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72" w:type="dxa"/>
        <w:tblInd w:w="108" w:type="dxa"/>
        <w:tblLook w:val="01E0" w:firstRow="1" w:lastRow="1" w:firstColumn="1" w:lastColumn="1" w:noHBand="0" w:noVBand="0"/>
      </w:tblPr>
      <w:tblGrid>
        <w:gridCol w:w="3184"/>
        <w:gridCol w:w="5888"/>
      </w:tblGrid>
      <w:tr w:rsidR="00E40D0B" w:rsidRPr="00910CC5" w:rsidTr="00E801C9">
        <w:trPr>
          <w:trHeight w:val="1135"/>
        </w:trPr>
        <w:tc>
          <w:tcPr>
            <w:tcW w:w="3184" w:type="dxa"/>
          </w:tcPr>
          <w:p w:rsidR="00E40D0B" w:rsidRPr="00910CC5" w:rsidRDefault="00E40D0B" w:rsidP="00BF4058">
            <w:pPr>
              <w:jc w:val="center"/>
              <w:rPr>
                <w:rFonts w:ascii="Times New Roman" w:hAnsi="Times New Roman"/>
              </w:rPr>
            </w:pPr>
            <w:bookmarkStart w:id="0" w:name="_GoBack"/>
            <w:bookmarkEnd w:id="0"/>
            <w:r w:rsidRPr="00910CC5">
              <w:rPr>
                <w:rFonts w:ascii="Times New Roman" w:hAnsi="Times New Roman"/>
              </w:rPr>
              <w:t>UBND TỈNH LÂM ĐỒNG</w:t>
            </w:r>
          </w:p>
          <w:p w:rsidR="00E40D0B" w:rsidRPr="00910CC5" w:rsidRDefault="0011420B" w:rsidP="00BF4058">
            <w:pPr>
              <w:jc w:val="center"/>
              <w:rPr>
                <w:rFonts w:ascii="Times New Roman" w:hAnsi="Times New Roman"/>
                <w:b/>
                <w:sz w:val="28"/>
                <w:szCs w:val="28"/>
              </w:rPr>
            </w:pPr>
            <w:r w:rsidRPr="00910CC5">
              <w:rPr>
                <w:rFonts w:ascii="Times New Roman" w:hAnsi="Times New Roman"/>
                <w:noProof/>
              </w:rPr>
              <mc:AlternateContent>
                <mc:Choice Requires="wps">
                  <w:drawing>
                    <wp:anchor distT="4294967295" distB="4294967295" distL="114300" distR="114300" simplePos="0" relativeHeight="251659264" behindDoc="0" locked="0" layoutInCell="1" allowOverlap="1">
                      <wp:simplePos x="0" y="0"/>
                      <wp:positionH relativeFrom="column">
                        <wp:posOffset>612775</wp:posOffset>
                      </wp:positionH>
                      <wp:positionV relativeFrom="paragraph">
                        <wp:posOffset>201930</wp:posOffset>
                      </wp:positionV>
                      <wp:extent cx="62039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57E38"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25pt,15.9pt" to="97.1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5/n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"/>
                  </w:pict>
                </mc:Fallback>
              </mc:AlternateContent>
            </w:r>
            <w:r w:rsidR="00E40D0B" w:rsidRPr="00910CC5">
              <w:rPr>
                <w:rFonts w:ascii="Times New Roman" w:hAnsi="Times New Roman"/>
                <w:b/>
                <w:sz w:val="28"/>
                <w:szCs w:val="28"/>
              </w:rPr>
              <w:t>SỞ TƯ PHÁP</w:t>
            </w:r>
          </w:p>
          <w:p w:rsidR="00E40D0B" w:rsidRPr="00910CC5" w:rsidRDefault="00E40D0B" w:rsidP="00E801C9">
            <w:pPr>
              <w:tabs>
                <w:tab w:val="center" w:pos="1484"/>
              </w:tabs>
              <w:rPr>
                <w:rFonts w:ascii="Times New Roman" w:hAnsi="Times New Roman"/>
                <w:b/>
                <w:sz w:val="10"/>
                <w:szCs w:val="28"/>
              </w:rPr>
            </w:pPr>
          </w:p>
          <w:p w:rsidR="00E40D0B" w:rsidRPr="00910CC5" w:rsidRDefault="00E40D0B" w:rsidP="002513CC">
            <w:pPr>
              <w:jc w:val="center"/>
              <w:rPr>
                <w:rFonts w:ascii="Times New Roman" w:hAnsi="Times New Roman"/>
                <w:sz w:val="28"/>
                <w:szCs w:val="28"/>
              </w:rPr>
            </w:pPr>
            <w:r w:rsidRPr="00910CC5">
              <w:rPr>
                <w:rFonts w:ascii="Times New Roman" w:hAnsi="Times New Roman"/>
                <w:sz w:val="28"/>
                <w:szCs w:val="28"/>
              </w:rPr>
              <w:t>Số:</w:t>
            </w:r>
            <w:r w:rsidR="008B2E3B" w:rsidRPr="00910CC5">
              <w:rPr>
                <w:rFonts w:ascii="Times New Roman" w:hAnsi="Times New Roman"/>
                <w:sz w:val="28"/>
                <w:szCs w:val="28"/>
              </w:rPr>
              <w:t xml:space="preserve"> </w:t>
            </w:r>
            <w:r w:rsidR="002513CC" w:rsidRPr="00910CC5">
              <w:rPr>
                <w:rFonts w:ascii="Times New Roman" w:hAnsi="Times New Roman"/>
                <w:sz w:val="28"/>
                <w:szCs w:val="28"/>
              </w:rPr>
              <w:t xml:space="preserve"> </w:t>
            </w:r>
            <w:r w:rsidR="00FA7502" w:rsidRPr="00910CC5">
              <w:rPr>
                <w:rFonts w:ascii="Times New Roman" w:hAnsi="Times New Roman"/>
                <w:sz w:val="28"/>
                <w:szCs w:val="28"/>
              </w:rPr>
              <w:t xml:space="preserve"> </w:t>
            </w:r>
            <w:r w:rsidR="00541FC8" w:rsidRPr="00910CC5">
              <w:rPr>
                <w:rFonts w:ascii="Times New Roman" w:hAnsi="Times New Roman"/>
                <w:sz w:val="28"/>
                <w:szCs w:val="28"/>
              </w:rPr>
              <w:t xml:space="preserve"> </w:t>
            </w:r>
            <w:r w:rsidR="006334BE" w:rsidRPr="00910CC5">
              <w:rPr>
                <w:rFonts w:ascii="Times New Roman" w:hAnsi="Times New Roman"/>
                <w:sz w:val="28"/>
                <w:szCs w:val="28"/>
              </w:rPr>
              <w:t xml:space="preserve"> </w:t>
            </w:r>
            <w:r w:rsidR="00541FC8" w:rsidRPr="00910CC5">
              <w:rPr>
                <w:rFonts w:ascii="Times New Roman" w:hAnsi="Times New Roman"/>
                <w:sz w:val="28"/>
                <w:szCs w:val="28"/>
              </w:rPr>
              <w:t xml:space="preserve">   </w:t>
            </w:r>
            <w:r w:rsidRPr="00910CC5">
              <w:rPr>
                <w:rFonts w:ascii="Times New Roman" w:hAnsi="Times New Roman"/>
                <w:sz w:val="28"/>
                <w:szCs w:val="28"/>
              </w:rPr>
              <w:t>/BC</w:t>
            </w:r>
            <w:r w:rsidRPr="00910CC5">
              <w:rPr>
                <w:rFonts w:ascii="Times New Roman" w:hAnsi="Times New Roman"/>
                <w:b/>
                <w:sz w:val="28"/>
                <w:szCs w:val="28"/>
              </w:rPr>
              <w:t>-</w:t>
            </w:r>
            <w:r w:rsidRPr="00910CC5">
              <w:rPr>
                <w:rFonts w:ascii="Times New Roman" w:hAnsi="Times New Roman"/>
                <w:sz w:val="28"/>
                <w:szCs w:val="28"/>
              </w:rPr>
              <w:t>STP</w:t>
            </w:r>
          </w:p>
        </w:tc>
        <w:tc>
          <w:tcPr>
            <w:tcW w:w="5888" w:type="dxa"/>
          </w:tcPr>
          <w:p w:rsidR="00E40D0B" w:rsidRPr="00910CC5" w:rsidRDefault="00E40D0B" w:rsidP="00BF4058">
            <w:pPr>
              <w:jc w:val="center"/>
              <w:rPr>
                <w:rFonts w:ascii="Times New Roman" w:hAnsi="Times New Roman"/>
                <w:b/>
              </w:rPr>
            </w:pPr>
            <w:r w:rsidRPr="00910CC5">
              <w:rPr>
                <w:rFonts w:ascii="Times New Roman" w:hAnsi="Times New Roman"/>
                <w:b/>
              </w:rPr>
              <w:t>CỘNG HÒA XÃ HỘI CHỦ NGHĨA VIỆT NAM</w:t>
            </w:r>
          </w:p>
          <w:p w:rsidR="00E801C9" w:rsidRPr="00910CC5" w:rsidRDefault="00E40D0B" w:rsidP="00E801C9">
            <w:pPr>
              <w:jc w:val="center"/>
              <w:rPr>
                <w:rFonts w:ascii="Times New Roman" w:hAnsi="Times New Roman"/>
                <w:b/>
                <w:sz w:val="28"/>
                <w:szCs w:val="28"/>
              </w:rPr>
            </w:pPr>
            <w:r w:rsidRPr="00910CC5">
              <w:rPr>
                <w:rFonts w:ascii="Times New Roman" w:hAnsi="Times New Roman"/>
                <w:b/>
                <w:sz w:val="28"/>
                <w:szCs w:val="28"/>
              </w:rPr>
              <w:t>Độc lập – Tự do – Hạnh phúc</w:t>
            </w:r>
          </w:p>
          <w:p w:rsidR="00E40D0B" w:rsidRPr="00910CC5" w:rsidRDefault="00A5592D" w:rsidP="00E801C9">
            <w:pPr>
              <w:tabs>
                <w:tab w:val="center" w:pos="2836"/>
              </w:tabs>
              <w:rPr>
                <w:rFonts w:ascii="Times New Roman" w:hAnsi="Times New Roman"/>
                <w:b/>
                <w:sz w:val="10"/>
                <w:szCs w:val="28"/>
              </w:rPr>
            </w:pPr>
            <w:r w:rsidRPr="00910CC5">
              <w:rPr>
                <w:rFonts w:ascii="Times New Roman" w:hAnsi="Times New Roman"/>
                <w:b/>
                <w:noProof/>
                <w:sz w:val="28"/>
                <w:szCs w:val="28"/>
              </w:rPr>
              <mc:AlternateContent>
                <mc:Choice Requires="wps">
                  <w:drawing>
                    <wp:anchor distT="4294967295" distB="4294967295" distL="114300" distR="114300" simplePos="0" relativeHeight="251660288" behindDoc="0" locked="0" layoutInCell="1" allowOverlap="1">
                      <wp:simplePos x="0" y="0"/>
                      <wp:positionH relativeFrom="column">
                        <wp:posOffset>699770</wp:posOffset>
                      </wp:positionH>
                      <wp:positionV relativeFrom="paragraph">
                        <wp:posOffset>9525</wp:posOffset>
                      </wp:positionV>
                      <wp:extent cx="206184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1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E0A4A"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1pt,.75pt" to="217.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Yo3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"/>
                  </w:pict>
                </mc:Fallback>
              </mc:AlternateContent>
            </w:r>
          </w:p>
          <w:p w:rsidR="00E40D0B" w:rsidRPr="00910CC5" w:rsidRDefault="00E40D0B" w:rsidP="001C10BC">
            <w:pPr>
              <w:jc w:val="center"/>
              <w:rPr>
                <w:rFonts w:ascii="Times New Roman" w:hAnsi="Times New Roman"/>
                <w:i/>
                <w:sz w:val="28"/>
                <w:szCs w:val="28"/>
              </w:rPr>
            </w:pPr>
            <w:r w:rsidRPr="00910CC5">
              <w:rPr>
                <w:rFonts w:ascii="Times New Roman" w:hAnsi="Times New Roman"/>
                <w:i/>
                <w:sz w:val="28"/>
                <w:szCs w:val="28"/>
              </w:rPr>
              <w:t>Lâm Đồng, ngày</w:t>
            </w:r>
            <w:r w:rsidR="00061557" w:rsidRPr="00910CC5">
              <w:rPr>
                <w:rFonts w:ascii="Times New Roman" w:hAnsi="Times New Roman"/>
                <w:i/>
                <w:sz w:val="28"/>
                <w:szCs w:val="28"/>
              </w:rPr>
              <w:t xml:space="preserve">  </w:t>
            </w:r>
            <w:r w:rsidR="00DC3688" w:rsidRPr="00910CC5">
              <w:rPr>
                <w:rFonts w:ascii="Times New Roman" w:hAnsi="Times New Roman"/>
                <w:i/>
                <w:sz w:val="28"/>
                <w:szCs w:val="28"/>
              </w:rPr>
              <w:t xml:space="preserve"> </w:t>
            </w:r>
            <w:r w:rsidR="00061557" w:rsidRPr="00910CC5">
              <w:rPr>
                <w:rFonts w:ascii="Times New Roman" w:hAnsi="Times New Roman"/>
                <w:i/>
                <w:sz w:val="28"/>
                <w:szCs w:val="28"/>
              </w:rPr>
              <w:t xml:space="preserve"> </w:t>
            </w:r>
            <w:r w:rsidR="00B54916" w:rsidRPr="00910CC5">
              <w:rPr>
                <w:rFonts w:ascii="Times New Roman" w:hAnsi="Times New Roman"/>
                <w:i/>
                <w:sz w:val="28"/>
                <w:szCs w:val="28"/>
              </w:rPr>
              <w:t xml:space="preserve">  </w:t>
            </w:r>
            <w:r w:rsidR="00133EE5" w:rsidRPr="00910CC5">
              <w:rPr>
                <w:rFonts w:ascii="Times New Roman" w:hAnsi="Times New Roman"/>
                <w:i/>
                <w:sz w:val="28"/>
                <w:szCs w:val="28"/>
              </w:rPr>
              <w:t xml:space="preserve">  </w:t>
            </w:r>
            <w:r w:rsidRPr="00910CC5">
              <w:rPr>
                <w:rFonts w:ascii="Times New Roman" w:hAnsi="Times New Roman"/>
                <w:i/>
                <w:sz w:val="28"/>
                <w:szCs w:val="28"/>
              </w:rPr>
              <w:t xml:space="preserve">tháng </w:t>
            </w:r>
            <w:r w:rsidR="0008376E" w:rsidRPr="00910CC5">
              <w:rPr>
                <w:rFonts w:ascii="Times New Roman" w:hAnsi="Times New Roman"/>
                <w:i/>
                <w:sz w:val="28"/>
                <w:szCs w:val="28"/>
              </w:rPr>
              <w:t>3</w:t>
            </w:r>
            <w:r w:rsidR="00BC501D" w:rsidRPr="00910CC5">
              <w:rPr>
                <w:rFonts w:ascii="Times New Roman" w:hAnsi="Times New Roman"/>
                <w:i/>
                <w:sz w:val="28"/>
                <w:szCs w:val="28"/>
              </w:rPr>
              <w:t xml:space="preserve"> </w:t>
            </w:r>
            <w:r w:rsidR="00061557" w:rsidRPr="00910CC5">
              <w:rPr>
                <w:rFonts w:ascii="Times New Roman" w:hAnsi="Times New Roman"/>
                <w:i/>
                <w:sz w:val="28"/>
                <w:szCs w:val="28"/>
              </w:rPr>
              <w:t>năm 202</w:t>
            </w:r>
            <w:r w:rsidR="00065A7B" w:rsidRPr="00910CC5">
              <w:rPr>
                <w:rFonts w:ascii="Times New Roman" w:hAnsi="Times New Roman"/>
                <w:i/>
                <w:sz w:val="28"/>
                <w:szCs w:val="28"/>
              </w:rPr>
              <w:t>5</w:t>
            </w:r>
          </w:p>
        </w:tc>
      </w:tr>
    </w:tbl>
    <w:p w:rsidR="0010283A" w:rsidRPr="00910CC5" w:rsidRDefault="0010283A" w:rsidP="008F0587">
      <w:pPr>
        <w:spacing w:before="120"/>
        <w:rPr>
          <w:rFonts w:ascii="Times New Roman" w:hAnsi="Times New Roman"/>
          <w:b/>
          <w:sz w:val="2"/>
          <w:szCs w:val="28"/>
        </w:rPr>
      </w:pPr>
    </w:p>
    <w:p w:rsidR="00E40D0B" w:rsidRPr="00910CC5" w:rsidRDefault="00E40D0B" w:rsidP="0010283A">
      <w:pPr>
        <w:spacing w:before="120"/>
        <w:jc w:val="center"/>
        <w:rPr>
          <w:rFonts w:ascii="Times New Roman" w:hAnsi="Times New Roman"/>
          <w:b/>
          <w:sz w:val="28"/>
          <w:szCs w:val="28"/>
        </w:rPr>
      </w:pPr>
      <w:r w:rsidRPr="00910CC5">
        <w:rPr>
          <w:rFonts w:ascii="Times New Roman" w:hAnsi="Times New Roman"/>
          <w:b/>
          <w:sz w:val="28"/>
          <w:szCs w:val="28"/>
        </w:rPr>
        <w:t>BÁO CÁO</w:t>
      </w:r>
    </w:p>
    <w:p w:rsidR="00B41869" w:rsidRDefault="00E40D0B" w:rsidP="00B41869">
      <w:pPr>
        <w:ind w:right="-57"/>
        <w:jc w:val="center"/>
        <w:rPr>
          <w:rFonts w:ascii="Times New Roman" w:hAnsi="Times New Roman"/>
          <w:b/>
          <w:sz w:val="28"/>
          <w:szCs w:val="28"/>
        </w:rPr>
      </w:pPr>
      <w:r w:rsidRPr="00910CC5">
        <w:rPr>
          <w:rFonts w:ascii="Times New Roman" w:hAnsi="Times New Roman"/>
          <w:b/>
          <w:sz w:val="28"/>
          <w:szCs w:val="28"/>
        </w:rPr>
        <w:t xml:space="preserve">Thẩm định </w:t>
      </w:r>
      <w:r w:rsidR="002513CC" w:rsidRPr="00910CC5">
        <w:rPr>
          <w:rFonts w:ascii="Times New Roman" w:hAnsi="Times New Roman"/>
          <w:b/>
          <w:sz w:val="28"/>
          <w:szCs w:val="28"/>
        </w:rPr>
        <w:t xml:space="preserve">dự thảo </w:t>
      </w:r>
      <w:r w:rsidR="003374C7" w:rsidRPr="00910CC5">
        <w:rPr>
          <w:rFonts w:ascii="Times New Roman" w:hAnsi="Times New Roman"/>
          <w:b/>
          <w:sz w:val="28"/>
          <w:szCs w:val="28"/>
        </w:rPr>
        <w:t xml:space="preserve">Quyết định </w:t>
      </w:r>
      <w:r w:rsidR="006334BE" w:rsidRPr="00910CC5">
        <w:rPr>
          <w:rFonts w:ascii="Times New Roman" w:hAnsi="Times New Roman"/>
          <w:b/>
          <w:sz w:val="28"/>
          <w:szCs w:val="28"/>
        </w:rPr>
        <w:t xml:space="preserve">quy định </w:t>
      </w:r>
      <w:r w:rsidR="00B41869" w:rsidRPr="00B41869">
        <w:rPr>
          <w:rFonts w:ascii="Times New Roman" w:hAnsi="Times New Roman"/>
          <w:b/>
          <w:sz w:val="28"/>
          <w:szCs w:val="28"/>
        </w:rPr>
        <w:t xml:space="preserve">khung giá thuê nhà ở xã hội </w:t>
      </w:r>
    </w:p>
    <w:p w:rsidR="00B41869" w:rsidRDefault="00B41869" w:rsidP="00B41869">
      <w:pPr>
        <w:ind w:right="-57"/>
        <w:jc w:val="center"/>
        <w:rPr>
          <w:rFonts w:ascii="Times New Roman" w:hAnsi="Times New Roman"/>
          <w:b/>
          <w:sz w:val="28"/>
          <w:szCs w:val="28"/>
        </w:rPr>
      </w:pPr>
      <w:r w:rsidRPr="00B41869">
        <w:rPr>
          <w:rFonts w:ascii="Times New Roman" w:hAnsi="Times New Roman"/>
          <w:b/>
          <w:sz w:val="28"/>
          <w:szCs w:val="28"/>
        </w:rPr>
        <w:t xml:space="preserve">được đầu tư xây dựng không bằng vốn đầu tư công, nguồn tài chính </w:t>
      </w:r>
    </w:p>
    <w:p w:rsidR="00E40D0B" w:rsidRPr="00B41869" w:rsidRDefault="00B41869" w:rsidP="00B41869">
      <w:pPr>
        <w:ind w:right="-57"/>
        <w:jc w:val="center"/>
        <w:rPr>
          <w:rFonts w:ascii="Times New Roman" w:hAnsi="Times New Roman"/>
          <w:b/>
          <w:sz w:val="28"/>
          <w:szCs w:val="28"/>
        </w:rPr>
      </w:pPr>
      <w:r w:rsidRPr="00B41869">
        <w:rPr>
          <w:rFonts w:ascii="Times New Roman" w:hAnsi="Times New Roman"/>
          <w:b/>
          <w:sz w:val="28"/>
          <w:szCs w:val="28"/>
        </w:rPr>
        <w:t>công đoàn</w:t>
      </w:r>
      <w:r w:rsidRPr="00910CC5">
        <w:rPr>
          <w:rFonts w:ascii="Times New Roman" w:hAnsi="Times New Roman"/>
          <w:b/>
          <w:sz w:val="28"/>
          <w:szCs w:val="28"/>
        </w:rPr>
        <w:t xml:space="preserve"> </w:t>
      </w:r>
      <w:r w:rsidR="006334BE" w:rsidRPr="00910CC5">
        <w:rPr>
          <w:rFonts w:ascii="Times New Roman" w:hAnsi="Times New Roman"/>
          <w:b/>
          <w:sz w:val="28"/>
          <w:szCs w:val="28"/>
        </w:rPr>
        <w:t>trên địa bàn tỉnh Lâm Đồng</w:t>
      </w:r>
    </w:p>
    <w:p w:rsidR="007776CC" w:rsidRPr="00910CC5" w:rsidRDefault="00A5592D" w:rsidP="0010283A">
      <w:pPr>
        <w:tabs>
          <w:tab w:val="left" w:pos="3080"/>
        </w:tabs>
        <w:spacing w:line="288" w:lineRule="auto"/>
        <w:ind w:firstLine="567"/>
        <w:jc w:val="both"/>
        <w:rPr>
          <w:rFonts w:ascii="Times New Roman" w:hAnsi="Times New Roman"/>
          <w:color w:val="FF0000"/>
          <w:sz w:val="2"/>
          <w:szCs w:val="28"/>
        </w:rPr>
      </w:pPr>
      <w:r w:rsidRPr="00910CC5">
        <w:rPr>
          <w:rFonts w:ascii="Times New Roman" w:hAnsi="Times New Roman"/>
          <w:noProof/>
          <w:color w:val="FF0000"/>
        </w:rPr>
        <mc:AlternateContent>
          <mc:Choice Requires="wps">
            <w:drawing>
              <wp:anchor distT="4294967295" distB="4294967295" distL="114300" distR="114300" simplePos="0" relativeHeight="251661312" behindDoc="0" locked="0" layoutInCell="1" allowOverlap="1">
                <wp:simplePos x="0" y="0"/>
                <wp:positionH relativeFrom="column">
                  <wp:posOffset>2122170</wp:posOffset>
                </wp:positionH>
                <wp:positionV relativeFrom="paragraph">
                  <wp:posOffset>48894</wp:posOffset>
                </wp:positionV>
                <wp:extent cx="1626870" cy="0"/>
                <wp:effectExtent l="0" t="0" r="1143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6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7660A6" id="_x0000_t32" coordsize="21600,21600" o:spt="32" o:oned="t" path="m,l21600,21600e" filled="f">
                <v:path arrowok="t" fillok="f" o:connecttype="none"/>
                <o:lock v:ext="edit" shapetype="t"/>
              </v:shapetype>
              <v:shape id="Straight Arrow Connector 1" o:spid="_x0000_s1026" type="#_x0000_t32" style="position:absolute;margin-left:167.1pt;margin-top:3.85pt;width:128.1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"/>
            </w:pict>
          </mc:Fallback>
        </mc:AlternateContent>
      </w:r>
    </w:p>
    <w:p w:rsidR="00C02D30" w:rsidRPr="00910CC5" w:rsidRDefault="00C02D30" w:rsidP="00C02D30">
      <w:pPr>
        <w:tabs>
          <w:tab w:val="left" w:pos="1134"/>
        </w:tabs>
        <w:spacing w:line="264" w:lineRule="auto"/>
        <w:ind w:firstLine="567"/>
        <w:jc w:val="both"/>
        <w:rPr>
          <w:rFonts w:ascii="Times New Roman" w:hAnsi="Times New Roman"/>
          <w:spacing w:val="2"/>
          <w:sz w:val="28"/>
          <w:szCs w:val="28"/>
        </w:rPr>
      </w:pPr>
    </w:p>
    <w:p w:rsidR="00E40D0B" w:rsidRPr="00361435" w:rsidRDefault="00B836E4" w:rsidP="00361435">
      <w:pPr>
        <w:spacing w:before="120" w:after="120"/>
        <w:ind w:right="-57" w:firstLine="567"/>
        <w:jc w:val="both"/>
        <w:rPr>
          <w:rFonts w:ascii="Times New Roman" w:hAnsi="Times New Roman"/>
          <w:spacing w:val="2"/>
          <w:sz w:val="28"/>
          <w:szCs w:val="28"/>
        </w:rPr>
      </w:pPr>
      <w:r w:rsidRPr="00361435">
        <w:rPr>
          <w:rFonts w:ascii="Times New Roman" w:hAnsi="Times New Roman"/>
          <w:spacing w:val="2"/>
          <w:sz w:val="28"/>
          <w:szCs w:val="28"/>
        </w:rPr>
        <w:t>Sở Tư pháp nhận được V</w:t>
      </w:r>
      <w:r w:rsidR="00E40D0B" w:rsidRPr="00361435">
        <w:rPr>
          <w:rFonts w:ascii="Times New Roman" w:hAnsi="Times New Roman"/>
          <w:spacing w:val="2"/>
          <w:sz w:val="28"/>
          <w:szCs w:val="28"/>
        </w:rPr>
        <w:t xml:space="preserve">ăn bản số </w:t>
      </w:r>
      <w:r w:rsidR="00326A97" w:rsidRPr="00361435">
        <w:rPr>
          <w:rFonts w:ascii="Times New Roman" w:hAnsi="Times New Roman"/>
          <w:spacing w:val="2"/>
          <w:sz w:val="28"/>
          <w:szCs w:val="28"/>
        </w:rPr>
        <w:t>23</w:t>
      </w:r>
      <w:r w:rsidR="00B41869" w:rsidRPr="00361435">
        <w:rPr>
          <w:rFonts w:ascii="Times New Roman" w:hAnsi="Times New Roman"/>
          <w:spacing w:val="2"/>
          <w:sz w:val="28"/>
          <w:szCs w:val="28"/>
        </w:rPr>
        <w:t>3</w:t>
      </w:r>
      <w:r w:rsidR="003E0A8D" w:rsidRPr="00361435">
        <w:rPr>
          <w:rFonts w:ascii="Times New Roman" w:hAnsi="Times New Roman"/>
          <w:spacing w:val="2"/>
          <w:sz w:val="28"/>
          <w:szCs w:val="28"/>
        </w:rPr>
        <w:t>/</w:t>
      </w:r>
      <w:r w:rsidR="001129AC" w:rsidRPr="00361435">
        <w:rPr>
          <w:rFonts w:ascii="Times New Roman" w:hAnsi="Times New Roman"/>
          <w:spacing w:val="2"/>
          <w:sz w:val="28"/>
          <w:szCs w:val="28"/>
        </w:rPr>
        <w:t>SXD</w:t>
      </w:r>
      <w:r w:rsidR="00E40D0B" w:rsidRPr="00361435">
        <w:rPr>
          <w:rFonts w:ascii="Times New Roman" w:hAnsi="Times New Roman"/>
          <w:spacing w:val="2"/>
          <w:sz w:val="28"/>
          <w:szCs w:val="28"/>
        </w:rPr>
        <w:t>-</w:t>
      </w:r>
      <w:r w:rsidR="00326A97" w:rsidRPr="00361435">
        <w:rPr>
          <w:rFonts w:ascii="Times New Roman" w:hAnsi="Times New Roman"/>
          <w:spacing w:val="2"/>
          <w:sz w:val="28"/>
          <w:szCs w:val="28"/>
        </w:rPr>
        <w:t>QLN</w:t>
      </w:r>
      <w:r w:rsidR="00E40D0B" w:rsidRPr="00361435">
        <w:rPr>
          <w:rFonts w:ascii="Times New Roman" w:hAnsi="Times New Roman"/>
          <w:spacing w:val="2"/>
          <w:sz w:val="28"/>
          <w:szCs w:val="28"/>
        </w:rPr>
        <w:t xml:space="preserve"> ngày </w:t>
      </w:r>
      <w:r w:rsidR="00326A97" w:rsidRPr="00361435">
        <w:rPr>
          <w:rFonts w:ascii="Times New Roman" w:hAnsi="Times New Roman"/>
          <w:spacing w:val="2"/>
          <w:sz w:val="28"/>
          <w:szCs w:val="28"/>
        </w:rPr>
        <w:t>25/3/2025</w:t>
      </w:r>
      <w:r w:rsidR="00E40D0B" w:rsidRPr="00361435">
        <w:rPr>
          <w:rFonts w:ascii="Times New Roman" w:hAnsi="Times New Roman"/>
          <w:spacing w:val="2"/>
          <w:sz w:val="28"/>
          <w:szCs w:val="28"/>
        </w:rPr>
        <w:t xml:space="preserve"> của </w:t>
      </w:r>
      <w:r w:rsidR="001129AC" w:rsidRPr="00361435">
        <w:rPr>
          <w:rFonts w:ascii="Times New Roman" w:hAnsi="Times New Roman"/>
          <w:spacing w:val="2"/>
          <w:sz w:val="28"/>
          <w:szCs w:val="28"/>
        </w:rPr>
        <w:t>Sở Xây dựng</w:t>
      </w:r>
      <w:r w:rsidR="00E40D0B" w:rsidRPr="00361435">
        <w:rPr>
          <w:rFonts w:ascii="Times New Roman" w:hAnsi="Times New Roman"/>
          <w:spacing w:val="2"/>
          <w:sz w:val="28"/>
          <w:szCs w:val="28"/>
        </w:rPr>
        <w:t xml:space="preserve"> về việc</w:t>
      </w:r>
      <w:r w:rsidR="00E70B03" w:rsidRPr="00361435">
        <w:rPr>
          <w:rFonts w:ascii="Times New Roman" w:hAnsi="Times New Roman"/>
          <w:spacing w:val="2"/>
          <w:sz w:val="28"/>
          <w:szCs w:val="28"/>
        </w:rPr>
        <w:t xml:space="preserve"> </w:t>
      </w:r>
      <w:r w:rsidR="001129AC" w:rsidRPr="00361435">
        <w:rPr>
          <w:rFonts w:ascii="Times New Roman" w:hAnsi="Times New Roman"/>
          <w:spacing w:val="2"/>
          <w:sz w:val="28"/>
          <w:szCs w:val="28"/>
        </w:rPr>
        <w:t>đề nghị thẩm định dự thảo Quyết định</w:t>
      </w:r>
      <w:r w:rsidR="00A22DC7" w:rsidRPr="00361435">
        <w:rPr>
          <w:rFonts w:ascii="Times New Roman" w:hAnsi="Times New Roman"/>
          <w:spacing w:val="2"/>
          <w:sz w:val="28"/>
          <w:szCs w:val="28"/>
        </w:rPr>
        <w:t xml:space="preserve"> </w:t>
      </w:r>
      <w:r w:rsidR="00543B94" w:rsidRPr="00361435">
        <w:rPr>
          <w:rFonts w:ascii="Times New Roman" w:hAnsi="Times New Roman"/>
          <w:spacing w:val="2"/>
          <w:sz w:val="28"/>
          <w:szCs w:val="28"/>
        </w:rPr>
        <w:t>khung giá thuê nhà ở xã hội được đầu tư xây dựng không bằng vốn đầu tư công, nguồn tài chính công đoàn trên địa bàn tỉnh Lâm Đồng</w:t>
      </w:r>
      <w:r w:rsidR="001871E0" w:rsidRPr="00361435">
        <w:rPr>
          <w:rFonts w:ascii="Times New Roman" w:hAnsi="Times New Roman"/>
          <w:spacing w:val="2"/>
          <w:sz w:val="28"/>
          <w:szCs w:val="28"/>
        </w:rPr>
        <w:t>. Sau khi nghiên cứu nội dung dự thảo Quyết định</w:t>
      </w:r>
      <w:r w:rsidR="00A22DC7" w:rsidRPr="00361435">
        <w:rPr>
          <w:rFonts w:ascii="Times New Roman" w:hAnsi="Times New Roman"/>
          <w:spacing w:val="2"/>
          <w:sz w:val="28"/>
          <w:szCs w:val="28"/>
        </w:rPr>
        <w:t xml:space="preserve"> </w:t>
      </w:r>
      <w:r w:rsidR="00995336" w:rsidRPr="00361435">
        <w:rPr>
          <w:rFonts w:ascii="Times New Roman" w:hAnsi="Times New Roman"/>
          <w:spacing w:val="2"/>
          <w:sz w:val="28"/>
          <w:szCs w:val="28"/>
        </w:rPr>
        <w:t xml:space="preserve">quy định </w:t>
      </w:r>
      <w:r w:rsidR="00543B94" w:rsidRPr="00361435">
        <w:rPr>
          <w:rFonts w:ascii="Times New Roman" w:hAnsi="Times New Roman"/>
          <w:spacing w:val="2"/>
          <w:sz w:val="28"/>
          <w:szCs w:val="28"/>
        </w:rPr>
        <w:t>khung giá thuê nhà ở xã hội được đầu tư xây dựng không bằng vốn đầu tư công, nguồn tài chính công đoàn trên địa bàn tỉnh Lâm Đồng</w:t>
      </w:r>
      <w:r w:rsidR="00F7798B" w:rsidRPr="00361435">
        <w:rPr>
          <w:rFonts w:ascii="Times New Roman" w:hAnsi="Times New Roman"/>
          <w:i/>
          <w:spacing w:val="2"/>
          <w:sz w:val="28"/>
          <w:szCs w:val="28"/>
        </w:rPr>
        <w:t xml:space="preserve"> </w:t>
      </w:r>
      <w:r w:rsidR="00A22DC7" w:rsidRPr="00361435">
        <w:rPr>
          <w:rFonts w:ascii="Times New Roman" w:hAnsi="Times New Roman"/>
          <w:i/>
          <w:spacing w:val="2"/>
          <w:sz w:val="28"/>
          <w:szCs w:val="28"/>
        </w:rPr>
        <w:t>(sau đây gọi tắt là dự thảo Quyết định</w:t>
      </w:r>
      <w:r w:rsidR="00995336" w:rsidRPr="00361435">
        <w:rPr>
          <w:rFonts w:ascii="Times New Roman" w:hAnsi="Times New Roman"/>
          <w:spacing w:val="2"/>
          <w:sz w:val="28"/>
          <w:szCs w:val="28"/>
        </w:rPr>
        <w:t>)</w:t>
      </w:r>
      <w:r w:rsidR="001871E0" w:rsidRPr="00361435">
        <w:rPr>
          <w:rFonts w:ascii="Times New Roman" w:hAnsi="Times New Roman"/>
          <w:spacing w:val="2"/>
          <w:sz w:val="28"/>
          <w:szCs w:val="28"/>
        </w:rPr>
        <w:t xml:space="preserve"> </w:t>
      </w:r>
      <w:r w:rsidR="009B474D" w:rsidRPr="00361435">
        <w:rPr>
          <w:rFonts w:ascii="Times New Roman" w:hAnsi="Times New Roman"/>
          <w:spacing w:val="2"/>
          <w:sz w:val="28"/>
          <w:szCs w:val="28"/>
        </w:rPr>
        <w:t>cùng</w:t>
      </w:r>
      <w:r w:rsidR="00E40D0B" w:rsidRPr="00361435">
        <w:rPr>
          <w:rFonts w:ascii="Times New Roman" w:hAnsi="Times New Roman"/>
          <w:spacing w:val="2"/>
          <w:sz w:val="28"/>
          <w:szCs w:val="28"/>
        </w:rPr>
        <w:t xml:space="preserve"> các văn bản có liên quan, Sở Tư pháp có ý kiến thẩm định như sau:</w:t>
      </w:r>
    </w:p>
    <w:p w:rsidR="00E40D0B" w:rsidRPr="00361435" w:rsidRDefault="00E40D0B" w:rsidP="006632DB">
      <w:pPr>
        <w:tabs>
          <w:tab w:val="left" w:pos="1134"/>
        </w:tabs>
        <w:spacing w:before="120" w:after="120"/>
        <w:ind w:firstLine="567"/>
        <w:jc w:val="both"/>
        <w:rPr>
          <w:rFonts w:ascii="Times New Roman" w:hAnsi="Times New Roman"/>
          <w:b/>
          <w:sz w:val="28"/>
          <w:szCs w:val="28"/>
        </w:rPr>
      </w:pPr>
      <w:r w:rsidRPr="00361435">
        <w:rPr>
          <w:rFonts w:ascii="Times New Roman" w:hAnsi="Times New Roman"/>
          <w:b/>
          <w:sz w:val="28"/>
          <w:szCs w:val="28"/>
        </w:rPr>
        <w:t>1. Về sự cần thiết</w:t>
      </w:r>
      <w:r w:rsidRPr="00361435">
        <w:rPr>
          <w:rFonts w:ascii="Times New Roman" w:hAnsi="Times New Roman"/>
          <w:b/>
          <w:sz w:val="28"/>
          <w:szCs w:val="28"/>
          <w:lang w:val="vi-VN"/>
        </w:rPr>
        <w:t xml:space="preserve"> và </w:t>
      </w:r>
      <w:r w:rsidRPr="00361435">
        <w:rPr>
          <w:rFonts w:ascii="Times New Roman" w:hAnsi="Times New Roman"/>
          <w:b/>
          <w:sz w:val="28"/>
          <w:szCs w:val="28"/>
          <w:lang w:val="sv-SE"/>
        </w:rPr>
        <w:t>thẩm quyền ban hành</w:t>
      </w:r>
      <w:r w:rsidRPr="00361435">
        <w:rPr>
          <w:rFonts w:ascii="Times New Roman" w:hAnsi="Times New Roman"/>
          <w:b/>
          <w:sz w:val="28"/>
          <w:szCs w:val="28"/>
        </w:rPr>
        <w:t xml:space="preserve"> </w:t>
      </w:r>
    </w:p>
    <w:p w:rsidR="00F201DC" w:rsidRPr="00361435" w:rsidRDefault="00F201DC" w:rsidP="006632DB">
      <w:pPr>
        <w:shd w:val="clear" w:color="auto" w:fill="FFFFFF"/>
        <w:tabs>
          <w:tab w:val="left" w:pos="709"/>
          <w:tab w:val="left" w:pos="993"/>
        </w:tabs>
        <w:spacing w:before="120" w:after="120"/>
        <w:ind w:firstLine="567"/>
        <w:jc w:val="both"/>
        <w:rPr>
          <w:rFonts w:ascii="Times New Roman" w:hAnsi="Times New Roman"/>
          <w:sz w:val="28"/>
          <w:szCs w:val="28"/>
        </w:rPr>
      </w:pPr>
      <w:bookmarkStart w:id="1" w:name="_Hlk194081061"/>
      <w:r w:rsidRPr="00361435">
        <w:rPr>
          <w:rFonts w:ascii="Times New Roman" w:hAnsi="Times New Roman"/>
          <w:sz w:val="28"/>
          <w:szCs w:val="28"/>
        </w:rPr>
        <w:t xml:space="preserve">Thực hiện </w:t>
      </w:r>
      <w:r w:rsidR="000A4D88" w:rsidRPr="00361435">
        <w:rPr>
          <w:rFonts w:ascii="Times New Roman" w:hAnsi="Times New Roman"/>
          <w:sz w:val="28"/>
          <w:szCs w:val="28"/>
        </w:rPr>
        <w:t xml:space="preserve">quy định tại </w:t>
      </w:r>
      <w:r w:rsidR="003B2401" w:rsidRPr="00361435">
        <w:rPr>
          <w:rFonts w:ascii="Times New Roman" w:hAnsi="Times New Roman"/>
          <w:sz w:val="28"/>
          <w:szCs w:val="28"/>
        </w:rPr>
        <w:t xml:space="preserve">khoản 3 Điều 87 </w:t>
      </w:r>
      <w:r w:rsidRPr="00361435">
        <w:rPr>
          <w:rFonts w:ascii="Times New Roman" w:hAnsi="Times New Roman"/>
          <w:sz w:val="28"/>
          <w:szCs w:val="28"/>
        </w:rPr>
        <w:t xml:space="preserve">Luật Nhà ở năm 2023, cụ thể: </w:t>
      </w:r>
      <w:r w:rsidRPr="00361435">
        <w:rPr>
          <w:rFonts w:ascii="Times New Roman" w:hAnsi="Times New Roman"/>
          <w:spacing w:val="2"/>
          <w:sz w:val="28"/>
          <w:szCs w:val="28"/>
        </w:rPr>
        <w:t>“</w:t>
      </w:r>
      <w:r w:rsidR="00A221CF" w:rsidRPr="00361435">
        <w:rPr>
          <w:rFonts w:ascii="Times New Roman" w:hAnsi="Times New Roman"/>
          <w:b/>
          <w:i/>
          <w:sz w:val="28"/>
          <w:szCs w:val="28"/>
        </w:rPr>
        <w:t xml:space="preserve">Giá thuê nhà ở xã hội, bao gồm cả kinh phí bảo trì nhà ở, do chủ đầu tư dự án đầu tư xây dựng nhà ở xã hội thỏa thuận với bên thuê </w:t>
      </w:r>
      <w:r w:rsidR="00A221CF" w:rsidRPr="00361435">
        <w:rPr>
          <w:rFonts w:ascii="Times New Roman" w:hAnsi="Times New Roman"/>
          <w:b/>
          <w:i/>
          <w:sz w:val="28"/>
          <w:szCs w:val="28"/>
          <w:u w:val="single"/>
        </w:rPr>
        <w:t>theo khung giá do Ủy ban nhân dân cấp tỉnh quy định</w:t>
      </w:r>
      <w:r w:rsidR="00A221CF" w:rsidRPr="00361435">
        <w:rPr>
          <w:rFonts w:ascii="Times New Roman" w:hAnsi="Times New Roman"/>
          <w:sz w:val="28"/>
          <w:szCs w:val="28"/>
        </w:rPr>
        <w:t>.”</w:t>
      </w:r>
    </w:p>
    <w:p w:rsidR="00E63775" w:rsidRPr="00361435" w:rsidRDefault="005567A8" w:rsidP="006632DB">
      <w:pPr>
        <w:spacing w:before="120" w:after="120"/>
        <w:ind w:right="-57" w:firstLine="567"/>
        <w:jc w:val="both"/>
        <w:rPr>
          <w:rFonts w:ascii="Times New Roman" w:hAnsi="Times New Roman"/>
          <w:i/>
          <w:sz w:val="28"/>
          <w:szCs w:val="28"/>
        </w:rPr>
      </w:pPr>
      <w:r w:rsidRPr="00361435">
        <w:rPr>
          <w:rFonts w:ascii="Times New Roman" w:hAnsi="Times New Roman"/>
          <w:spacing w:val="2"/>
          <w:sz w:val="28"/>
          <w:szCs w:val="28"/>
        </w:rPr>
        <w:t>Bên cạnh đó</w:t>
      </w:r>
      <w:r w:rsidR="00E63775" w:rsidRPr="00361435">
        <w:rPr>
          <w:rFonts w:ascii="Times New Roman" w:hAnsi="Times New Roman"/>
          <w:spacing w:val="2"/>
          <w:sz w:val="28"/>
          <w:szCs w:val="28"/>
        </w:rPr>
        <w:t xml:space="preserve">, </w:t>
      </w:r>
      <w:r w:rsidR="00E63775" w:rsidRPr="00361435">
        <w:rPr>
          <w:rFonts w:ascii="Times New Roman" w:hAnsi="Times New Roman"/>
          <w:sz w:val="28"/>
          <w:szCs w:val="28"/>
        </w:rPr>
        <w:t>nội dung “</w:t>
      </w:r>
      <w:r w:rsidR="00E63775" w:rsidRPr="00361435">
        <w:rPr>
          <w:rFonts w:ascii="Times New Roman" w:hAnsi="Times New Roman"/>
          <w:i/>
          <w:sz w:val="28"/>
          <w:szCs w:val="28"/>
        </w:rPr>
        <w:t xml:space="preserve">Quyết định </w:t>
      </w:r>
      <w:r w:rsidR="008906EE" w:rsidRPr="00361435">
        <w:rPr>
          <w:rFonts w:ascii="Times New Roman" w:hAnsi="Times New Roman"/>
          <w:i/>
          <w:sz w:val="28"/>
          <w:szCs w:val="28"/>
        </w:rPr>
        <w:t xml:space="preserve">quy định </w:t>
      </w:r>
      <w:r w:rsidR="00C7120C" w:rsidRPr="00361435">
        <w:rPr>
          <w:rFonts w:ascii="Times New Roman" w:hAnsi="Times New Roman"/>
          <w:i/>
          <w:sz w:val="28"/>
          <w:szCs w:val="28"/>
        </w:rPr>
        <w:t>khung giá thuê nhà ở xã hội được đầu tư xây dựng không bằng vốn đầu tư công, nguồn tài chính công đoàn trên địa bàn tỉnh Lâm Đồng</w:t>
      </w:r>
      <w:r w:rsidR="008906EE" w:rsidRPr="00361435">
        <w:rPr>
          <w:rFonts w:ascii="Times New Roman" w:hAnsi="Times New Roman"/>
          <w:i/>
          <w:sz w:val="28"/>
          <w:szCs w:val="28"/>
        </w:rPr>
        <w:t xml:space="preserve"> </w:t>
      </w:r>
      <w:r w:rsidR="00E63775" w:rsidRPr="00361435">
        <w:rPr>
          <w:rFonts w:ascii="Times New Roman" w:hAnsi="Times New Roman"/>
          <w:sz w:val="28"/>
          <w:szCs w:val="28"/>
        </w:rPr>
        <w:t>”</w:t>
      </w:r>
      <w:r w:rsidR="00235F92" w:rsidRPr="00361435">
        <w:rPr>
          <w:rFonts w:ascii="Times New Roman" w:hAnsi="Times New Roman"/>
          <w:sz w:val="28"/>
          <w:szCs w:val="28"/>
        </w:rPr>
        <w:t xml:space="preserve"> đã được Chủ tịch Ủy ban nhân dân tỉnh Lâm Đồng thống nhất</w:t>
      </w:r>
      <w:r w:rsidR="00E63775" w:rsidRPr="00361435">
        <w:rPr>
          <w:rFonts w:ascii="Times New Roman" w:hAnsi="Times New Roman"/>
          <w:sz w:val="28"/>
          <w:szCs w:val="28"/>
        </w:rPr>
        <w:t xml:space="preserve"> tại số thứ tự thứ 2 Danh mục ban hành kèm theo Quyết định số 258/QĐ-UBND ngày 13/02/2025 ban hành </w:t>
      </w:r>
      <w:r w:rsidR="00235F92" w:rsidRPr="00361435">
        <w:rPr>
          <w:rFonts w:ascii="Times New Roman" w:hAnsi="Times New Roman"/>
          <w:sz w:val="28"/>
          <w:szCs w:val="28"/>
        </w:rPr>
        <w:t xml:space="preserve">Danh mục </w:t>
      </w:r>
      <w:r w:rsidR="00E63775" w:rsidRPr="00361435">
        <w:rPr>
          <w:rFonts w:ascii="Times New Roman" w:hAnsi="Times New Roman"/>
          <w:sz w:val="28"/>
          <w:szCs w:val="28"/>
        </w:rPr>
        <w:t>Quyết định quy phạm pháp luật của Ủy ban nhân dân tỉnh Lâm Đồng năm 2025 quy định chi tiết Luật, Nghị quyết của Quốc hội, Pháp lệnh, Nghị quyết của Ủy ban thường vụ Quốc hội, Lệnh, Quyết định của Chủ tịch nước.</w:t>
      </w:r>
    </w:p>
    <w:bookmarkEnd w:id="1"/>
    <w:p w:rsidR="00F40495" w:rsidRPr="00361435" w:rsidRDefault="00F40495" w:rsidP="006632DB">
      <w:pPr>
        <w:shd w:val="clear" w:color="auto" w:fill="FFFFFF"/>
        <w:tabs>
          <w:tab w:val="left" w:pos="709"/>
          <w:tab w:val="left" w:pos="993"/>
        </w:tabs>
        <w:spacing w:before="120" w:after="120"/>
        <w:ind w:firstLine="567"/>
        <w:jc w:val="both"/>
        <w:rPr>
          <w:rFonts w:ascii="Times New Roman" w:hAnsi="Times New Roman"/>
          <w:bCs/>
          <w:i/>
          <w:sz w:val="28"/>
          <w:szCs w:val="28"/>
        </w:rPr>
      </w:pPr>
      <w:r w:rsidRPr="00361435">
        <w:rPr>
          <w:rFonts w:ascii="Times New Roman" w:hAnsi="Times New Roman"/>
          <w:sz w:val="28"/>
          <w:szCs w:val="28"/>
        </w:rPr>
        <w:t xml:space="preserve">Do đó, việc </w:t>
      </w:r>
      <w:r w:rsidR="001129AC" w:rsidRPr="00361435">
        <w:rPr>
          <w:rFonts w:ascii="Times New Roman" w:hAnsi="Times New Roman"/>
          <w:sz w:val="28"/>
          <w:szCs w:val="28"/>
        </w:rPr>
        <w:t>Sở Xây dựng</w:t>
      </w:r>
      <w:r w:rsidRPr="00361435">
        <w:rPr>
          <w:rFonts w:ascii="Times New Roman" w:hAnsi="Times New Roman"/>
          <w:sz w:val="28"/>
          <w:szCs w:val="28"/>
        </w:rPr>
        <w:t xml:space="preserve"> chủ trì, phối hợp với các cơ quan liên quan xây dựng dự thảo Quyết định </w:t>
      </w:r>
      <w:r w:rsidRPr="00361435">
        <w:rPr>
          <w:rFonts w:ascii="Times New Roman" w:hAnsi="Times New Roman"/>
          <w:sz w:val="28"/>
          <w:szCs w:val="28"/>
          <w:lang w:val="vi-VN"/>
        </w:rPr>
        <w:t xml:space="preserve">trình </w:t>
      </w:r>
      <w:r w:rsidRPr="00361435">
        <w:rPr>
          <w:rFonts w:ascii="Times New Roman" w:hAnsi="Times New Roman"/>
          <w:bCs/>
          <w:sz w:val="28"/>
          <w:szCs w:val="28"/>
        </w:rPr>
        <w:t>Ủy ban nhân dân tỉnh</w:t>
      </w:r>
      <w:r w:rsidRPr="00361435">
        <w:rPr>
          <w:rFonts w:ascii="Times New Roman" w:hAnsi="Times New Roman"/>
          <w:sz w:val="28"/>
          <w:szCs w:val="28"/>
          <w:lang w:val="vi-VN"/>
        </w:rPr>
        <w:t xml:space="preserve"> xem xét, quyết định </w:t>
      </w:r>
      <w:r w:rsidRPr="00361435">
        <w:rPr>
          <w:rFonts w:ascii="Times New Roman" w:hAnsi="Times New Roman"/>
          <w:sz w:val="28"/>
          <w:szCs w:val="28"/>
        </w:rPr>
        <w:t>là cần thiết và phù hợp về thẩm quyền.</w:t>
      </w:r>
    </w:p>
    <w:p w:rsidR="002D6C55" w:rsidRPr="00361435" w:rsidRDefault="002D6C55" w:rsidP="006632DB">
      <w:pPr>
        <w:widowControl w:val="0"/>
        <w:tabs>
          <w:tab w:val="left" w:pos="1134"/>
        </w:tabs>
        <w:spacing w:before="120" w:after="120"/>
        <w:ind w:firstLine="567"/>
        <w:jc w:val="both"/>
        <w:rPr>
          <w:rFonts w:ascii="Times New Roman" w:hAnsi="Times New Roman"/>
          <w:b/>
          <w:sz w:val="28"/>
          <w:szCs w:val="28"/>
        </w:rPr>
      </w:pPr>
      <w:r w:rsidRPr="00361435">
        <w:rPr>
          <w:rFonts w:ascii="Times New Roman" w:hAnsi="Times New Roman"/>
          <w:b/>
          <w:sz w:val="28"/>
          <w:szCs w:val="28"/>
        </w:rPr>
        <w:t xml:space="preserve">2. Về trình tự, </w:t>
      </w:r>
      <w:r w:rsidR="00937515" w:rsidRPr="00361435">
        <w:rPr>
          <w:rFonts w:ascii="Times New Roman" w:hAnsi="Times New Roman"/>
          <w:b/>
          <w:sz w:val="28"/>
          <w:szCs w:val="28"/>
        </w:rPr>
        <w:t xml:space="preserve">thủ tục xây dựng </w:t>
      </w:r>
    </w:p>
    <w:p w:rsidR="006A4297" w:rsidRPr="00361435" w:rsidRDefault="00443F79" w:rsidP="006632DB">
      <w:pPr>
        <w:widowControl w:val="0"/>
        <w:spacing w:before="120" w:after="120"/>
        <w:ind w:firstLine="567"/>
        <w:jc w:val="both"/>
        <w:rPr>
          <w:rFonts w:ascii="Times New Roman" w:hAnsi="Times New Roman"/>
          <w:sz w:val="28"/>
          <w:szCs w:val="28"/>
          <w:shd w:val="clear" w:color="auto" w:fill="FFFFFF"/>
        </w:rPr>
      </w:pPr>
      <w:r w:rsidRPr="00361435">
        <w:rPr>
          <w:rFonts w:ascii="Times New Roman" w:hAnsi="Times New Roman"/>
          <w:sz w:val="28"/>
          <w:szCs w:val="28"/>
        </w:rPr>
        <w:t xml:space="preserve">Dự thảo </w:t>
      </w:r>
      <w:r w:rsidR="00766D3A" w:rsidRPr="00361435">
        <w:rPr>
          <w:rFonts w:ascii="Times New Roman" w:hAnsi="Times New Roman"/>
          <w:sz w:val="28"/>
          <w:szCs w:val="28"/>
        </w:rPr>
        <w:t xml:space="preserve">Quyết định </w:t>
      </w:r>
      <w:r w:rsidRPr="00361435">
        <w:rPr>
          <w:rFonts w:ascii="Times New Roman" w:hAnsi="Times New Roman"/>
          <w:sz w:val="28"/>
          <w:szCs w:val="28"/>
        </w:rPr>
        <w:t>được xây dựng</w:t>
      </w:r>
      <w:r w:rsidRPr="00361435">
        <w:rPr>
          <w:rStyle w:val="Emphasis"/>
          <w:rFonts w:ascii="Times New Roman" w:hAnsi="Times New Roman"/>
          <w:i w:val="0"/>
          <w:sz w:val="28"/>
          <w:szCs w:val="28"/>
          <w:bdr w:val="none" w:sz="0" w:space="0" w:color="auto" w:frame="1"/>
          <w:shd w:val="clear" w:color="auto" w:fill="FFFFFF"/>
        </w:rPr>
        <w:t xml:space="preserve"> </w:t>
      </w:r>
      <w:r w:rsidR="00B2195C" w:rsidRPr="00361435">
        <w:rPr>
          <w:rStyle w:val="Emphasis"/>
          <w:rFonts w:ascii="Times New Roman" w:hAnsi="Times New Roman"/>
          <w:i w:val="0"/>
          <w:sz w:val="28"/>
          <w:szCs w:val="28"/>
          <w:bdr w:val="none" w:sz="0" w:space="0" w:color="auto" w:frame="1"/>
          <w:shd w:val="clear" w:color="auto" w:fill="FFFFFF"/>
        </w:rPr>
        <w:t xml:space="preserve">cơ bản </w:t>
      </w:r>
      <w:r w:rsidR="00B2195C" w:rsidRPr="00361435">
        <w:rPr>
          <w:rFonts w:ascii="Times New Roman" w:hAnsi="Times New Roman"/>
          <w:sz w:val="28"/>
          <w:szCs w:val="28"/>
        </w:rPr>
        <w:t>theo</w:t>
      </w:r>
      <w:r w:rsidRPr="00361435">
        <w:rPr>
          <w:rFonts w:ascii="Times New Roman" w:hAnsi="Times New Roman"/>
          <w:sz w:val="28"/>
          <w:szCs w:val="28"/>
          <w:lang w:val="vi-VN"/>
        </w:rPr>
        <w:t xml:space="preserve"> trình tự, thủ tục quy định tại Luật </w:t>
      </w:r>
      <w:r w:rsidRPr="00361435">
        <w:rPr>
          <w:rFonts w:ascii="Times New Roman" w:hAnsi="Times New Roman"/>
          <w:sz w:val="28"/>
          <w:szCs w:val="28"/>
        </w:rPr>
        <w:t>B</w:t>
      </w:r>
      <w:r w:rsidRPr="00361435">
        <w:rPr>
          <w:rFonts w:ascii="Times New Roman" w:hAnsi="Times New Roman"/>
          <w:sz w:val="28"/>
          <w:szCs w:val="28"/>
          <w:lang w:val="vi-VN"/>
        </w:rPr>
        <w:t xml:space="preserve">an hành văn bản quy phạm pháp luật </w:t>
      </w:r>
      <w:r w:rsidRPr="00361435">
        <w:rPr>
          <w:rFonts w:ascii="Times New Roman" w:hAnsi="Times New Roman"/>
          <w:sz w:val="28"/>
          <w:szCs w:val="28"/>
        </w:rPr>
        <w:t>năm 2015</w:t>
      </w:r>
      <w:r w:rsidR="00EB5622" w:rsidRPr="00361435">
        <w:rPr>
          <w:rFonts w:ascii="Times New Roman" w:hAnsi="Times New Roman"/>
          <w:sz w:val="28"/>
          <w:szCs w:val="28"/>
        </w:rPr>
        <w:t>;</w:t>
      </w:r>
      <w:r w:rsidR="00444063" w:rsidRPr="00361435">
        <w:rPr>
          <w:rFonts w:ascii="Times New Roman" w:hAnsi="Times New Roman"/>
          <w:sz w:val="28"/>
          <w:szCs w:val="28"/>
        </w:rPr>
        <w:t xml:space="preserve"> Luật s</w:t>
      </w:r>
      <w:r w:rsidRPr="00361435">
        <w:rPr>
          <w:rFonts w:ascii="Times New Roman" w:hAnsi="Times New Roman"/>
          <w:sz w:val="28"/>
          <w:szCs w:val="28"/>
        </w:rPr>
        <w:t>ửa đổi, bổ sung một số điều của Luật Ban hành văn bản quy phạm pháp luật</w:t>
      </w:r>
      <w:r w:rsidR="007E191C" w:rsidRPr="00361435">
        <w:rPr>
          <w:rFonts w:ascii="Times New Roman" w:hAnsi="Times New Roman"/>
          <w:sz w:val="28"/>
          <w:szCs w:val="28"/>
        </w:rPr>
        <w:t xml:space="preserve"> năm 2020</w:t>
      </w:r>
      <w:r w:rsidR="00EB5622" w:rsidRPr="00361435">
        <w:rPr>
          <w:rFonts w:ascii="Times New Roman" w:hAnsi="Times New Roman"/>
          <w:sz w:val="28"/>
          <w:szCs w:val="28"/>
        </w:rPr>
        <w:t>;</w:t>
      </w:r>
      <w:r w:rsidR="001023B3" w:rsidRPr="00361435">
        <w:rPr>
          <w:rFonts w:ascii="Times New Roman" w:hAnsi="Times New Roman"/>
          <w:sz w:val="28"/>
          <w:szCs w:val="28"/>
        </w:rPr>
        <w:t xml:space="preserve"> </w:t>
      </w:r>
      <w:r w:rsidRPr="00361435">
        <w:rPr>
          <w:rFonts w:ascii="Times New Roman" w:hAnsi="Times New Roman"/>
          <w:sz w:val="28"/>
          <w:szCs w:val="28"/>
        </w:rPr>
        <w:t xml:space="preserve">Nghị định số 34/2016/NĐ-CP ngày 14/5/2016 của Chính phủ quy định chi tiết một số điều và biện pháp thi hành Luật Ban </w:t>
      </w:r>
      <w:r w:rsidR="00EB5622" w:rsidRPr="00361435">
        <w:rPr>
          <w:rFonts w:ascii="Times New Roman" w:hAnsi="Times New Roman"/>
          <w:sz w:val="28"/>
          <w:szCs w:val="28"/>
        </w:rPr>
        <w:t>hành văn bản quy phạm pháp luật;</w:t>
      </w:r>
      <w:r w:rsidRPr="00361435">
        <w:rPr>
          <w:rFonts w:ascii="Times New Roman" w:hAnsi="Times New Roman"/>
          <w:sz w:val="28"/>
          <w:szCs w:val="28"/>
        </w:rPr>
        <w:t xml:space="preserve"> Nghị định số 154/2020/NĐ-CP ngày 31/12/2020 của Chính phủ sửa đổi, bổ sung một số điều của Nghị định số 34/2016/NĐ-CP</w:t>
      </w:r>
      <w:r w:rsidR="002513CC" w:rsidRPr="00361435">
        <w:rPr>
          <w:rFonts w:ascii="Times New Roman" w:hAnsi="Times New Roman"/>
          <w:sz w:val="28"/>
          <w:szCs w:val="28"/>
        </w:rPr>
        <w:t xml:space="preserve"> ngày 14/5/2016 của Chính phủ quy định chi tiết một số điều và biện pháp thi hành Luật Ban hành văn bản quy phạm pháp luật</w:t>
      </w:r>
      <w:r w:rsidR="00EB5622" w:rsidRPr="00361435">
        <w:rPr>
          <w:rFonts w:ascii="Times New Roman" w:hAnsi="Times New Roman"/>
          <w:sz w:val="28"/>
          <w:szCs w:val="28"/>
        </w:rPr>
        <w:t xml:space="preserve">; </w:t>
      </w:r>
      <w:r w:rsidR="00EB5622" w:rsidRPr="00361435">
        <w:rPr>
          <w:rFonts w:ascii="Times New Roman" w:hAnsi="Times New Roman"/>
          <w:sz w:val="28"/>
          <w:szCs w:val="28"/>
          <w:shd w:val="clear" w:color="auto" w:fill="FFFFFF"/>
        </w:rPr>
        <w:lastRenderedPageBreak/>
        <w:t>Nghị định số 59/2024/NĐ-CP ngày 25/5/2024 của Chính phủ sửa đổi, bổ sung một số điều của Nghị định số 34/2016/NĐ-CP ngày 14/5/2016 của Chính phủ quy định chi tiết một số điều và biện pháp thi hành Luật Ban hành văn bản quy phạm pháp luật đã được sửa đổi, bổ sung một số điều theo Nghị định số 154/2020/NĐ-CP ngày 31/12/2020 của Chính phủ.</w:t>
      </w:r>
    </w:p>
    <w:p w:rsidR="00CD4E62" w:rsidRPr="00361435" w:rsidRDefault="004D7EB8" w:rsidP="006632DB">
      <w:pPr>
        <w:widowControl w:val="0"/>
        <w:spacing w:before="120" w:after="120"/>
        <w:ind w:firstLine="567"/>
        <w:jc w:val="both"/>
        <w:rPr>
          <w:rFonts w:ascii="Times New Roman" w:hAnsi="Times New Roman"/>
          <w:b/>
          <w:sz w:val="28"/>
          <w:szCs w:val="28"/>
          <w:lang w:val="sv-SE"/>
        </w:rPr>
      </w:pPr>
      <w:r w:rsidRPr="00361435">
        <w:rPr>
          <w:rFonts w:ascii="Times New Roman" w:hAnsi="Times New Roman"/>
          <w:b/>
          <w:sz w:val="28"/>
          <w:szCs w:val="28"/>
        </w:rPr>
        <w:t>3</w:t>
      </w:r>
      <w:r w:rsidR="00E40D0B" w:rsidRPr="00361435">
        <w:rPr>
          <w:rFonts w:ascii="Times New Roman" w:hAnsi="Times New Roman"/>
          <w:b/>
          <w:sz w:val="28"/>
          <w:szCs w:val="28"/>
          <w:lang w:val="sv-SE"/>
        </w:rPr>
        <w:t xml:space="preserve">. Về </w:t>
      </w:r>
      <w:r w:rsidRPr="00361435">
        <w:rPr>
          <w:rFonts w:ascii="Times New Roman" w:hAnsi="Times New Roman"/>
          <w:b/>
          <w:sz w:val="28"/>
          <w:szCs w:val="28"/>
          <w:lang w:val="sv-SE"/>
        </w:rPr>
        <w:t>nội dung dự thảo</w:t>
      </w:r>
      <w:r w:rsidR="00DD02DB" w:rsidRPr="00361435">
        <w:rPr>
          <w:rFonts w:ascii="Times New Roman" w:hAnsi="Times New Roman"/>
          <w:b/>
          <w:sz w:val="28"/>
          <w:szCs w:val="28"/>
          <w:lang w:val="sv-SE"/>
        </w:rPr>
        <w:t xml:space="preserve"> </w:t>
      </w:r>
    </w:p>
    <w:p w:rsidR="001558FF" w:rsidRPr="00361435" w:rsidRDefault="001558FF" w:rsidP="006632DB">
      <w:pPr>
        <w:shd w:val="clear" w:color="auto" w:fill="FFFFFF"/>
        <w:spacing w:before="120" w:after="120"/>
        <w:ind w:firstLine="567"/>
        <w:jc w:val="both"/>
        <w:textAlignment w:val="baseline"/>
        <w:rPr>
          <w:rFonts w:ascii="Times New Roman" w:hAnsi="Times New Roman"/>
          <w:b/>
          <w:sz w:val="28"/>
          <w:szCs w:val="28"/>
          <w:shd w:val="clear" w:color="auto" w:fill="FFFFFF"/>
        </w:rPr>
      </w:pPr>
      <w:r w:rsidRPr="00361435">
        <w:rPr>
          <w:rFonts w:ascii="Times New Roman" w:hAnsi="Times New Roman"/>
          <w:b/>
          <w:sz w:val="28"/>
          <w:szCs w:val="28"/>
          <w:shd w:val="clear" w:color="auto" w:fill="FFFFFF"/>
        </w:rPr>
        <w:t>3.1. Đối với dự thảo Quyết định</w:t>
      </w:r>
    </w:p>
    <w:p w:rsidR="00AF7753" w:rsidRPr="00361435" w:rsidRDefault="00AF7753" w:rsidP="006632DB">
      <w:pPr>
        <w:spacing w:before="120" w:after="120"/>
        <w:ind w:firstLine="567"/>
        <w:jc w:val="both"/>
        <w:rPr>
          <w:rFonts w:ascii="Times New Roman" w:hAnsi="Times New Roman"/>
          <w:sz w:val="28"/>
          <w:szCs w:val="28"/>
        </w:rPr>
      </w:pPr>
      <w:r w:rsidRPr="00361435">
        <w:rPr>
          <w:rFonts w:ascii="Times New Roman" w:hAnsi="Times New Roman"/>
          <w:sz w:val="28"/>
          <w:szCs w:val="28"/>
        </w:rPr>
        <w:t xml:space="preserve">- </w:t>
      </w:r>
      <w:r w:rsidRPr="00361435">
        <w:rPr>
          <w:rFonts w:ascii="Times New Roman" w:hAnsi="Times New Roman"/>
          <w:b/>
          <w:sz w:val="28"/>
          <w:szCs w:val="28"/>
        </w:rPr>
        <w:t>Tại Điều 2</w:t>
      </w:r>
      <w:r w:rsidRPr="00361435">
        <w:rPr>
          <w:rFonts w:ascii="Times New Roman" w:hAnsi="Times New Roman"/>
          <w:sz w:val="28"/>
          <w:szCs w:val="28"/>
        </w:rPr>
        <w:t xml:space="preserve">: </w:t>
      </w:r>
    </w:p>
    <w:p w:rsidR="008C5B05" w:rsidRPr="00361435" w:rsidRDefault="00AF7753" w:rsidP="006632DB">
      <w:pPr>
        <w:spacing w:before="120" w:after="120"/>
        <w:ind w:firstLine="567"/>
        <w:jc w:val="both"/>
        <w:rPr>
          <w:rFonts w:ascii="Times New Roman" w:hAnsi="Times New Roman"/>
          <w:sz w:val="28"/>
          <w:szCs w:val="28"/>
        </w:rPr>
      </w:pPr>
      <w:r w:rsidRPr="00361435">
        <w:rPr>
          <w:rFonts w:ascii="Times New Roman" w:hAnsi="Times New Roman"/>
          <w:sz w:val="28"/>
          <w:szCs w:val="28"/>
        </w:rPr>
        <w:t xml:space="preserve">+ Khoản 1: </w:t>
      </w:r>
      <w:r w:rsidR="008C5B05" w:rsidRPr="00361435">
        <w:rPr>
          <w:rFonts w:ascii="Times New Roman" w:hAnsi="Times New Roman"/>
          <w:sz w:val="28"/>
          <w:szCs w:val="28"/>
        </w:rPr>
        <w:t xml:space="preserve">Đề nghị xem xét </w:t>
      </w:r>
      <w:r w:rsidR="001C7FE1" w:rsidRPr="00361435">
        <w:rPr>
          <w:rFonts w:ascii="Times New Roman" w:hAnsi="Times New Roman"/>
          <w:sz w:val="28"/>
          <w:szCs w:val="28"/>
        </w:rPr>
        <w:t xml:space="preserve">lại </w:t>
      </w:r>
      <w:r w:rsidR="008C5B05" w:rsidRPr="00361435">
        <w:rPr>
          <w:rFonts w:ascii="Times New Roman" w:hAnsi="Times New Roman"/>
          <w:sz w:val="28"/>
          <w:szCs w:val="28"/>
        </w:rPr>
        <w:t>sự cần thiết đối với cụm từ “</w:t>
      </w:r>
      <w:r w:rsidR="008C5B05" w:rsidRPr="00361435">
        <w:rPr>
          <w:rFonts w:ascii="Times New Roman" w:hAnsi="Times New Roman"/>
          <w:sz w:val="28"/>
          <w:szCs w:val="28"/>
          <w:shd w:val="clear" w:color="auto" w:fill="FFFFFF"/>
        </w:rPr>
        <w:t>để cho thuê”</w:t>
      </w:r>
      <w:r w:rsidR="001C7FE1" w:rsidRPr="00361435">
        <w:rPr>
          <w:rFonts w:ascii="Times New Roman" w:hAnsi="Times New Roman"/>
          <w:sz w:val="28"/>
          <w:szCs w:val="28"/>
          <w:shd w:val="clear" w:color="auto" w:fill="FFFFFF"/>
        </w:rPr>
        <w:t>.</w:t>
      </w:r>
    </w:p>
    <w:p w:rsidR="001C7FE1" w:rsidRPr="00361435" w:rsidRDefault="001C7FE1" w:rsidP="006632DB">
      <w:pPr>
        <w:pStyle w:val="Heading2"/>
        <w:shd w:val="clear" w:color="auto" w:fill="FFFFFF"/>
        <w:spacing w:before="120" w:after="120"/>
        <w:ind w:firstLine="567"/>
        <w:jc w:val="both"/>
        <w:rPr>
          <w:rFonts w:ascii="Times New Roman" w:eastAsia="Times New Roman" w:hAnsi="Times New Roman" w:cs="Times New Roman"/>
          <w:color w:val="auto"/>
          <w:sz w:val="28"/>
          <w:szCs w:val="28"/>
        </w:rPr>
      </w:pPr>
      <w:r w:rsidRPr="00361435">
        <w:rPr>
          <w:rFonts w:ascii="Times New Roman" w:eastAsia="Times New Roman" w:hAnsi="Times New Roman" w:cs="Times New Roman"/>
          <w:color w:val="auto"/>
          <w:sz w:val="28"/>
          <w:szCs w:val="28"/>
        </w:rPr>
        <w:t>+ Khoản 2: Dự thảo quy định “Các đối tượng được thuê nhà ở xã hội theo quy định Khoản 7 Điều 88</w:t>
      </w:r>
      <w:bookmarkStart w:id="2" w:name="tvpllink_niujhbwmju_4"/>
      <w:r w:rsidRPr="00361435">
        <w:rPr>
          <w:rFonts w:ascii="Times New Roman" w:eastAsia="Times New Roman" w:hAnsi="Times New Roman" w:cs="Times New Roman"/>
          <w:color w:val="auto"/>
          <w:sz w:val="28"/>
          <w:szCs w:val="28"/>
        </w:rPr>
        <w:t xml:space="preserve"> </w:t>
      </w:r>
      <w:hyperlink r:id="rId8" w:tgtFrame="_blank" w:history="1">
        <w:r w:rsidRPr="00361435">
          <w:rPr>
            <w:rFonts w:ascii="Times New Roman" w:eastAsia="Times New Roman" w:hAnsi="Times New Roman" w:cs="Times New Roman"/>
            <w:color w:val="auto"/>
            <w:sz w:val="28"/>
            <w:szCs w:val="28"/>
          </w:rPr>
          <w:t>Luật Nhà ở</w:t>
        </w:r>
      </w:hyperlink>
      <w:bookmarkEnd w:id="2"/>
      <w:r w:rsidRPr="00361435">
        <w:rPr>
          <w:rFonts w:ascii="Times New Roman" w:eastAsia="Times New Roman" w:hAnsi="Times New Roman" w:cs="Times New Roman"/>
          <w:color w:val="auto"/>
          <w:sz w:val="28"/>
          <w:szCs w:val="28"/>
        </w:rPr>
        <w:t>.”. Tuy nhiên, tại khoản 7 Điều 88 Luật Nhà ở năm 2023</w:t>
      </w:r>
      <w:r w:rsidR="00BB29A3" w:rsidRPr="00361435">
        <w:rPr>
          <w:rFonts w:ascii="Times New Roman" w:eastAsia="Times New Roman" w:hAnsi="Times New Roman" w:cs="Times New Roman"/>
          <w:color w:val="auto"/>
          <w:sz w:val="28"/>
          <w:szCs w:val="28"/>
        </w:rPr>
        <w:t xml:space="preserve"> viện dẫn việc áp dụng đến Điều 76 Luật Nhà ở năm 2023 về </w:t>
      </w:r>
      <w:bookmarkStart w:id="3" w:name="dieu_76"/>
      <w:r w:rsidR="00BB29A3" w:rsidRPr="00361435">
        <w:rPr>
          <w:rFonts w:ascii="Times New Roman" w:eastAsia="Times New Roman" w:hAnsi="Times New Roman" w:cs="Times New Roman"/>
          <w:b/>
          <w:color w:val="auto"/>
          <w:sz w:val="28"/>
          <w:szCs w:val="28"/>
        </w:rPr>
        <w:t>Đối tượng được hưởng chính sách hỗ trợ về nhà ở xã hội</w:t>
      </w:r>
      <w:bookmarkEnd w:id="3"/>
      <w:r w:rsidR="00BB29A3" w:rsidRPr="00361435">
        <w:rPr>
          <w:rFonts w:ascii="Times New Roman" w:eastAsia="Times New Roman" w:hAnsi="Times New Roman" w:cs="Times New Roman"/>
          <w:color w:val="auto"/>
          <w:sz w:val="28"/>
          <w:szCs w:val="28"/>
        </w:rPr>
        <w:t>; do đó đề nghị cơ quan soạn thảo cần xem xét lại để tránh bỏ sót đối tượng áp dụng của dự thảo.</w:t>
      </w:r>
    </w:p>
    <w:p w:rsidR="00AF7753" w:rsidRPr="00361435" w:rsidRDefault="001C7FE1" w:rsidP="006632DB">
      <w:pPr>
        <w:spacing w:before="120" w:after="120"/>
        <w:ind w:firstLine="567"/>
        <w:jc w:val="both"/>
        <w:rPr>
          <w:rFonts w:ascii="Times New Roman" w:hAnsi="Times New Roman"/>
          <w:sz w:val="28"/>
          <w:szCs w:val="28"/>
        </w:rPr>
      </w:pPr>
      <w:r w:rsidRPr="00361435">
        <w:rPr>
          <w:rFonts w:ascii="Times New Roman" w:hAnsi="Times New Roman"/>
          <w:sz w:val="28"/>
          <w:szCs w:val="28"/>
        </w:rPr>
        <w:t xml:space="preserve">+ Khoản 3: </w:t>
      </w:r>
      <w:r w:rsidR="00AF7753" w:rsidRPr="00361435">
        <w:rPr>
          <w:rFonts w:ascii="Times New Roman" w:hAnsi="Times New Roman"/>
          <w:sz w:val="28"/>
          <w:szCs w:val="28"/>
        </w:rPr>
        <w:t>Đề nghị bổ sung cụm từ “Cơ quan” vào trước cụm từ “Tổ chức</w:t>
      </w:r>
      <w:r w:rsidRPr="00361435">
        <w:rPr>
          <w:rFonts w:ascii="Times New Roman" w:hAnsi="Times New Roman"/>
          <w:sz w:val="28"/>
          <w:szCs w:val="28"/>
        </w:rPr>
        <w:t xml:space="preserve">” và cụm từ </w:t>
      </w:r>
      <w:r w:rsidR="00AF7753" w:rsidRPr="00361435">
        <w:rPr>
          <w:rFonts w:ascii="Times New Roman" w:hAnsi="Times New Roman"/>
          <w:sz w:val="28"/>
          <w:szCs w:val="28"/>
        </w:rPr>
        <w:t xml:space="preserve"> </w:t>
      </w:r>
      <w:r w:rsidRPr="00361435">
        <w:rPr>
          <w:rFonts w:ascii="Times New Roman" w:hAnsi="Times New Roman"/>
          <w:sz w:val="28"/>
          <w:szCs w:val="28"/>
        </w:rPr>
        <w:t>“</w:t>
      </w:r>
      <w:r w:rsidR="00AF7753" w:rsidRPr="00361435">
        <w:rPr>
          <w:rFonts w:ascii="Times New Roman" w:hAnsi="Times New Roman"/>
          <w:sz w:val="28"/>
          <w:szCs w:val="28"/>
        </w:rPr>
        <w:t>đơn vị</w:t>
      </w:r>
      <w:r w:rsidRPr="00361435">
        <w:rPr>
          <w:rFonts w:ascii="Times New Roman" w:hAnsi="Times New Roman"/>
          <w:sz w:val="28"/>
          <w:szCs w:val="28"/>
        </w:rPr>
        <w:t>, cá nhân</w:t>
      </w:r>
      <w:r w:rsidR="00AF7753" w:rsidRPr="00361435">
        <w:rPr>
          <w:rFonts w:ascii="Times New Roman" w:hAnsi="Times New Roman"/>
          <w:sz w:val="28"/>
          <w:szCs w:val="28"/>
        </w:rPr>
        <w:t>”</w:t>
      </w:r>
      <w:r w:rsidRPr="00361435">
        <w:rPr>
          <w:rFonts w:ascii="Times New Roman" w:hAnsi="Times New Roman"/>
          <w:sz w:val="28"/>
          <w:szCs w:val="28"/>
        </w:rPr>
        <w:t xml:space="preserve"> sau cụm từ “tổ chức”</w:t>
      </w:r>
      <w:r w:rsidR="00AF7753" w:rsidRPr="00361435">
        <w:rPr>
          <w:rFonts w:ascii="Times New Roman" w:hAnsi="Times New Roman"/>
          <w:sz w:val="28"/>
          <w:szCs w:val="28"/>
        </w:rPr>
        <w:t xml:space="preserve"> cho đầy đủ.</w:t>
      </w:r>
    </w:p>
    <w:p w:rsidR="00AF7753" w:rsidRPr="00361435" w:rsidRDefault="00033061" w:rsidP="006632DB">
      <w:pPr>
        <w:spacing w:before="120" w:after="120"/>
        <w:ind w:firstLine="567"/>
        <w:jc w:val="both"/>
        <w:rPr>
          <w:rFonts w:ascii="Times New Roman" w:hAnsi="Times New Roman"/>
          <w:sz w:val="28"/>
          <w:szCs w:val="28"/>
          <w:shd w:val="clear" w:color="auto" w:fill="FFFFFF"/>
        </w:rPr>
      </w:pPr>
      <w:r w:rsidRPr="00361435">
        <w:rPr>
          <w:rFonts w:ascii="Times New Roman" w:hAnsi="Times New Roman"/>
          <w:sz w:val="28"/>
          <w:szCs w:val="28"/>
          <w:shd w:val="clear" w:color="auto" w:fill="FFFFFF"/>
        </w:rPr>
        <w:t>Ngoài ra, đ</w:t>
      </w:r>
      <w:r w:rsidR="00AF7753" w:rsidRPr="00361435">
        <w:rPr>
          <w:rFonts w:ascii="Times New Roman" w:hAnsi="Times New Roman"/>
          <w:sz w:val="28"/>
          <w:szCs w:val="28"/>
        </w:rPr>
        <w:t>ề nghị cơ quan soạn thảo</w:t>
      </w:r>
      <w:r w:rsidRPr="00361435">
        <w:rPr>
          <w:rFonts w:ascii="Times New Roman" w:hAnsi="Times New Roman"/>
          <w:sz w:val="28"/>
          <w:szCs w:val="28"/>
        </w:rPr>
        <w:t xml:space="preserve"> căn cứ </w:t>
      </w:r>
      <w:r w:rsidR="005567A8" w:rsidRPr="00361435">
        <w:rPr>
          <w:rFonts w:ascii="Times New Roman" w:hAnsi="Times New Roman"/>
          <w:sz w:val="28"/>
          <w:szCs w:val="28"/>
        </w:rPr>
        <w:t xml:space="preserve">tình hình </w:t>
      </w:r>
      <w:r w:rsidRPr="00361435">
        <w:rPr>
          <w:rFonts w:ascii="Times New Roman" w:hAnsi="Times New Roman"/>
          <w:sz w:val="28"/>
          <w:szCs w:val="28"/>
        </w:rPr>
        <w:t xml:space="preserve">thực tế </w:t>
      </w:r>
      <w:r w:rsidR="005567A8" w:rsidRPr="00361435">
        <w:rPr>
          <w:rFonts w:ascii="Times New Roman" w:hAnsi="Times New Roman"/>
          <w:sz w:val="28"/>
          <w:szCs w:val="28"/>
        </w:rPr>
        <w:t>quản lý nhà nước của tỉnh</w:t>
      </w:r>
      <w:r w:rsidRPr="00361435">
        <w:rPr>
          <w:rFonts w:ascii="Times New Roman" w:hAnsi="Times New Roman"/>
          <w:sz w:val="28"/>
          <w:szCs w:val="28"/>
        </w:rPr>
        <w:t>,</w:t>
      </w:r>
      <w:r w:rsidR="00AF7753" w:rsidRPr="00361435">
        <w:rPr>
          <w:rFonts w:ascii="Times New Roman" w:hAnsi="Times New Roman"/>
          <w:sz w:val="28"/>
          <w:szCs w:val="28"/>
        </w:rPr>
        <w:t xml:space="preserve"> rà soát lại toàn bộ đối tượng áp dụng để </w:t>
      </w:r>
      <w:r w:rsidR="005567A8" w:rsidRPr="00361435">
        <w:rPr>
          <w:rFonts w:ascii="Times New Roman" w:hAnsi="Times New Roman"/>
          <w:sz w:val="28"/>
          <w:szCs w:val="28"/>
        </w:rPr>
        <w:t>tránh bỏ sót, nhầm lẫn.</w:t>
      </w:r>
    </w:p>
    <w:p w:rsidR="00033061" w:rsidRPr="00361435" w:rsidRDefault="00AF7753" w:rsidP="006632DB">
      <w:pPr>
        <w:spacing w:before="120" w:after="120"/>
        <w:ind w:firstLine="567"/>
        <w:jc w:val="both"/>
        <w:rPr>
          <w:rFonts w:ascii="Times New Roman" w:eastAsia="Courier New" w:hAnsi="Times New Roman"/>
          <w:color w:val="000000"/>
          <w:sz w:val="28"/>
          <w:szCs w:val="28"/>
          <w:lang w:eastAsia="vi-VN"/>
        </w:rPr>
      </w:pPr>
      <w:r w:rsidRPr="00361435">
        <w:rPr>
          <w:rFonts w:ascii="Times New Roman" w:eastAsia="Courier New" w:hAnsi="Times New Roman"/>
          <w:color w:val="000000"/>
          <w:sz w:val="28"/>
          <w:szCs w:val="28"/>
          <w:lang w:eastAsia="vi-VN"/>
        </w:rPr>
        <w:t xml:space="preserve">- </w:t>
      </w:r>
      <w:r w:rsidRPr="00361435">
        <w:rPr>
          <w:rFonts w:ascii="Times New Roman" w:eastAsia="Courier New" w:hAnsi="Times New Roman"/>
          <w:b/>
          <w:color w:val="000000"/>
          <w:sz w:val="28"/>
          <w:szCs w:val="28"/>
          <w:lang w:eastAsia="vi-VN"/>
        </w:rPr>
        <w:t>Tại Điề</w:t>
      </w:r>
      <w:r w:rsidR="00033061" w:rsidRPr="00361435">
        <w:rPr>
          <w:rFonts w:ascii="Times New Roman" w:eastAsia="Courier New" w:hAnsi="Times New Roman"/>
          <w:b/>
          <w:color w:val="000000"/>
          <w:sz w:val="28"/>
          <w:szCs w:val="28"/>
          <w:lang w:eastAsia="vi-VN"/>
        </w:rPr>
        <w:t>u 3</w:t>
      </w:r>
      <w:r w:rsidRPr="00361435">
        <w:rPr>
          <w:rFonts w:ascii="Times New Roman" w:eastAsia="Courier New" w:hAnsi="Times New Roman"/>
          <w:color w:val="000000"/>
          <w:sz w:val="28"/>
          <w:szCs w:val="28"/>
          <w:lang w:eastAsia="vi-VN"/>
        </w:rPr>
        <w:t xml:space="preserve">: </w:t>
      </w:r>
    </w:p>
    <w:p w:rsidR="00B71C47" w:rsidRPr="00361435" w:rsidRDefault="00033061" w:rsidP="006632DB">
      <w:pPr>
        <w:spacing w:before="120" w:after="120"/>
        <w:ind w:firstLine="567"/>
        <w:jc w:val="both"/>
        <w:rPr>
          <w:rFonts w:ascii="Times New Roman" w:eastAsia="Courier New" w:hAnsi="Times New Roman"/>
          <w:color w:val="000000"/>
          <w:sz w:val="28"/>
          <w:szCs w:val="28"/>
          <w:lang w:eastAsia="vi-VN"/>
        </w:rPr>
      </w:pPr>
      <w:r w:rsidRPr="00361435">
        <w:rPr>
          <w:rFonts w:ascii="Times New Roman" w:eastAsia="Courier New" w:hAnsi="Times New Roman"/>
          <w:color w:val="000000"/>
          <w:sz w:val="28"/>
          <w:szCs w:val="28"/>
          <w:lang w:eastAsia="vi-VN"/>
        </w:rPr>
        <w:t xml:space="preserve">+ </w:t>
      </w:r>
      <w:r w:rsidR="00B71C47" w:rsidRPr="00361435">
        <w:rPr>
          <w:rFonts w:ascii="Times New Roman" w:eastAsia="Courier New" w:hAnsi="Times New Roman"/>
          <w:color w:val="000000"/>
          <w:sz w:val="28"/>
          <w:szCs w:val="28"/>
          <w:lang w:eastAsia="vi-VN"/>
        </w:rPr>
        <w:t>Tại Tờ trình, cơ quan soạn thảo đã cơ bản thuyết minh nội dung chính về phương pháp xác định giá thuê. Tuy nhiên, đ</w:t>
      </w:r>
      <w:r w:rsidRPr="00361435">
        <w:rPr>
          <w:rFonts w:ascii="Times New Roman" w:eastAsia="Courier New" w:hAnsi="Times New Roman"/>
          <w:color w:val="000000"/>
          <w:sz w:val="28"/>
          <w:szCs w:val="28"/>
          <w:lang w:eastAsia="vi-VN"/>
        </w:rPr>
        <w:t xml:space="preserve">ề nghị cơ quan soạn thảo bổ sung giải trình cụ thể cơ sở pháp lý, thực tiễn </w:t>
      </w:r>
      <w:r w:rsidR="00B71C47" w:rsidRPr="00361435">
        <w:rPr>
          <w:rFonts w:ascii="Times New Roman" w:eastAsia="Courier New" w:hAnsi="Times New Roman"/>
          <w:color w:val="000000"/>
          <w:sz w:val="28"/>
          <w:szCs w:val="28"/>
          <w:lang w:eastAsia="vi-VN"/>
        </w:rPr>
        <w:t xml:space="preserve">trong </w:t>
      </w:r>
      <w:r w:rsidRPr="00361435">
        <w:rPr>
          <w:rFonts w:ascii="Times New Roman" w:eastAsia="Courier New" w:hAnsi="Times New Roman"/>
          <w:color w:val="000000"/>
          <w:sz w:val="28"/>
          <w:szCs w:val="28"/>
          <w:lang w:eastAsia="vi-VN"/>
        </w:rPr>
        <w:t xml:space="preserve">việc quy định các nội dung tại Điều này </w:t>
      </w:r>
      <w:r w:rsidR="00666187" w:rsidRPr="00361435">
        <w:rPr>
          <w:rFonts w:ascii="Times New Roman" w:eastAsia="Courier New" w:hAnsi="Times New Roman"/>
          <w:color w:val="000000"/>
          <w:sz w:val="28"/>
          <w:szCs w:val="28"/>
          <w:lang w:eastAsia="vi-VN"/>
        </w:rPr>
        <w:t>trong</w:t>
      </w:r>
      <w:r w:rsidRPr="00361435">
        <w:rPr>
          <w:rFonts w:ascii="Times New Roman" w:eastAsia="Courier New" w:hAnsi="Times New Roman"/>
          <w:color w:val="000000"/>
          <w:sz w:val="28"/>
          <w:szCs w:val="28"/>
          <w:lang w:eastAsia="vi-VN"/>
        </w:rPr>
        <w:t xml:space="preserve"> dự thảo Tờ trình cho đầy đủ để Ủy ban nhân dân tỉnh có cơ sở xem xét, quyết định.</w:t>
      </w:r>
      <w:r w:rsidR="00250E11" w:rsidRPr="00361435">
        <w:rPr>
          <w:rFonts w:ascii="Times New Roman" w:eastAsia="Courier New" w:hAnsi="Times New Roman"/>
          <w:color w:val="000000"/>
          <w:sz w:val="28"/>
          <w:szCs w:val="28"/>
          <w:lang w:eastAsia="vi-VN"/>
        </w:rPr>
        <w:t xml:space="preserve"> </w:t>
      </w:r>
    </w:p>
    <w:p w:rsidR="00B71C47" w:rsidRPr="00361435" w:rsidRDefault="00250E11" w:rsidP="006632DB">
      <w:pPr>
        <w:spacing w:before="120" w:after="120"/>
        <w:ind w:firstLine="567"/>
        <w:jc w:val="both"/>
        <w:rPr>
          <w:rFonts w:ascii="Times New Roman" w:hAnsi="Times New Roman"/>
          <w:sz w:val="28"/>
          <w:szCs w:val="28"/>
        </w:rPr>
      </w:pPr>
      <w:r w:rsidRPr="00361435">
        <w:rPr>
          <w:rFonts w:ascii="Times New Roman" w:eastAsia="Courier New" w:hAnsi="Times New Roman"/>
          <w:color w:val="000000"/>
          <w:sz w:val="28"/>
          <w:szCs w:val="28"/>
          <w:lang w:eastAsia="vi-VN"/>
        </w:rPr>
        <w:t xml:space="preserve">Ví dụ, </w:t>
      </w:r>
      <w:r w:rsidRPr="00361435">
        <w:rPr>
          <w:rFonts w:ascii="Times New Roman" w:hAnsi="Times New Roman"/>
          <w:sz w:val="28"/>
          <w:szCs w:val="28"/>
        </w:rPr>
        <w:t xml:space="preserve">đối với </w:t>
      </w:r>
      <w:r w:rsidR="00910CC5" w:rsidRPr="00361435">
        <w:rPr>
          <w:rFonts w:ascii="Times New Roman" w:hAnsi="Times New Roman"/>
          <w:sz w:val="28"/>
          <w:szCs w:val="28"/>
        </w:rPr>
        <w:t>lãi suất</w:t>
      </w:r>
      <w:r w:rsidR="00B71C47" w:rsidRPr="00361435">
        <w:rPr>
          <w:rFonts w:ascii="Times New Roman" w:hAnsi="Times New Roman"/>
          <w:sz w:val="28"/>
          <w:szCs w:val="28"/>
        </w:rPr>
        <w:t xml:space="preserve"> r, cơ quan soạn thảo đã giải trình</w:t>
      </w:r>
      <w:r w:rsidR="00910CC5" w:rsidRPr="00361435">
        <w:rPr>
          <w:rFonts w:ascii="Times New Roman" w:hAnsi="Times New Roman"/>
          <w:sz w:val="28"/>
          <w:szCs w:val="28"/>
        </w:rPr>
        <w:t xml:space="preserve"> “- r (%/năm): 6,6% theo Văn bản số 4524/NHCS-TDSV ngày 01/8/2024 của Ngân hành chính sách xã hội.</w:t>
      </w:r>
      <w:r w:rsidR="00B71C47" w:rsidRPr="00361435">
        <w:rPr>
          <w:rFonts w:ascii="Times New Roman" w:hAnsi="Times New Roman"/>
          <w:sz w:val="28"/>
          <w:szCs w:val="28"/>
        </w:rPr>
        <w:t>”. Tuy nhiên, tại điểm b khoản 1 Điều 31 Nghị định số 100/2024/NĐ-CP quy định: “</w:t>
      </w:r>
      <w:r w:rsidR="00B71C47" w:rsidRPr="00361435">
        <w:rPr>
          <w:rFonts w:ascii="Times New Roman" w:hAnsi="Times New Roman"/>
          <w:i/>
          <w:sz w:val="28"/>
          <w:szCs w:val="28"/>
        </w:rPr>
        <w:t xml:space="preserve">r (%/năm): là lãi suất bảo toàn vốn đầu tư (tính theo năm) </w:t>
      </w:r>
      <w:r w:rsidR="00B71C47" w:rsidRPr="00361435">
        <w:rPr>
          <w:rFonts w:ascii="Times New Roman" w:hAnsi="Times New Roman"/>
          <w:i/>
          <w:sz w:val="28"/>
          <w:szCs w:val="28"/>
          <w:u w:val="single"/>
        </w:rPr>
        <w:t>do người quyết định đầu tư quyết định</w:t>
      </w:r>
      <w:r w:rsidR="00B71C47" w:rsidRPr="00361435">
        <w:rPr>
          <w:rFonts w:ascii="Times New Roman" w:hAnsi="Times New Roman"/>
          <w:sz w:val="28"/>
          <w:szCs w:val="28"/>
        </w:rPr>
        <w:t>.”. Vì vậy, đề nghị cơ quan soạn thảo cần đánh giá thêm đối với nội dung này có ảnh hưởng đến phương pháp xác định giá thuê hay không.</w:t>
      </w:r>
    </w:p>
    <w:p w:rsidR="00730AB6" w:rsidRPr="00361435" w:rsidRDefault="00730AB6" w:rsidP="006632DB">
      <w:pPr>
        <w:spacing w:before="120" w:after="120"/>
        <w:ind w:firstLine="567"/>
        <w:jc w:val="both"/>
        <w:rPr>
          <w:rFonts w:ascii="Times New Roman" w:hAnsi="Times New Roman"/>
          <w:sz w:val="28"/>
          <w:szCs w:val="28"/>
        </w:rPr>
      </w:pPr>
      <w:r w:rsidRPr="00361435">
        <w:rPr>
          <w:rFonts w:ascii="Times New Roman" w:hAnsi="Times New Roman"/>
          <w:sz w:val="28"/>
          <w:szCs w:val="28"/>
        </w:rPr>
        <w:t xml:space="preserve">Đồng thời, cần thuyết minh, giải trình thêm đối với </w:t>
      </w:r>
      <w:r w:rsidR="00756A02" w:rsidRPr="00361435">
        <w:rPr>
          <w:rFonts w:ascii="Times New Roman" w:hAnsi="Times New Roman"/>
          <w:sz w:val="28"/>
          <w:szCs w:val="28"/>
        </w:rPr>
        <w:t>các tiêu chí của nhà ở xã hội dạng chung cư như số tầng của chung cư, số tầng hầm được quy định tại dự thảo cho chặt chẽ.</w:t>
      </w:r>
    </w:p>
    <w:p w:rsidR="00033061" w:rsidRPr="00361435" w:rsidRDefault="00730AB6" w:rsidP="006632DB">
      <w:pPr>
        <w:spacing w:before="120" w:after="120"/>
        <w:ind w:firstLine="567"/>
        <w:jc w:val="both"/>
        <w:rPr>
          <w:rFonts w:ascii="Times New Roman" w:hAnsi="Times New Roman"/>
          <w:sz w:val="28"/>
          <w:szCs w:val="28"/>
        </w:rPr>
      </w:pPr>
      <w:r w:rsidRPr="00361435">
        <w:rPr>
          <w:rFonts w:ascii="Times New Roman" w:hAnsi="Times New Roman"/>
          <w:sz w:val="28"/>
          <w:szCs w:val="28"/>
        </w:rPr>
        <w:t xml:space="preserve">Ngoài ra, </w:t>
      </w:r>
      <w:r w:rsidR="001B7C3B" w:rsidRPr="00361435">
        <w:rPr>
          <w:rFonts w:ascii="Times New Roman" w:hAnsi="Times New Roman"/>
          <w:sz w:val="28"/>
          <w:szCs w:val="28"/>
        </w:rPr>
        <w:t xml:space="preserve">để thuận tiện cho việc áp dụng, </w:t>
      </w:r>
      <w:r w:rsidRPr="00361435">
        <w:rPr>
          <w:rFonts w:ascii="Times New Roman" w:hAnsi="Times New Roman"/>
          <w:sz w:val="28"/>
          <w:szCs w:val="28"/>
        </w:rPr>
        <w:t>đề nghị cơ quan soạn thảo cần căn cứ quy định hiện hành có liên quan để quy định rõ nội dung khung giá tại dự thảo đã bao gồm kinh phí bảo trì</w:t>
      </w:r>
      <w:r w:rsidR="00756A02" w:rsidRPr="00361435">
        <w:rPr>
          <w:rFonts w:ascii="Times New Roman" w:hAnsi="Times New Roman"/>
          <w:sz w:val="28"/>
          <w:szCs w:val="28"/>
        </w:rPr>
        <w:t xml:space="preserve"> và lợi nhuận định mức theo quy định tại khoản 1 Điều 34 và khoản 1 Điều 31 Nghị định số 100/2024/NĐ-CP.</w:t>
      </w:r>
    </w:p>
    <w:p w:rsidR="001B7C3B" w:rsidRPr="00361435" w:rsidRDefault="001B7C3B" w:rsidP="006632DB">
      <w:pPr>
        <w:spacing w:before="120" w:after="120"/>
        <w:ind w:firstLine="567"/>
        <w:jc w:val="both"/>
        <w:rPr>
          <w:rFonts w:ascii="Times New Roman" w:hAnsi="Times New Roman"/>
          <w:bCs/>
          <w:sz w:val="28"/>
          <w:szCs w:val="28"/>
        </w:rPr>
      </w:pPr>
      <w:r w:rsidRPr="00361435">
        <w:rPr>
          <w:rFonts w:ascii="Times New Roman" w:hAnsi="Times New Roman"/>
          <w:bCs/>
          <w:sz w:val="28"/>
          <w:szCs w:val="28"/>
        </w:rPr>
        <w:t xml:space="preserve">- </w:t>
      </w:r>
      <w:r w:rsidRPr="00361435">
        <w:rPr>
          <w:rFonts w:ascii="Times New Roman" w:hAnsi="Times New Roman"/>
          <w:b/>
          <w:bCs/>
          <w:sz w:val="28"/>
          <w:szCs w:val="28"/>
        </w:rPr>
        <w:t>Tại khoản 2 Điều 5</w:t>
      </w:r>
      <w:r w:rsidRPr="00361435">
        <w:rPr>
          <w:rFonts w:ascii="Times New Roman" w:hAnsi="Times New Roman"/>
          <w:bCs/>
          <w:sz w:val="28"/>
          <w:szCs w:val="28"/>
        </w:rPr>
        <w:t>: Đề nghị cơ quan soạn thảo không quy định nội dung “</w:t>
      </w:r>
      <w:r w:rsidRPr="00361435">
        <w:rPr>
          <w:rFonts w:ascii="Times New Roman" w:hAnsi="Times New Roman"/>
          <w:i/>
          <w:sz w:val="28"/>
          <w:szCs w:val="28"/>
        </w:rPr>
        <w:t xml:space="preserve">Trường hợp các văn bản quy phạm pháp luật dẫn chiếu tại Quyết định này được </w:t>
      </w:r>
      <w:r w:rsidRPr="00361435">
        <w:rPr>
          <w:rFonts w:ascii="Times New Roman" w:hAnsi="Times New Roman"/>
          <w:i/>
          <w:sz w:val="28"/>
          <w:szCs w:val="28"/>
        </w:rPr>
        <w:lastRenderedPageBreak/>
        <w:t>sửa đổi, bổ sung, bãi bỏ hoặc thay thế văn bản quy phạm pháp luật mới thì áp dụng các quy định theo văn bản quy phạm pháp luật sửa đổi, bổ sung, thay thế đó</w:t>
      </w:r>
      <w:r w:rsidRPr="00361435">
        <w:rPr>
          <w:rFonts w:ascii="Times New Roman" w:hAnsi="Times New Roman"/>
          <w:sz w:val="28"/>
          <w:szCs w:val="28"/>
        </w:rPr>
        <w:t>.”. Bởi vì, tại dự thảo không quy định nội dung viện dẫn để áp dụng mà chỉ quy định về việc chi tiết điều, khoản của Luật Nhà ở năm 2023.</w:t>
      </w:r>
    </w:p>
    <w:p w:rsidR="00666187" w:rsidRPr="00361435" w:rsidRDefault="00730AB6" w:rsidP="006632DB">
      <w:pPr>
        <w:spacing w:before="120" w:after="120"/>
        <w:ind w:firstLine="567"/>
        <w:jc w:val="both"/>
        <w:rPr>
          <w:rFonts w:ascii="Times New Roman" w:eastAsia="Courier New" w:hAnsi="Times New Roman"/>
          <w:color w:val="000000"/>
          <w:sz w:val="28"/>
          <w:szCs w:val="28"/>
          <w:lang w:eastAsia="vi-VN"/>
        </w:rPr>
      </w:pPr>
      <w:r w:rsidRPr="00361435">
        <w:rPr>
          <w:rFonts w:ascii="Times New Roman" w:hAnsi="Times New Roman"/>
          <w:color w:val="000000"/>
          <w:sz w:val="28"/>
          <w:szCs w:val="28"/>
          <w:shd w:val="clear" w:color="auto" w:fill="FFFFFF"/>
        </w:rPr>
        <w:t>Ngoài các nội dung nêu trên, đ</w:t>
      </w:r>
      <w:r w:rsidR="00666187" w:rsidRPr="00361435">
        <w:rPr>
          <w:rFonts w:ascii="Times New Roman" w:hAnsi="Times New Roman"/>
          <w:color w:val="000000"/>
          <w:sz w:val="28"/>
          <w:szCs w:val="28"/>
          <w:shd w:val="clear" w:color="auto" w:fill="FFFFFF"/>
        </w:rPr>
        <w:t xml:space="preserve">ề nghị cơ quan soạn thảo rà soát lại toàn bộ quy định về phương pháp xác định </w:t>
      </w:r>
      <w:r w:rsidRPr="00361435">
        <w:rPr>
          <w:rFonts w:ascii="Times New Roman" w:hAnsi="Times New Roman"/>
          <w:color w:val="000000"/>
          <w:sz w:val="28"/>
          <w:szCs w:val="28"/>
          <w:shd w:val="clear" w:color="auto" w:fill="FFFFFF"/>
        </w:rPr>
        <w:t xml:space="preserve">khung </w:t>
      </w:r>
      <w:r w:rsidR="00666187" w:rsidRPr="00361435">
        <w:rPr>
          <w:rFonts w:ascii="Times New Roman" w:hAnsi="Times New Roman"/>
          <w:color w:val="000000"/>
          <w:sz w:val="28"/>
          <w:szCs w:val="28"/>
          <w:shd w:val="clear" w:color="auto" w:fill="FFFFFF"/>
        </w:rPr>
        <w:t>giá, đối chiếu tình hình thực tế địa phương</w:t>
      </w:r>
      <w:r w:rsidRPr="00361435">
        <w:rPr>
          <w:rFonts w:ascii="Times New Roman" w:hAnsi="Times New Roman"/>
          <w:color w:val="000000"/>
          <w:sz w:val="28"/>
          <w:szCs w:val="28"/>
          <w:shd w:val="clear" w:color="auto" w:fill="FFFFFF"/>
        </w:rPr>
        <w:t xml:space="preserve">, Nghị định số 100/2024/NĐ-CP và các quy định hiện hành có liên quan </w:t>
      </w:r>
      <w:r w:rsidR="00666187" w:rsidRPr="00361435">
        <w:rPr>
          <w:rFonts w:ascii="Times New Roman" w:hAnsi="Times New Roman"/>
          <w:color w:val="000000"/>
          <w:sz w:val="28"/>
          <w:szCs w:val="28"/>
          <w:shd w:val="clear" w:color="auto" w:fill="FFFFFF"/>
        </w:rPr>
        <w:t>để quy định</w:t>
      </w:r>
      <w:r w:rsidR="001B7C3B" w:rsidRPr="00361435">
        <w:rPr>
          <w:rFonts w:ascii="Times New Roman" w:hAnsi="Times New Roman"/>
          <w:color w:val="000000"/>
          <w:sz w:val="28"/>
          <w:szCs w:val="28"/>
          <w:shd w:val="clear" w:color="auto" w:fill="FFFFFF"/>
        </w:rPr>
        <w:t xml:space="preserve"> về khung giá</w:t>
      </w:r>
      <w:r w:rsidR="00666187" w:rsidRPr="00361435">
        <w:rPr>
          <w:rFonts w:ascii="Times New Roman" w:hAnsi="Times New Roman"/>
          <w:color w:val="000000"/>
          <w:sz w:val="28"/>
          <w:szCs w:val="28"/>
          <w:shd w:val="clear" w:color="auto" w:fill="FFFFFF"/>
        </w:rPr>
        <w:t xml:space="preserve"> được đảm bảo</w:t>
      </w:r>
      <w:r w:rsidR="001B7C3B" w:rsidRPr="00361435">
        <w:rPr>
          <w:rFonts w:ascii="Times New Roman" w:hAnsi="Times New Roman"/>
          <w:color w:val="000000"/>
          <w:sz w:val="28"/>
          <w:szCs w:val="28"/>
          <w:shd w:val="clear" w:color="auto" w:fill="FFFFFF"/>
        </w:rPr>
        <w:t xml:space="preserve"> tính khả thi, hợp lý</w:t>
      </w:r>
      <w:r w:rsidR="00666187" w:rsidRPr="00361435">
        <w:rPr>
          <w:rFonts w:ascii="Times New Roman" w:hAnsi="Times New Roman"/>
          <w:color w:val="000000"/>
          <w:sz w:val="28"/>
          <w:szCs w:val="28"/>
          <w:shd w:val="clear" w:color="auto" w:fill="FFFFFF"/>
        </w:rPr>
        <w:t xml:space="preserve">. </w:t>
      </w:r>
    </w:p>
    <w:p w:rsidR="00AF7753" w:rsidRPr="00361435" w:rsidRDefault="005405AF" w:rsidP="006632DB">
      <w:pPr>
        <w:shd w:val="clear" w:color="auto" w:fill="FFFFFF"/>
        <w:spacing w:before="120" w:after="120"/>
        <w:ind w:firstLine="567"/>
        <w:jc w:val="both"/>
        <w:rPr>
          <w:rFonts w:ascii="Times New Roman" w:hAnsi="Times New Roman"/>
          <w:b/>
          <w:color w:val="000000"/>
          <w:sz w:val="28"/>
          <w:szCs w:val="28"/>
        </w:rPr>
      </w:pPr>
      <w:r w:rsidRPr="00361435">
        <w:rPr>
          <w:rFonts w:ascii="Times New Roman" w:eastAsia="Courier New" w:hAnsi="Times New Roman"/>
          <w:b/>
          <w:sz w:val="28"/>
          <w:szCs w:val="28"/>
          <w:lang w:eastAsia="vi-VN"/>
        </w:rPr>
        <w:t>3.</w:t>
      </w:r>
      <w:r w:rsidR="00AF7753" w:rsidRPr="00361435">
        <w:rPr>
          <w:rFonts w:ascii="Times New Roman" w:eastAsia="Courier New" w:hAnsi="Times New Roman"/>
          <w:b/>
          <w:sz w:val="28"/>
          <w:szCs w:val="28"/>
          <w:lang w:eastAsia="vi-VN"/>
        </w:rPr>
        <w:t>2. Đối với dự thảo Tờ trình</w:t>
      </w:r>
    </w:p>
    <w:p w:rsidR="00AF7753" w:rsidRPr="00361435" w:rsidRDefault="00AF7753" w:rsidP="006632DB">
      <w:pPr>
        <w:spacing w:before="120" w:after="120"/>
        <w:ind w:firstLine="567"/>
        <w:jc w:val="both"/>
        <w:rPr>
          <w:rFonts w:ascii="Times New Roman" w:hAnsi="Times New Roman"/>
          <w:sz w:val="28"/>
          <w:szCs w:val="28"/>
        </w:rPr>
      </w:pPr>
      <w:r w:rsidRPr="00361435">
        <w:rPr>
          <w:rFonts w:ascii="Times New Roman" w:eastAsia="Courier New" w:hAnsi="Times New Roman"/>
          <w:sz w:val="28"/>
          <w:szCs w:val="28"/>
          <w:lang w:eastAsia="vi-VN"/>
        </w:rPr>
        <w:t xml:space="preserve">- Đề nghị cơ quan soạn thảo </w:t>
      </w:r>
      <w:r w:rsidR="005405AF" w:rsidRPr="00361435">
        <w:rPr>
          <w:rFonts w:ascii="Times New Roman" w:eastAsia="Courier New" w:hAnsi="Times New Roman"/>
          <w:sz w:val="28"/>
          <w:szCs w:val="28"/>
          <w:lang w:eastAsia="vi-VN"/>
        </w:rPr>
        <w:t xml:space="preserve">rà soát lại và </w:t>
      </w:r>
      <w:r w:rsidRPr="00361435">
        <w:rPr>
          <w:rFonts w:ascii="Times New Roman" w:eastAsia="Courier New" w:hAnsi="Times New Roman"/>
          <w:sz w:val="28"/>
          <w:szCs w:val="28"/>
          <w:lang w:eastAsia="vi-VN"/>
        </w:rPr>
        <w:t xml:space="preserve">trình bày dự thảo Tờ trình theo đúng </w:t>
      </w:r>
      <w:r w:rsidRPr="00361435">
        <w:rPr>
          <w:rFonts w:ascii="Times New Roman" w:hAnsi="Times New Roman"/>
          <w:sz w:val="28"/>
          <w:szCs w:val="28"/>
        </w:rPr>
        <w:t>Mẫu số 3 Phụ lục III ban hành kèm theo Nghị định số 59/2024/NĐ-CP</w:t>
      </w:r>
      <w:r w:rsidR="005405AF" w:rsidRPr="00361435">
        <w:rPr>
          <w:rFonts w:ascii="Times New Roman" w:hAnsi="Times New Roman"/>
          <w:sz w:val="28"/>
          <w:szCs w:val="28"/>
          <w:shd w:val="clear" w:color="auto" w:fill="FFFFFF"/>
        </w:rPr>
        <w:t xml:space="preserve">, tránh </w:t>
      </w:r>
      <w:r w:rsidR="00AF073B" w:rsidRPr="00361435">
        <w:rPr>
          <w:rFonts w:ascii="Times New Roman" w:hAnsi="Times New Roman"/>
          <w:sz w:val="28"/>
          <w:szCs w:val="28"/>
          <w:shd w:val="clear" w:color="auto" w:fill="FFFFFF"/>
        </w:rPr>
        <w:t>sai</w:t>
      </w:r>
      <w:r w:rsidR="005405AF" w:rsidRPr="00361435">
        <w:rPr>
          <w:rFonts w:ascii="Times New Roman" w:hAnsi="Times New Roman"/>
          <w:sz w:val="28"/>
          <w:szCs w:val="28"/>
          <w:shd w:val="clear" w:color="auto" w:fill="FFFFFF"/>
        </w:rPr>
        <w:t xml:space="preserve"> sót</w:t>
      </w:r>
      <w:r w:rsidRPr="00361435">
        <w:rPr>
          <w:rFonts w:ascii="Times New Roman" w:hAnsi="Times New Roman"/>
          <w:sz w:val="28"/>
          <w:szCs w:val="28"/>
        </w:rPr>
        <w:t xml:space="preserve">. </w:t>
      </w:r>
    </w:p>
    <w:p w:rsidR="00730AB6" w:rsidRPr="00361435" w:rsidRDefault="00AF7753" w:rsidP="006632DB">
      <w:pPr>
        <w:spacing w:before="120" w:after="120"/>
        <w:ind w:firstLine="567"/>
        <w:jc w:val="both"/>
        <w:rPr>
          <w:rFonts w:ascii="Times New Roman" w:hAnsi="Times New Roman"/>
          <w:sz w:val="28"/>
          <w:szCs w:val="28"/>
        </w:rPr>
      </w:pPr>
      <w:r w:rsidRPr="00361435">
        <w:rPr>
          <w:rFonts w:ascii="Times New Roman" w:hAnsi="Times New Roman"/>
          <w:sz w:val="28"/>
          <w:szCs w:val="28"/>
          <w:shd w:val="clear" w:color="auto" w:fill="FFFFFF"/>
        </w:rPr>
        <w:t>- Đ</w:t>
      </w:r>
      <w:r w:rsidRPr="00361435">
        <w:rPr>
          <w:rFonts w:ascii="Times New Roman" w:hAnsi="Times New Roman"/>
          <w:sz w:val="28"/>
          <w:szCs w:val="28"/>
        </w:rPr>
        <w:t xml:space="preserve">ối với các nội dung </w:t>
      </w:r>
      <w:r w:rsidR="00C02D30" w:rsidRPr="00361435">
        <w:rPr>
          <w:rFonts w:ascii="Times New Roman" w:hAnsi="Times New Roman"/>
          <w:sz w:val="28"/>
          <w:szCs w:val="28"/>
        </w:rPr>
        <w:t xml:space="preserve">quy định, </w:t>
      </w:r>
      <w:r w:rsidRPr="00361435">
        <w:rPr>
          <w:rFonts w:ascii="Times New Roman" w:hAnsi="Times New Roman"/>
          <w:sz w:val="28"/>
          <w:szCs w:val="28"/>
        </w:rPr>
        <w:t xml:space="preserve">chỉnh sửa tại dự thảo Quyết định, đề nghị cơ quan soạn thảo đồng thời chỉnh sửa tại </w:t>
      </w:r>
      <w:r w:rsidR="00C02D30" w:rsidRPr="00361435">
        <w:rPr>
          <w:rFonts w:ascii="Times New Roman" w:hAnsi="Times New Roman"/>
          <w:sz w:val="28"/>
          <w:szCs w:val="28"/>
        </w:rPr>
        <w:t>dự thảo Tờ trình cho thống nhất</w:t>
      </w:r>
      <w:r w:rsidR="00730AB6" w:rsidRPr="00361435">
        <w:rPr>
          <w:rFonts w:ascii="Times New Roman" w:hAnsi="Times New Roman"/>
          <w:sz w:val="28"/>
          <w:szCs w:val="28"/>
        </w:rPr>
        <w:t>.</w:t>
      </w:r>
    </w:p>
    <w:p w:rsidR="00AF7753" w:rsidRPr="00361435" w:rsidRDefault="00AF7753" w:rsidP="006632DB">
      <w:pPr>
        <w:spacing w:before="120" w:after="120"/>
        <w:ind w:firstLine="567"/>
        <w:jc w:val="both"/>
        <w:rPr>
          <w:rFonts w:ascii="Times New Roman" w:hAnsi="Times New Roman"/>
          <w:sz w:val="28"/>
          <w:szCs w:val="28"/>
          <w:shd w:val="clear" w:color="auto" w:fill="FFFFFF"/>
        </w:rPr>
      </w:pPr>
      <w:r w:rsidRPr="00361435">
        <w:rPr>
          <w:rFonts w:ascii="Times New Roman" w:hAnsi="Times New Roman"/>
          <w:sz w:val="28"/>
          <w:szCs w:val="28"/>
        </w:rPr>
        <w:t xml:space="preserve">- Đề nghị cơ quan soạn thảo bổ sung giải trình cụ thể cơ sở pháp lý, thực tiễn việc quy định </w:t>
      </w:r>
      <w:r w:rsidR="00AF073B" w:rsidRPr="00361435">
        <w:rPr>
          <w:rFonts w:ascii="Times New Roman" w:hAnsi="Times New Roman"/>
          <w:sz w:val="28"/>
          <w:szCs w:val="28"/>
        </w:rPr>
        <w:t>đối tượng, phạm vi, khung giá</w:t>
      </w:r>
      <w:r w:rsidRPr="00361435">
        <w:rPr>
          <w:rFonts w:ascii="Times New Roman" w:hAnsi="Times New Roman"/>
          <w:sz w:val="28"/>
          <w:szCs w:val="28"/>
        </w:rPr>
        <w:t xml:space="preserve"> tại dự thảo Tờ trình </w:t>
      </w:r>
      <w:r w:rsidR="00AF073B" w:rsidRPr="00361435">
        <w:rPr>
          <w:rFonts w:ascii="Times New Roman" w:hAnsi="Times New Roman"/>
          <w:sz w:val="28"/>
          <w:szCs w:val="28"/>
        </w:rPr>
        <w:t xml:space="preserve">để </w:t>
      </w:r>
      <w:r w:rsidRPr="00361435">
        <w:rPr>
          <w:rFonts w:ascii="Times New Roman" w:hAnsi="Times New Roman"/>
          <w:sz w:val="28"/>
          <w:szCs w:val="28"/>
        </w:rPr>
        <w:t>Ủy ban nhân dân tỉnh có cơ sở xem xét, quyết định</w:t>
      </w:r>
      <w:r w:rsidR="00AF073B" w:rsidRPr="00361435">
        <w:rPr>
          <w:rFonts w:ascii="Times New Roman" w:hAnsi="Times New Roman"/>
          <w:sz w:val="28"/>
          <w:szCs w:val="28"/>
        </w:rPr>
        <w:t>.</w:t>
      </w:r>
    </w:p>
    <w:p w:rsidR="00012FDC" w:rsidRPr="00361435" w:rsidRDefault="00012FDC" w:rsidP="006632DB">
      <w:pPr>
        <w:widowControl w:val="0"/>
        <w:spacing w:before="120" w:after="120"/>
        <w:ind w:firstLine="567"/>
        <w:jc w:val="both"/>
        <w:rPr>
          <w:rFonts w:ascii="Times New Roman" w:hAnsi="Times New Roman"/>
          <w:b/>
          <w:sz w:val="28"/>
          <w:szCs w:val="28"/>
          <w:lang w:val="vi-VN"/>
        </w:rPr>
      </w:pPr>
      <w:r w:rsidRPr="00361435">
        <w:rPr>
          <w:rFonts w:ascii="Times New Roman" w:hAnsi="Times New Roman"/>
          <w:b/>
          <w:sz w:val="28"/>
          <w:szCs w:val="28"/>
          <w:lang w:val="sv-SE"/>
        </w:rPr>
        <w:t xml:space="preserve">4. Về thể thức, kỹ thuật soạn thảo </w:t>
      </w:r>
    </w:p>
    <w:p w:rsidR="00DE59FA" w:rsidRPr="00361435" w:rsidRDefault="0037020B" w:rsidP="006632DB">
      <w:pPr>
        <w:widowControl w:val="0"/>
        <w:shd w:val="clear" w:color="auto" w:fill="FFFFFF"/>
        <w:tabs>
          <w:tab w:val="left" w:pos="284"/>
          <w:tab w:val="left" w:pos="680"/>
          <w:tab w:val="left" w:pos="851"/>
        </w:tabs>
        <w:spacing w:before="120" w:after="120"/>
        <w:ind w:firstLine="567"/>
        <w:jc w:val="both"/>
        <w:textAlignment w:val="baseline"/>
        <w:rPr>
          <w:rFonts w:ascii="Times New Roman" w:hAnsi="Times New Roman"/>
          <w:sz w:val="28"/>
          <w:szCs w:val="28"/>
        </w:rPr>
      </w:pPr>
      <w:r w:rsidRPr="00361435">
        <w:rPr>
          <w:rFonts w:ascii="Times New Roman" w:hAnsi="Times New Roman"/>
          <w:sz w:val="28"/>
          <w:szCs w:val="28"/>
        </w:rPr>
        <w:t xml:space="preserve">Thể thức, kỹ thuật soạn thảo văn bản cơ bản phù hợp với quy định tại Nghị định </w:t>
      </w:r>
      <w:r w:rsidRPr="00361435">
        <w:rPr>
          <w:rFonts w:ascii="Times New Roman" w:hAnsi="Times New Roman"/>
          <w:sz w:val="28"/>
          <w:szCs w:val="28"/>
          <w:lang w:val="vi-VN"/>
        </w:rPr>
        <w:t xml:space="preserve">số </w:t>
      </w:r>
      <w:r w:rsidRPr="00361435">
        <w:rPr>
          <w:rFonts w:ascii="Times New Roman" w:hAnsi="Times New Roman"/>
          <w:sz w:val="28"/>
          <w:szCs w:val="28"/>
        </w:rPr>
        <w:t>34/2016/NĐ-CP</w:t>
      </w:r>
      <w:r w:rsidRPr="00361435">
        <w:rPr>
          <w:rFonts w:ascii="Times New Roman" w:hAnsi="Times New Roman"/>
          <w:sz w:val="28"/>
          <w:szCs w:val="28"/>
          <w:lang w:val="vi-VN"/>
        </w:rPr>
        <w:t>, Nghị định số 154/2020/NĐ-CP</w:t>
      </w:r>
      <w:r w:rsidRPr="00361435">
        <w:rPr>
          <w:rFonts w:ascii="Times New Roman" w:hAnsi="Times New Roman"/>
          <w:sz w:val="28"/>
          <w:szCs w:val="28"/>
        </w:rPr>
        <w:t>, Nghị đị</w:t>
      </w:r>
      <w:r w:rsidR="0088405F" w:rsidRPr="00361435">
        <w:rPr>
          <w:rFonts w:ascii="Times New Roman" w:hAnsi="Times New Roman"/>
          <w:sz w:val="28"/>
          <w:szCs w:val="28"/>
        </w:rPr>
        <w:t>nh số 59/2024/NĐ-C</w:t>
      </w:r>
      <w:r w:rsidR="005405AF" w:rsidRPr="00361435">
        <w:rPr>
          <w:rFonts w:ascii="Times New Roman" w:hAnsi="Times New Roman"/>
          <w:sz w:val="28"/>
          <w:szCs w:val="28"/>
        </w:rPr>
        <w:t>P và Mẫu số 18</w:t>
      </w:r>
      <w:r w:rsidRPr="00361435">
        <w:rPr>
          <w:rFonts w:ascii="Times New Roman" w:hAnsi="Times New Roman"/>
          <w:sz w:val="28"/>
          <w:szCs w:val="28"/>
        </w:rPr>
        <w:t xml:space="preserve"> Phụ lục I ban hành kèm theo Nghị định </w:t>
      </w:r>
      <w:r w:rsidRPr="00361435">
        <w:rPr>
          <w:rFonts w:ascii="Times New Roman" w:hAnsi="Times New Roman"/>
          <w:sz w:val="28"/>
          <w:szCs w:val="28"/>
          <w:lang w:val="vi-VN"/>
        </w:rPr>
        <w:t>số 15</w:t>
      </w:r>
      <w:r w:rsidRPr="00361435">
        <w:rPr>
          <w:rFonts w:ascii="Times New Roman" w:hAnsi="Times New Roman"/>
          <w:sz w:val="28"/>
          <w:szCs w:val="28"/>
        </w:rPr>
        <w:t>4/20</w:t>
      </w:r>
      <w:r w:rsidRPr="00361435">
        <w:rPr>
          <w:rFonts w:ascii="Times New Roman" w:hAnsi="Times New Roman"/>
          <w:sz w:val="28"/>
          <w:szCs w:val="28"/>
          <w:lang w:val="vi-VN"/>
        </w:rPr>
        <w:t>20</w:t>
      </w:r>
      <w:r w:rsidRPr="00361435">
        <w:rPr>
          <w:rFonts w:ascii="Times New Roman" w:hAnsi="Times New Roman"/>
          <w:sz w:val="28"/>
          <w:szCs w:val="28"/>
        </w:rPr>
        <w:t>/NĐ-CP</w:t>
      </w:r>
      <w:r w:rsidRPr="00361435">
        <w:rPr>
          <w:rFonts w:ascii="Times New Roman" w:eastAsia="Courier New" w:hAnsi="Times New Roman"/>
          <w:sz w:val="28"/>
          <w:szCs w:val="28"/>
          <w:lang w:eastAsia="vi-VN"/>
        </w:rPr>
        <w:t>.</w:t>
      </w:r>
      <w:r w:rsidR="002A5CF1" w:rsidRPr="00361435">
        <w:rPr>
          <w:rFonts w:ascii="Times New Roman" w:hAnsi="Times New Roman"/>
          <w:sz w:val="28"/>
          <w:szCs w:val="28"/>
        </w:rPr>
        <w:t xml:space="preserve"> </w:t>
      </w:r>
    </w:p>
    <w:p w:rsidR="00756A02" w:rsidRPr="00361435" w:rsidRDefault="002A5CF1" w:rsidP="00361435">
      <w:pPr>
        <w:widowControl w:val="0"/>
        <w:shd w:val="clear" w:color="auto" w:fill="FFFFFF"/>
        <w:tabs>
          <w:tab w:val="left" w:pos="284"/>
          <w:tab w:val="left" w:pos="680"/>
          <w:tab w:val="left" w:pos="851"/>
        </w:tabs>
        <w:spacing w:before="120" w:after="120"/>
        <w:ind w:firstLine="567"/>
        <w:jc w:val="both"/>
        <w:textAlignment w:val="baseline"/>
        <w:rPr>
          <w:rFonts w:ascii="Times New Roman" w:eastAsia="Courier New" w:hAnsi="Times New Roman"/>
          <w:sz w:val="28"/>
          <w:szCs w:val="28"/>
          <w:lang w:eastAsia="vi-VN"/>
        </w:rPr>
      </w:pPr>
      <w:r w:rsidRPr="00361435">
        <w:rPr>
          <w:rFonts w:ascii="Times New Roman" w:eastAsia="Courier New" w:hAnsi="Times New Roman"/>
          <w:sz w:val="28"/>
          <w:szCs w:val="28"/>
          <w:lang w:eastAsia="vi-VN"/>
        </w:rPr>
        <w:t xml:space="preserve">Tuy nhiên, để các dự thảo được hoàn thiện, </w:t>
      </w:r>
      <w:r w:rsidR="00DE59FA" w:rsidRPr="00361435">
        <w:rPr>
          <w:rFonts w:ascii="Times New Roman" w:eastAsia="Courier New" w:hAnsi="Times New Roman"/>
          <w:sz w:val="28"/>
          <w:szCs w:val="28"/>
          <w:lang w:eastAsia="vi-VN"/>
        </w:rPr>
        <w:t>đề nghị cơ quan soạn thảo rà soát lại toàn bộ các dự thảo để chỉnh sửa cách trình bày</w:t>
      </w:r>
      <w:r w:rsidR="00C02D30" w:rsidRPr="00361435">
        <w:rPr>
          <w:rFonts w:ascii="Times New Roman" w:eastAsia="Courier New" w:hAnsi="Times New Roman"/>
          <w:sz w:val="28"/>
          <w:szCs w:val="28"/>
          <w:lang w:eastAsia="vi-VN"/>
        </w:rPr>
        <w:t>, lỗi chính tả</w:t>
      </w:r>
      <w:r w:rsidR="00DE59FA" w:rsidRPr="00361435">
        <w:rPr>
          <w:rFonts w:ascii="Times New Roman" w:eastAsia="Courier New" w:hAnsi="Times New Roman"/>
          <w:sz w:val="28"/>
          <w:szCs w:val="28"/>
          <w:lang w:eastAsia="vi-VN"/>
        </w:rPr>
        <w:t xml:space="preserve"> cho phù hợp, như:</w:t>
      </w:r>
      <w:r w:rsidR="00361435" w:rsidRPr="00361435">
        <w:rPr>
          <w:rFonts w:ascii="Times New Roman" w:eastAsia="Courier New" w:hAnsi="Times New Roman"/>
          <w:sz w:val="28"/>
          <w:szCs w:val="28"/>
          <w:lang w:eastAsia="vi-VN"/>
        </w:rPr>
        <w:t xml:space="preserve"> </w:t>
      </w:r>
      <w:r w:rsidR="00756A02" w:rsidRPr="00361435">
        <w:rPr>
          <w:rFonts w:ascii="Times New Roman" w:eastAsia="Courier New" w:hAnsi="Times New Roman"/>
          <w:sz w:val="28"/>
          <w:szCs w:val="28"/>
          <w:lang w:eastAsia="vi-VN"/>
        </w:rPr>
        <w:t>Tại khoản 3 Mục V dự thảo Tờ trình: cơ quan soạn thảo nêu “</w:t>
      </w:r>
      <w:r w:rsidR="00756A02" w:rsidRPr="00361435">
        <w:rPr>
          <w:rFonts w:ascii="Times New Roman" w:hAnsi="Times New Roman"/>
          <w:sz w:val="28"/>
          <w:szCs w:val="28"/>
        </w:rPr>
        <w:t xml:space="preserve">- n: số năm thu hồi vốn: tối thiểu là 20 năm theo </w:t>
      </w:r>
      <w:r w:rsidR="00756A02" w:rsidRPr="00361435">
        <w:rPr>
          <w:rFonts w:ascii="Times New Roman" w:hAnsi="Times New Roman"/>
          <w:sz w:val="28"/>
          <w:szCs w:val="28"/>
          <w:u w:val="single"/>
        </w:rPr>
        <w:t>điểm b Khoản 31</w:t>
      </w:r>
      <w:r w:rsidR="00756A02" w:rsidRPr="00361435">
        <w:rPr>
          <w:rFonts w:ascii="Times New Roman" w:hAnsi="Times New Roman"/>
          <w:sz w:val="28"/>
          <w:szCs w:val="28"/>
        </w:rPr>
        <w:t xml:space="preserve"> Nghị định số 100/2024/NĐ-CP ; tối đa là 50 năm theo Thông tư 45/2013/TT-BTC ngày 25/04/2013.” Tuy nhiên, cần viết lại nội dung “điểm b khoản 31” thành điểm b </w:t>
      </w:r>
      <w:r w:rsidR="006632DB" w:rsidRPr="00361435">
        <w:rPr>
          <w:rFonts w:ascii="Times New Roman" w:hAnsi="Times New Roman"/>
          <w:sz w:val="28"/>
          <w:szCs w:val="28"/>
        </w:rPr>
        <w:t>khoản 1 Điều 31…” cho chính xác.</w:t>
      </w:r>
    </w:p>
    <w:p w:rsidR="00756A02" w:rsidRPr="00361435" w:rsidRDefault="00756A02" w:rsidP="006632DB">
      <w:pPr>
        <w:widowControl w:val="0"/>
        <w:shd w:val="clear" w:color="auto" w:fill="FFFFFF"/>
        <w:tabs>
          <w:tab w:val="left" w:pos="284"/>
          <w:tab w:val="left" w:pos="680"/>
          <w:tab w:val="left" w:pos="851"/>
        </w:tabs>
        <w:spacing w:before="120" w:after="120"/>
        <w:ind w:firstLine="567"/>
        <w:jc w:val="both"/>
        <w:textAlignment w:val="baseline"/>
        <w:rPr>
          <w:rFonts w:ascii="Times New Roman" w:eastAsia="Courier New" w:hAnsi="Times New Roman"/>
          <w:sz w:val="28"/>
          <w:szCs w:val="28"/>
          <w:lang w:eastAsia="vi-VN"/>
        </w:rPr>
      </w:pPr>
      <w:r w:rsidRPr="00361435">
        <w:rPr>
          <w:rFonts w:ascii="Times New Roman" w:eastAsia="Courier New" w:hAnsi="Times New Roman"/>
          <w:sz w:val="28"/>
          <w:szCs w:val="28"/>
          <w:lang w:eastAsia="vi-VN"/>
        </w:rPr>
        <w:t>Ngoài ra, đề nghị bố cục lại Điều 4, Điều 5 của dự thảo cho phù hợp. Theo đó, bổ sung trách nhiệm của Sở Xây dựng, các cơ quan liên quan tại Điều 4 về tổ chức thực hiện; chuyển nội dung tại khoản 1 Điều 4 của dự thảo xuống nội dung Điều 5.</w:t>
      </w:r>
    </w:p>
    <w:p w:rsidR="00015DE2" w:rsidRPr="00361435" w:rsidRDefault="00E657A5" w:rsidP="006632DB">
      <w:pPr>
        <w:tabs>
          <w:tab w:val="left" w:pos="1134"/>
        </w:tabs>
        <w:spacing w:before="120" w:after="120"/>
        <w:ind w:firstLine="567"/>
        <w:jc w:val="both"/>
        <w:rPr>
          <w:rFonts w:ascii="Times New Roman" w:hAnsi="Times New Roman"/>
          <w:b/>
          <w:sz w:val="28"/>
          <w:szCs w:val="28"/>
        </w:rPr>
      </w:pPr>
      <w:r w:rsidRPr="00361435">
        <w:rPr>
          <w:rFonts w:ascii="Times New Roman" w:hAnsi="Times New Roman"/>
          <w:b/>
          <w:sz w:val="28"/>
          <w:szCs w:val="28"/>
        </w:rPr>
        <w:t>5. Kết luận</w:t>
      </w:r>
    </w:p>
    <w:p w:rsidR="00015DE2" w:rsidRPr="00361435" w:rsidRDefault="00015DE2" w:rsidP="006632DB">
      <w:pPr>
        <w:tabs>
          <w:tab w:val="left" w:pos="1134"/>
        </w:tabs>
        <w:spacing w:before="120" w:after="120"/>
        <w:ind w:firstLine="567"/>
        <w:jc w:val="both"/>
        <w:rPr>
          <w:rFonts w:ascii="Times New Roman" w:hAnsi="Times New Roman"/>
          <w:b/>
          <w:sz w:val="28"/>
          <w:szCs w:val="28"/>
        </w:rPr>
      </w:pPr>
      <w:r w:rsidRPr="00361435">
        <w:rPr>
          <w:rFonts w:ascii="Times New Roman" w:hAnsi="Times New Roman"/>
          <w:sz w:val="28"/>
          <w:szCs w:val="28"/>
        </w:rPr>
        <w:t>Đề nghị Sở Xây dựng hoàn thiện dự thảo Quyết định theo các ý kiến thẩm định của Sở Tư pháp. Sau đó, dự thảo Quyết định đủ điều kiện tiếp tục tham mưu trình Ủy ban nhân dân tỉnh xem xét, quyết định ban hành.</w:t>
      </w:r>
    </w:p>
    <w:p w:rsidR="00015DE2" w:rsidRPr="00361435" w:rsidRDefault="00015DE2" w:rsidP="006632DB">
      <w:pPr>
        <w:pStyle w:val="normal-p"/>
        <w:widowControl w:val="0"/>
        <w:tabs>
          <w:tab w:val="left" w:pos="1134"/>
        </w:tabs>
        <w:spacing w:before="120" w:beforeAutospacing="0" w:after="120" w:afterAutospacing="0"/>
        <w:ind w:firstLine="567"/>
        <w:contextualSpacing/>
        <w:jc w:val="both"/>
        <w:rPr>
          <w:sz w:val="28"/>
          <w:szCs w:val="28"/>
        </w:rPr>
      </w:pPr>
      <w:r w:rsidRPr="00361435">
        <w:rPr>
          <w:sz w:val="28"/>
          <w:szCs w:val="28"/>
        </w:rPr>
        <w:t xml:space="preserve">Ngoài ra, đề nghị cơ quan soạn thảo có trách nhiệm giải trình, tiếp thu ý kiến thẩm định để chỉnh lý, hoàn thiện dự thảo, đồng thời gửi báo cáo giải trình, tiếp thu kèm theo dự thảo văn bản đã được chỉnh lý đến Sở Tư pháp </w:t>
      </w:r>
      <w:r w:rsidR="00535990" w:rsidRPr="00361435">
        <w:rPr>
          <w:sz w:val="28"/>
          <w:szCs w:val="28"/>
        </w:rPr>
        <w:t xml:space="preserve">trước </w:t>
      </w:r>
      <w:r w:rsidRPr="00361435">
        <w:rPr>
          <w:sz w:val="28"/>
          <w:szCs w:val="28"/>
        </w:rPr>
        <w:t xml:space="preserve">khi trình </w:t>
      </w:r>
      <w:r w:rsidRPr="00361435">
        <w:rPr>
          <w:sz w:val="28"/>
          <w:szCs w:val="28"/>
        </w:rPr>
        <w:lastRenderedPageBreak/>
        <w:t>Ủy ban nhân dân dự thảo Quyết định theo quy định tại khoản 5 Điều 130 Luật Ban hành văn bản quy phạm pháp luật năm 2015 được bổ sung tại khoản 40 Điều 1 Luật sửa đổi, bổ sung một số điều của Luật Ban hành văn bản quy phạm pháp luật năm 2020.</w:t>
      </w:r>
    </w:p>
    <w:p w:rsidR="0088405F" w:rsidRPr="00361435" w:rsidRDefault="00C7614C" w:rsidP="00361435">
      <w:pPr>
        <w:pStyle w:val="normal-p"/>
        <w:spacing w:before="120" w:beforeAutospacing="0" w:after="120" w:afterAutospacing="0"/>
        <w:ind w:firstLine="567"/>
        <w:jc w:val="both"/>
        <w:rPr>
          <w:sz w:val="28"/>
          <w:szCs w:val="28"/>
        </w:rPr>
      </w:pPr>
      <w:r w:rsidRPr="00361435">
        <w:rPr>
          <w:sz w:val="28"/>
          <w:szCs w:val="28"/>
        </w:rPr>
        <w:t xml:space="preserve">Trên đây là Báo cáo thẩm định của Sở Tư pháp đối với </w:t>
      </w:r>
      <w:r w:rsidR="001C10BC" w:rsidRPr="00361435">
        <w:rPr>
          <w:sz w:val="28"/>
          <w:szCs w:val="28"/>
        </w:rPr>
        <w:t xml:space="preserve">dự thảo </w:t>
      </w:r>
      <w:r w:rsidR="008E3254" w:rsidRPr="00361435">
        <w:rPr>
          <w:spacing w:val="2"/>
          <w:sz w:val="28"/>
          <w:szCs w:val="28"/>
        </w:rPr>
        <w:t xml:space="preserve">Quyết định </w:t>
      </w:r>
      <w:r w:rsidR="00B04EA0" w:rsidRPr="00361435">
        <w:rPr>
          <w:spacing w:val="2"/>
          <w:sz w:val="28"/>
          <w:szCs w:val="28"/>
        </w:rPr>
        <w:t>quy định khung giá thuê nhà ở xã hội được đầu tư xây dựng không bằng vốn đầu tư công, nguồn tài chính công đoàn trên địa bàn tỉnh Lâm Đồng</w:t>
      </w:r>
      <w:r w:rsidRPr="00361435">
        <w:rPr>
          <w:sz w:val="28"/>
          <w:szCs w:val="28"/>
        </w:rPr>
        <w:t xml:space="preserve">. Sở Tư pháp </w:t>
      </w:r>
      <w:r w:rsidR="006242BF" w:rsidRPr="00361435">
        <w:rPr>
          <w:sz w:val="28"/>
          <w:szCs w:val="28"/>
        </w:rPr>
        <w:t xml:space="preserve">kính </w:t>
      </w:r>
      <w:r w:rsidRPr="00361435">
        <w:rPr>
          <w:sz w:val="28"/>
          <w:szCs w:val="28"/>
        </w:rPr>
        <w:t xml:space="preserve">gửi </w:t>
      </w:r>
      <w:r w:rsidR="0062185C" w:rsidRPr="00361435">
        <w:rPr>
          <w:sz w:val="28"/>
          <w:szCs w:val="28"/>
        </w:rPr>
        <w:t>Sở Xây dựng</w:t>
      </w:r>
      <w:r w:rsidRPr="00361435">
        <w:rPr>
          <w:sz w:val="28"/>
          <w:szCs w:val="28"/>
        </w:rPr>
        <w:t>./.</w:t>
      </w:r>
    </w:p>
    <w:tbl>
      <w:tblPr>
        <w:tblW w:w="0" w:type="auto"/>
        <w:tblLook w:val="01E0" w:firstRow="1" w:lastRow="1" w:firstColumn="1" w:lastColumn="1" w:noHBand="0" w:noVBand="0"/>
      </w:tblPr>
      <w:tblGrid>
        <w:gridCol w:w="4328"/>
        <w:gridCol w:w="4746"/>
      </w:tblGrid>
      <w:tr w:rsidR="00E40D0B" w:rsidRPr="00910CC5" w:rsidTr="00867AA5">
        <w:trPr>
          <w:trHeight w:val="967"/>
        </w:trPr>
        <w:tc>
          <w:tcPr>
            <w:tcW w:w="4427" w:type="dxa"/>
          </w:tcPr>
          <w:p w:rsidR="00E40D0B" w:rsidRPr="00910CC5" w:rsidRDefault="00E40D0B" w:rsidP="00BF4058">
            <w:pPr>
              <w:jc w:val="both"/>
              <w:rPr>
                <w:rFonts w:ascii="Times New Roman" w:hAnsi="Times New Roman"/>
                <w:b/>
                <w:i/>
                <w:sz w:val="24"/>
                <w:szCs w:val="24"/>
                <w:lang w:val="pt-BR"/>
              </w:rPr>
            </w:pPr>
            <w:r w:rsidRPr="00910CC5">
              <w:rPr>
                <w:rFonts w:ascii="Times New Roman" w:hAnsi="Times New Roman"/>
                <w:b/>
                <w:i/>
                <w:sz w:val="24"/>
                <w:szCs w:val="24"/>
                <w:lang w:val="pt-BR"/>
              </w:rPr>
              <w:t>Nơi nhận:</w:t>
            </w:r>
          </w:p>
          <w:p w:rsidR="00E40D0B" w:rsidRPr="00910CC5" w:rsidRDefault="00E40D0B" w:rsidP="00BF4058">
            <w:pPr>
              <w:jc w:val="both"/>
              <w:rPr>
                <w:rFonts w:ascii="Times New Roman" w:hAnsi="Times New Roman"/>
                <w:sz w:val="22"/>
                <w:szCs w:val="22"/>
                <w:lang w:val="pt-BR"/>
              </w:rPr>
            </w:pPr>
            <w:r w:rsidRPr="00910CC5">
              <w:rPr>
                <w:rFonts w:ascii="Times New Roman" w:hAnsi="Times New Roman"/>
                <w:sz w:val="22"/>
                <w:szCs w:val="22"/>
                <w:lang w:val="pt-BR"/>
              </w:rPr>
              <w:t xml:space="preserve">- </w:t>
            </w:r>
            <w:r w:rsidR="0062185C" w:rsidRPr="00910CC5">
              <w:rPr>
                <w:rFonts w:ascii="Times New Roman" w:hAnsi="Times New Roman"/>
                <w:sz w:val="22"/>
                <w:szCs w:val="22"/>
                <w:lang w:val="pt-BR"/>
              </w:rPr>
              <w:t>Sở Xây dựng</w:t>
            </w:r>
            <w:r w:rsidRPr="00910CC5">
              <w:rPr>
                <w:rFonts w:ascii="Times New Roman" w:hAnsi="Times New Roman"/>
                <w:sz w:val="22"/>
                <w:szCs w:val="22"/>
                <w:lang w:val="pt-BR"/>
              </w:rPr>
              <w:t>;</w:t>
            </w:r>
          </w:p>
          <w:p w:rsidR="00E40D0B" w:rsidRPr="00910CC5" w:rsidRDefault="00E40D0B" w:rsidP="00BF4058">
            <w:pPr>
              <w:jc w:val="both"/>
              <w:rPr>
                <w:rFonts w:ascii="Times New Roman" w:hAnsi="Times New Roman"/>
                <w:sz w:val="22"/>
                <w:szCs w:val="24"/>
                <w:lang w:val="pt-BR"/>
              </w:rPr>
            </w:pPr>
            <w:r w:rsidRPr="00910CC5">
              <w:rPr>
                <w:rFonts w:ascii="Times New Roman" w:hAnsi="Times New Roman"/>
                <w:sz w:val="22"/>
                <w:szCs w:val="24"/>
                <w:lang w:val="pt-BR"/>
              </w:rPr>
              <w:t xml:space="preserve">- Giám đốc; </w:t>
            </w:r>
          </w:p>
          <w:p w:rsidR="006242BF" w:rsidRPr="00910CC5" w:rsidRDefault="006242BF" w:rsidP="00BF4058">
            <w:pPr>
              <w:jc w:val="both"/>
              <w:rPr>
                <w:rFonts w:ascii="Times New Roman" w:hAnsi="Times New Roman"/>
                <w:sz w:val="22"/>
                <w:szCs w:val="24"/>
                <w:lang w:val="pt-BR"/>
              </w:rPr>
            </w:pPr>
            <w:r w:rsidRPr="00910CC5">
              <w:rPr>
                <w:rFonts w:ascii="Times New Roman" w:hAnsi="Times New Roman"/>
                <w:sz w:val="22"/>
                <w:szCs w:val="24"/>
                <w:lang w:val="pt-BR"/>
              </w:rPr>
              <w:t>- Phó Giám đốc phụ trách;</w:t>
            </w:r>
          </w:p>
          <w:p w:rsidR="00012FDC" w:rsidRPr="00910CC5" w:rsidRDefault="00012FDC" w:rsidP="00BF4058">
            <w:pPr>
              <w:jc w:val="both"/>
              <w:rPr>
                <w:rFonts w:ascii="Times New Roman" w:hAnsi="Times New Roman"/>
                <w:sz w:val="22"/>
                <w:szCs w:val="24"/>
                <w:lang w:val="pt-BR"/>
              </w:rPr>
            </w:pPr>
            <w:r w:rsidRPr="00910CC5">
              <w:rPr>
                <w:rFonts w:ascii="Times New Roman" w:hAnsi="Times New Roman"/>
                <w:sz w:val="22"/>
                <w:szCs w:val="24"/>
                <w:lang w:val="pt-BR"/>
              </w:rPr>
              <w:t>- Trang TTĐT Sở;</w:t>
            </w:r>
          </w:p>
          <w:p w:rsidR="00867AA5" w:rsidRPr="00910CC5" w:rsidRDefault="00071B04" w:rsidP="00BF4058">
            <w:pPr>
              <w:jc w:val="both"/>
              <w:rPr>
                <w:rFonts w:ascii="Times New Roman" w:hAnsi="Times New Roman"/>
                <w:sz w:val="28"/>
                <w:szCs w:val="28"/>
                <w:lang w:val="pt-BR"/>
              </w:rPr>
            </w:pPr>
            <w:r w:rsidRPr="00910CC5">
              <w:rPr>
                <w:rFonts w:ascii="Times New Roman" w:hAnsi="Times New Roman"/>
                <w:sz w:val="22"/>
                <w:szCs w:val="22"/>
                <w:lang w:val="pt-BR"/>
              </w:rPr>
              <w:t>- Lưu: VT, XD</w:t>
            </w:r>
            <w:r w:rsidR="00E40D0B" w:rsidRPr="00910CC5">
              <w:rPr>
                <w:rFonts w:ascii="Times New Roman" w:hAnsi="Times New Roman"/>
                <w:sz w:val="22"/>
                <w:szCs w:val="22"/>
                <w:lang w:val="pt-BR"/>
              </w:rPr>
              <w:t>KTVB.</w:t>
            </w:r>
          </w:p>
          <w:p w:rsidR="00867AA5" w:rsidRPr="00910CC5" w:rsidRDefault="00867AA5" w:rsidP="00867AA5">
            <w:pPr>
              <w:rPr>
                <w:rFonts w:ascii="Times New Roman" w:hAnsi="Times New Roman"/>
                <w:sz w:val="28"/>
                <w:szCs w:val="28"/>
                <w:lang w:val="pt-BR"/>
              </w:rPr>
            </w:pPr>
          </w:p>
          <w:p w:rsidR="00867AA5" w:rsidRPr="00910CC5" w:rsidRDefault="00867AA5" w:rsidP="00867AA5">
            <w:pPr>
              <w:rPr>
                <w:rFonts w:ascii="Times New Roman" w:hAnsi="Times New Roman"/>
                <w:sz w:val="28"/>
                <w:szCs w:val="28"/>
                <w:lang w:val="pt-BR"/>
              </w:rPr>
            </w:pPr>
          </w:p>
          <w:p w:rsidR="00E40D0B" w:rsidRPr="00910CC5" w:rsidRDefault="00E40D0B" w:rsidP="00867AA5">
            <w:pPr>
              <w:rPr>
                <w:rFonts w:ascii="Times New Roman" w:hAnsi="Times New Roman"/>
                <w:sz w:val="28"/>
                <w:szCs w:val="28"/>
                <w:lang w:val="pt-BR"/>
              </w:rPr>
            </w:pPr>
          </w:p>
        </w:tc>
        <w:tc>
          <w:tcPr>
            <w:tcW w:w="4863" w:type="dxa"/>
          </w:tcPr>
          <w:p w:rsidR="00E40D0B" w:rsidRPr="00910CC5" w:rsidRDefault="00B27DCF" w:rsidP="00460C6F">
            <w:pPr>
              <w:jc w:val="center"/>
              <w:rPr>
                <w:rFonts w:ascii="Times New Roman" w:hAnsi="Times New Roman"/>
                <w:b/>
                <w:sz w:val="28"/>
                <w:szCs w:val="28"/>
                <w:lang w:val="pt-BR"/>
              </w:rPr>
            </w:pPr>
            <w:r>
              <w:rPr>
                <w:rFonts w:ascii="Times New Roman" w:hAnsi="Times New Roman"/>
                <w:b/>
                <w:sz w:val="28"/>
                <w:szCs w:val="28"/>
                <w:lang w:val="pt-BR"/>
              </w:rPr>
              <w:t xml:space="preserve">KT. </w:t>
            </w:r>
            <w:r w:rsidR="003F21C7" w:rsidRPr="00910CC5">
              <w:rPr>
                <w:rFonts w:ascii="Times New Roman" w:hAnsi="Times New Roman"/>
                <w:b/>
                <w:sz w:val="28"/>
                <w:szCs w:val="28"/>
                <w:lang w:val="pt-BR"/>
              </w:rPr>
              <w:t>GIÁM ĐỐC</w:t>
            </w:r>
          </w:p>
          <w:p w:rsidR="00C02D30" w:rsidRPr="00910CC5" w:rsidRDefault="00B27DCF" w:rsidP="00206DAA">
            <w:pPr>
              <w:jc w:val="center"/>
              <w:rPr>
                <w:rFonts w:ascii="Times New Roman" w:hAnsi="Times New Roman"/>
                <w:b/>
                <w:sz w:val="28"/>
                <w:szCs w:val="28"/>
                <w:lang w:val="pt-BR"/>
              </w:rPr>
            </w:pPr>
            <w:r>
              <w:rPr>
                <w:rFonts w:ascii="Times New Roman" w:hAnsi="Times New Roman"/>
                <w:b/>
                <w:sz w:val="28"/>
                <w:szCs w:val="28"/>
                <w:lang w:val="pt-BR"/>
              </w:rPr>
              <w:t>PHÓ GIÁM ĐỐC</w:t>
            </w:r>
          </w:p>
          <w:p w:rsidR="00C02D30" w:rsidRPr="00910CC5" w:rsidRDefault="00C02D30" w:rsidP="00206DAA">
            <w:pPr>
              <w:jc w:val="center"/>
              <w:rPr>
                <w:rFonts w:ascii="Times New Roman" w:hAnsi="Times New Roman"/>
                <w:b/>
                <w:sz w:val="28"/>
                <w:szCs w:val="28"/>
                <w:lang w:val="pt-BR"/>
              </w:rPr>
            </w:pPr>
          </w:p>
          <w:p w:rsidR="00C02D30" w:rsidRPr="00910CC5" w:rsidRDefault="00C02D30" w:rsidP="00206DAA">
            <w:pPr>
              <w:jc w:val="center"/>
              <w:rPr>
                <w:rFonts w:ascii="Times New Roman" w:hAnsi="Times New Roman"/>
                <w:b/>
                <w:sz w:val="28"/>
                <w:szCs w:val="28"/>
                <w:lang w:val="pt-BR"/>
              </w:rPr>
            </w:pPr>
          </w:p>
          <w:p w:rsidR="00C02D30" w:rsidRPr="00910CC5" w:rsidRDefault="00C02D30" w:rsidP="00206DAA">
            <w:pPr>
              <w:jc w:val="center"/>
              <w:rPr>
                <w:rFonts w:ascii="Times New Roman" w:hAnsi="Times New Roman"/>
                <w:b/>
                <w:sz w:val="28"/>
                <w:szCs w:val="28"/>
                <w:lang w:val="pt-BR"/>
              </w:rPr>
            </w:pPr>
          </w:p>
          <w:p w:rsidR="00C02D30" w:rsidRDefault="00C02D30" w:rsidP="00206DAA">
            <w:pPr>
              <w:jc w:val="center"/>
              <w:rPr>
                <w:rFonts w:ascii="Times New Roman" w:hAnsi="Times New Roman"/>
                <w:b/>
                <w:sz w:val="28"/>
                <w:szCs w:val="28"/>
                <w:lang w:val="pt-BR"/>
              </w:rPr>
            </w:pPr>
          </w:p>
          <w:p w:rsidR="00B27DCF" w:rsidRDefault="00B27DCF" w:rsidP="00206DAA">
            <w:pPr>
              <w:jc w:val="center"/>
              <w:rPr>
                <w:rFonts w:ascii="Times New Roman" w:hAnsi="Times New Roman"/>
                <w:b/>
                <w:sz w:val="28"/>
                <w:szCs w:val="28"/>
                <w:lang w:val="pt-BR"/>
              </w:rPr>
            </w:pPr>
          </w:p>
          <w:p w:rsidR="00B27DCF" w:rsidRPr="00910CC5" w:rsidRDefault="00B27DCF" w:rsidP="00206DAA">
            <w:pPr>
              <w:jc w:val="center"/>
              <w:rPr>
                <w:rFonts w:ascii="Times New Roman" w:hAnsi="Times New Roman"/>
                <w:b/>
                <w:sz w:val="28"/>
                <w:szCs w:val="28"/>
                <w:lang w:val="pt-BR"/>
              </w:rPr>
            </w:pPr>
          </w:p>
          <w:p w:rsidR="00C02D30" w:rsidRPr="00910CC5" w:rsidRDefault="00B27DCF" w:rsidP="00206DAA">
            <w:pPr>
              <w:jc w:val="center"/>
              <w:rPr>
                <w:rFonts w:ascii="Times New Roman" w:hAnsi="Times New Roman"/>
                <w:b/>
                <w:sz w:val="28"/>
                <w:szCs w:val="28"/>
                <w:lang w:val="pt-BR"/>
              </w:rPr>
            </w:pPr>
            <w:r>
              <w:rPr>
                <w:rFonts w:ascii="Times New Roman" w:hAnsi="Times New Roman"/>
                <w:b/>
                <w:sz w:val="28"/>
                <w:szCs w:val="28"/>
                <w:lang w:val="pt-BR"/>
              </w:rPr>
              <w:t>Vũ Văn Thúc</w:t>
            </w:r>
          </w:p>
          <w:p w:rsidR="00407D28" w:rsidRPr="00910CC5" w:rsidRDefault="00407D28" w:rsidP="00206DAA">
            <w:pPr>
              <w:rPr>
                <w:rFonts w:ascii="Times New Roman" w:hAnsi="Times New Roman"/>
                <w:b/>
                <w:sz w:val="22"/>
                <w:szCs w:val="28"/>
                <w:lang w:val="pt-BR"/>
              </w:rPr>
            </w:pPr>
          </w:p>
          <w:p w:rsidR="00F57AE1" w:rsidRPr="00910CC5" w:rsidRDefault="00F57AE1" w:rsidP="00206DAA">
            <w:pPr>
              <w:rPr>
                <w:rFonts w:ascii="Times New Roman" w:hAnsi="Times New Roman"/>
                <w:b/>
                <w:sz w:val="22"/>
                <w:szCs w:val="28"/>
                <w:lang w:val="pt-BR"/>
              </w:rPr>
            </w:pPr>
          </w:p>
          <w:p w:rsidR="003B714C" w:rsidRPr="00910CC5" w:rsidRDefault="003B714C" w:rsidP="00206DAA">
            <w:pPr>
              <w:rPr>
                <w:rFonts w:ascii="Times New Roman" w:hAnsi="Times New Roman"/>
                <w:b/>
                <w:sz w:val="22"/>
                <w:szCs w:val="28"/>
                <w:lang w:val="pt-BR"/>
              </w:rPr>
            </w:pPr>
          </w:p>
          <w:p w:rsidR="00F57AE1" w:rsidRPr="00910CC5" w:rsidRDefault="00F57AE1" w:rsidP="00206DAA">
            <w:pPr>
              <w:rPr>
                <w:rFonts w:ascii="Times New Roman" w:hAnsi="Times New Roman"/>
                <w:b/>
                <w:sz w:val="22"/>
                <w:szCs w:val="28"/>
                <w:lang w:val="pt-BR"/>
              </w:rPr>
            </w:pPr>
          </w:p>
          <w:p w:rsidR="001023B3" w:rsidRPr="00910CC5" w:rsidRDefault="001023B3" w:rsidP="00206DAA">
            <w:pPr>
              <w:rPr>
                <w:rFonts w:ascii="Times New Roman" w:hAnsi="Times New Roman"/>
                <w:b/>
                <w:sz w:val="22"/>
                <w:szCs w:val="28"/>
                <w:lang w:val="pt-BR"/>
              </w:rPr>
            </w:pPr>
          </w:p>
          <w:p w:rsidR="001023B3" w:rsidRPr="00910CC5" w:rsidRDefault="001023B3" w:rsidP="00C02D30">
            <w:pPr>
              <w:rPr>
                <w:rFonts w:ascii="Times New Roman" w:hAnsi="Times New Roman"/>
                <w:b/>
                <w:sz w:val="28"/>
                <w:szCs w:val="28"/>
                <w:lang w:val="pt-BR"/>
              </w:rPr>
            </w:pPr>
          </w:p>
          <w:p w:rsidR="00E40D0B" w:rsidRPr="00910CC5" w:rsidRDefault="00E40D0B" w:rsidP="007776CC">
            <w:pPr>
              <w:jc w:val="center"/>
              <w:rPr>
                <w:rFonts w:ascii="Times New Roman" w:hAnsi="Times New Roman"/>
                <w:b/>
                <w:sz w:val="28"/>
                <w:szCs w:val="28"/>
              </w:rPr>
            </w:pPr>
          </w:p>
        </w:tc>
      </w:tr>
    </w:tbl>
    <w:p w:rsidR="00FD6B2C" w:rsidRPr="00910CC5" w:rsidRDefault="00FD6B2C" w:rsidP="00867AA5">
      <w:pPr>
        <w:rPr>
          <w:rFonts w:ascii="Times New Roman" w:hAnsi="Times New Roman"/>
          <w:b/>
          <w:sz w:val="28"/>
          <w:szCs w:val="28"/>
        </w:rPr>
      </w:pPr>
    </w:p>
    <w:sectPr w:rsidR="00FD6B2C" w:rsidRPr="00910CC5" w:rsidSect="00C02D30">
      <w:headerReference w:type="default" r:id="rId9"/>
      <w:footerReference w:type="even" r:id="rId10"/>
      <w:footerReference w:type="default" r:id="rId11"/>
      <w:pgSz w:w="11909" w:h="16834" w:code="9"/>
      <w:pgMar w:top="1134" w:right="1134" w:bottom="1134" w:left="1701" w:header="567" w:footer="567" w:gutter="0"/>
      <w:pgNumType w:start="1" w:chapStyle="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762D" w:rsidRDefault="00E6762D">
      <w:r>
        <w:separator/>
      </w:r>
    </w:p>
  </w:endnote>
  <w:endnote w:type="continuationSeparator" w:id="0">
    <w:p w:rsidR="00E6762D" w:rsidRDefault="00E67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A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34F" w:rsidRDefault="00C4034F" w:rsidP="00BF40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C4034F" w:rsidRDefault="00C403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34F" w:rsidRPr="0010283A" w:rsidRDefault="00C4034F" w:rsidP="002B72D7">
    <w:pPr>
      <w:pStyle w:val="Footer"/>
      <w:tabs>
        <w:tab w:val="clear" w:pos="4680"/>
        <w:tab w:val="clear" w:pos="9360"/>
        <w:tab w:val="left" w:pos="3357"/>
      </w:tabs>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762D" w:rsidRDefault="00E6762D">
      <w:r>
        <w:separator/>
      </w:r>
    </w:p>
  </w:footnote>
  <w:footnote w:type="continuationSeparator" w:id="0">
    <w:p w:rsidR="00E6762D" w:rsidRDefault="00E67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7607036"/>
      <w:docPartObj>
        <w:docPartGallery w:val="Page Numbers (Top of Page)"/>
        <w:docPartUnique/>
      </w:docPartObj>
    </w:sdtPr>
    <w:sdtEndPr>
      <w:rPr>
        <w:rFonts w:ascii="Times New Roman" w:hAnsi="Times New Roman"/>
        <w:noProof/>
        <w:sz w:val="28"/>
        <w:szCs w:val="28"/>
      </w:rPr>
    </w:sdtEndPr>
    <w:sdtContent>
      <w:p w:rsidR="00C4034F" w:rsidRPr="00B53027" w:rsidRDefault="00C4034F" w:rsidP="00B53027">
        <w:pPr>
          <w:pStyle w:val="Header"/>
          <w:jc w:val="center"/>
          <w:rPr>
            <w:rFonts w:ascii="Times New Roman" w:hAnsi="Times New Roman"/>
            <w:sz w:val="28"/>
            <w:szCs w:val="28"/>
          </w:rPr>
        </w:pPr>
        <w:r w:rsidRPr="0080099E">
          <w:rPr>
            <w:rFonts w:ascii="Times New Roman" w:hAnsi="Times New Roman"/>
            <w:sz w:val="28"/>
            <w:szCs w:val="28"/>
          </w:rPr>
          <w:fldChar w:fldCharType="begin"/>
        </w:r>
        <w:r w:rsidRPr="0080099E">
          <w:rPr>
            <w:rFonts w:ascii="Times New Roman" w:hAnsi="Times New Roman"/>
            <w:sz w:val="28"/>
            <w:szCs w:val="28"/>
          </w:rPr>
          <w:instrText xml:space="preserve"> PAGE   \* MERGEFORMAT </w:instrText>
        </w:r>
        <w:r w:rsidRPr="0080099E">
          <w:rPr>
            <w:rFonts w:ascii="Times New Roman" w:hAnsi="Times New Roman"/>
            <w:sz w:val="28"/>
            <w:szCs w:val="28"/>
          </w:rPr>
          <w:fldChar w:fldCharType="separate"/>
        </w:r>
        <w:r w:rsidR="00460C6F">
          <w:rPr>
            <w:rFonts w:ascii="Times New Roman" w:hAnsi="Times New Roman"/>
            <w:noProof/>
            <w:sz w:val="28"/>
            <w:szCs w:val="28"/>
          </w:rPr>
          <w:t>6</w:t>
        </w:r>
        <w:r w:rsidRPr="0080099E">
          <w:rPr>
            <w:rFonts w:ascii="Times New Roman" w:hAnsi="Times New Roman"/>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030CF"/>
    <w:multiLevelType w:val="hybridMultilevel"/>
    <w:tmpl w:val="DE8E773C"/>
    <w:lvl w:ilvl="0" w:tplc="AEA21D3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217706EC"/>
    <w:multiLevelType w:val="hybridMultilevel"/>
    <w:tmpl w:val="D43449DA"/>
    <w:lvl w:ilvl="0" w:tplc="EEA61EE6">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3FEA3519"/>
    <w:multiLevelType w:val="multilevel"/>
    <w:tmpl w:val="7C6CD476"/>
    <w:lvl w:ilvl="0">
      <w:start w:val="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448B4F6B"/>
    <w:multiLevelType w:val="hybridMultilevel"/>
    <w:tmpl w:val="B24CACE6"/>
    <w:lvl w:ilvl="0" w:tplc="886AE272">
      <w:start w:val="2"/>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555F5EB7"/>
    <w:multiLevelType w:val="hybridMultilevel"/>
    <w:tmpl w:val="49F48C84"/>
    <w:lvl w:ilvl="0" w:tplc="7C16FC1C">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5936433E"/>
    <w:multiLevelType w:val="hybridMultilevel"/>
    <w:tmpl w:val="122211BA"/>
    <w:lvl w:ilvl="0" w:tplc="30FC7B7E">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5AB47F18"/>
    <w:multiLevelType w:val="hybridMultilevel"/>
    <w:tmpl w:val="E5BA9590"/>
    <w:lvl w:ilvl="0" w:tplc="21C4C92A">
      <w:start w:val="2"/>
      <w:numFmt w:val="bullet"/>
      <w:lvlText w:val="-"/>
      <w:lvlJc w:val="left"/>
      <w:pPr>
        <w:ind w:left="927" w:hanging="360"/>
      </w:pPr>
      <w:rPr>
        <w:rFonts w:ascii="Times New Roman" w:eastAsia="SimSun" w:hAnsi="Times New Roman" w:cs="Times New Roman" w:hint="default"/>
        <w:b/>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6"/>
  </w:num>
  <w:num w:numId="2">
    <w:abstractNumId w:val="5"/>
  </w:num>
  <w:num w:numId="3">
    <w:abstractNumId w:val="2"/>
  </w:num>
  <w:num w:numId="4">
    <w:abstractNumId w:val="4"/>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D0B"/>
    <w:rsid w:val="00000FBA"/>
    <w:rsid w:val="000018FA"/>
    <w:rsid w:val="00004200"/>
    <w:rsid w:val="00004F8C"/>
    <w:rsid w:val="00007A8C"/>
    <w:rsid w:val="00012241"/>
    <w:rsid w:val="00012FDC"/>
    <w:rsid w:val="00015DE2"/>
    <w:rsid w:val="00016251"/>
    <w:rsid w:val="00017704"/>
    <w:rsid w:val="00017F8F"/>
    <w:rsid w:val="00021E29"/>
    <w:rsid w:val="0002500C"/>
    <w:rsid w:val="00031219"/>
    <w:rsid w:val="00033061"/>
    <w:rsid w:val="00035A63"/>
    <w:rsid w:val="0003691E"/>
    <w:rsid w:val="00037D95"/>
    <w:rsid w:val="00042358"/>
    <w:rsid w:val="00042573"/>
    <w:rsid w:val="0004697D"/>
    <w:rsid w:val="000521D0"/>
    <w:rsid w:val="00052689"/>
    <w:rsid w:val="00052FAF"/>
    <w:rsid w:val="00054A8C"/>
    <w:rsid w:val="00061540"/>
    <w:rsid w:val="00061557"/>
    <w:rsid w:val="00064426"/>
    <w:rsid w:val="0006533A"/>
    <w:rsid w:val="00065A7B"/>
    <w:rsid w:val="00070677"/>
    <w:rsid w:val="00071B04"/>
    <w:rsid w:val="00071DE7"/>
    <w:rsid w:val="00072A14"/>
    <w:rsid w:val="0007573D"/>
    <w:rsid w:val="00075968"/>
    <w:rsid w:val="00077E7F"/>
    <w:rsid w:val="00080668"/>
    <w:rsid w:val="0008376E"/>
    <w:rsid w:val="00085EA5"/>
    <w:rsid w:val="00086E32"/>
    <w:rsid w:val="00086F75"/>
    <w:rsid w:val="0009071B"/>
    <w:rsid w:val="00097593"/>
    <w:rsid w:val="0009769D"/>
    <w:rsid w:val="000A4D88"/>
    <w:rsid w:val="000B0043"/>
    <w:rsid w:val="000B0105"/>
    <w:rsid w:val="000B403F"/>
    <w:rsid w:val="000B4E80"/>
    <w:rsid w:val="000B6871"/>
    <w:rsid w:val="000B6CDB"/>
    <w:rsid w:val="000C4BBF"/>
    <w:rsid w:val="000C654B"/>
    <w:rsid w:val="000D2C66"/>
    <w:rsid w:val="000D4C42"/>
    <w:rsid w:val="000E161F"/>
    <w:rsid w:val="000E50D7"/>
    <w:rsid w:val="000E6D0A"/>
    <w:rsid w:val="000F1CA6"/>
    <w:rsid w:val="000F220A"/>
    <w:rsid w:val="000F3A9D"/>
    <w:rsid w:val="000F7287"/>
    <w:rsid w:val="000F7E59"/>
    <w:rsid w:val="00101F82"/>
    <w:rsid w:val="001023B3"/>
    <w:rsid w:val="00102815"/>
    <w:rsid w:val="0010283A"/>
    <w:rsid w:val="00104B7A"/>
    <w:rsid w:val="00111ADA"/>
    <w:rsid w:val="001129AC"/>
    <w:rsid w:val="0011420B"/>
    <w:rsid w:val="001142E4"/>
    <w:rsid w:val="00115D5E"/>
    <w:rsid w:val="00116FED"/>
    <w:rsid w:val="00120388"/>
    <w:rsid w:val="00122730"/>
    <w:rsid w:val="00126E45"/>
    <w:rsid w:val="001270D5"/>
    <w:rsid w:val="00132254"/>
    <w:rsid w:val="00133788"/>
    <w:rsid w:val="00133EE5"/>
    <w:rsid w:val="00143B89"/>
    <w:rsid w:val="001447AF"/>
    <w:rsid w:val="00145C81"/>
    <w:rsid w:val="001470F0"/>
    <w:rsid w:val="00150C6B"/>
    <w:rsid w:val="001518E8"/>
    <w:rsid w:val="001558FF"/>
    <w:rsid w:val="001601E7"/>
    <w:rsid w:val="00166A59"/>
    <w:rsid w:val="00167A4B"/>
    <w:rsid w:val="00171EE2"/>
    <w:rsid w:val="001737B7"/>
    <w:rsid w:val="001871E0"/>
    <w:rsid w:val="00194EE8"/>
    <w:rsid w:val="001A0175"/>
    <w:rsid w:val="001A0780"/>
    <w:rsid w:val="001A1CC5"/>
    <w:rsid w:val="001A542B"/>
    <w:rsid w:val="001A5F01"/>
    <w:rsid w:val="001A7C21"/>
    <w:rsid w:val="001B1F22"/>
    <w:rsid w:val="001B2024"/>
    <w:rsid w:val="001B2DC7"/>
    <w:rsid w:val="001B4FEC"/>
    <w:rsid w:val="001B68DE"/>
    <w:rsid w:val="001B7C3B"/>
    <w:rsid w:val="001C10BC"/>
    <w:rsid w:val="001C1EAA"/>
    <w:rsid w:val="001C451E"/>
    <w:rsid w:val="001C7FD6"/>
    <w:rsid w:val="001C7FE1"/>
    <w:rsid w:val="001D2853"/>
    <w:rsid w:val="001D2E5F"/>
    <w:rsid w:val="001D3E9B"/>
    <w:rsid w:val="001D4CE4"/>
    <w:rsid w:val="001D58D2"/>
    <w:rsid w:val="001E02EB"/>
    <w:rsid w:val="001E2397"/>
    <w:rsid w:val="001E381E"/>
    <w:rsid w:val="001F05BA"/>
    <w:rsid w:val="001F0F0C"/>
    <w:rsid w:val="001F11CB"/>
    <w:rsid w:val="001F20F1"/>
    <w:rsid w:val="001F6DC6"/>
    <w:rsid w:val="001F7E50"/>
    <w:rsid w:val="00201939"/>
    <w:rsid w:val="00202469"/>
    <w:rsid w:val="00205FFA"/>
    <w:rsid w:val="00206DAA"/>
    <w:rsid w:val="00212EA7"/>
    <w:rsid w:val="002135CB"/>
    <w:rsid w:val="00214084"/>
    <w:rsid w:val="00217012"/>
    <w:rsid w:val="0021749E"/>
    <w:rsid w:val="002205FC"/>
    <w:rsid w:val="00223DC3"/>
    <w:rsid w:val="002248D3"/>
    <w:rsid w:val="00227478"/>
    <w:rsid w:val="00227AC4"/>
    <w:rsid w:val="002313C3"/>
    <w:rsid w:val="002319C9"/>
    <w:rsid w:val="00232C12"/>
    <w:rsid w:val="0023439A"/>
    <w:rsid w:val="00234894"/>
    <w:rsid w:val="00235F92"/>
    <w:rsid w:val="00241C4B"/>
    <w:rsid w:val="00244D50"/>
    <w:rsid w:val="00244ECA"/>
    <w:rsid w:val="00250428"/>
    <w:rsid w:val="00250DF7"/>
    <w:rsid w:val="00250E11"/>
    <w:rsid w:val="002511DC"/>
    <w:rsid w:val="002513CC"/>
    <w:rsid w:val="00254B7B"/>
    <w:rsid w:val="00254E60"/>
    <w:rsid w:val="00255F25"/>
    <w:rsid w:val="002575BE"/>
    <w:rsid w:val="00266AF1"/>
    <w:rsid w:val="002716ED"/>
    <w:rsid w:val="0027362D"/>
    <w:rsid w:val="00273E68"/>
    <w:rsid w:val="00275405"/>
    <w:rsid w:val="00275623"/>
    <w:rsid w:val="0027703A"/>
    <w:rsid w:val="00277719"/>
    <w:rsid w:val="00285445"/>
    <w:rsid w:val="0028612E"/>
    <w:rsid w:val="002866A6"/>
    <w:rsid w:val="00291553"/>
    <w:rsid w:val="00292B48"/>
    <w:rsid w:val="00297108"/>
    <w:rsid w:val="002A19B7"/>
    <w:rsid w:val="002A29B2"/>
    <w:rsid w:val="002A2A78"/>
    <w:rsid w:val="002A48E6"/>
    <w:rsid w:val="002A5CF1"/>
    <w:rsid w:val="002A77A5"/>
    <w:rsid w:val="002A79E9"/>
    <w:rsid w:val="002B172C"/>
    <w:rsid w:val="002B3DAA"/>
    <w:rsid w:val="002B5ADD"/>
    <w:rsid w:val="002B72D7"/>
    <w:rsid w:val="002C1219"/>
    <w:rsid w:val="002C5142"/>
    <w:rsid w:val="002C6783"/>
    <w:rsid w:val="002C6D9D"/>
    <w:rsid w:val="002C7736"/>
    <w:rsid w:val="002D0A7B"/>
    <w:rsid w:val="002D12A2"/>
    <w:rsid w:val="002D281A"/>
    <w:rsid w:val="002D6C55"/>
    <w:rsid w:val="002E26C3"/>
    <w:rsid w:val="002E285A"/>
    <w:rsid w:val="002E5BEF"/>
    <w:rsid w:val="002E7291"/>
    <w:rsid w:val="002E7A81"/>
    <w:rsid w:val="002E7EF9"/>
    <w:rsid w:val="002F34C5"/>
    <w:rsid w:val="002F3CAA"/>
    <w:rsid w:val="002F5AFE"/>
    <w:rsid w:val="002F739F"/>
    <w:rsid w:val="003013E0"/>
    <w:rsid w:val="003019CC"/>
    <w:rsid w:val="0030372B"/>
    <w:rsid w:val="003044ED"/>
    <w:rsid w:val="0030483C"/>
    <w:rsid w:val="003059FB"/>
    <w:rsid w:val="0031092C"/>
    <w:rsid w:val="00310C06"/>
    <w:rsid w:val="00310CFD"/>
    <w:rsid w:val="00312758"/>
    <w:rsid w:val="00312A9E"/>
    <w:rsid w:val="003168D4"/>
    <w:rsid w:val="003173EB"/>
    <w:rsid w:val="00321578"/>
    <w:rsid w:val="00321B3A"/>
    <w:rsid w:val="00322530"/>
    <w:rsid w:val="00322D4E"/>
    <w:rsid w:val="00324AD1"/>
    <w:rsid w:val="00326A97"/>
    <w:rsid w:val="003302E0"/>
    <w:rsid w:val="00334E5D"/>
    <w:rsid w:val="00337146"/>
    <w:rsid w:val="003374C7"/>
    <w:rsid w:val="00346332"/>
    <w:rsid w:val="003529B4"/>
    <w:rsid w:val="00357C8C"/>
    <w:rsid w:val="00360797"/>
    <w:rsid w:val="00361435"/>
    <w:rsid w:val="00361E9E"/>
    <w:rsid w:val="0037020B"/>
    <w:rsid w:val="0037447A"/>
    <w:rsid w:val="00376B3A"/>
    <w:rsid w:val="00377417"/>
    <w:rsid w:val="00377976"/>
    <w:rsid w:val="00383157"/>
    <w:rsid w:val="00386978"/>
    <w:rsid w:val="0038795A"/>
    <w:rsid w:val="003962F2"/>
    <w:rsid w:val="00396447"/>
    <w:rsid w:val="003968F2"/>
    <w:rsid w:val="003A0ACA"/>
    <w:rsid w:val="003A1599"/>
    <w:rsid w:val="003A1BAB"/>
    <w:rsid w:val="003A59FA"/>
    <w:rsid w:val="003A5B3F"/>
    <w:rsid w:val="003B2401"/>
    <w:rsid w:val="003B4092"/>
    <w:rsid w:val="003B714C"/>
    <w:rsid w:val="003C52E7"/>
    <w:rsid w:val="003C733B"/>
    <w:rsid w:val="003D0B46"/>
    <w:rsid w:val="003D30DB"/>
    <w:rsid w:val="003D36F3"/>
    <w:rsid w:val="003D52A0"/>
    <w:rsid w:val="003D728C"/>
    <w:rsid w:val="003E0A8D"/>
    <w:rsid w:val="003E2030"/>
    <w:rsid w:val="003E20D4"/>
    <w:rsid w:val="003E30FC"/>
    <w:rsid w:val="003E3C17"/>
    <w:rsid w:val="003E4C82"/>
    <w:rsid w:val="003E56B6"/>
    <w:rsid w:val="003E6E2E"/>
    <w:rsid w:val="003F21C7"/>
    <w:rsid w:val="003F299F"/>
    <w:rsid w:val="003F5A51"/>
    <w:rsid w:val="0040169B"/>
    <w:rsid w:val="00403FB6"/>
    <w:rsid w:val="00404958"/>
    <w:rsid w:val="004078CE"/>
    <w:rsid w:val="00407D28"/>
    <w:rsid w:val="00410490"/>
    <w:rsid w:val="004109C8"/>
    <w:rsid w:val="0041276D"/>
    <w:rsid w:val="00413485"/>
    <w:rsid w:val="00414651"/>
    <w:rsid w:val="00417CFF"/>
    <w:rsid w:val="00420007"/>
    <w:rsid w:val="00422495"/>
    <w:rsid w:val="00424575"/>
    <w:rsid w:val="004265E6"/>
    <w:rsid w:val="00430BEA"/>
    <w:rsid w:val="00431FE9"/>
    <w:rsid w:val="0043494A"/>
    <w:rsid w:val="00443F79"/>
    <w:rsid w:val="00444063"/>
    <w:rsid w:val="0044612B"/>
    <w:rsid w:val="00453AE0"/>
    <w:rsid w:val="00460C6F"/>
    <w:rsid w:val="00461A3F"/>
    <w:rsid w:val="00462298"/>
    <w:rsid w:val="0046496B"/>
    <w:rsid w:val="004656CF"/>
    <w:rsid w:val="00470949"/>
    <w:rsid w:val="0047094E"/>
    <w:rsid w:val="00472F51"/>
    <w:rsid w:val="00474E89"/>
    <w:rsid w:val="00475646"/>
    <w:rsid w:val="004757A4"/>
    <w:rsid w:val="00483118"/>
    <w:rsid w:val="00483D03"/>
    <w:rsid w:val="00484AB4"/>
    <w:rsid w:val="00486EE9"/>
    <w:rsid w:val="004953FE"/>
    <w:rsid w:val="00497DF0"/>
    <w:rsid w:val="004A04E0"/>
    <w:rsid w:val="004A066E"/>
    <w:rsid w:val="004A067F"/>
    <w:rsid w:val="004A0DD9"/>
    <w:rsid w:val="004A1086"/>
    <w:rsid w:val="004A1136"/>
    <w:rsid w:val="004A371F"/>
    <w:rsid w:val="004A719D"/>
    <w:rsid w:val="004B0382"/>
    <w:rsid w:val="004B2A08"/>
    <w:rsid w:val="004B5709"/>
    <w:rsid w:val="004B7131"/>
    <w:rsid w:val="004B776C"/>
    <w:rsid w:val="004C2603"/>
    <w:rsid w:val="004C377E"/>
    <w:rsid w:val="004C6732"/>
    <w:rsid w:val="004D0AB4"/>
    <w:rsid w:val="004D6E54"/>
    <w:rsid w:val="004D6FE3"/>
    <w:rsid w:val="004D7EB8"/>
    <w:rsid w:val="004E224F"/>
    <w:rsid w:val="004E2DED"/>
    <w:rsid w:val="004E2EA8"/>
    <w:rsid w:val="004E5A17"/>
    <w:rsid w:val="004E6C8C"/>
    <w:rsid w:val="004F5F38"/>
    <w:rsid w:val="004F6247"/>
    <w:rsid w:val="00500124"/>
    <w:rsid w:val="00501235"/>
    <w:rsid w:val="00504A25"/>
    <w:rsid w:val="00504C5F"/>
    <w:rsid w:val="00505F51"/>
    <w:rsid w:val="00510251"/>
    <w:rsid w:val="005123C7"/>
    <w:rsid w:val="00512662"/>
    <w:rsid w:val="00512A16"/>
    <w:rsid w:val="005157EF"/>
    <w:rsid w:val="00515940"/>
    <w:rsid w:val="00516302"/>
    <w:rsid w:val="005170EB"/>
    <w:rsid w:val="005225E4"/>
    <w:rsid w:val="00523509"/>
    <w:rsid w:val="00527083"/>
    <w:rsid w:val="00527802"/>
    <w:rsid w:val="00530EF5"/>
    <w:rsid w:val="00533E7E"/>
    <w:rsid w:val="00534F99"/>
    <w:rsid w:val="00535990"/>
    <w:rsid w:val="005405AF"/>
    <w:rsid w:val="00541FC8"/>
    <w:rsid w:val="00543B94"/>
    <w:rsid w:val="00544E68"/>
    <w:rsid w:val="005503A9"/>
    <w:rsid w:val="005545DA"/>
    <w:rsid w:val="005555F6"/>
    <w:rsid w:val="005567A8"/>
    <w:rsid w:val="005577D7"/>
    <w:rsid w:val="00563940"/>
    <w:rsid w:val="00564358"/>
    <w:rsid w:val="00566D0E"/>
    <w:rsid w:val="005701CF"/>
    <w:rsid w:val="00570F2D"/>
    <w:rsid w:val="005801B1"/>
    <w:rsid w:val="00581BB7"/>
    <w:rsid w:val="00582823"/>
    <w:rsid w:val="00583DA4"/>
    <w:rsid w:val="00584DB4"/>
    <w:rsid w:val="00585468"/>
    <w:rsid w:val="0058572C"/>
    <w:rsid w:val="00585D3B"/>
    <w:rsid w:val="0059059D"/>
    <w:rsid w:val="00590E61"/>
    <w:rsid w:val="00595D72"/>
    <w:rsid w:val="00597DFE"/>
    <w:rsid w:val="005A1CD6"/>
    <w:rsid w:val="005A6400"/>
    <w:rsid w:val="005A66B8"/>
    <w:rsid w:val="005A671F"/>
    <w:rsid w:val="005A6D82"/>
    <w:rsid w:val="005A6DB2"/>
    <w:rsid w:val="005A71AE"/>
    <w:rsid w:val="005B3159"/>
    <w:rsid w:val="005B7151"/>
    <w:rsid w:val="005B7CAD"/>
    <w:rsid w:val="005C08EE"/>
    <w:rsid w:val="005C1F6E"/>
    <w:rsid w:val="005C3973"/>
    <w:rsid w:val="005C5EB2"/>
    <w:rsid w:val="005C6FFD"/>
    <w:rsid w:val="005D32A0"/>
    <w:rsid w:val="005F41B6"/>
    <w:rsid w:val="005F5D02"/>
    <w:rsid w:val="006014C7"/>
    <w:rsid w:val="00606A9D"/>
    <w:rsid w:val="0060731E"/>
    <w:rsid w:val="00607BDB"/>
    <w:rsid w:val="006102B3"/>
    <w:rsid w:val="006175A5"/>
    <w:rsid w:val="00617ECA"/>
    <w:rsid w:val="0062185C"/>
    <w:rsid w:val="006242BF"/>
    <w:rsid w:val="0062577A"/>
    <w:rsid w:val="006257B9"/>
    <w:rsid w:val="00625971"/>
    <w:rsid w:val="0062767A"/>
    <w:rsid w:val="006334BE"/>
    <w:rsid w:val="00635E26"/>
    <w:rsid w:val="0064294B"/>
    <w:rsid w:val="00642C4F"/>
    <w:rsid w:val="00644E60"/>
    <w:rsid w:val="00651193"/>
    <w:rsid w:val="00655FA1"/>
    <w:rsid w:val="006573E8"/>
    <w:rsid w:val="00657961"/>
    <w:rsid w:val="00662B44"/>
    <w:rsid w:val="006632DB"/>
    <w:rsid w:val="006651D3"/>
    <w:rsid w:val="00666187"/>
    <w:rsid w:val="0066662C"/>
    <w:rsid w:val="00674190"/>
    <w:rsid w:val="006755D7"/>
    <w:rsid w:val="00677428"/>
    <w:rsid w:val="0068236F"/>
    <w:rsid w:val="0068412D"/>
    <w:rsid w:val="00684700"/>
    <w:rsid w:val="00686252"/>
    <w:rsid w:val="00686BE0"/>
    <w:rsid w:val="0069035D"/>
    <w:rsid w:val="00694992"/>
    <w:rsid w:val="00697464"/>
    <w:rsid w:val="006A37E9"/>
    <w:rsid w:val="006A4297"/>
    <w:rsid w:val="006A56A8"/>
    <w:rsid w:val="006A6B45"/>
    <w:rsid w:val="006A6F5A"/>
    <w:rsid w:val="006A710B"/>
    <w:rsid w:val="006B01C9"/>
    <w:rsid w:val="006B14B0"/>
    <w:rsid w:val="006B3458"/>
    <w:rsid w:val="006B428A"/>
    <w:rsid w:val="006B69FA"/>
    <w:rsid w:val="006B6E08"/>
    <w:rsid w:val="006C0CE8"/>
    <w:rsid w:val="006C2B7E"/>
    <w:rsid w:val="006C42C4"/>
    <w:rsid w:val="006C42E2"/>
    <w:rsid w:val="006D017A"/>
    <w:rsid w:val="006D1999"/>
    <w:rsid w:val="006D4696"/>
    <w:rsid w:val="006D6BBD"/>
    <w:rsid w:val="006D7159"/>
    <w:rsid w:val="006E0515"/>
    <w:rsid w:val="006E1BBC"/>
    <w:rsid w:val="006E2EA1"/>
    <w:rsid w:val="006E6586"/>
    <w:rsid w:val="006F6E3C"/>
    <w:rsid w:val="0070520B"/>
    <w:rsid w:val="0070648A"/>
    <w:rsid w:val="007068D7"/>
    <w:rsid w:val="007075FD"/>
    <w:rsid w:val="007078D8"/>
    <w:rsid w:val="007132A9"/>
    <w:rsid w:val="00713AEC"/>
    <w:rsid w:val="00714203"/>
    <w:rsid w:val="00725C10"/>
    <w:rsid w:val="00730AB6"/>
    <w:rsid w:val="00734098"/>
    <w:rsid w:val="007342A1"/>
    <w:rsid w:val="00737DDD"/>
    <w:rsid w:val="007443C8"/>
    <w:rsid w:val="0074593C"/>
    <w:rsid w:val="00746D96"/>
    <w:rsid w:val="00750CBF"/>
    <w:rsid w:val="00750F56"/>
    <w:rsid w:val="00753287"/>
    <w:rsid w:val="007547AE"/>
    <w:rsid w:val="00756A02"/>
    <w:rsid w:val="0075736E"/>
    <w:rsid w:val="00766D3A"/>
    <w:rsid w:val="00770A75"/>
    <w:rsid w:val="00773B6A"/>
    <w:rsid w:val="007776CC"/>
    <w:rsid w:val="007818ED"/>
    <w:rsid w:val="00781B7E"/>
    <w:rsid w:val="00784F06"/>
    <w:rsid w:val="0079047E"/>
    <w:rsid w:val="00791B2D"/>
    <w:rsid w:val="007944AD"/>
    <w:rsid w:val="007947E7"/>
    <w:rsid w:val="00794858"/>
    <w:rsid w:val="007963A2"/>
    <w:rsid w:val="007969CF"/>
    <w:rsid w:val="00796BA8"/>
    <w:rsid w:val="007A2520"/>
    <w:rsid w:val="007A719B"/>
    <w:rsid w:val="007A7DF3"/>
    <w:rsid w:val="007B25B4"/>
    <w:rsid w:val="007C296F"/>
    <w:rsid w:val="007C3517"/>
    <w:rsid w:val="007C4330"/>
    <w:rsid w:val="007D032C"/>
    <w:rsid w:val="007D0490"/>
    <w:rsid w:val="007D13C1"/>
    <w:rsid w:val="007D2985"/>
    <w:rsid w:val="007D44A7"/>
    <w:rsid w:val="007D5000"/>
    <w:rsid w:val="007D65E9"/>
    <w:rsid w:val="007E184D"/>
    <w:rsid w:val="007E191C"/>
    <w:rsid w:val="007F3172"/>
    <w:rsid w:val="007F6893"/>
    <w:rsid w:val="0080099E"/>
    <w:rsid w:val="0080228E"/>
    <w:rsid w:val="00802D8B"/>
    <w:rsid w:val="00806788"/>
    <w:rsid w:val="00810C16"/>
    <w:rsid w:val="00813299"/>
    <w:rsid w:val="008141BE"/>
    <w:rsid w:val="008163CB"/>
    <w:rsid w:val="00817C65"/>
    <w:rsid w:val="008202BF"/>
    <w:rsid w:val="00823EE9"/>
    <w:rsid w:val="0082608D"/>
    <w:rsid w:val="008269D6"/>
    <w:rsid w:val="008308C8"/>
    <w:rsid w:val="00831766"/>
    <w:rsid w:val="008321BE"/>
    <w:rsid w:val="00842C3C"/>
    <w:rsid w:val="0084443C"/>
    <w:rsid w:val="008467DE"/>
    <w:rsid w:val="00847BA4"/>
    <w:rsid w:val="008513C3"/>
    <w:rsid w:val="00851D74"/>
    <w:rsid w:val="00853659"/>
    <w:rsid w:val="00855D00"/>
    <w:rsid w:val="008562C9"/>
    <w:rsid w:val="00857EE3"/>
    <w:rsid w:val="00860808"/>
    <w:rsid w:val="00863155"/>
    <w:rsid w:val="00865C4D"/>
    <w:rsid w:val="00867AA5"/>
    <w:rsid w:val="00875B99"/>
    <w:rsid w:val="00875CB4"/>
    <w:rsid w:val="00876E64"/>
    <w:rsid w:val="00877C5B"/>
    <w:rsid w:val="008809AB"/>
    <w:rsid w:val="008813B5"/>
    <w:rsid w:val="0088405F"/>
    <w:rsid w:val="00886FFA"/>
    <w:rsid w:val="00887C5A"/>
    <w:rsid w:val="008906EE"/>
    <w:rsid w:val="008923C6"/>
    <w:rsid w:val="00893BF1"/>
    <w:rsid w:val="008957F9"/>
    <w:rsid w:val="00896DDC"/>
    <w:rsid w:val="008A0711"/>
    <w:rsid w:val="008A1E4F"/>
    <w:rsid w:val="008A4CF6"/>
    <w:rsid w:val="008A620F"/>
    <w:rsid w:val="008B2697"/>
    <w:rsid w:val="008B2E3B"/>
    <w:rsid w:val="008B76A7"/>
    <w:rsid w:val="008C0128"/>
    <w:rsid w:val="008C05C3"/>
    <w:rsid w:val="008C2C62"/>
    <w:rsid w:val="008C3AA4"/>
    <w:rsid w:val="008C5B05"/>
    <w:rsid w:val="008D10F4"/>
    <w:rsid w:val="008D2F85"/>
    <w:rsid w:val="008D5370"/>
    <w:rsid w:val="008D7338"/>
    <w:rsid w:val="008D7BD7"/>
    <w:rsid w:val="008E0B55"/>
    <w:rsid w:val="008E15D2"/>
    <w:rsid w:val="008E3254"/>
    <w:rsid w:val="008E4559"/>
    <w:rsid w:val="008E7F1C"/>
    <w:rsid w:val="008F0587"/>
    <w:rsid w:val="008F2231"/>
    <w:rsid w:val="008F6411"/>
    <w:rsid w:val="00901644"/>
    <w:rsid w:val="0090182C"/>
    <w:rsid w:val="00904037"/>
    <w:rsid w:val="00907E38"/>
    <w:rsid w:val="00910CC5"/>
    <w:rsid w:val="00911222"/>
    <w:rsid w:val="00911D1E"/>
    <w:rsid w:val="00912CC4"/>
    <w:rsid w:val="00913462"/>
    <w:rsid w:val="00916AAF"/>
    <w:rsid w:val="0092184F"/>
    <w:rsid w:val="009220A9"/>
    <w:rsid w:val="0093047B"/>
    <w:rsid w:val="00932BCD"/>
    <w:rsid w:val="00934CAB"/>
    <w:rsid w:val="00934D8A"/>
    <w:rsid w:val="009363A0"/>
    <w:rsid w:val="00936710"/>
    <w:rsid w:val="00936C6F"/>
    <w:rsid w:val="00937515"/>
    <w:rsid w:val="00943349"/>
    <w:rsid w:val="00943606"/>
    <w:rsid w:val="00943972"/>
    <w:rsid w:val="00945531"/>
    <w:rsid w:val="00947B22"/>
    <w:rsid w:val="00954045"/>
    <w:rsid w:val="0095701A"/>
    <w:rsid w:val="009656EE"/>
    <w:rsid w:val="00967278"/>
    <w:rsid w:val="009711E1"/>
    <w:rsid w:val="00974390"/>
    <w:rsid w:val="00976A72"/>
    <w:rsid w:val="009827DC"/>
    <w:rsid w:val="00982C3B"/>
    <w:rsid w:val="0098319A"/>
    <w:rsid w:val="00990FDA"/>
    <w:rsid w:val="00995336"/>
    <w:rsid w:val="009961B6"/>
    <w:rsid w:val="00996354"/>
    <w:rsid w:val="009A1003"/>
    <w:rsid w:val="009A1DB0"/>
    <w:rsid w:val="009A4E5F"/>
    <w:rsid w:val="009A5826"/>
    <w:rsid w:val="009A5C5F"/>
    <w:rsid w:val="009B474D"/>
    <w:rsid w:val="009B5FB4"/>
    <w:rsid w:val="009C133C"/>
    <w:rsid w:val="009C302D"/>
    <w:rsid w:val="009C42F2"/>
    <w:rsid w:val="009C69DB"/>
    <w:rsid w:val="009D0353"/>
    <w:rsid w:val="009D5256"/>
    <w:rsid w:val="009E1EF1"/>
    <w:rsid w:val="009E4013"/>
    <w:rsid w:val="009E4866"/>
    <w:rsid w:val="009E4F6C"/>
    <w:rsid w:val="009F128F"/>
    <w:rsid w:val="00A0049A"/>
    <w:rsid w:val="00A03899"/>
    <w:rsid w:val="00A040A2"/>
    <w:rsid w:val="00A138D8"/>
    <w:rsid w:val="00A14076"/>
    <w:rsid w:val="00A221CF"/>
    <w:rsid w:val="00A22518"/>
    <w:rsid w:val="00A22DC7"/>
    <w:rsid w:val="00A22ECB"/>
    <w:rsid w:val="00A3572D"/>
    <w:rsid w:val="00A37EA5"/>
    <w:rsid w:val="00A41BB2"/>
    <w:rsid w:val="00A47439"/>
    <w:rsid w:val="00A5083E"/>
    <w:rsid w:val="00A5592D"/>
    <w:rsid w:val="00A57827"/>
    <w:rsid w:val="00A57F23"/>
    <w:rsid w:val="00A666E3"/>
    <w:rsid w:val="00A70F90"/>
    <w:rsid w:val="00A72015"/>
    <w:rsid w:val="00A81AC2"/>
    <w:rsid w:val="00A828FB"/>
    <w:rsid w:val="00A877A4"/>
    <w:rsid w:val="00A93811"/>
    <w:rsid w:val="00A941CA"/>
    <w:rsid w:val="00A9468B"/>
    <w:rsid w:val="00A96675"/>
    <w:rsid w:val="00AA026E"/>
    <w:rsid w:val="00AA0D45"/>
    <w:rsid w:val="00AA1D12"/>
    <w:rsid w:val="00AA3901"/>
    <w:rsid w:val="00AA3DE5"/>
    <w:rsid w:val="00AA47FA"/>
    <w:rsid w:val="00AA549F"/>
    <w:rsid w:val="00AB000B"/>
    <w:rsid w:val="00AB1843"/>
    <w:rsid w:val="00AB34E0"/>
    <w:rsid w:val="00AB7994"/>
    <w:rsid w:val="00AC10ED"/>
    <w:rsid w:val="00AC229C"/>
    <w:rsid w:val="00AC3A3F"/>
    <w:rsid w:val="00AC779D"/>
    <w:rsid w:val="00AD1679"/>
    <w:rsid w:val="00AD42FC"/>
    <w:rsid w:val="00AD46B8"/>
    <w:rsid w:val="00AD4AFC"/>
    <w:rsid w:val="00AD7649"/>
    <w:rsid w:val="00AD7C7F"/>
    <w:rsid w:val="00AE16EB"/>
    <w:rsid w:val="00AE2A49"/>
    <w:rsid w:val="00AE4784"/>
    <w:rsid w:val="00AE7B99"/>
    <w:rsid w:val="00AE7D70"/>
    <w:rsid w:val="00AF073B"/>
    <w:rsid w:val="00AF1F79"/>
    <w:rsid w:val="00AF31AF"/>
    <w:rsid w:val="00AF3B26"/>
    <w:rsid w:val="00AF52A1"/>
    <w:rsid w:val="00AF5853"/>
    <w:rsid w:val="00AF6D48"/>
    <w:rsid w:val="00AF75BA"/>
    <w:rsid w:val="00AF7753"/>
    <w:rsid w:val="00B02166"/>
    <w:rsid w:val="00B02E3E"/>
    <w:rsid w:val="00B04EA0"/>
    <w:rsid w:val="00B05CCC"/>
    <w:rsid w:val="00B063FD"/>
    <w:rsid w:val="00B0661F"/>
    <w:rsid w:val="00B11E93"/>
    <w:rsid w:val="00B146D3"/>
    <w:rsid w:val="00B169A5"/>
    <w:rsid w:val="00B16B27"/>
    <w:rsid w:val="00B173FC"/>
    <w:rsid w:val="00B17DC0"/>
    <w:rsid w:val="00B2104E"/>
    <w:rsid w:val="00B2195C"/>
    <w:rsid w:val="00B23245"/>
    <w:rsid w:val="00B23B20"/>
    <w:rsid w:val="00B27792"/>
    <w:rsid w:val="00B27DCF"/>
    <w:rsid w:val="00B3066B"/>
    <w:rsid w:val="00B33F89"/>
    <w:rsid w:val="00B34212"/>
    <w:rsid w:val="00B3487C"/>
    <w:rsid w:val="00B3786F"/>
    <w:rsid w:val="00B41869"/>
    <w:rsid w:val="00B53027"/>
    <w:rsid w:val="00B54916"/>
    <w:rsid w:val="00B57C5A"/>
    <w:rsid w:val="00B64B4A"/>
    <w:rsid w:val="00B67598"/>
    <w:rsid w:val="00B67FB4"/>
    <w:rsid w:val="00B71C47"/>
    <w:rsid w:val="00B74A4C"/>
    <w:rsid w:val="00B75085"/>
    <w:rsid w:val="00B75287"/>
    <w:rsid w:val="00B779DB"/>
    <w:rsid w:val="00B826CA"/>
    <w:rsid w:val="00B836E4"/>
    <w:rsid w:val="00B860E7"/>
    <w:rsid w:val="00B86FF3"/>
    <w:rsid w:val="00B91800"/>
    <w:rsid w:val="00BA1D9D"/>
    <w:rsid w:val="00BA32E7"/>
    <w:rsid w:val="00BA462D"/>
    <w:rsid w:val="00BA6350"/>
    <w:rsid w:val="00BB20EA"/>
    <w:rsid w:val="00BB29A3"/>
    <w:rsid w:val="00BB4EEE"/>
    <w:rsid w:val="00BB5109"/>
    <w:rsid w:val="00BB5FF9"/>
    <w:rsid w:val="00BB6804"/>
    <w:rsid w:val="00BC17B6"/>
    <w:rsid w:val="00BC2F05"/>
    <w:rsid w:val="00BC4323"/>
    <w:rsid w:val="00BC501D"/>
    <w:rsid w:val="00BC7917"/>
    <w:rsid w:val="00BD27AA"/>
    <w:rsid w:val="00BD29FB"/>
    <w:rsid w:val="00BD2CB6"/>
    <w:rsid w:val="00BD408B"/>
    <w:rsid w:val="00BD40FF"/>
    <w:rsid w:val="00BD420D"/>
    <w:rsid w:val="00BD6DDC"/>
    <w:rsid w:val="00BE01B2"/>
    <w:rsid w:val="00BE14EA"/>
    <w:rsid w:val="00BE27D6"/>
    <w:rsid w:val="00BE2D4D"/>
    <w:rsid w:val="00BE7E7D"/>
    <w:rsid w:val="00BF4058"/>
    <w:rsid w:val="00BF7203"/>
    <w:rsid w:val="00BF7B0E"/>
    <w:rsid w:val="00C00B79"/>
    <w:rsid w:val="00C02D30"/>
    <w:rsid w:val="00C034A5"/>
    <w:rsid w:val="00C04184"/>
    <w:rsid w:val="00C04965"/>
    <w:rsid w:val="00C0610F"/>
    <w:rsid w:val="00C063CD"/>
    <w:rsid w:val="00C10EAB"/>
    <w:rsid w:val="00C13B8A"/>
    <w:rsid w:val="00C15C39"/>
    <w:rsid w:val="00C22AA3"/>
    <w:rsid w:val="00C306DF"/>
    <w:rsid w:val="00C30B84"/>
    <w:rsid w:val="00C32563"/>
    <w:rsid w:val="00C33ED9"/>
    <w:rsid w:val="00C34F6D"/>
    <w:rsid w:val="00C4034F"/>
    <w:rsid w:val="00C41434"/>
    <w:rsid w:val="00C42653"/>
    <w:rsid w:val="00C43712"/>
    <w:rsid w:val="00C4662B"/>
    <w:rsid w:val="00C56944"/>
    <w:rsid w:val="00C6254D"/>
    <w:rsid w:val="00C635C3"/>
    <w:rsid w:val="00C64A0D"/>
    <w:rsid w:val="00C64EA4"/>
    <w:rsid w:val="00C6528D"/>
    <w:rsid w:val="00C71122"/>
    <w:rsid w:val="00C7120C"/>
    <w:rsid w:val="00C7614C"/>
    <w:rsid w:val="00C80014"/>
    <w:rsid w:val="00C80E4C"/>
    <w:rsid w:val="00C83374"/>
    <w:rsid w:val="00C84E4E"/>
    <w:rsid w:val="00C85DDF"/>
    <w:rsid w:val="00C86393"/>
    <w:rsid w:val="00C86F85"/>
    <w:rsid w:val="00C93EF2"/>
    <w:rsid w:val="00C97258"/>
    <w:rsid w:val="00CA59AC"/>
    <w:rsid w:val="00CA77F2"/>
    <w:rsid w:val="00CC1B47"/>
    <w:rsid w:val="00CC5816"/>
    <w:rsid w:val="00CC5BAE"/>
    <w:rsid w:val="00CD0341"/>
    <w:rsid w:val="00CD13DD"/>
    <w:rsid w:val="00CD1693"/>
    <w:rsid w:val="00CD2D2A"/>
    <w:rsid w:val="00CD4E62"/>
    <w:rsid w:val="00CD74AE"/>
    <w:rsid w:val="00CE1F99"/>
    <w:rsid w:val="00CE2940"/>
    <w:rsid w:val="00CE41C5"/>
    <w:rsid w:val="00CE5DF6"/>
    <w:rsid w:val="00CE5F0A"/>
    <w:rsid w:val="00CE6631"/>
    <w:rsid w:val="00CE6D20"/>
    <w:rsid w:val="00CF1C31"/>
    <w:rsid w:val="00CF435F"/>
    <w:rsid w:val="00CF7080"/>
    <w:rsid w:val="00D00A81"/>
    <w:rsid w:val="00D00CDA"/>
    <w:rsid w:val="00D058B8"/>
    <w:rsid w:val="00D06E13"/>
    <w:rsid w:val="00D13232"/>
    <w:rsid w:val="00D14CEA"/>
    <w:rsid w:val="00D160FA"/>
    <w:rsid w:val="00D162E4"/>
    <w:rsid w:val="00D20A08"/>
    <w:rsid w:val="00D21F2A"/>
    <w:rsid w:val="00D2234A"/>
    <w:rsid w:val="00D2234F"/>
    <w:rsid w:val="00D26F51"/>
    <w:rsid w:val="00D27AE7"/>
    <w:rsid w:val="00D355C0"/>
    <w:rsid w:val="00D36745"/>
    <w:rsid w:val="00D3745E"/>
    <w:rsid w:val="00D43F17"/>
    <w:rsid w:val="00D44475"/>
    <w:rsid w:val="00D449F3"/>
    <w:rsid w:val="00D46302"/>
    <w:rsid w:val="00D53577"/>
    <w:rsid w:val="00D572E1"/>
    <w:rsid w:val="00D660CF"/>
    <w:rsid w:val="00D7008D"/>
    <w:rsid w:val="00D80ED2"/>
    <w:rsid w:val="00D81B33"/>
    <w:rsid w:val="00D91807"/>
    <w:rsid w:val="00D93121"/>
    <w:rsid w:val="00D93F46"/>
    <w:rsid w:val="00D94A27"/>
    <w:rsid w:val="00DA547F"/>
    <w:rsid w:val="00DA5E66"/>
    <w:rsid w:val="00DB37C8"/>
    <w:rsid w:val="00DC3688"/>
    <w:rsid w:val="00DC7CF6"/>
    <w:rsid w:val="00DD02DB"/>
    <w:rsid w:val="00DD6809"/>
    <w:rsid w:val="00DE0162"/>
    <w:rsid w:val="00DE08A3"/>
    <w:rsid w:val="00DE2481"/>
    <w:rsid w:val="00DE4EB9"/>
    <w:rsid w:val="00DE59FA"/>
    <w:rsid w:val="00DE7165"/>
    <w:rsid w:val="00DF0763"/>
    <w:rsid w:val="00DF248E"/>
    <w:rsid w:val="00DF5353"/>
    <w:rsid w:val="00E01EE6"/>
    <w:rsid w:val="00E02125"/>
    <w:rsid w:val="00E02217"/>
    <w:rsid w:val="00E04161"/>
    <w:rsid w:val="00E047D5"/>
    <w:rsid w:val="00E24B9F"/>
    <w:rsid w:val="00E24E22"/>
    <w:rsid w:val="00E25EF0"/>
    <w:rsid w:val="00E30A74"/>
    <w:rsid w:val="00E33BEE"/>
    <w:rsid w:val="00E40D0B"/>
    <w:rsid w:val="00E44B1E"/>
    <w:rsid w:val="00E45675"/>
    <w:rsid w:val="00E466EB"/>
    <w:rsid w:val="00E477EE"/>
    <w:rsid w:val="00E550E5"/>
    <w:rsid w:val="00E55DEF"/>
    <w:rsid w:val="00E560BC"/>
    <w:rsid w:val="00E61022"/>
    <w:rsid w:val="00E612ED"/>
    <w:rsid w:val="00E63775"/>
    <w:rsid w:val="00E65327"/>
    <w:rsid w:val="00E657A5"/>
    <w:rsid w:val="00E667DD"/>
    <w:rsid w:val="00E67019"/>
    <w:rsid w:val="00E6762D"/>
    <w:rsid w:val="00E70B03"/>
    <w:rsid w:val="00E74BEE"/>
    <w:rsid w:val="00E75A3A"/>
    <w:rsid w:val="00E765EB"/>
    <w:rsid w:val="00E76E6E"/>
    <w:rsid w:val="00E801C9"/>
    <w:rsid w:val="00E810B6"/>
    <w:rsid w:val="00E81A51"/>
    <w:rsid w:val="00E834ED"/>
    <w:rsid w:val="00E86B4C"/>
    <w:rsid w:val="00E90224"/>
    <w:rsid w:val="00E96476"/>
    <w:rsid w:val="00EA2FED"/>
    <w:rsid w:val="00EA6FE7"/>
    <w:rsid w:val="00EB26F1"/>
    <w:rsid w:val="00EB4311"/>
    <w:rsid w:val="00EB5622"/>
    <w:rsid w:val="00EB7937"/>
    <w:rsid w:val="00EC12B9"/>
    <w:rsid w:val="00EC1449"/>
    <w:rsid w:val="00ED4063"/>
    <w:rsid w:val="00ED4C96"/>
    <w:rsid w:val="00ED4FF9"/>
    <w:rsid w:val="00EE0AA7"/>
    <w:rsid w:val="00EE0F12"/>
    <w:rsid w:val="00EE519A"/>
    <w:rsid w:val="00EE6750"/>
    <w:rsid w:val="00F00F25"/>
    <w:rsid w:val="00F00F86"/>
    <w:rsid w:val="00F019D6"/>
    <w:rsid w:val="00F03943"/>
    <w:rsid w:val="00F03F40"/>
    <w:rsid w:val="00F05A3B"/>
    <w:rsid w:val="00F10A3D"/>
    <w:rsid w:val="00F10A6D"/>
    <w:rsid w:val="00F10B3D"/>
    <w:rsid w:val="00F124B8"/>
    <w:rsid w:val="00F143AE"/>
    <w:rsid w:val="00F15CB9"/>
    <w:rsid w:val="00F15F5D"/>
    <w:rsid w:val="00F160F5"/>
    <w:rsid w:val="00F201DC"/>
    <w:rsid w:val="00F205EB"/>
    <w:rsid w:val="00F24C74"/>
    <w:rsid w:val="00F26DB6"/>
    <w:rsid w:val="00F277BD"/>
    <w:rsid w:val="00F2782F"/>
    <w:rsid w:val="00F27D62"/>
    <w:rsid w:val="00F27DE0"/>
    <w:rsid w:val="00F322A6"/>
    <w:rsid w:val="00F34C3F"/>
    <w:rsid w:val="00F359B4"/>
    <w:rsid w:val="00F35EE1"/>
    <w:rsid w:val="00F40495"/>
    <w:rsid w:val="00F40AB7"/>
    <w:rsid w:val="00F41D9A"/>
    <w:rsid w:val="00F42643"/>
    <w:rsid w:val="00F42EF1"/>
    <w:rsid w:val="00F45573"/>
    <w:rsid w:val="00F4577E"/>
    <w:rsid w:val="00F46309"/>
    <w:rsid w:val="00F52699"/>
    <w:rsid w:val="00F53F93"/>
    <w:rsid w:val="00F57AE1"/>
    <w:rsid w:val="00F57DC9"/>
    <w:rsid w:val="00F620DE"/>
    <w:rsid w:val="00F636C6"/>
    <w:rsid w:val="00F65415"/>
    <w:rsid w:val="00F67320"/>
    <w:rsid w:val="00F673F1"/>
    <w:rsid w:val="00F72F4E"/>
    <w:rsid w:val="00F74D86"/>
    <w:rsid w:val="00F752AA"/>
    <w:rsid w:val="00F7798B"/>
    <w:rsid w:val="00F809D0"/>
    <w:rsid w:val="00F80C8F"/>
    <w:rsid w:val="00F837E8"/>
    <w:rsid w:val="00F83A4E"/>
    <w:rsid w:val="00F83DAA"/>
    <w:rsid w:val="00F83EEE"/>
    <w:rsid w:val="00F849DE"/>
    <w:rsid w:val="00F9001A"/>
    <w:rsid w:val="00F90BD4"/>
    <w:rsid w:val="00F9545D"/>
    <w:rsid w:val="00F97469"/>
    <w:rsid w:val="00FA04AE"/>
    <w:rsid w:val="00FA174A"/>
    <w:rsid w:val="00FA2556"/>
    <w:rsid w:val="00FA3BEF"/>
    <w:rsid w:val="00FA4850"/>
    <w:rsid w:val="00FA5C8B"/>
    <w:rsid w:val="00FA7502"/>
    <w:rsid w:val="00FB27ED"/>
    <w:rsid w:val="00FB5187"/>
    <w:rsid w:val="00FB593F"/>
    <w:rsid w:val="00FC0C4E"/>
    <w:rsid w:val="00FC3B8C"/>
    <w:rsid w:val="00FC5080"/>
    <w:rsid w:val="00FC7364"/>
    <w:rsid w:val="00FC7CCB"/>
    <w:rsid w:val="00FD0B8B"/>
    <w:rsid w:val="00FD0D9B"/>
    <w:rsid w:val="00FD0FC1"/>
    <w:rsid w:val="00FD1613"/>
    <w:rsid w:val="00FD42D2"/>
    <w:rsid w:val="00FD6B2C"/>
    <w:rsid w:val="00FE0F20"/>
    <w:rsid w:val="00FE4BB5"/>
    <w:rsid w:val="00FE59AB"/>
    <w:rsid w:val="00FE628E"/>
    <w:rsid w:val="00FE736B"/>
    <w:rsid w:val="00FF0556"/>
    <w:rsid w:val="00FF3370"/>
    <w:rsid w:val="00FF51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7F1A45-3D0A-4F4D-A380-B25135B01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0D0B"/>
    <w:pPr>
      <w:spacing w:after="0" w:line="240" w:lineRule="auto"/>
    </w:pPr>
    <w:rPr>
      <w:rFonts w:ascii="VNI-Times" w:eastAsia="Times New Roman" w:hAnsi="VNI-Times" w:cs="Times New Roman"/>
      <w:sz w:val="26"/>
      <w:szCs w:val="26"/>
    </w:rPr>
  </w:style>
  <w:style w:type="paragraph" w:styleId="Heading1">
    <w:name w:val="heading 1"/>
    <w:basedOn w:val="Normal"/>
    <w:link w:val="Heading1Char"/>
    <w:uiPriority w:val="9"/>
    <w:qFormat/>
    <w:rsid w:val="00250E11"/>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rsid w:val="00BB29A3"/>
    <w:pPr>
      <w:keepNext/>
      <w:keepLines/>
      <w:spacing w:before="40"/>
      <w:outlineLvl w:val="1"/>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40D0B"/>
    <w:pPr>
      <w:tabs>
        <w:tab w:val="center" w:pos="4680"/>
        <w:tab w:val="right" w:pos="9360"/>
      </w:tabs>
    </w:pPr>
  </w:style>
  <w:style w:type="character" w:customStyle="1" w:styleId="FooterChar">
    <w:name w:val="Footer Char"/>
    <w:basedOn w:val="DefaultParagraphFont"/>
    <w:link w:val="Footer"/>
    <w:uiPriority w:val="99"/>
    <w:rsid w:val="00E40D0B"/>
    <w:rPr>
      <w:rFonts w:ascii="VNI-Times" w:eastAsia="Times New Roman" w:hAnsi="VNI-Times" w:cs="Times New Roman"/>
      <w:sz w:val="26"/>
      <w:szCs w:val="26"/>
    </w:rPr>
  </w:style>
  <w:style w:type="character" w:styleId="PageNumber">
    <w:name w:val="page number"/>
    <w:uiPriority w:val="99"/>
    <w:rsid w:val="00E40D0B"/>
    <w:rPr>
      <w:rFonts w:cs="Times New Roman"/>
    </w:rPr>
  </w:style>
  <w:style w:type="character" w:customStyle="1" w:styleId="apple-converted-space">
    <w:name w:val="apple-converted-space"/>
    <w:basedOn w:val="DefaultParagraphFont"/>
    <w:rsid w:val="00E40D0B"/>
  </w:style>
  <w:style w:type="character" w:customStyle="1" w:styleId="normal-h">
    <w:name w:val="normal-h"/>
    <w:basedOn w:val="DefaultParagraphFont"/>
    <w:rsid w:val="00E40D0B"/>
  </w:style>
  <w:style w:type="paragraph" w:customStyle="1" w:styleId="normal-p">
    <w:name w:val="normal-p"/>
    <w:basedOn w:val="Normal"/>
    <w:rsid w:val="00E40D0B"/>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E40D0B"/>
    <w:rPr>
      <w:i/>
      <w:iCs/>
    </w:rPr>
  </w:style>
  <w:style w:type="character" w:styleId="Strong">
    <w:name w:val="Strong"/>
    <w:uiPriority w:val="22"/>
    <w:qFormat/>
    <w:rsid w:val="006C42E2"/>
    <w:rPr>
      <w:b/>
      <w:bCs/>
    </w:rPr>
  </w:style>
  <w:style w:type="paragraph" w:styleId="BalloonText">
    <w:name w:val="Balloon Text"/>
    <w:basedOn w:val="Normal"/>
    <w:link w:val="BalloonTextChar"/>
    <w:uiPriority w:val="99"/>
    <w:semiHidden/>
    <w:unhideWhenUsed/>
    <w:rsid w:val="00937515"/>
    <w:rPr>
      <w:rFonts w:ascii="Tahoma" w:hAnsi="Tahoma" w:cs="Tahoma"/>
      <w:sz w:val="16"/>
      <w:szCs w:val="16"/>
    </w:rPr>
  </w:style>
  <w:style w:type="character" w:customStyle="1" w:styleId="BalloonTextChar">
    <w:name w:val="Balloon Text Char"/>
    <w:basedOn w:val="DefaultParagraphFont"/>
    <w:link w:val="BalloonText"/>
    <w:uiPriority w:val="99"/>
    <w:semiHidden/>
    <w:rsid w:val="00937515"/>
    <w:rPr>
      <w:rFonts w:ascii="Tahoma" w:eastAsia="Times New Roman" w:hAnsi="Tahoma" w:cs="Tahoma"/>
      <w:sz w:val="16"/>
      <w:szCs w:val="16"/>
    </w:rPr>
  </w:style>
  <w:style w:type="paragraph" w:styleId="Header">
    <w:name w:val="header"/>
    <w:basedOn w:val="Normal"/>
    <w:link w:val="HeaderChar"/>
    <w:uiPriority w:val="99"/>
    <w:unhideWhenUsed/>
    <w:rsid w:val="00B2104E"/>
    <w:pPr>
      <w:tabs>
        <w:tab w:val="center" w:pos="4680"/>
        <w:tab w:val="right" w:pos="9360"/>
      </w:tabs>
    </w:pPr>
  </w:style>
  <w:style w:type="character" w:customStyle="1" w:styleId="HeaderChar">
    <w:name w:val="Header Char"/>
    <w:basedOn w:val="DefaultParagraphFont"/>
    <w:link w:val="Header"/>
    <w:uiPriority w:val="99"/>
    <w:rsid w:val="00B2104E"/>
    <w:rPr>
      <w:rFonts w:ascii="VNI-Times" w:eastAsia="Times New Roman" w:hAnsi="VNI-Times" w:cs="Times New Roman"/>
      <w:sz w:val="26"/>
      <w:szCs w:val="26"/>
    </w:rPr>
  </w:style>
  <w:style w:type="paragraph" w:styleId="NormalWeb">
    <w:name w:val="Normal (Web)"/>
    <w:aliases w:val="Normal (Web) Char,표준 (웹),Char Char Char Char Char Char Char Char Char Char Char Char Char Char Char,Char Char Char Char Char Char Char Char Char Char Char Char,Char Char Cha"/>
    <w:basedOn w:val="Normal"/>
    <w:link w:val="NormalWebChar1"/>
    <w:uiPriority w:val="99"/>
    <w:qFormat/>
    <w:rsid w:val="00947B22"/>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443F79"/>
    <w:pPr>
      <w:ind w:left="720"/>
      <w:contextualSpacing/>
    </w:pPr>
  </w:style>
  <w:style w:type="character" w:customStyle="1" w:styleId="fontstyle01">
    <w:name w:val="fontstyle01"/>
    <w:basedOn w:val="DefaultParagraphFont"/>
    <w:rsid w:val="00EE0F12"/>
    <w:rPr>
      <w:rFonts w:ascii="Helvetica" w:hAnsi="Helvetica" w:hint="default"/>
      <w:b w:val="0"/>
      <w:bCs w:val="0"/>
      <w:i w:val="0"/>
      <w:iCs w:val="0"/>
      <w:color w:val="000000"/>
      <w:sz w:val="22"/>
      <w:szCs w:val="22"/>
    </w:rPr>
  </w:style>
  <w:style w:type="paragraph" w:customStyle="1" w:styleId="Char4">
    <w:name w:val="Char4"/>
    <w:basedOn w:val="Normal"/>
    <w:semiHidden/>
    <w:rsid w:val="00D94A27"/>
    <w:pPr>
      <w:spacing w:after="160" w:line="240" w:lineRule="exact"/>
    </w:pPr>
    <w:rPr>
      <w:rFonts w:ascii="Arial" w:hAnsi="Arial" w:cs="Arial"/>
      <w:sz w:val="22"/>
      <w:szCs w:val="22"/>
    </w:rPr>
  </w:style>
  <w:style w:type="character" w:customStyle="1" w:styleId="NormalWebChar1">
    <w:name w:val="Normal (Web) Char1"/>
    <w:aliases w:val="Normal (Web) Char Char,표준 (웹) Char,Char Char Char Char Char Char Char Char Char Char Char Char Char Char Char Char,Char Char Char Char Char Char Char Char Char Char Char Char Char,Char Char Cha Char"/>
    <w:link w:val="NormalWeb"/>
    <w:uiPriority w:val="99"/>
    <w:locked/>
    <w:rsid w:val="00AE16EB"/>
    <w:rPr>
      <w:rFonts w:eastAsia="Times New Roman" w:cs="Times New Roman"/>
      <w:sz w:val="24"/>
      <w:szCs w:val="24"/>
    </w:rPr>
  </w:style>
  <w:style w:type="character" w:customStyle="1" w:styleId="Heading1Char">
    <w:name w:val="Heading 1 Char"/>
    <w:basedOn w:val="DefaultParagraphFont"/>
    <w:link w:val="Heading1"/>
    <w:uiPriority w:val="9"/>
    <w:rsid w:val="00250E11"/>
    <w:rPr>
      <w:rFonts w:eastAsia="Times New Roman" w:cs="Times New Roman"/>
      <w:b/>
      <w:bCs/>
      <w:kern w:val="36"/>
      <w:sz w:val="48"/>
      <w:szCs w:val="48"/>
    </w:rPr>
  </w:style>
  <w:style w:type="character" w:styleId="Hyperlink">
    <w:name w:val="Hyperlink"/>
    <w:uiPriority w:val="99"/>
    <w:semiHidden/>
    <w:unhideWhenUsed/>
    <w:rsid w:val="001C7FE1"/>
    <w:rPr>
      <w:color w:val="0000FF"/>
      <w:u w:val="single"/>
    </w:rPr>
  </w:style>
  <w:style w:type="character" w:customStyle="1" w:styleId="Heading2Char">
    <w:name w:val="Heading 2 Char"/>
    <w:basedOn w:val="DefaultParagraphFont"/>
    <w:link w:val="Heading2"/>
    <w:uiPriority w:val="9"/>
    <w:rsid w:val="00BB29A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19307">
      <w:bodyDiv w:val="1"/>
      <w:marLeft w:val="0"/>
      <w:marRight w:val="0"/>
      <w:marTop w:val="0"/>
      <w:marBottom w:val="0"/>
      <w:divBdr>
        <w:top w:val="none" w:sz="0" w:space="0" w:color="auto"/>
        <w:left w:val="none" w:sz="0" w:space="0" w:color="auto"/>
        <w:bottom w:val="none" w:sz="0" w:space="0" w:color="auto"/>
        <w:right w:val="none" w:sz="0" w:space="0" w:color="auto"/>
      </w:divBdr>
    </w:div>
    <w:div w:id="98450842">
      <w:bodyDiv w:val="1"/>
      <w:marLeft w:val="0"/>
      <w:marRight w:val="0"/>
      <w:marTop w:val="0"/>
      <w:marBottom w:val="0"/>
      <w:divBdr>
        <w:top w:val="none" w:sz="0" w:space="0" w:color="auto"/>
        <w:left w:val="none" w:sz="0" w:space="0" w:color="auto"/>
        <w:bottom w:val="none" w:sz="0" w:space="0" w:color="auto"/>
        <w:right w:val="none" w:sz="0" w:space="0" w:color="auto"/>
      </w:divBdr>
    </w:div>
    <w:div w:id="106123304">
      <w:bodyDiv w:val="1"/>
      <w:marLeft w:val="0"/>
      <w:marRight w:val="0"/>
      <w:marTop w:val="0"/>
      <w:marBottom w:val="0"/>
      <w:divBdr>
        <w:top w:val="none" w:sz="0" w:space="0" w:color="auto"/>
        <w:left w:val="none" w:sz="0" w:space="0" w:color="auto"/>
        <w:bottom w:val="none" w:sz="0" w:space="0" w:color="auto"/>
        <w:right w:val="none" w:sz="0" w:space="0" w:color="auto"/>
      </w:divBdr>
    </w:div>
    <w:div w:id="205485327">
      <w:bodyDiv w:val="1"/>
      <w:marLeft w:val="0"/>
      <w:marRight w:val="0"/>
      <w:marTop w:val="0"/>
      <w:marBottom w:val="0"/>
      <w:divBdr>
        <w:top w:val="none" w:sz="0" w:space="0" w:color="auto"/>
        <w:left w:val="none" w:sz="0" w:space="0" w:color="auto"/>
        <w:bottom w:val="none" w:sz="0" w:space="0" w:color="auto"/>
        <w:right w:val="none" w:sz="0" w:space="0" w:color="auto"/>
      </w:divBdr>
    </w:div>
    <w:div w:id="214975961">
      <w:bodyDiv w:val="1"/>
      <w:marLeft w:val="0"/>
      <w:marRight w:val="0"/>
      <w:marTop w:val="0"/>
      <w:marBottom w:val="0"/>
      <w:divBdr>
        <w:top w:val="none" w:sz="0" w:space="0" w:color="auto"/>
        <w:left w:val="none" w:sz="0" w:space="0" w:color="auto"/>
        <w:bottom w:val="none" w:sz="0" w:space="0" w:color="auto"/>
        <w:right w:val="none" w:sz="0" w:space="0" w:color="auto"/>
      </w:divBdr>
    </w:div>
    <w:div w:id="228735946">
      <w:bodyDiv w:val="1"/>
      <w:marLeft w:val="0"/>
      <w:marRight w:val="0"/>
      <w:marTop w:val="0"/>
      <w:marBottom w:val="0"/>
      <w:divBdr>
        <w:top w:val="none" w:sz="0" w:space="0" w:color="auto"/>
        <w:left w:val="none" w:sz="0" w:space="0" w:color="auto"/>
        <w:bottom w:val="none" w:sz="0" w:space="0" w:color="auto"/>
        <w:right w:val="none" w:sz="0" w:space="0" w:color="auto"/>
      </w:divBdr>
    </w:div>
    <w:div w:id="330522146">
      <w:bodyDiv w:val="1"/>
      <w:marLeft w:val="0"/>
      <w:marRight w:val="0"/>
      <w:marTop w:val="0"/>
      <w:marBottom w:val="0"/>
      <w:divBdr>
        <w:top w:val="none" w:sz="0" w:space="0" w:color="auto"/>
        <w:left w:val="none" w:sz="0" w:space="0" w:color="auto"/>
        <w:bottom w:val="none" w:sz="0" w:space="0" w:color="auto"/>
        <w:right w:val="none" w:sz="0" w:space="0" w:color="auto"/>
      </w:divBdr>
    </w:div>
    <w:div w:id="482157711">
      <w:bodyDiv w:val="1"/>
      <w:marLeft w:val="0"/>
      <w:marRight w:val="0"/>
      <w:marTop w:val="0"/>
      <w:marBottom w:val="0"/>
      <w:divBdr>
        <w:top w:val="none" w:sz="0" w:space="0" w:color="auto"/>
        <w:left w:val="none" w:sz="0" w:space="0" w:color="auto"/>
        <w:bottom w:val="none" w:sz="0" w:space="0" w:color="auto"/>
        <w:right w:val="none" w:sz="0" w:space="0" w:color="auto"/>
      </w:divBdr>
    </w:div>
    <w:div w:id="564027714">
      <w:bodyDiv w:val="1"/>
      <w:marLeft w:val="0"/>
      <w:marRight w:val="0"/>
      <w:marTop w:val="0"/>
      <w:marBottom w:val="0"/>
      <w:divBdr>
        <w:top w:val="none" w:sz="0" w:space="0" w:color="auto"/>
        <w:left w:val="none" w:sz="0" w:space="0" w:color="auto"/>
        <w:bottom w:val="none" w:sz="0" w:space="0" w:color="auto"/>
        <w:right w:val="none" w:sz="0" w:space="0" w:color="auto"/>
      </w:divBdr>
    </w:div>
    <w:div w:id="577595466">
      <w:bodyDiv w:val="1"/>
      <w:marLeft w:val="0"/>
      <w:marRight w:val="0"/>
      <w:marTop w:val="0"/>
      <w:marBottom w:val="0"/>
      <w:divBdr>
        <w:top w:val="none" w:sz="0" w:space="0" w:color="auto"/>
        <w:left w:val="none" w:sz="0" w:space="0" w:color="auto"/>
        <w:bottom w:val="none" w:sz="0" w:space="0" w:color="auto"/>
        <w:right w:val="none" w:sz="0" w:space="0" w:color="auto"/>
      </w:divBdr>
    </w:div>
    <w:div w:id="598757250">
      <w:bodyDiv w:val="1"/>
      <w:marLeft w:val="0"/>
      <w:marRight w:val="0"/>
      <w:marTop w:val="0"/>
      <w:marBottom w:val="0"/>
      <w:divBdr>
        <w:top w:val="none" w:sz="0" w:space="0" w:color="auto"/>
        <w:left w:val="none" w:sz="0" w:space="0" w:color="auto"/>
        <w:bottom w:val="none" w:sz="0" w:space="0" w:color="auto"/>
        <w:right w:val="none" w:sz="0" w:space="0" w:color="auto"/>
      </w:divBdr>
    </w:div>
    <w:div w:id="644316382">
      <w:bodyDiv w:val="1"/>
      <w:marLeft w:val="0"/>
      <w:marRight w:val="0"/>
      <w:marTop w:val="0"/>
      <w:marBottom w:val="0"/>
      <w:divBdr>
        <w:top w:val="none" w:sz="0" w:space="0" w:color="auto"/>
        <w:left w:val="none" w:sz="0" w:space="0" w:color="auto"/>
        <w:bottom w:val="none" w:sz="0" w:space="0" w:color="auto"/>
        <w:right w:val="none" w:sz="0" w:space="0" w:color="auto"/>
      </w:divBdr>
    </w:div>
    <w:div w:id="655956961">
      <w:bodyDiv w:val="1"/>
      <w:marLeft w:val="0"/>
      <w:marRight w:val="0"/>
      <w:marTop w:val="0"/>
      <w:marBottom w:val="0"/>
      <w:divBdr>
        <w:top w:val="none" w:sz="0" w:space="0" w:color="auto"/>
        <w:left w:val="none" w:sz="0" w:space="0" w:color="auto"/>
        <w:bottom w:val="none" w:sz="0" w:space="0" w:color="auto"/>
        <w:right w:val="none" w:sz="0" w:space="0" w:color="auto"/>
      </w:divBdr>
    </w:div>
    <w:div w:id="656570883">
      <w:bodyDiv w:val="1"/>
      <w:marLeft w:val="0"/>
      <w:marRight w:val="0"/>
      <w:marTop w:val="0"/>
      <w:marBottom w:val="0"/>
      <w:divBdr>
        <w:top w:val="none" w:sz="0" w:space="0" w:color="auto"/>
        <w:left w:val="none" w:sz="0" w:space="0" w:color="auto"/>
        <w:bottom w:val="none" w:sz="0" w:space="0" w:color="auto"/>
        <w:right w:val="none" w:sz="0" w:space="0" w:color="auto"/>
      </w:divBdr>
    </w:div>
    <w:div w:id="684748953">
      <w:bodyDiv w:val="1"/>
      <w:marLeft w:val="0"/>
      <w:marRight w:val="0"/>
      <w:marTop w:val="0"/>
      <w:marBottom w:val="0"/>
      <w:divBdr>
        <w:top w:val="none" w:sz="0" w:space="0" w:color="auto"/>
        <w:left w:val="none" w:sz="0" w:space="0" w:color="auto"/>
        <w:bottom w:val="none" w:sz="0" w:space="0" w:color="auto"/>
        <w:right w:val="none" w:sz="0" w:space="0" w:color="auto"/>
      </w:divBdr>
    </w:div>
    <w:div w:id="890464915">
      <w:bodyDiv w:val="1"/>
      <w:marLeft w:val="0"/>
      <w:marRight w:val="0"/>
      <w:marTop w:val="0"/>
      <w:marBottom w:val="0"/>
      <w:divBdr>
        <w:top w:val="none" w:sz="0" w:space="0" w:color="auto"/>
        <w:left w:val="none" w:sz="0" w:space="0" w:color="auto"/>
        <w:bottom w:val="none" w:sz="0" w:space="0" w:color="auto"/>
        <w:right w:val="none" w:sz="0" w:space="0" w:color="auto"/>
      </w:divBdr>
    </w:div>
    <w:div w:id="982272097">
      <w:bodyDiv w:val="1"/>
      <w:marLeft w:val="0"/>
      <w:marRight w:val="0"/>
      <w:marTop w:val="0"/>
      <w:marBottom w:val="0"/>
      <w:divBdr>
        <w:top w:val="none" w:sz="0" w:space="0" w:color="auto"/>
        <w:left w:val="none" w:sz="0" w:space="0" w:color="auto"/>
        <w:bottom w:val="none" w:sz="0" w:space="0" w:color="auto"/>
        <w:right w:val="none" w:sz="0" w:space="0" w:color="auto"/>
      </w:divBdr>
    </w:div>
    <w:div w:id="1017584839">
      <w:bodyDiv w:val="1"/>
      <w:marLeft w:val="0"/>
      <w:marRight w:val="0"/>
      <w:marTop w:val="0"/>
      <w:marBottom w:val="0"/>
      <w:divBdr>
        <w:top w:val="none" w:sz="0" w:space="0" w:color="auto"/>
        <w:left w:val="none" w:sz="0" w:space="0" w:color="auto"/>
        <w:bottom w:val="none" w:sz="0" w:space="0" w:color="auto"/>
        <w:right w:val="none" w:sz="0" w:space="0" w:color="auto"/>
      </w:divBdr>
      <w:divsChild>
        <w:div w:id="193541452">
          <w:marLeft w:val="0"/>
          <w:marRight w:val="0"/>
          <w:marTop w:val="0"/>
          <w:marBottom w:val="0"/>
          <w:divBdr>
            <w:top w:val="none" w:sz="0" w:space="0" w:color="auto"/>
            <w:left w:val="none" w:sz="0" w:space="0" w:color="auto"/>
            <w:bottom w:val="none" w:sz="0" w:space="0" w:color="auto"/>
            <w:right w:val="none" w:sz="0" w:space="0" w:color="auto"/>
          </w:divBdr>
          <w:divsChild>
            <w:div w:id="825511214">
              <w:marLeft w:val="75"/>
              <w:marRight w:val="0"/>
              <w:marTop w:val="0"/>
              <w:marBottom w:val="0"/>
              <w:divBdr>
                <w:top w:val="none" w:sz="0" w:space="0" w:color="auto"/>
                <w:left w:val="none" w:sz="0" w:space="0" w:color="auto"/>
                <w:bottom w:val="none" w:sz="0" w:space="0" w:color="auto"/>
                <w:right w:val="none" w:sz="0" w:space="0" w:color="auto"/>
              </w:divBdr>
              <w:divsChild>
                <w:div w:id="1398673667">
                  <w:marLeft w:val="75"/>
                  <w:marRight w:val="0"/>
                  <w:marTop w:val="0"/>
                  <w:marBottom w:val="0"/>
                  <w:divBdr>
                    <w:top w:val="none" w:sz="0" w:space="0" w:color="auto"/>
                    <w:left w:val="none" w:sz="0" w:space="0" w:color="auto"/>
                    <w:bottom w:val="none" w:sz="0" w:space="0" w:color="auto"/>
                    <w:right w:val="none" w:sz="0" w:space="0" w:color="auto"/>
                  </w:divBdr>
                  <w:divsChild>
                    <w:div w:id="112485066">
                      <w:marLeft w:val="0"/>
                      <w:marRight w:val="0"/>
                      <w:marTop w:val="0"/>
                      <w:marBottom w:val="0"/>
                      <w:divBdr>
                        <w:top w:val="none" w:sz="0" w:space="0" w:color="auto"/>
                        <w:left w:val="none" w:sz="0" w:space="0" w:color="auto"/>
                        <w:bottom w:val="none" w:sz="0" w:space="0" w:color="auto"/>
                        <w:right w:val="none" w:sz="0" w:space="0" w:color="auto"/>
                      </w:divBdr>
                      <w:divsChild>
                        <w:div w:id="1789007650">
                          <w:marLeft w:val="0"/>
                          <w:marRight w:val="0"/>
                          <w:marTop w:val="0"/>
                          <w:marBottom w:val="0"/>
                          <w:divBdr>
                            <w:top w:val="none" w:sz="0" w:space="0" w:color="auto"/>
                            <w:left w:val="none" w:sz="0" w:space="0" w:color="auto"/>
                            <w:bottom w:val="none" w:sz="0" w:space="0" w:color="auto"/>
                            <w:right w:val="none" w:sz="0" w:space="0" w:color="auto"/>
                          </w:divBdr>
                          <w:divsChild>
                            <w:div w:id="49657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614073">
      <w:bodyDiv w:val="1"/>
      <w:marLeft w:val="0"/>
      <w:marRight w:val="0"/>
      <w:marTop w:val="0"/>
      <w:marBottom w:val="0"/>
      <w:divBdr>
        <w:top w:val="none" w:sz="0" w:space="0" w:color="auto"/>
        <w:left w:val="none" w:sz="0" w:space="0" w:color="auto"/>
        <w:bottom w:val="none" w:sz="0" w:space="0" w:color="auto"/>
        <w:right w:val="none" w:sz="0" w:space="0" w:color="auto"/>
      </w:divBdr>
    </w:div>
    <w:div w:id="1200898114">
      <w:bodyDiv w:val="1"/>
      <w:marLeft w:val="0"/>
      <w:marRight w:val="0"/>
      <w:marTop w:val="0"/>
      <w:marBottom w:val="0"/>
      <w:divBdr>
        <w:top w:val="none" w:sz="0" w:space="0" w:color="auto"/>
        <w:left w:val="none" w:sz="0" w:space="0" w:color="auto"/>
        <w:bottom w:val="none" w:sz="0" w:space="0" w:color="auto"/>
        <w:right w:val="none" w:sz="0" w:space="0" w:color="auto"/>
      </w:divBdr>
    </w:div>
    <w:div w:id="1235430272">
      <w:bodyDiv w:val="1"/>
      <w:marLeft w:val="0"/>
      <w:marRight w:val="0"/>
      <w:marTop w:val="0"/>
      <w:marBottom w:val="0"/>
      <w:divBdr>
        <w:top w:val="none" w:sz="0" w:space="0" w:color="auto"/>
        <w:left w:val="none" w:sz="0" w:space="0" w:color="auto"/>
        <w:bottom w:val="none" w:sz="0" w:space="0" w:color="auto"/>
        <w:right w:val="none" w:sz="0" w:space="0" w:color="auto"/>
      </w:divBdr>
    </w:div>
    <w:div w:id="1272513736">
      <w:bodyDiv w:val="1"/>
      <w:marLeft w:val="0"/>
      <w:marRight w:val="0"/>
      <w:marTop w:val="0"/>
      <w:marBottom w:val="0"/>
      <w:divBdr>
        <w:top w:val="none" w:sz="0" w:space="0" w:color="auto"/>
        <w:left w:val="none" w:sz="0" w:space="0" w:color="auto"/>
        <w:bottom w:val="none" w:sz="0" w:space="0" w:color="auto"/>
        <w:right w:val="none" w:sz="0" w:space="0" w:color="auto"/>
      </w:divBdr>
    </w:div>
    <w:div w:id="1307659175">
      <w:bodyDiv w:val="1"/>
      <w:marLeft w:val="0"/>
      <w:marRight w:val="0"/>
      <w:marTop w:val="0"/>
      <w:marBottom w:val="0"/>
      <w:divBdr>
        <w:top w:val="none" w:sz="0" w:space="0" w:color="auto"/>
        <w:left w:val="none" w:sz="0" w:space="0" w:color="auto"/>
        <w:bottom w:val="none" w:sz="0" w:space="0" w:color="auto"/>
        <w:right w:val="none" w:sz="0" w:space="0" w:color="auto"/>
      </w:divBdr>
    </w:div>
    <w:div w:id="1499419655">
      <w:bodyDiv w:val="1"/>
      <w:marLeft w:val="0"/>
      <w:marRight w:val="0"/>
      <w:marTop w:val="0"/>
      <w:marBottom w:val="0"/>
      <w:divBdr>
        <w:top w:val="none" w:sz="0" w:space="0" w:color="auto"/>
        <w:left w:val="none" w:sz="0" w:space="0" w:color="auto"/>
        <w:bottom w:val="none" w:sz="0" w:space="0" w:color="auto"/>
        <w:right w:val="none" w:sz="0" w:space="0" w:color="auto"/>
      </w:divBdr>
    </w:div>
    <w:div w:id="1576629324">
      <w:bodyDiv w:val="1"/>
      <w:marLeft w:val="0"/>
      <w:marRight w:val="0"/>
      <w:marTop w:val="0"/>
      <w:marBottom w:val="0"/>
      <w:divBdr>
        <w:top w:val="none" w:sz="0" w:space="0" w:color="auto"/>
        <w:left w:val="none" w:sz="0" w:space="0" w:color="auto"/>
        <w:bottom w:val="none" w:sz="0" w:space="0" w:color="auto"/>
        <w:right w:val="none" w:sz="0" w:space="0" w:color="auto"/>
      </w:divBdr>
    </w:div>
    <w:div w:id="1654330657">
      <w:bodyDiv w:val="1"/>
      <w:marLeft w:val="0"/>
      <w:marRight w:val="0"/>
      <w:marTop w:val="0"/>
      <w:marBottom w:val="0"/>
      <w:divBdr>
        <w:top w:val="none" w:sz="0" w:space="0" w:color="auto"/>
        <w:left w:val="none" w:sz="0" w:space="0" w:color="auto"/>
        <w:bottom w:val="none" w:sz="0" w:space="0" w:color="auto"/>
        <w:right w:val="none" w:sz="0" w:space="0" w:color="auto"/>
      </w:divBdr>
    </w:div>
    <w:div w:id="1691369686">
      <w:bodyDiv w:val="1"/>
      <w:marLeft w:val="0"/>
      <w:marRight w:val="0"/>
      <w:marTop w:val="0"/>
      <w:marBottom w:val="0"/>
      <w:divBdr>
        <w:top w:val="none" w:sz="0" w:space="0" w:color="auto"/>
        <w:left w:val="none" w:sz="0" w:space="0" w:color="auto"/>
        <w:bottom w:val="none" w:sz="0" w:space="0" w:color="auto"/>
        <w:right w:val="none" w:sz="0" w:space="0" w:color="auto"/>
      </w:divBdr>
    </w:div>
    <w:div w:id="1787655651">
      <w:bodyDiv w:val="1"/>
      <w:marLeft w:val="0"/>
      <w:marRight w:val="0"/>
      <w:marTop w:val="0"/>
      <w:marBottom w:val="0"/>
      <w:divBdr>
        <w:top w:val="none" w:sz="0" w:space="0" w:color="auto"/>
        <w:left w:val="none" w:sz="0" w:space="0" w:color="auto"/>
        <w:bottom w:val="none" w:sz="0" w:space="0" w:color="auto"/>
        <w:right w:val="none" w:sz="0" w:space="0" w:color="auto"/>
      </w:divBdr>
    </w:div>
    <w:div w:id="1846358018">
      <w:bodyDiv w:val="1"/>
      <w:marLeft w:val="0"/>
      <w:marRight w:val="0"/>
      <w:marTop w:val="0"/>
      <w:marBottom w:val="0"/>
      <w:divBdr>
        <w:top w:val="none" w:sz="0" w:space="0" w:color="auto"/>
        <w:left w:val="none" w:sz="0" w:space="0" w:color="auto"/>
        <w:bottom w:val="none" w:sz="0" w:space="0" w:color="auto"/>
        <w:right w:val="none" w:sz="0" w:space="0" w:color="auto"/>
      </w:divBdr>
    </w:div>
    <w:div w:id="1916472627">
      <w:bodyDiv w:val="1"/>
      <w:marLeft w:val="0"/>
      <w:marRight w:val="0"/>
      <w:marTop w:val="0"/>
      <w:marBottom w:val="0"/>
      <w:divBdr>
        <w:top w:val="none" w:sz="0" w:space="0" w:color="auto"/>
        <w:left w:val="none" w:sz="0" w:space="0" w:color="auto"/>
        <w:bottom w:val="none" w:sz="0" w:space="0" w:color="auto"/>
        <w:right w:val="none" w:sz="0" w:space="0" w:color="auto"/>
      </w:divBdr>
    </w:div>
    <w:div w:id="211982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at-dong-san/Luat-Nha-o-27-2023-QH15-528669.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A5293-CAEB-40B5-B0A4-8171D7648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1258</Words>
  <Characters>7173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XDKTVB</dc:creator>
  <cp:lastModifiedBy>USER</cp:lastModifiedBy>
  <cp:revision>2</cp:revision>
  <cp:lastPrinted>2025-03-28T12:06:00Z</cp:lastPrinted>
  <dcterms:created xsi:type="dcterms:W3CDTF">2025-03-29T03:05:00Z</dcterms:created>
  <dcterms:modified xsi:type="dcterms:W3CDTF">2025-03-29T03:05:00Z</dcterms:modified>
</cp:coreProperties>
</file>