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131"/>
        <w:tblW w:w="14477" w:type="dxa"/>
        <w:tblLook w:val="04A0" w:firstRow="1" w:lastRow="0" w:firstColumn="1" w:lastColumn="0" w:noHBand="0" w:noVBand="1"/>
      </w:tblPr>
      <w:tblGrid>
        <w:gridCol w:w="6204"/>
        <w:gridCol w:w="8273"/>
      </w:tblGrid>
      <w:tr w:rsidR="00791B2B" w:rsidRPr="0042618E" w:rsidTr="00791B2B">
        <w:tc>
          <w:tcPr>
            <w:tcW w:w="6204" w:type="dxa"/>
            <w:shd w:val="clear" w:color="auto" w:fill="auto"/>
          </w:tcPr>
          <w:p w:rsidR="00791B2B" w:rsidRPr="0042618E" w:rsidRDefault="00791B2B" w:rsidP="00791B2B">
            <w:pPr>
              <w:tabs>
                <w:tab w:val="center" w:pos="1418"/>
              </w:tabs>
              <w:jc w:val="center"/>
            </w:pPr>
            <w:r w:rsidRPr="0042618E">
              <w:t>UBND TỈNH LÂM ĐỒNG</w:t>
            </w:r>
          </w:p>
          <w:p w:rsidR="00791B2B" w:rsidRPr="0042618E" w:rsidRDefault="00791B2B" w:rsidP="00791B2B">
            <w:pPr>
              <w:tabs>
                <w:tab w:val="center" w:pos="1418"/>
              </w:tabs>
              <w:jc w:val="center"/>
              <w:rPr>
                <w:b/>
              </w:rPr>
            </w:pPr>
            <w:r w:rsidRPr="0042618E">
              <w:rPr>
                <w:b/>
              </w:rPr>
              <w:t>HỘI ĐỒNG PHỐI HỢP</w:t>
            </w:r>
          </w:p>
          <w:p w:rsidR="00791B2B" w:rsidRPr="0042618E" w:rsidRDefault="00791B2B" w:rsidP="00791B2B">
            <w:pPr>
              <w:tabs>
                <w:tab w:val="center" w:pos="1418"/>
              </w:tabs>
              <w:jc w:val="center"/>
              <w:rPr>
                <w:b/>
              </w:rPr>
            </w:pPr>
            <w:r w:rsidRPr="0042618E">
              <w:rPr>
                <w:b/>
              </w:rPr>
              <w:t xml:space="preserve">PHỔ BIẾN GIÁO DỤC PHÁP LUẬT </w:t>
            </w:r>
          </w:p>
          <w:p w:rsidR="00791B2B" w:rsidRPr="0042618E" w:rsidRDefault="00791B2B" w:rsidP="00791B2B">
            <w:pPr>
              <w:tabs>
                <w:tab w:val="center" w:pos="1418"/>
              </w:tabs>
              <w:jc w:val="center"/>
            </w:pPr>
            <w:r w:rsidRPr="0042618E">
              <w:rPr>
                <w:b/>
                <w:noProof/>
              </w:rPr>
              <mc:AlternateContent>
                <mc:Choice Requires="wps">
                  <w:drawing>
                    <wp:anchor distT="0" distB="0" distL="114300" distR="114300" simplePos="0" relativeHeight="251659264" behindDoc="0" locked="0" layoutInCell="1" allowOverlap="1" wp14:anchorId="70F05A44" wp14:editId="4FC3E8E6">
                      <wp:simplePos x="0" y="0"/>
                      <wp:positionH relativeFrom="column">
                        <wp:posOffset>1281430</wp:posOffset>
                      </wp:positionH>
                      <wp:positionV relativeFrom="paragraph">
                        <wp:posOffset>42545</wp:posOffset>
                      </wp:positionV>
                      <wp:extent cx="1229360" cy="0"/>
                      <wp:effectExtent l="0" t="0" r="2794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00.9pt;margin-top:3.35pt;width:9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kx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3Q0mj1OcJ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"/>
                  </w:pict>
                </mc:Fallback>
              </mc:AlternateContent>
            </w:r>
          </w:p>
          <w:p w:rsidR="00791B2B" w:rsidRPr="0042618E" w:rsidRDefault="00791B2B" w:rsidP="00791B2B">
            <w:pPr>
              <w:tabs>
                <w:tab w:val="center" w:pos="1418"/>
              </w:tabs>
              <w:jc w:val="center"/>
            </w:pPr>
          </w:p>
        </w:tc>
        <w:tc>
          <w:tcPr>
            <w:tcW w:w="8273" w:type="dxa"/>
            <w:shd w:val="clear" w:color="auto" w:fill="auto"/>
          </w:tcPr>
          <w:p w:rsidR="00791B2B" w:rsidRPr="0042618E" w:rsidRDefault="00791B2B" w:rsidP="00791B2B">
            <w:pPr>
              <w:tabs>
                <w:tab w:val="center" w:pos="1418"/>
              </w:tabs>
              <w:jc w:val="center"/>
              <w:rPr>
                <w:b/>
              </w:rPr>
            </w:pPr>
            <w:r w:rsidRPr="0042618E">
              <w:rPr>
                <w:b/>
              </w:rPr>
              <w:t>CỘNG HÒA XÃ HỘI CHỦ NGHĨA VIỆT NAM</w:t>
            </w:r>
          </w:p>
          <w:p w:rsidR="00791B2B" w:rsidRPr="0042618E" w:rsidRDefault="00791B2B" w:rsidP="00791B2B">
            <w:pPr>
              <w:tabs>
                <w:tab w:val="center" w:pos="1418"/>
              </w:tabs>
              <w:jc w:val="center"/>
              <w:rPr>
                <w:b/>
              </w:rPr>
            </w:pPr>
            <w:r w:rsidRPr="0042618E">
              <w:rPr>
                <w:b/>
              </w:rPr>
              <w:t>Độc lập – Tự do – Hạnh phúc</w:t>
            </w:r>
          </w:p>
          <w:p w:rsidR="00791B2B" w:rsidRPr="0042618E" w:rsidRDefault="00791B2B" w:rsidP="00791B2B">
            <w:pPr>
              <w:tabs>
                <w:tab w:val="center" w:pos="1418"/>
              </w:tabs>
              <w:jc w:val="center"/>
              <w:rPr>
                <w:b/>
              </w:rPr>
            </w:pPr>
            <w:r w:rsidRPr="0042618E">
              <w:rPr>
                <w:b/>
                <w:noProof/>
              </w:rPr>
              <mc:AlternateContent>
                <mc:Choice Requires="wps">
                  <w:drawing>
                    <wp:anchor distT="0" distB="0" distL="114300" distR="114300" simplePos="0" relativeHeight="251660288" behindDoc="0" locked="0" layoutInCell="1" allowOverlap="1" wp14:anchorId="29CAA5AF" wp14:editId="5E42F427">
                      <wp:simplePos x="0" y="0"/>
                      <wp:positionH relativeFrom="column">
                        <wp:posOffset>1504950</wp:posOffset>
                      </wp:positionH>
                      <wp:positionV relativeFrom="paragraph">
                        <wp:posOffset>40640</wp:posOffset>
                      </wp:positionV>
                      <wp:extent cx="2091690" cy="0"/>
                      <wp:effectExtent l="0" t="0" r="2286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18.5pt;margin-top:3.2pt;width:164.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"/>
                  </w:pict>
                </mc:Fallback>
              </mc:AlternateContent>
            </w:r>
          </w:p>
          <w:p w:rsidR="00791B2B" w:rsidRPr="0042618E" w:rsidRDefault="00791B2B" w:rsidP="00791B2B">
            <w:pPr>
              <w:tabs>
                <w:tab w:val="center" w:pos="1418"/>
              </w:tabs>
              <w:rPr>
                <w:i/>
              </w:rPr>
            </w:pPr>
          </w:p>
          <w:p w:rsidR="00791B2B" w:rsidRPr="0042618E" w:rsidRDefault="00791B2B" w:rsidP="00791B2B">
            <w:pPr>
              <w:tabs>
                <w:tab w:val="center" w:pos="1418"/>
              </w:tabs>
              <w:jc w:val="center"/>
              <w:rPr>
                <w:i/>
              </w:rPr>
            </w:pPr>
          </w:p>
        </w:tc>
      </w:tr>
    </w:tbl>
    <w:p w:rsidR="00791B2B" w:rsidRDefault="00A9075A" w:rsidP="00A9075A">
      <w:pPr>
        <w:jc w:val="center"/>
        <w:rPr>
          <w:b/>
        </w:rPr>
      </w:pPr>
      <w:r>
        <w:rPr>
          <w:b/>
        </w:rPr>
        <w:t>DANH MỤC PHỤ LỤC</w:t>
      </w:r>
    </w:p>
    <w:p w:rsidR="00A9075A" w:rsidRPr="00A9075A" w:rsidRDefault="00A9075A" w:rsidP="00A9075A">
      <w:pPr>
        <w:jc w:val="center"/>
        <w:rPr>
          <w:i/>
        </w:rPr>
      </w:pPr>
      <w:r w:rsidRPr="00A9075A">
        <w:rPr>
          <w:i/>
        </w:rPr>
        <w:t>(</w:t>
      </w:r>
      <w:r>
        <w:rPr>
          <w:i/>
        </w:rPr>
        <w:t>Ban hành kèm theo Báo cáo số      /BC-HĐPH ngày    /01/2024 của Hội đồng phối hợp PBGDPL tỉnh Lâm Đồng</w:t>
      </w:r>
      <w:r w:rsidRPr="00A9075A">
        <w:rPr>
          <w:i/>
        </w:rPr>
        <w:t>)</w:t>
      </w:r>
    </w:p>
    <w:p w:rsidR="00A9075A" w:rsidRPr="0042618E" w:rsidRDefault="00A9075A" w:rsidP="00791B2B">
      <w:pPr>
        <w:rPr>
          <w:b/>
        </w:rPr>
      </w:pPr>
    </w:p>
    <w:p w:rsidR="00791B2B" w:rsidRPr="007E3912" w:rsidRDefault="00791B2B" w:rsidP="00791B2B">
      <w:pPr>
        <w:jc w:val="center"/>
        <w:rPr>
          <w:b/>
          <w:sz w:val="24"/>
          <w:szCs w:val="24"/>
        </w:rPr>
      </w:pPr>
      <w:r w:rsidRPr="007E3912">
        <w:rPr>
          <w:b/>
          <w:sz w:val="24"/>
          <w:szCs w:val="24"/>
        </w:rPr>
        <w:t>PHỤ LỤC I</w:t>
      </w:r>
    </w:p>
    <w:p w:rsidR="00791B2B" w:rsidRPr="007E3912" w:rsidRDefault="00791B2B" w:rsidP="00791B2B">
      <w:pPr>
        <w:jc w:val="center"/>
        <w:rPr>
          <w:b/>
          <w:sz w:val="24"/>
          <w:szCs w:val="24"/>
        </w:rPr>
      </w:pPr>
      <w:r w:rsidRPr="007E3912">
        <w:rPr>
          <w:b/>
          <w:sz w:val="24"/>
          <w:szCs w:val="24"/>
        </w:rPr>
        <w:t>Văn bản, kế hoạch chỉ đạo, triển khai, hướng dẫn thực hiện</w:t>
      </w:r>
    </w:p>
    <w:p w:rsidR="00472204" w:rsidRPr="007E3912" w:rsidRDefault="00472204" w:rsidP="00791B2B">
      <w:pPr>
        <w:jc w:val="center"/>
        <w:rPr>
          <w:b/>
          <w:sz w:val="24"/>
          <w:szCs w:val="24"/>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722"/>
        <w:gridCol w:w="3065"/>
        <w:gridCol w:w="3920"/>
        <w:gridCol w:w="4335"/>
      </w:tblGrid>
      <w:tr w:rsidR="00791B2B" w:rsidRPr="007E3912" w:rsidTr="00D32ED2">
        <w:trPr>
          <w:trHeight w:val="779"/>
          <w:tblHeader/>
          <w:jc w:val="center"/>
        </w:trPr>
        <w:tc>
          <w:tcPr>
            <w:tcW w:w="746" w:type="dxa"/>
            <w:shd w:val="clear" w:color="auto" w:fill="auto"/>
            <w:vAlign w:val="center"/>
          </w:tcPr>
          <w:p w:rsidR="00791B2B" w:rsidRPr="007E3912" w:rsidRDefault="00791B2B" w:rsidP="00791B2B">
            <w:pPr>
              <w:suppressLineNumbers/>
              <w:spacing w:before="120" w:after="120" w:line="264" w:lineRule="auto"/>
              <w:jc w:val="center"/>
              <w:rPr>
                <w:b/>
                <w:sz w:val="24"/>
                <w:szCs w:val="24"/>
              </w:rPr>
            </w:pPr>
            <w:r w:rsidRPr="007E3912">
              <w:rPr>
                <w:b/>
                <w:sz w:val="24"/>
                <w:szCs w:val="24"/>
              </w:rPr>
              <w:t>STT</w:t>
            </w:r>
          </w:p>
        </w:tc>
        <w:tc>
          <w:tcPr>
            <w:tcW w:w="2722" w:type="dxa"/>
            <w:vAlign w:val="center"/>
          </w:tcPr>
          <w:p w:rsidR="00791B2B" w:rsidRPr="007E3912" w:rsidRDefault="00472204" w:rsidP="00472204">
            <w:pPr>
              <w:suppressLineNumbers/>
              <w:spacing w:before="120" w:after="120" w:line="264" w:lineRule="auto"/>
              <w:jc w:val="center"/>
              <w:rPr>
                <w:b/>
                <w:sz w:val="24"/>
                <w:szCs w:val="24"/>
              </w:rPr>
            </w:pPr>
            <w:r w:rsidRPr="007E3912">
              <w:rPr>
                <w:b/>
                <w:sz w:val="24"/>
                <w:szCs w:val="24"/>
              </w:rPr>
              <w:t>Cơ quan, đơn vị, địa phương</w:t>
            </w:r>
          </w:p>
        </w:tc>
        <w:tc>
          <w:tcPr>
            <w:tcW w:w="3065" w:type="dxa"/>
            <w:shd w:val="clear" w:color="auto" w:fill="auto"/>
            <w:vAlign w:val="center"/>
          </w:tcPr>
          <w:p w:rsidR="00791B2B" w:rsidRPr="007E3912" w:rsidRDefault="00791B2B" w:rsidP="00791B2B">
            <w:pPr>
              <w:suppressLineNumbers/>
              <w:spacing w:before="120" w:after="120" w:line="264" w:lineRule="auto"/>
              <w:jc w:val="center"/>
              <w:rPr>
                <w:b/>
                <w:sz w:val="24"/>
                <w:szCs w:val="24"/>
              </w:rPr>
            </w:pPr>
            <w:r w:rsidRPr="007E3912">
              <w:rPr>
                <w:b/>
                <w:sz w:val="24"/>
                <w:szCs w:val="24"/>
              </w:rPr>
              <w:t>Văn bản/kế hoạch triển khai</w:t>
            </w:r>
          </w:p>
        </w:tc>
        <w:tc>
          <w:tcPr>
            <w:tcW w:w="3920" w:type="dxa"/>
            <w:shd w:val="clear" w:color="auto" w:fill="auto"/>
            <w:vAlign w:val="center"/>
          </w:tcPr>
          <w:p w:rsidR="00791B2B" w:rsidRPr="007E3912" w:rsidRDefault="00791B2B" w:rsidP="00791B2B">
            <w:pPr>
              <w:suppressLineNumbers/>
              <w:spacing w:before="120" w:after="120" w:line="264" w:lineRule="auto"/>
              <w:jc w:val="center"/>
              <w:rPr>
                <w:b/>
                <w:sz w:val="24"/>
                <w:szCs w:val="24"/>
              </w:rPr>
            </w:pPr>
            <w:r w:rsidRPr="007E3912">
              <w:rPr>
                <w:b/>
                <w:sz w:val="24"/>
                <w:szCs w:val="24"/>
              </w:rPr>
              <w:t>Nội dung triển khai</w:t>
            </w:r>
          </w:p>
        </w:tc>
        <w:tc>
          <w:tcPr>
            <w:tcW w:w="4335" w:type="dxa"/>
            <w:vAlign w:val="center"/>
          </w:tcPr>
          <w:p w:rsidR="00791B2B" w:rsidRPr="007E3912" w:rsidRDefault="00791B2B" w:rsidP="00791B2B">
            <w:pPr>
              <w:suppressLineNumbers/>
              <w:spacing w:before="120" w:after="120" w:line="264" w:lineRule="auto"/>
              <w:jc w:val="center"/>
              <w:rPr>
                <w:b/>
                <w:sz w:val="24"/>
                <w:szCs w:val="24"/>
              </w:rPr>
            </w:pPr>
            <w:r w:rsidRPr="007E3912">
              <w:rPr>
                <w:b/>
                <w:sz w:val="24"/>
                <w:szCs w:val="24"/>
              </w:rPr>
              <w:t>Kết quả thực hiện</w:t>
            </w:r>
          </w:p>
        </w:tc>
      </w:tr>
      <w:tr w:rsidR="005C6804" w:rsidRPr="007E3912" w:rsidTr="00D85BCF">
        <w:trPr>
          <w:jc w:val="center"/>
        </w:trPr>
        <w:tc>
          <w:tcPr>
            <w:tcW w:w="14788" w:type="dxa"/>
            <w:gridSpan w:val="5"/>
            <w:shd w:val="clear" w:color="auto" w:fill="auto"/>
            <w:vAlign w:val="center"/>
          </w:tcPr>
          <w:p w:rsidR="005C6804" w:rsidRPr="007E3912" w:rsidRDefault="005C6804" w:rsidP="00791B2B">
            <w:pPr>
              <w:suppressLineNumbers/>
              <w:spacing w:before="120" w:after="120" w:line="264" w:lineRule="auto"/>
              <w:jc w:val="center"/>
              <w:rPr>
                <w:b/>
                <w:sz w:val="24"/>
                <w:szCs w:val="24"/>
              </w:rPr>
            </w:pPr>
            <w:r w:rsidRPr="007E3912">
              <w:rPr>
                <w:b/>
                <w:sz w:val="24"/>
                <w:szCs w:val="24"/>
              </w:rPr>
              <w:t>HỘI ĐỒNG PHỐI HỢP PBGDPL TỈNH</w:t>
            </w:r>
          </w:p>
        </w:tc>
      </w:tr>
      <w:tr w:rsidR="00791B2B" w:rsidRPr="007E3912" w:rsidTr="00791B2B">
        <w:trPr>
          <w:jc w:val="center"/>
        </w:trPr>
        <w:tc>
          <w:tcPr>
            <w:tcW w:w="746" w:type="dxa"/>
            <w:vMerge w:val="restart"/>
            <w:shd w:val="clear" w:color="auto" w:fill="auto"/>
            <w:vAlign w:val="center"/>
          </w:tcPr>
          <w:p w:rsidR="00791B2B" w:rsidRPr="007E3912" w:rsidRDefault="00791B2B" w:rsidP="00791B2B">
            <w:pPr>
              <w:suppressLineNumbers/>
              <w:spacing w:before="120" w:after="120" w:line="264" w:lineRule="auto"/>
              <w:jc w:val="center"/>
              <w:rPr>
                <w:sz w:val="24"/>
                <w:szCs w:val="24"/>
              </w:rPr>
            </w:pPr>
            <w:r w:rsidRPr="007E3912">
              <w:rPr>
                <w:sz w:val="24"/>
                <w:szCs w:val="24"/>
              </w:rPr>
              <w:t>1</w:t>
            </w:r>
          </w:p>
        </w:tc>
        <w:tc>
          <w:tcPr>
            <w:tcW w:w="2722" w:type="dxa"/>
            <w:vMerge w:val="restart"/>
            <w:vAlign w:val="center"/>
          </w:tcPr>
          <w:p w:rsidR="00472204" w:rsidRPr="007E3912" w:rsidRDefault="00414C8A" w:rsidP="00C4251F">
            <w:pPr>
              <w:suppressLineNumbers/>
              <w:spacing w:before="120" w:after="120" w:line="264" w:lineRule="auto"/>
              <w:rPr>
                <w:sz w:val="24"/>
                <w:szCs w:val="24"/>
              </w:rPr>
            </w:pPr>
            <w:r w:rsidRPr="007E3912">
              <w:rPr>
                <w:sz w:val="24"/>
                <w:szCs w:val="24"/>
              </w:rPr>
              <w:t xml:space="preserve">Hội đồng phối hợp PBGDPL tỉnh </w:t>
            </w:r>
          </w:p>
          <w:p w:rsidR="00414C8A" w:rsidRPr="007E3912" w:rsidRDefault="00414C8A" w:rsidP="00C4251F">
            <w:pPr>
              <w:suppressLineNumbers/>
              <w:spacing w:before="120" w:after="120" w:line="264" w:lineRule="auto"/>
              <w:rPr>
                <w:sz w:val="24"/>
                <w:szCs w:val="24"/>
              </w:rPr>
            </w:pPr>
            <w:r w:rsidRPr="007E3912">
              <w:rPr>
                <w:sz w:val="24"/>
                <w:szCs w:val="24"/>
              </w:rPr>
              <w:t>(Do Sở Tư pháp – cơ quan Thường trực Hội đồng tham mưu thực hiện)</w:t>
            </w:r>
          </w:p>
        </w:tc>
        <w:tc>
          <w:tcPr>
            <w:tcW w:w="3065"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Kế hoạch số 606/KH-HĐPH ngày 31/01/2023</w:t>
            </w:r>
          </w:p>
        </w:tc>
        <w:tc>
          <w:tcPr>
            <w:tcW w:w="3920"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Công tác phổ biến, giáo dục pháp luật; hòa giải ở cơ sở; xây dựng, quản lý, khai thác Tủ sách pháp luật và xây dựng cấp xã đạt chuẩn tiếp cận pháp luật năm 2023</w:t>
            </w:r>
          </w:p>
        </w:tc>
        <w:tc>
          <w:tcPr>
            <w:tcW w:w="4335" w:type="dxa"/>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Chỉ đạo triển khai công tác phổ biến, giáo dục pháp luật; hòa giải ở cơ sở; xây dựng, quản lý, khai thác Tủ sách pháp luật và xây dựng cấp xã đạt chuẩn tiếp cận pháp luật trên địa bàn toàn tỉnh</w:t>
            </w:r>
          </w:p>
        </w:tc>
      </w:tr>
      <w:tr w:rsidR="00791B2B" w:rsidRPr="007E3912" w:rsidTr="00791B2B">
        <w:trPr>
          <w:jc w:val="center"/>
        </w:trPr>
        <w:tc>
          <w:tcPr>
            <w:tcW w:w="746" w:type="dxa"/>
            <w:vMerge/>
            <w:shd w:val="clear" w:color="auto" w:fill="auto"/>
            <w:vAlign w:val="center"/>
          </w:tcPr>
          <w:p w:rsidR="00791B2B" w:rsidRPr="007E3912" w:rsidRDefault="00791B2B" w:rsidP="00791B2B">
            <w:pPr>
              <w:suppressLineNumbers/>
              <w:spacing w:before="120" w:after="120" w:line="264" w:lineRule="auto"/>
              <w:jc w:val="center"/>
              <w:rPr>
                <w:sz w:val="24"/>
                <w:szCs w:val="24"/>
              </w:rPr>
            </w:pPr>
          </w:p>
        </w:tc>
        <w:tc>
          <w:tcPr>
            <w:tcW w:w="2722" w:type="dxa"/>
            <w:vMerge/>
            <w:vAlign w:val="center"/>
          </w:tcPr>
          <w:p w:rsidR="00791B2B" w:rsidRPr="007E3912" w:rsidRDefault="00791B2B" w:rsidP="00791B2B">
            <w:pPr>
              <w:suppressLineNumbers/>
              <w:spacing w:before="120" w:after="120" w:line="264" w:lineRule="auto"/>
              <w:jc w:val="center"/>
              <w:rPr>
                <w:sz w:val="24"/>
                <w:szCs w:val="24"/>
              </w:rPr>
            </w:pPr>
          </w:p>
        </w:tc>
        <w:tc>
          <w:tcPr>
            <w:tcW w:w="3065"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 xml:space="preserve">Kế hoạch số 31/KH-HĐPH ngày 26/4/2023 </w:t>
            </w:r>
          </w:p>
        </w:tc>
        <w:tc>
          <w:tcPr>
            <w:tcW w:w="3920"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Hoạt động của Hội đồng phối hợp phổ biến, giáo dục pháp luật tỉnh năm 2023.</w:t>
            </w:r>
          </w:p>
        </w:tc>
        <w:tc>
          <w:tcPr>
            <w:tcW w:w="4335" w:type="dxa"/>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Quán triệt cách thức và thời gian thực hiện các nội dung của kế hoạch đã ban hành.</w:t>
            </w:r>
          </w:p>
        </w:tc>
      </w:tr>
      <w:tr w:rsidR="00791B2B" w:rsidRPr="007E3912" w:rsidTr="00791B2B">
        <w:trPr>
          <w:jc w:val="center"/>
        </w:trPr>
        <w:tc>
          <w:tcPr>
            <w:tcW w:w="746" w:type="dxa"/>
            <w:vMerge/>
            <w:shd w:val="clear" w:color="auto" w:fill="auto"/>
            <w:vAlign w:val="center"/>
          </w:tcPr>
          <w:p w:rsidR="00791B2B" w:rsidRPr="007E3912" w:rsidRDefault="00791B2B" w:rsidP="00791B2B">
            <w:pPr>
              <w:suppressLineNumbers/>
              <w:spacing w:before="120" w:after="120" w:line="264" w:lineRule="auto"/>
              <w:jc w:val="center"/>
              <w:rPr>
                <w:sz w:val="24"/>
                <w:szCs w:val="24"/>
              </w:rPr>
            </w:pPr>
          </w:p>
        </w:tc>
        <w:tc>
          <w:tcPr>
            <w:tcW w:w="2722" w:type="dxa"/>
            <w:vMerge/>
            <w:vAlign w:val="center"/>
          </w:tcPr>
          <w:p w:rsidR="00791B2B" w:rsidRPr="007E3912" w:rsidRDefault="00791B2B" w:rsidP="00791B2B">
            <w:pPr>
              <w:suppressLineNumbers/>
              <w:spacing w:before="120" w:after="120" w:line="264" w:lineRule="auto"/>
              <w:jc w:val="center"/>
              <w:rPr>
                <w:sz w:val="24"/>
                <w:szCs w:val="24"/>
              </w:rPr>
            </w:pPr>
          </w:p>
        </w:tc>
        <w:tc>
          <w:tcPr>
            <w:tcW w:w="3065"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 xml:space="preserve">Kế hoạch số 50/KH-HĐPH ngày 26/5/2023 </w:t>
            </w:r>
          </w:p>
        </w:tc>
        <w:tc>
          <w:tcPr>
            <w:tcW w:w="3920" w:type="dxa"/>
            <w:shd w:val="clear" w:color="auto" w:fill="auto"/>
            <w:vAlign w:val="center"/>
          </w:tcPr>
          <w:p w:rsidR="00791B2B" w:rsidRPr="007E3912" w:rsidRDefault="00791B2B" w:rsidP="007E3912">
            <w:pPr>
              <w:suppressLineNumbers/>
              <w:spacing w:before="120" w:after="120" w:line="264" w:lineRule="auto"/>
              <w:jc w:val="both"/>
              <w:rPr>
                <w:sz w:val="24"/>
                <w:szCs w:val="24"/>
              </w:rPr>
            </w:pPr>
            <w:r w:rsidRPr="007E3912">
              <w:rPr>
                <w:sz w:val="24"/>
                <w:szCs w:val="24"/>
              </w:rPr>
              <w:t xml:space="preserve">Kiểm tra công tác </w:t>
            </w:r>
            <w:r w:rsidR="007E3912">
              <w:rPr>
                <w:sz w:val="24"/>
                <w:szCs w:val="24"/>
              </w:rPr>
              <w:t>PBGDPL</w:t>
            </w:r>
            <w:r w:rsidRPr="007E3912">
              <w:rPr>
                <w:sz w:val="24"/>
                <w:szCs w:val="24"/>
              </w:rPr>
              <w:t>; công tác đánh giá, công nhận cấp xã đạt chuẩn tiếp cận pháp luật; công tác hòa giải ở cơ sở năm 2023 trên địa bàn tỉnh Lâm Đồng (Đợt 1)</w:t>
            </w:r>
          </w:p>
        </w:tc>
        <w:tc>
          <w:tcPr>
            <w:tcW w:w="4335" w:type="dxa"/>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Tiến hành Đợt 1 đối với 04 huyện, thành phố: Đạ Huoai, Đức Trọng, Đơn Dương, Đạ Tẻh.</w:t>
            </w:r>
          </w:p>
        </w:tc>
      </w:tr>
      <w:tr w:rsidR="00791B2B" w:rsidRPr="007E3912" w:rsidTr="00791B2B">
        <w:trPr>
          <w:jc w:val="center"/>
        </w:trPr>
        <w:tc>
          <w:tcPr>
            <w:tcW w:w="746" w:type="dxa"/>
            <w:vMerge/>
            <w:shd w:val="clear" w:color="auto" w:fill="auto"/>
            <w:vAlign w:val="center"/>
          </w:tcPr>
          <w:p w:rsidR="00791B2B" w:rsidRPr="007E3912" w:rsidRDefault="00791B2B" w:rsidP="00791B2B">
            <w:pPr>
              <w:suppressLineNumbers/>
              <w:spacing w:before="120" w:after="120" w:line="264" w:lineRule="auto"/>
              <w:jc w:val="center"/>
              <w:rPr>
                <w:sz w:val="24"/>
                <w:szCs w:val="24"/>
              </w:rPr>
            </w:pPr>
          </w:p>
        </w:tc>
        <w:tc>
          <w:tcPr>
            <w:tcW w:w="2722" w:type="dxa"/>
            <w:vMerge/>
            <w:vAlign w:val="center"/>
          </w:tcPr>
          <w:p w:rsidR="00791B2B" w:rsidRPr="007E3912" w:rsidRDefault="00791B2B" w:rsidP="00791B2B">
            <w:pPr>
              <w:suppressLineNumbers/>
              <w:spacing w:before="120" w:after="120" w:line="264" w:lineRule="auto"/>
              <w:jc w:val="center"/>
              <w:rPr>
                <w:sz w:val="24"/>
                <w:szCs w:val="24"/>
              </w:rPr>
            </w:pPr>
          </w:p>
        </w:tc>
        <w:tc>
          <w:tcPr>
            <w:tcW w:w="3065"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 xml:space="preserve">Văn bản số 07/HĐPH ngày 19/01/2023 </w:t>
            </w:r>
          </w:p>
        </w:tc>
        <w:tc>
          <w:tcPr>
            <w:tcW w:w="3920"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phổ biến các luật, nghị quyết mới được Quốc hội khóa XV thông qua tại Kỳ họp thứ 4, Kỳ họp bất thường lần thứ hai và triển khai một số nhiệm vụ phổ biến, giáo dục pháp luật dịp Tết Quý Mão 2023</w:t>
            </w:r>
          </w:p>
        </w:tc>
        <w:tc>
          <w:tcPr>
            <w:tcW w:w="4335" w:type="dxa"/>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phổ biến trên địa bàn toàn tỉnh</w:t>
            </w:r>
          </w:p>
        </w:tc>
      </w:tr>
      <w:tr w:rsidR="00791B2B" w:rsidRPr="007E3912" w:rsidTr="00791B2B">
        <w:trPr>
          <w:jc w:val="center"/>
        </w:trPr>
        <w:tc>
          <w:tcPr>
            <w:tcW w:w="746" w:type="dxa"/>
            <w:vMerge/>
            <w:shd w:val="clear" w:color="auto" w:fill="auto"/>
            <w:vAlign w:val="center"/>
          </w:tcPr>
          <w:p w:rsidR="00791B2B" w:rsidRPr="007E3912" w:rsidRDefault="00791B2B" w:rsidP="00791B2B">
            <w:pPr>
              <w:suppressLineNumbers/>
              <w:spacing w:before="120" w:after="120" w:line="264" w:lineRule="auto"/>
              <w:jc w:val="center"/>
              <w:rPr>
                <w:sz w:val="24"/>
                <w:szCs w:val="24"/>
              </w:rPr>
            </w:pPr>
          </w:p>
        </w:tc>
        <w:tc>
          <w:tcPr>
            <w:tcW w:w="2722" w:type="dxa"/>
            <w:vMerge/>
            <w:vAlign w:val="center"/>
          </w:tcPr>
          <w:p w:rsidR="00791B2B" w:rsidRPr="007E3912" w:rsidRDefault="00791B2B" w:rsidP="00791B2B">
            <w:pPr>
              <w:suppressLineNumbers/>
              <w:spacing w:before="120" w:after="120" w:line="264" w:lineRule="auto"/>
              <w:jc w:val="center"/>
              <w:rPr>
                <w:sz w:val="24"/>
                <w:szCs w:val="24"/>
              </w:rPr>
            </w:pPr>
          </w:p>
        </w:tc>
        <w:tc>
          <w:tcPr>
            <w:tcW w:w="3065"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 xml:space="preserve">Văn bản số 15/HĐPH ngày 27/02/2023 </w:t>
            </w:r>
          </w:p>
        </w:tc>
        <w:tc>
          <w:tcPr>
            <w:tcW w:w="3920"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Tập trung triển khai thực hiện Quyết định số 977/QĐ-TTg phê duyệt Đề án “Tăng cường năng lực tiếp cận pháp luật của người dân” trên địa bàn tỉnh</w:t>
            </w:r>
          </w:p>
        </w:tc>
        <w:tc>
          <w:tcPr>
            <w:tcW w:w="4335" w:type="dxa"/>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Quán triệt thực hiện Quyết định số 977/QĐ-TTg phê duyệt Đề án “Tăng cường năng lực tiếp cận pháp luật của người dân” trên địa bàn tỉnh</w:t>
            </w:r>
          </w:p>
        </w:tc>
      </w:tr>
      <w:tr w:rsidR="00791B2B" w:rsidRPr="007E3912" w:rsidTr="00791B2B">
        <w:trPr>
          <w:jc w:val="center"/>
        </w:trPr>
        <w:tc>
          <w:tcPr>
            <w:tcW w:w="746" w:type="dxa"/>
            <w:vMerge/>
            <w:shd w:val="clear" w:color="auto" w:fill="auto"/>
            <w:vAlign w:val="center"/>
          </w:tcPr>
          <w:p w:rsidR="00791B2B" w:rsidRPr="007E3912" w:rsidRDefault="00791B2B" w:rsidP="00791B2B">
            <w:pPr>
              <w:suppressLineNumbers/>
              <w:spacing w:before="120" w:after="120" w:line="264" w:lineRule="auto"/>
              <w:jc w:val="center"/>
              <w:rPr>
                <w:sz w:val="24"/>
                <w:szCs w:val="24"/>
              </w:rPr>
            </w:pPr>
          </w:p>
        </w:tc>
        <w:tc>
          <w:tcPr>
            <w:tcW w:w="2722" w:type="dxa"/>
            <w:vMerge/>
            <w:vAlign w:val="center"/>
          </w:tcPr>
          <w:p w:rsidR="00791B2B" w:rsidRPr="007E3912" w:rsidRDefault="00791B2B" w:rsidP="00791B2B">
            <w:pPr>
              <w:suppressLineNumbers/>
              <w:spacing w:before="120" w:after="120" w:line="264" w:lineRule="auto"/>
              <w:jc w:val="center"/>
              <w:rPr>
                <w:sz w:val="24"/>
                <w:szCs w:val="24"/>
              </w:rPr>
            </w:pPr>
          </w:p>
        </w:tc>
        <w:tc>
          <w:tcPr>
            <w:tcW w:w="3065"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 xml:space="preserve">Kế hoạch số 6303/KH-HĐPH ngày 20/7/2023 </w:t>
            </w:r>
          </w:p>
        </w:tc>
        <w:tc>
          <w:tcPr>
            <w:tcW w:w="3920"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Tổ chức sơ kết công tác Hội đồng phối hợp PBGDPL tỉnh 06 tháng đầu năm 2023</w:t>
            </w:r>
          </w:p>
        </w:tc>
        <w:tc>
          <w:tcPr>
            <w:tcW w:w="4335" w:type="dxa"/>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Tổ chức hội nghị ngày 25/7/2023</w:t>
            </w:r>
          </w:p>
        </w:tc>
      </w:tr>
      <w:tr w:rsidR="00791B2B" w:rsidRPr="007E3912" w:rsidTr="00791B2B">
        <w:trPr>
          <w:jc w:val="center"/>
        </w:trPr>
        <w:tc>
          <w:tcPr>
            <w:tcW w:w="746" w:type="dxa"/>
            <w:vMerge/>
            <w:shd w:val="clear" w:color="auto" w:fill="auto"/>
            <w:vAlign w:val="center"/>
          </w:tcPr>
          <w:p w:rsidR="00791B2B" w:rsidRPr="007E3912" w:rsidRDefault="00791B2B" w:rsidP="00791B2B">
            <w:pPr>
              <w:suppressLineNumbers/>
              <w:spacing w:before="120" w:after="120" w:line="264" w:lineRule="auto"/>
              <w:jc w:val="center"/>
              <w:rPr>
                <w:sz w:val="24"/>
                <w:szCs w:val="24"/>
              </w:rPr>
            </w:pPr>
          </w:p>
        </w:tc>
        <w:tc>
          <w:tcPr>
            <w:tcW w:w="2722" w:type="dxa"/>
            <w:vMerge/>
            <w:vAlign w:val="center"/>
          </w:tcPr>
          <w:p w:rsidR="00791B2B" w:rsidRPr="007E3912" w:rsidRDefault="00791B2B" w:rsidP="00791B2B">
            <w:pPr>
              <w:suppressLineNumbers/>
              <w:spacing w:before="120" w:after="120" w:line="264" w:lineRule="auto"/>
              <w:jc w:val="center"/>
              <w:rPr>
                <w:sz w:val="24"/>
                <w:szCs w:val="24"/>
              </w:rPr>
            </w:pPr>
          </w:p>
        </w:tc>
        <w:tc>
          <w:tcPr>
            <w:tcW w:w="3065"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Báo cáo số 104/BC-HĐPH ngày 28/8/2023</w:t>
            </w:r>
          </w:p>
        </w:tc>
        <w:tc>
          <w:tcPr>
            <w:tcW w:w="3920"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Sơ kết công tác phổ biến, giáo dục pháp luật 6 tháng đầu năm và phương hướng, nhiệm vụ 6 tháng cuối năm 2023</w:t>
            </w:r>
          </w:p>
        </w:tc>
        <w:tc>
          <w:tcPr>
            <w:tcW w:w="4335" w:type="dxa"/>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Báo cáo kết quả sơ kết 06 tháng của Hội đồng phối hợp PBGDPL tỉnh</w:t>
            </w:r>
          </w:p>
        </w:tc>
      </w:tr>
      <w:tr w:rsidR="00791B2B" w:rsidRPr="007E3912" w:rsidTr="00791B2B">
        <w:trPr>
          <w:jc w:val="center"/>
        </w:trPr>
        <w:tc>
          <w:tcPr>
            <w:tcW w:w="746" w:type="dxa"/>
            <w:vMerge/>
            <w:shd w:val="clear" w:color="auto" w:fill="auto"/>
            <w:vAlign w:val="center"/>
          </w:tcPr>
          <w:p w:rsidR="00791B2B" w:rsidRPr="007E3912" w:rsidRDefault="00791B2B" w:rsidP="00791B2B">
            <w:pPr>
              <w:suppressLineNumbers/>
              <w:spacing w:before="120" w:after="120" w:line="264" w:lineRule="auto"/>
              <w:jc w:val="center"/>
              <w:rPr>
                <w:sz w:val="24"/>
                <w:szCs w:val="24"/>
              </w:rPr>
            </w:pPr>
          </w:p>
        </w:tc>
        <w:tc>
          <w:tcPr>
            <w:tcW w:w="2722" w:type="dxa"/>
            <w:vMerge/>
            <w:vAlign w:val="center"/>
          </w:tcPr>
          <w:p w:rsidR="00791B2B" w:rsidRPr="007E3912" w:rsidRDefault="00791B2B" w:rsidP="00791B2B">
            <w:pPr>
              <w:suppressLineNumbers/>
              <w:spacing w:before="120" w:after="120" w:line="264" w:lineRule="auto"/>
              <w:jc w:val="center"/>
              <w:rPr>
                <w:sz w:val="24"/>
                <w:szCs w:val="24"/>
              </w:rPr>
            </w:pPr>
          </w:p>
        </w:tc>
        <w:tc>
          <w:tcPr>
            <w:tcW w:w="3065"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 xml:space="preserve">Kế hoạch số 117/KH-HĐPH ngày 27/9/2023 </w:t>
            </w:r>
          </w:p>
        </w:tc>
        <w:tc>
          <w:tcPr>
            <w:tcW w:w="3920" w:type="dxa"/>
            <w:shd w:val="clear" w:color="auto" w:fill="auto"/>
            <w:vAlign w:val="center"/>
          </w:tcPr>
          <w:p w:rsidR="00791B2B" w:rsidRPr="007E3912" w:rsidRDefault="00791B2B" w:rsidP="007E3912">
            <w:pPr>
              <w:suppressLineNumbers/>
              <w:spacing w:before="120" w:after="120" w:line="264" w:lineRule="auto"/>
              <w:jc w:val="both"/>
              <w:rPr>
                <w:sz w:val="24"/>
                <w:szCs w:val="24"/>
              </w:rPr>
            </w:pPr>
            <w:r w:rsidRPr="007E3912">
              <w:rPr>
                <w:sz w:val="24"/>
                <w:szCs w:val="24"/>
              </w:rPr>
              <w:t xml:space="preserve">Kiểm tra công tác </w:t>
            </w:r>
            <w:r w:rsidR="007E3912">
              <w:rPr>
                <w:sz w:val="24"/>
                <w:szCs w:val="24"/>
              </w:rPr>
              <w:t>PBGDPL</w:t>
            </w:r>
            <w:r w:rsidRPr="007E3912">
              <w:rPr>
                <w:sz w:val="24"/>
                <w:szCs w:val="24"/>
              </w:rPr>
              <w:t>; công tác đánh giá, công nhận cấp xã đạt chuẩn tiếp cận pháp luật; công tác hòa giải ở cơ sở năm 2023 trên địa bàn tỉnh Lâm Đồng (Đợt 2)</w:t>
            </w:r>
          </w:p>
        </w:tc>
        <w:tc>
          <w:tcPr>
            <w:tcW w:w="4335" w:type="dxa"/>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Tiến hành kiểm tra Đợt 2 đối với 08 huyện, thành phố: Đà Lạt, Bảo Lộc, Lạc Dương, Bảo Lâm, Lâm Hà, Cát Tiên, Di Linh, Đam Rông.</w:t>
            </w:r>
          </w:p>
        </w:tc>
      </w:tr>
      <w:tr w:rsidR="00791B2B" w:rsidRPr="007E3912" w:rsidTr="00D32ED2">
        <w:trPr>
          <w:trHeight w:val="1216"/>
          <w:jc w:val="center"/>
        </w:trPr>
        <w:tc>
          <w:tcPr>
            <w:tcW w:w="746" w:type="dxa"/>
            <w:vMerge/>
            <w:shd w:val="clear" w:color="auto" w:fill="auto"/>
            <w:vAlign w:val="center"/>
          </w:tcPr>
          <w:p w:rsidR="00791B2B" w:rsidRPr="007E3912" w:rsidRDefault="00791B2B" w:rsidP="00791B2B">
            <w:pPr>
              <w:suppressLineNumbers/>
              <w:spacing w:before="120" w:after="120" w:line="264" w:lineRule="auto"/>
              <w:jc w:val="center"/>
              <w:rPr>
                <w:sz w:val="24"/>
                <w:szCs w:val="24"/>
              </w:rPr>
            </w:pPr>
          </w:p>
        </w:tc>
        <w:tc>
          <w:tcPr>
            <w:tcW w:w="2722" w:type="dxa"/>
            <w:vMerge/>
            <w:vAlign w:val="center"/>
          </w:tcPr>
          <w:p w:rsidR="00791B2B" w:rsidRPr="007E3912" w:rsidRDefault="00791B2B" w:rsidP="00791B2B">
            <w:pPr>
              <w:suppressLineNumbers/>
              <w:spacing w:before="120" w:after="120" w:line="264" w:lineRule="auto"/>
              <w:jc w:val="center"/>
              <w:rPr>
                <w:sz w:val="24"/>
                <w:szCs w:val="24"/>
              </w:rPr>
            </w:pPr>
          </w:p>
        </w:tc>
        <w:tc>
          <w:tcPr>
            <w:tcW w:w="3065"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 xml:space="preserve">Văn bản số 119/HĐPH ngày 29/9/2023 </w:t>
            </w:r>
          </w:p>
        </w:tc>
        <w:tc>
          <w:tcPr>
            <w:tcW w:w="3920"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phối hợp phát động tham gia cuộc thi trực tuyến “Tìm hiểu Luật Biên phòng Việt Nam”</w:t>
            </w:r>
          </w:p>
        </w:tc>
        <w:tc>
          <w:tcPr>
            <w:tcW w:w="4335" w:type="dxa"/>
            <w:vAlign w:val="center"/>
          </w:tcPr>
          <w:p w:rsidR="00791B2B" w:rsidRPr="007E3912" w:rsidRDefault="00791B2B" w:rsidP="00791B2B">
            <w:pPr>
              <w:suppressLineNumbers/>
              <w:spacing w:before="120" w:after="120" w:line="264" w:lineRule="auto"/>
              <w:jc w:val="both"/>
              <w:rPr>
                <w:color w:val="000000"/>
                <w:spacing w:val="-2"/>
                <w:sz w:val="24"/>
                <w:szCs w:val="24"/>
              </w:rPr>
            </w:pPr>
            <w:r w:rsidRPr="007E3912">
              <w:rPr>
                <w:color w:val="000000"/>
                <w:spacing w:val="-2"/>
                <w:sz w:val="24"/>
                <w:szCs w:val="24"/>
              </w:rPr>
              <w:t>Phát động cuộc thi trên địa bàn toàn tỉnh</w:t>
            </w:r>
          </w:p>
        </w:tc>
      </w:tr>
      <w:tr w:rsidR="00791B2B" w:rsidRPr="007E3912" w:rsidTr="00D32ED2">
        <w:trPr>
          <w:trHeight w:val="1461"/>
          <w:jc w:val="center"/>
        </w:trPr>
        <w:tc>
          <w:tcPr>
            <w:tcW w:w="746" w:type="dxa"/>
            <w:vMerge/>
            <w:shd w:val="clear" w:color="auto" w:fill="auto"/>
            <w:vAlign w:val="center"/>
          </w:tcPr>
          <w:p w:rsidR="00791B2B" w:rsidRPr="007E3912" w:rsidRDefault="00791B2B" w:rsidP="00791B2B">
            <w:pPr>
              <w:suppressLineNumbers/>
              <w:spacing w:before="120" w:after="120" w:line="264" w:lineRule="auto"/>
              <w:jc w:val="center"/>
              <w:rPr>
                <w:sz w:val="24"/>
                <w:szCs w:val="24"/>
              </w:rPr>
            </w:pPr>
          </w:p>
        </w:tc>
        <w:tc>
          <w:tcPr>
            <w:tcW w:w="2722" w:type="dxa"/>
            <w:vMerge/>
            <w:vAlign w:val="center"/>
          </w:tcPr>
          <w:p w:rsidR="00791B2B" w:rsidRPr="007E3912" w:rsidRDefault="00791B2B" w:rsidP="00791B2B">
            <w:pPr>
              <w:suppressLineNumbers/>
              <w:spacing w:before="120" w:after="120" w:line="264" w:lineRule="auto"/>
              <w:jc w:val="center"/>
              <w:rPr>
                <w:sz w:val="24"/>
                <w:szCs w:val="24"/>
              </w:rPr>
            </w:pPr>
          </w:p>
        </w:tc>
        <w:tc>
          <w:tcPr>
            <w:tcW w:w="3065"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Văn bản số 139/HĐPH ngày 17/11/2023</w:t>
            </w:r>
          </w:p>
        </w:tc>
        <w:tc>
          <w:tcPr>
            <w:tcW w:w="3920"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Phát động tham gia cuộc thi trắc nghiệm trực tuyến tìm hiểu chính sách, pháp luật về phòng, chống tham nhũng, tiêu cực</w:t>
            </w:r>
          </w:p>
        </w:tc>
        <w:tc>
          <w:tcPr>
            <w:tcW w:w="4335" w:type="dxa"/>
            <w:vAlign w:val="center"/>
          </w:tcPr>
          <w:p w:rsidR="00791B2B" w:rsidRPr="007E3912" w:rsidRDefault="00791B2B" w:rsidP="00791B2B">
            <w:pPr>
              <w:suppressLineNumbers/>
              <w:spacing w:before="120" w:after="120" w:line="264" w:lineRule="auto"/>
              <w:jc w:val="both"/>
              <w:rPr>
                <w:color w:val="000000"/>
                <w:spacing w:val="-2"/>
                <w:sz w:val="24"/>
                <w:szCs w:val="24"/>
              </w:rPr>
            </w:pPr>
            <w:r w:rsidRPr="007E3912">
              <w:rPr>
                <w:color w:val="000000"/>
                <w:spacing w:val="-2"/>
                <w:sz w:val="24"/>
                <w:szCs w:val="24"/>
              </w:rPr>
              <w:t>Phát động cuộc thi trên địa bàn toàn tỉnh</w:t>
            </w:r>
          </w:p>
        </w:tc>
      </w:tr>
      <w:tr w:rsidR="00791B2B" w:rsidRPr="007E3912" w:rsidTr="00D32ED2">
        <w:trPr>
          <w:trHeight w:val="1582"/>
          <w:jc w:val="center"/>
        </w:trPr>
        <w:tc>
          <w:tcPr>
            <w:tcW w:w="746" w:type="dxa"/>
            <w:vMerge/>
            <w:shd w:val="clear" w:color="auto" w:fill="auto"/>
            <w:vAlign w:val="center"/>
          </w:tcPr>
          <w:p w:rsidR="00791B2B" w:rsidRPr="007E3912" w:rsidRDefault="00791B2B" w:rsidP="00791B2B">
            <w:pPr>
              <w:suppressLineNumbers/>
              <w:spacing w:before="120" w:after="120" w:line="264" w:lineRule="auto"/>
              <w:jc w:val="center"/>
              <w:rPr>
                <w:sz w:val="24"/>
                <w:szCs w:val="24"/>
              </w:rPr>
            </w:pPr>
          </w:p>
        </w:tc>
        <w:tc>
          <w:tcPr>
            <w:tcW w:w="2722" w:type="dxa"/>
            <w:vMerge/>
            <w:vAlign w:val="center"/>
          </w:tcPr>
          <w:p w:rsidR="00791B2B" w:rsidRPr="007E3912" w:rsidRDefault="00791B2B" w:rsidP="00791B2B">
            <w:pPr>
              <w:suppressLineNumbers/>
              <w:spacing w:before="120" w:after="120" w:line="264" w:lineRule="auto"/>
              <w:jc w:val="center"/>
              <w:rPr>
                <w:sz w:val="24"/>
                <w:szCs w:val="24"/>
              </w:rPr>
            </w:pPr>
          </w:p>
        </w:tc>
        <w:tc>
          <w:tcPr>
            <w:tcW w:w="3065"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 xml:space="preserve">Kế hoạch số 191/KH-HĐPH ngày 20/12/2023 </w:t>
            </w:r>
          </w:p>
        </w:tc>
        <w:tc>
          <w:tcPr>
            <w:tcW w:w="3920"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Tổ chức Hội nghị tổng kết công tác Hội đồng phối hợp phổ biến giáo dục pháp luật tỉnh Lâm Đồng năm 2023</w:t>
            </w:r>
          </w:p>
        </w:tc>
        <w:tc>
          <w:tcPr>
            <w:tcW w:w="4335" w:type="dxa"/>
            <w:vAlign w:val="center"/>
          </w:tcPr>
          <w:p w:rsidR="00791B2B" w:rsidRPr="007E3912" w:rsidRDefault="00791B2B" w:rsidP="00791B2B">
            <w:pPr>
              <w:suppressLineNumbers/>
              <w:spacing w:before="120" w:after="120" w:line="264" w:lineRule="auto"/>
              <w:jc w:val="both"/>
              <w:rPr>
                <w:color w:val="000000"/>
                <w:spacing w:val="-2"/>
                <w:sz w:val="24"/>
                <w:szCs w:val="24"/>
              </w:rPr>
            </w:pPr>
            <w:r w:rsidRPr="007E3912">
              <w:rPr>
                <w:color w:val="000000"/>
                <w:spacing w:val="-2"/>
                <w:sz w:val="24"/>
                <w:szCs w:val="24"/>
              </w:rPr>
              <w:t>Dự kiến tổ chức trong tháng 1/2024.</w:t>
            </w:r>
          </w:p>
        </w:tc>
      </w:tr>
      <w:tr w:rsidR="0042618E" w:rsidRPr="007E3912" w:rsidTr="0042618E">
        <w:trPr>
          <w:trHeight w:val="416"/>
          <w:jc w:val="center"/>
        </w:trPr>
        <w:tc>
          <w:tcPr>
            <w:tcW w:w="746" w:type="dxa"/>
            <w:shd w:val="clear" w:color="auto" w:fill="auto"/>
            <w:vAlign w:val="center"/>
          </w:tcPr>
          <w:p w:rsidR="0042618E" w:rsidRPr="007E3912" w:rsidRDefault="0042618E" w:rsidP="00791B2B">
            <w:pPr>
              <w:suppressLineNumbers/>
              <w:spacing w:before="120" w:after="120" w:line="264" w:lineRule="auto"/>
              <w:jc w:val="center"/>
              <w:rPr>
                <w:sz w:val="24"/>
                <w:szCs w:val="24"/>
              </w:rPr>
            </w:pPr>
            <w:r w:rsidRPr="007E3912">
              <w:rPr>
                <w:sz w:val="24"/>
                <w:szCs w:val="24"/>
              </w:rPr>
              <w:t>2</w:t>
            </w:r>
          </w:p>
        </w:tc>
        <w:tc>
          <w:tcPr>
            <w:tcW w:w="2722" w:type="dxa"/>
            <w:vAlign w:val="center"/>
          </w:tcPr>
          <w:p w:rsidR="0042618E" w:rsidRPr="007E3912" w:rsidRDefault="0042618E">
            <w:pPr>
              <w:jc w:val="both"/>
              <w:rPr>
                <w:color w:val="000000"/>
                <w:sz w:val="24"/>
                <w:szCs w:val="24"/>
              </w:rPr>
            </w:pPr>
            <w:r w:rsidRPr="007E3912">
              <w:rPr>
                <w:color w:val="000000"/>
                <w:sz w:val="24"/>
                <w:szCs w:val="24"/>
              </w:rPr>
              <w:t>Hội Liên hiệp phụ nữ tỉnh</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79/KH-BTV ngày 22/02/2023 </w:t>
            </w:r>
          </w:p>
        </w:tc>
        <w:tc>
          <w:tcPr>
            <w:tcW w:w="3920"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về thực hiện công tác phổ biến, giáo dục pháp luật năm 2023</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7E3912">
        <w:trPr>
          <w:trHeight w:val="788"/>
          <w:jc w:val="center"/>
        </w:trPr>
        <w:tc>
          <w:tcPr>
            <w:tcW w:w="746" w:type="dxa"/>
            <w:shd w:val="clear" w:color="auto" w:fill="auto"/>
            <w:vAlign w:val="center"/>
          </w:tcPr>
          <w:p w:rsidR="0042618E" w:rsidRPr="007E3912" w:rsidRDefault="00C4251F" w:rsidP="00791B2B">
            <w:pPr>
              <w:suppressLineNumbers/>
              <w:spacing w:before="120" w:after="120" w:line="264" w:lineRule="auto"/>
              <w:jc w:val="center"/>
              <w:rPr>
                <w:sz w:val="24"/>
                <w:szCs w:val="24"/>
              </w:rPr>
            </w:pPr>
            <w:r w:rsidRPr="007E3912">
              <w:rPr>
                <w:sz w:val="24"/>
                <w:szCs w:val="24"/>
              </w:rPr>
              <w:t>3</w:t>
            </w:r>
          </w:p>
        </w:tc>
        <w:tc>
          <w:tcPr>
            <w:tcW w:w="2722" w:type="dxa"/>
            <w:vAlign w:val="center"/>
          </w:tcPr>
          <w:p w:rsidR="0042618E" w:rsidRPr="007E3912" w:rsidRDefault="0042618E">
            <w:pPr>
              <w:jc w:val="both"/>
              <w:rPr>
                <w:color w:val="000000"/>
                <w:sz w:val="24"/>
                <w:szCs w:val="24"/>
              </w:rPr>
            </w:pPr>
            <w:r w:rsidRPr="007E3912">
              <w:rPr>
                <w:color w:val="000000"/>
                <w:sz w:val="24"/>
                <w:szCs w:val="24"/>
              </w:rPr>
              <w:t>Hội Nông dân</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184-KH/HNDT ngày 14/02/2023 </w:t>
            </w:r>
          </w:p>
        </w:tc>
        <w:tc>
          <w:tcPr>
            <w:tcW w:w="3920"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về Phổ biến, giáo dục pháp luật cho cán bộ, hội viên, nông dân năm 2023</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7E3912">
        <w:trPr>
          <w:trHeight w:val="773"/>
          <w:jc w:val="center"/>
        </w:trPr>
        <w:tc>
          <w:tcPr>
            <w:tcW w:w="746" w:type="dxa"/>
            <w:shd w:val="clear" w:color="auto" w:fill="auto"/>
            <w:vAlign w:val="center"/>
          </w:tcPr>
          <w:p w:rsidR="0042618E" w:rsidRPr="007E3912" w:rsidRDefault="00C4251F" w:rsidP="00791B2B">
            <w:pPr>
              <w:suppressLineNumbers/>
              <w:spacing w:before="120" w:after="120" w:line="264" w:lineRule="auto"/>
              <w:jc w:val="center"/>
              <w:rPr>
                <w:sz w:val="24"/>
                <w:szCs w:val="24"/>
              </w:rPr>
            </w:pPr>
            <w:r w:rsidRPr="007E3912">
              <w:rPr>
                <w:sz w:val="24"/>
                <w:szCs w:val="24"/>
              </w:rPr>
              <w:t>4</w:t>
            </w:r>
          </w:p>
        </w:tc>
        <w:tc>
          <w:tcPr>
            <w:tcW w:w="2722" w:type="dxa"/>
            <w:vAlign w:val="center"/>
          </w:tcPr>
          <w:p w:rsidR="0042618E" w:rsidRPr="007E3912" w:rsidRDefault="0042618E">
            <w:pPr>
              <w:jc w:val="both"/>
              <w:rPr>
                <w:color w:val="000000"/>
                <w:sz w:val="24"/>
                <w:szCs w:val="24"/>
              </w:rPr>
            </w:pPr>
            <w:r w:rsidRPr="007E3912">
              <w:rPr>
                <w:color w:val="000000"/>
                <w:sz w:val="24"/>
                <w:szCs w:val="24"/>
              </w:rPr>
              <w:t>Hội cựu chiến binh tỉnh</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09/KH-CCB ngày 10/01/2023 </w:t>
            </w:r>
          </w:p>
        </w:tc>
        <w:tc>
          <w:tcPr>
            <w:tcW w:w="3920"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về tuyên truyền PBGDPL năm 2023</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7E3912">
        <w:trPr>
          <w:trHeight w:val="1068"/>
          <w:jc w:val="center"/>
        </w:trPr>
        <w:tc>
          <w:tcPr>
            <w:tcW w:w="746" w:type="dxa"/>
            <w:shd w:val="clear" w:color="auto" w:fill="auto"/>
            <w:vAlign w:val="center"/>
          </w:tcPr>
          <w:p w:rsidR="0042618E" w:rsidRPr="007E3912" w:rsidRDefault="00C4251F" w:rsidP="00791B2B">
            <w:pPr>
              <w:suppressLineNumbers/>
              <w:spacing w:before="120" w:after="120" w:line="264" w:lineRule="auto"/>
              <w:jc w:val="center"/>
              <w:rPr>
                <w:sz w:val="24"/>
                <w:szCs w:val="24"/>
              </w:rPr>
            </w:pPr>
            <w:r w:rsidRPr="007E3912">
              <w:rPr>
                <w:sz w:val="24"/>
                <w:szCs w:val="24"/>
              </w:rPr>
              <w:t>5</w:t>
            </w:r>
          </w:p>
        </w:tc>
        <w:tc>
          <w:tcPr>
            <w:tcW w:w="2722" w:type="dxa"/>
            <w:vAlign w:val="center"/>
          </w:tcPr>
          <w:p w:rsidR="0042618E" w:rsidRPr="007E3912" w:rsidRDefault="0042618E">
            <w:pPr>
              <w:jc w:val="both"/>
              <w:rPr>
                <w:color w:val="000000"/>
                <w:sz w:val="24"/>
                <w:szCs w:val="24"/>
              </w:rPr>
            </w:pPr>
            <w:r w:rsidRPr="007E3912">
              <w:rPr>
                <w:color w:val="000000"/>
                <w:sz w:val="24"/>
                <w:szCs w:val="24"/>
              </w:rPr>
              <w:t>Hội Luật gia tỉnh</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06/PBGDPL ngày 19/02/2023 </w:t>
            </w:r>
          </w:p>
        </w:tc>
        <w:tc>
          <w:tcPr>
            <w:tcW w:w="3920" w:type="dxa"/>
            <w:shd w:val="clear" w:color="auto" w:fill="auto"/>
            <w:vAlign w:val="center"/>
          </w:tcPr>
          <w:p w:rsidR="0042618E" w:rsidRPr="007E3912" w:rsidRDefault="0042618E" w:rsidP="00D32ED2">
            <w:pPr>
              <w:suppressLineNumbers/>
              <w:spacing w:before="120" w:after="120" w:line="264" w:lineRule="auto"/>
              <w:jc w:val="both"/>
              <w:rPr>
                <w:sz w:val="24"/>
                <w:szCs w:val="24"/>
              </w:rPr>
            </w:pPr>
            <w:r w:rsidRPr="007E3912">
              <w:rPr>
                <w:sz w:val="24"/>
                <w:szCs w:val="24"/>
              </w:rPr>
              <w:t xml:space="preserve">về tổ chức tập huấn kỹ năng </w:t>
            </w:r>
            <w:r w:rsidR="00D32ED2" w:rsidRPr="007E3912">
              <w:rPr>
                <w:sz w:val="24"/>
                <w:szCs w:val="24"/>
              </w:rPr>
              <w:t>PBGDPL</w:t>
            </w:r>
            <w:r w:rsidRPr="007E3912">
              <w:rPr>
                <w:sz w:val="24"/>
                <w:szCs w:val="24"/>
              </w:rPr>
              <w:t xml:space="preserve"> cho hội viên hội luật gia trên địa bàn tỉnh</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D32ED2">
        <w:trPr>
          <w:trHeight w:val="1150"/>
          <w:jc w:val="center"/>
        </w:trPr>
        <w:tc>
          <w:tcPr>
            <w:tcW w:w="746" w:type="dxa"/>
            <w:shd w:val="clear" w:color="auto" w:fill="auto"/>
            <w:vAlign w:val="center"/>
          </w:tcPr>
          <w:p w:rsidR="0042618E" w:rsidRPr="007E3912" w:rsidRDefault="00C4251F" w:rsidP="00791B2B">
            <w:pPr>
              <w:suppressLineNumbers/>
              <w:spacing w:before="120" w:after="120" w:line="264" w:lineRule="auto"/>
              <w:jc w:val="center"/>
              <w:rPr>
                <w:sz w:val="24"/>
                <w:szCs w:val="24"/>
              </w:rPr>
            </w:pPr>
            <w:r w:rsidRPr="007E3912">
              <w:rPr>
                <w:sz w:val="24"/>
                <w:szCs w:val="24"/>
              </w:rPr>
              <w:lastRenderedPageBreak/>
              <w:t>6</w:t>
            </w:r>
          </w:p>
        </w:tc>
        <w:tc>
          <w:tcPr>
            <w:tcW w:w="2722" w:type="dxa"/>
            <w:vAlign w:val="center"/>
          </w:tcPr>
          <w:p w:rsidR="0042618E" w:rsidRPr="007E3912" w:rsidRDefault="0042618E">
            <w:pPr>
              <w:jc w:val="both"/>
              <w:rPr>
                <w:color w:val="000000"/>
                <w:sz w:val="24"/>
                <w:szCs w:val="24"/>
              </w:rPr>
            </w:pPr>
            <w:r w:rsidRPr="007E3912">
              <w:rPr>
                <w:color w:val="000000"/>
                <w:sz w:val="24"/>
                <w:szCs w:val="24"/>
              </w:rPr>
              <w:t>Tỉnh Đoàn</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132-KH/TĐTN ngày 21/02/2023 </w:t>
            </w:r>
          </w:p>
        </w:tc>
        <w:tc>
          <w:tcPr>
            <w:tcW w:w="3920"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về tuyên truyền, Phổ biến, giáo dục pháp luật cho thanh thiếu niên năm 2023</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D32ED2">
        <w:trPr>
          <w:trHeight w:val="306"/>
          <w:jc w:val="center"/>
        </w:trPr>
        <w:tc>
          <w:tcPr>
            <w:tcW w:w="746" w:type="dxa"/>
            <w:shd w:val="clear" w:color="auto" w:fill="auto"/>
            <w:vAlign w:val="center"/>
          </w:tcPr>
          <w:p w:rsidR="0042618E" w:rsidRPr="007E3912" w:rsidRDefault="00C4251F" w:rsidP="00791B2B">
            <w:pPr>
              <w:suppressLineNumbers/>
              <w:spacing w:before="120" w:after="120" w:line="264" w:lineRule="auto"/>
              <w:jc w:val="center"/>
              <w:rPr>
                <w:sz w:val="24"/>
                <w:szCs w:val="24"/>
              </w:rPr>
            </w:pPr>
            <w:r w:rsidRPr="007E3912">
              <w:rPr>
                <w:sz w:val="24"/>
                <w:szCs w:val="24"/>
              </w:rPr>
              <w:t>7</w:t>
            </w:r>
          </w:p>
        </w:tc>
        <w:tc>
          <w:tcPr>
            <w:tcW w:w="2722" w:type="dxa"/>
            <w:vAlign w:val="center"/>
          </w:tcPr>
          <w:p w:rsidR="0042618E" w:rsidRPr="007E3912" w:rsidRDefault="0042618E">
            <w:pPr>
              <w:jc w:val="both"/>
              <w:rPr>
                <w:color w:val="000000"/>
                <w:sz w:val="24"/>
                <w:szCs w:val="24"/>
              </w:rPr>
            </w:pPr>
            <w:r w:rsidRPr="007E3912">
              <w:rPr>
                <w:color w:val="000000"/>
                <w:sz w:val="24"/>
                <w:szCs w:val="24"/>
              </w:rPr>
              <w:t>Ủy ban MTTQ Việt Nam tỉnh</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138/HD-MTTQ-BTT ngày 20/02/2023 </w:t>
            </w:r>
          </w:p>
        </w:tc>
        <w:tc>
          <w:tcPr>
            <w:tcW w:w="3920" w:type="dxa"/>
            <w:shd w:val="clear" w:color="auto" w:fill="auto"/>
            <w:vAlign w:val="center"/>
          </w:tcPr>
          <w:p w:rsidR="0042618E" w:rsidRPr="007E3912" w:rsidRDefault="0042618E" w:rsidP="00D32ED2">
            <w:pPr>
              <w:suppressLineNumbers/>
              <w:spacing w:before="120" w:after="120" w:line="264" w:lineRule="auto"/>
              <w:jc w:val="both"/>
              <w:rPr>
                <w:sz w:val="24"/>
                <w:szCs w:val="24"/>
              </w:rPr>
            </w:pPr>
            <w:r w:rsidRPr="007E3912">
              <w:rPr>
                <w:sz w:val="24"/>
                <w:szCs w:val="24"/>
              </w:rPr>
              <w:t xml:space="preserve">về công tác </w:t>
            </w:r>
            <w:r w:rsidR="00D32ED2" w:rsidRPr="007E3912">
              <w:rPr>
                <w:sz w:val="24"/>
                <w:szCs w:val="24"/>
              </w:rPr>
              <w:t>TTPBPL</w:t>
            </w:r>
            <w:r w:rsidRPr="007E3912">
              <w:rPr>
                <w:sz w:val="24"/>
                <w:szCs w:val="24"/>
              </w:rPr>
              <w:t>; tham gia hoà giải ở cơ sở; phối hợp đánh giá, công nhận, xây dựng xã, phường, thị trấn đạt chuẩn tiếp cận pháp luật năm 2023</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D32ED2">
        <w:trPr>
          <w:trHeight w:val="1015"/>
          <w:jc w:val="center"/>
        </w:trPr>
        <w:tc>
          <w:tcPr>
            <w:tcW w:w="746" w:type="dxa"/>
            <w:shd w:val="clear" w:color="auto" w:fill="auto"/>
            <w:vAlign w:val="center"/>
          </w:tcPr>
          <w:p w:rsidR="0042618E" w:rsidRPr="007E3912" w:rsidRDefault="00C4251F" w:rsidP="00791B2B">
            <w:pPr>
              <w:suppressLineNumbers/>
              <w:spacing w:before="120" w:after="120" w:line="264" w:lineRule="auto"/>
              <w:jc w:val="center"/>
              <w:rPr>
                <w:sz w:val="24"/>
                <w:szCs w:val="24"/>
              </w:rPr>
            </w:pPr>
            <w:r w:rsidRPr="007E3912">
              <w:rPr>
                <w:sz w:val="24"/>
                <w:szCs w:val="24"/>
              </w:rPr>
              <w:t>8</w:t>
            </w:r>
          </w:p>
        </w:tc>
        <w:tc>
          <w:tcPr>
            <w:tcW w:w="2722" w:type="dxa"/>
            <w:vAlign w:val="center"/>
          </w:tcPr>
          <w:p w:rsidR="0042618E" w:rsidRPr="007E3912" w:rsidRDefault="0042618E">
            <w:pPr>
              <w:jc w:val="both"/>
              <w:rPr>
                <w:color w:val="000000"/>
                <w:sz w:val="24"/>
                <w:szCs w:val="24"/>
              </w:rPr>
            </w:pPr>
            <w:r w:rsidRPr="007E3912">
              <w:rPr>
                <w:color w:val="000000"/>
                <w:sz w:val="24"/>
                <w:szCs w:val="24"/>
              </w:rPr>
              <w:t>Đoàn Luật sư tỉnh</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23/BCN-ĐLS ngày 22/02/2023 </w:t>
            </w:r>
          </w:p>
        </w:tc>
        <w:tc>
          <w:tcPr>
            <w:tcW w:w="3920"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về phổ biến, tuyên truyền và tư vấn pháp luật</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D32ED2">
        <w:trPr>
          <w:trHeight w:val="844"/>
          <w:jc w:val="center"/>
        </w:trPr>
        <w:tc>
          <w:tcPr>
            <w:tcW w:w="746" w:type="dxa"/>
            <w:shd w:val="clear" w:color="auto" w:fill="auto"/>
            <w:vAlign w:val="center"/>
          </w:tcPr>
          <w:p w:rsidR="0042618E" w:rsidRPr="007E3912" w:rsidRDefault="00C4251F" w:rsidP="00791B2B">
            <w:pPr>
              <w:suppressLineNumbers/>
              <w:spacing w:before="120" w:after="120" w:line="264" w:lineRule="auto"/>
              <w:jc w:val="center"/>
              <w:rPr>
                <w:sz w:val="24"/>
                <w:szCs w:val="24"/>
              </w:rPr>
            </w:pPr>
            <w:r w:rsidRPr="007E3912">
              <w:rPr>
                <w:sz w:val="24"/>
                <w:szCs w:val="24"/>
              </w:rPr>
              <w:t>9</w:t>
            </w:r>
          </w:p>
        </w:tc>
        <w:tc>
          <w:tcPr>
            <w:tcW w:w="2722" w:type="dxa"/>
            <w:vAlign w:val="center"/>
          </w:tcPr>
          <w:p w:rsidR="0042618E" w:rsidRPr="007E3912" w:rsidRDefault="0042618E">
            <w:pPr>
              <w:jc w:val="both"/>
              <w:rPr>
                <w:color w:val="000000"/>
                <w:sz w:val="24"/>
                <w:szCs w:val="24"/>
              </w:rPr>
            </w:pPr>
            <w:r w:rsidRPr="007E3912">
              <w:rPr>
                <w:color w:val="000000"/>
                <w:sz w:val="24"/>
                <w:szCs w:val="24"/>
              </w:rPr>
              <w:t>Sở Tài chính</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09/KH-STC ngày 08/02/2023 </w:t>
            </w:r>
          </w:p>
        </w:tc>
        <w:tc>
          <w:tcPr>
            <w:tcW w:w="3920"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về công tác PBGDPL năm 2023</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7E3912">
        <w:trPr>
          <w:trHeight w:val="1006"/>
          <w:jc w:val="center"/>
        </w:trPr>
        <w:tc>
          <w:tcPr>
            <w:tcW w:w="746" w:type="dxa"/>
            <w:shd w:val="clear" w:color="auto" w:fill="auto"/>
            <w:vAlign w:val="center"/>
          </w:tcPr>
          <w:p w:rsidR="0042618E" w:rsidRPr="007E3912" w:rsidRDefault="00C4251F" w:rsidP="00791B2B">
            <w:pPr>
              <w:suppressLineNumbers/>
              <w:spacing w:before="120" w:after="120" w:line="264" w:lineRule="auto"/>
              <w:jc w:val="center"/>
              <w:rPr>
                <w:sz w:val="24"/>
                <w:szCs w:val="24"/>
              </w:rPr>
            </w:pPr>
            <w:r w:rsidRPr="007E3912">
              <w:rPr>
                <w:sz w:val="24"/>
                <w:szCs w:val="24"/>
              </w:rPr>
              <w:t>10</w:t>
            </w:r>
          </w:p>
        </w:tc>
        <w:tc>
          <w:tcPr>
            <w:tcW w:w="2722" w:type="dxa"/>
            <w:vAlign w:val="center"/>
          </w:tcPr>
          <w:p w:rsidR="0042618E" w:rsidRPr="007E3912" w:rsidRDefault="0042618E">
            <w:pPr>
              <w:jc w:val="both"/>
              <w:rPr>
                <w:color w:val="000000"/>
                <w:sz w:val="24"/>
                <w:szCs w:val="24"/>
              </w:rPr>
            </w:pPr>
            <w:r w:rsidRPr="007E3912">
              <w:rPr>
                <w:color w:val="000000"/>
                <w:sz w:val="24"/>
                <w:szCs w:val="24"/>
              </w:rPr>
              <w:t>Sở Giáo dục và Đào tạo</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16/KH-SGDĐT ngày 07/02/2023 </w:t>
            </w:r>
          </w:p>
        </w:tc>
        <w:tc>
          <w:tcPr>
            <w:tcW w:w="3920"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về thực hiện công tác PBGDPL năm 2023 của ngành Giáo dục tỉnh Lâm Đồng</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7E3912">
        <w:trPr>
          <w:trHeight w:val="980"/>
          <w:jc w:val="center"/>
        </w:trPr>
        <w:tc>
          <w:tcPr>
            <w:tcW w:w="746" w:type="dxa"/>
            <w:shd w:val="clear" w:color="auto" w:fill="auto"/>
            <w:vAlign w:val="center"/>
          </w:tcPr>
          <w:p w:rsidR="0042618E" w:rsidRPr="007E3912" w:rsidRDefault="00C4251F" w:rsidP="00791B2B">
            <w:pPr>
              <w:suppressLineNumbers/>
              <w:spacing w:before="120" w:after="120" w:line="264" w:lineRule="auto"/>
              <w:jc w:val="center"/>
              <w:rPr>
                <w:sz w:val="24"/>
                <w:szCs w:val="24"/>
              </w:rPr>
            </w:pPr>
            <w:r w:rsidRPr="007E3912">
              <w:rPr>
                <w:sz w:val="24"/>
                <w:szCs w:val="24"/>
              </w:rPr>
              <w:t>11</w:t>
            </w:r>
          </w:p>
        </w:tc>
        <w:tc>
          <w:tcPr>
            <w:tcW w:w="2722" w:type="dxa"/>
            <w:vAlign w:val="center"/>
          </w:tcPr>
          <w:p w:rsidR="0042618E" w:rsidRPr="007E3912" w:rsidRDefault="0042618E">
            <w:pPr>
              <w:jc w:val="both"/>
              <w:rPr>
                <w:color w:val="000000"/>
                <w:sz w:val="24"/>
                <w:szCs w:val="24"/>
              </w:rPr>
            </w:pPr>
            <w:r w:rsidRPr="007E3912">
              <w:rPr>
                <w:color w:val="000000"/>
                <w:sz w:val="24"/>
                <w:szCs w:val="24"/>
              </w:rPr>
              <w:t>Sở Thông tin và Truyền thông</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14/KH-STTTT ngày 03/02/2023 </w:t>
            </w:r>
          </w:p>
        </w:tc>
        <w:tc>
          <w:tcPr>
            <w:tcW w:w="3920"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về công tác PBGDPL trong lĩnh vực thông tin truyền thông năm 2023</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7E3912">
        <w:trPr>
          <w:trHeight w:val="1255"/>
          <w:jc w:val="center"/>
        </w:trPr>
        <w:tc>
          <w:tcPr>
            <w:tcW w:w="746" w:type="dxa"/>
            <w:shd w:val="clear" w:color="auto" w:fill="auto"/>
            <w:vAlign w:val="center"/>
          </w:tcPr>
          <w:p w:rsidR="0042618E" w:rsidRPr="007E3912" w:rsidRDefault="00C4251F" w:rsidP="00791B2B">
            <w:pPr>
              <w:suppressLineNumbers/>
              <w:spacing w:before="120" w:after="120" w:line="264" w:lineRule="auto"/>
              <w:jc w:val="center"/>
              <w:rPr>
                <w:sz w:val="24"/>
                <w:szCs w:val="24"/>
              </w:rPr>
            </w:pPr>
            <w:r w:rsidRPr="007E3912">
              <w:rPr>
                <w:sz w:val="24"/>
                <w:szCs w:val="24"/>
              </w:rPr>
              <w:t>12</w:t>
            </w:r>
          </w:p>
        </w:tc>
        <w:tc>
          <w:tcPr>
            <w:tcW w:w="2722" w:type="dxa"/>
            <w:vAlign w:val="center"/>
          </w:tcPr>
          <w:p w:rsidR="0042618E" w:rsidRPr="007E3912" w:rsidRDefault="0042618E">
            <w:pPr>
              <w:jc w:val="both"/>
              <w:rPr>
                <w:color w:val="000000"/>
                <w:sz w:val="24"/>
                <w:szCs w:val="24"/>
              </w:rPr>
            </w:pPr>
            <w:r w:rsidRPr="007E3912">
              <w:rPr>
                <w:color w:val="000000"/>
                <w:sz w:val="24"/>
                <w:szCs w:val="24"/>
              </w:rPr>
              <w:t>Sở Văn hóa, Thể thao và Du lịch</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15/KH-SVHTTDL ngày 02/02/2023 </w:t>
            </w:r>
          </w:p>
        </w:tc>
        <w:tc>
          <w:tcPr>
            <w:tcW w:w="3920"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về công tác PBGDPL trong lĩnh vực văn hóa, thể thao và du lịch năm 2023</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7E3912">
        <w:trPr>
          <w:trHeight w:val="829"/>
          <w:jc w:val="center"/>
        </w:trPr>
        <w:tc>
          <w:tcPr>
            <w:tcW w:w="746" w:type="dxa"/>
            <w:shd w:val="clear" w:color="auto" w:fill="auto"/>
            <w:vAlign w:val="center"/>
          </w:tcPr>
          <w:p w:rsidR="0042618E" w:rsidRPr="007E3912" w:rsidRDefault="00C4251F" w:rsidP="00C4251F">
            <w:pPr>
              <w:suppressLineNumbers/>
              <w:spacing w:before="120" w:after="120" w:line="264" w:lineRule="auto"/>
              <w:jc w:val="center"/>
              <w:rPr>
                <w:sz w:val="24"/>
                <w:szCs w:val="24"/>
              </w:rPr>
            </w:pPr>
            <w:r w:rsidRPr="007E3912">
              <w:rPr>
                <w:sz w:val="24"/>
                <w:szCs w:val="24"/>
              </w:rPr>
              <w:lastRenderedPageBreak/>
              <w:t>13</w:t>
            </w:r>
          </w:p>
        </w:tc>
        <w:tc>
          <w:tcPr>
            <w:tcW w:w="2722" w:type="dxa"/>
            <w:vAlign w:val="center"/>
          </w:tcPr>
          <w:p w:rsidR="0042618E" w:rsidRPr="007E3912" w:rsidRDefault="0042618E">
            <w:pPr>
              <w:jc w:val="both"/>
              <w:rPr>
                <w:color w:val="000000"/>
                <w:sz w:val="24"/>
                <w:szCs w:val="24"/>
              </w:rPr>
            </w:pPr>
            <w:r w:rsidRPr="007E3912">
              <w:rPr>
                <w:color w:val="000000"/>
                <w:sz w:val="24"/>
                <w:szCs w:val="24"/>
              </w:rPr>
              <w:t>Sở Xây dựng</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182/KH-SXD ngày 03/02/2023 </w:t>
            </w:r>
          </w:p>
        </w:tc>
        <w:tc>
          <w:tcPr>
            <w:tcW w:w="3920"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về tuyên truyền PBGDPL và xây dựng, quản lý, khai thác TSPL năm 2023</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7E3912">
        <w:trPr>
          <w:trHeight w:val="1228"/>
          <w:jc w:val="center"/>
        </w:trPr>
        <w:tc>
          <w:tcPr>
            <w:tcW w:w="746" w:type="dxa"/>
            <w:shd w:val="clear" w:color="auto" w:fill="auto"/>
            <w:vAlign w:val="center"/>
          </w:tcPr>
          <w:p w:rsidR="0042618E" w:rsidRPr="007E3912" w:rsidRDefault="00C4251F" w:rsidP="00C4251F">
            <w:pPr>
              <w:suppressLineNumbers/>
              <w:spacing w:before="120" w:after="120" w:line="264" w:lineRule="auto"/>
              <w:jc w:val="center"/>
              <w:rPr>
                <w:sz w:val="24"/>
                <w:szCs w:val="24"/>
              </w:rPr>
            </w:pPr>
            <w:r w:rsidRPr="007E3912">
              <w:rPr>
                <w:sz w:val="24"/>
                <w:szCs w:val="24"/>
              </w:rPr>
              <w:t>14</w:t>
            </w:r>
          </w:p>
        </w:tc>
        <w:tc>
          <w:tcPr>
            <w:tcW w:w="2722" w:type="dxa"/>
            <w:vAlign w:val="center"/>
          </w:tcPr>
          <w:p w:rsidR="0042618E" w:rsidRPr="007E3912" w:rsidRDefault="0042618E">
            <w:pPr>
              <w:rPr>
                <w:color w:val="000000"/>
                <w:sz w:val="24"/>
                <w:szCs w:val="24"/>
              </w:rPr>
            </w:pPr>
            <w:r w:rsidRPr="007E3912">
              <w:rPr>
                <w:color w:val="000000"/>
                <w:sz w:val="24"/>
                <w:szCs w:val="24"/>
              </w:rPr>
              <w:t>Sở Tài nguyên và Môi trường</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06/KH-STNMT ngày 06/02/2023 </w:t>
            </w:r>
          </w:p>
        </w:tc>
        <w:tc>
          <w:tcPr>
            <w:tcW w:w="3920"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về công tác phổ biến pháp luật; tổ chức sinh hoạt "Ngày pháp luật"; quản lý, khai thác tủ sách  pháp luật năm 2023</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7E3912">
        <w:trPr>
          <w:trHeight w:val="2185"/>
          <w:jc w:val="center"/>
        </w:trPr>
        <w:tc>
          <w:tcPr>
            <w:tcW w:w="746" w:type="dxa"/>
            <w:shd w:val="clear" w:color="auto" w:fill="auto"/>
            <w:vAlign w:val="center"/>
          </w:tcPr>
          <w:p w:rsidR="0042618E" w:rsidRPr="007E3912" w:rsidRDefault="00C4251F" w:rsidP="00C4251F">
            <w:pPr>
              <w:suppressLineNumbers/>
              <w:spacing w:before="120" w:after="120" w:line="264" w:lineRule="auto"/>
              <w:jc w:val="center"/>
              <w:rPr>
                <w:sz w:val="24"/>
                <w:szCs w:val="24"/>
              </w:rPr>
            </w:pPr>
            <w:r w:rsidRPr="007E3912">
              <w:rPr>
                <w:sz w:val="24"/>
                <w:szCs w:val="24"/>
              </w:rPr>
              <w:t>15</w:t>
            </w:r>
          </w:p>
        </w:tc>
        <w:tc>
          <w:tcPr>
            <w:tcW w:w="2722" w:type="dxa"/>
            <w:vAlign w:val="center"/>
          </w:tcPr>
          <w:p w:rsidR="0042618E" w:rsidRPr="007E3912" w:rsidRDefault="0042618E" w:rsidP="00C4251F">
            <w:pPr>
              <w:suppressLineNumbers/>
              <w:spacing w:before="120" w:after="120" w:line="264" w:lineRule="auto"/>
              <w:rPr>
                <w:sz w:val="24"/>
                <w:szCs w:val="24"/>
              </w:rPr>
            </w:pPr>
            <w:r w:rsidRPr="007E3912">
              <w:rPr>
                <w:sz w:val="24"/>
                <w:szCs w:val="24"/>
              </w:rPr>
              <w:t>Thanh tra tỉnh</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69/KHTTr ngày 09/01/2023 </w:t>
            </w:r>
          </w:p>
        </w:tc>
        <w:tc>
          <w:tcPr>
            <w:tcW w:w="3920"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Tuyên truyền, phổ biến, giáo dục pháp luật trên các lĩnh vực của đời sống xã hội. Trọng tâm tuyên truyền, phổ biến, giáo dục pháp luật của Thanh tra tỉnh và ngành Thanh tra Lâm Đồng năm 2023</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5C6804">
        <w:trPr>
          <w:trHeight w:val="1805"/>
          <w:jc w:val="center"/>
        </w:trPr>
        <w:tc>
          <w:tcPr>
            <w:tcW w:w="746" w:type="dxa"/>
            <w:shd w:val="clear" w:color="auto" w:fill="auto"/>
            <w:vAlign w:val="center"/>
          </w:tcPr>
          <w:p w:rsidR="0042618E" w:rsidRPr="007E3912" w:rsidRDefault="00C4251F" w:rsidP="00791B2B">
            <w:pPr>
              <w:suppressLineNumbers/>
              <w:spacing w:before="120" w:after="120" w:line="264" w:lineRule="auto"/>
              <w:jc w:val="center"/>
              <w:rPr>
                <w:sz w:val="24"/>
                <w:szCs w:val="24"/>
              </w:rPr>
            </w:pPr>
            <w:r w:rsidRPr="007E3912">
              <w:rPr>
                <w:sz w:val="24"/>
                <w:szCs w:val="24"/>
              </w:rPr>
              <w:t>16</w:t>
            </w:r>
          </w:p>
        </w:tc>
        <w:tc>
          <w:tcPr>
            <w:tcW w:w="2722" w:type="dxa"/>
            <w:vAlign w:val="center"/>
          </w:tcPr>
          <w:p w:rsidR="0042618E" w:rsidRPr="007E3912" w:rsidRDefault="0042618E" w:rsidP="00C4251F">
            <w:pPr>
              <w:suppressLineNumbers/>
              <w:spacing w:before="120" w:after="120" w:line="264" w:lineRule="auto"/>
              <w:rPr>
                <w:sz w:val="24"/>
                <w:szCs w:val="24"/>
              </w:rPr>
            </w:pPr>
            <w:r w:rsidRPr="007E3912">
              <w:rPr>
                <w:sz w:val="24"/>
                <w:szCs w:val="24"/>
              </w:rPr>
              <w:t>Sở Lao động, Thương binh và Xã hội</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14/KH-SLĐTBXH ngày 23/02/2023 </w:t>
            </w:r>
          </w:p>
        </w:tc>
        <w:tc>
          <w:tcPr>
            <w:tcW w:w="3920"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về việc  ban hành Kế hoạch công tác phổ biến, giáo dục pháp luật; xây dựng, quản lý, khai thác Tủ sách pháp luật năm 2023;</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D32ED2">
        <w:trPr>
          <w:trHeight w:val="1052"/>
          <w:jc w:val="center"/>
        </w:trPr>
        <w:tc>
          <w:tcPr>
            <w:tcW w:w="746" w:type="dxa"/>
            <w:shd w:val="clear" w:color="auto" w:fill="auto"/>
            <w:vAlign w:val="center"/>
          </w:tcPr>
          <w:p w:rsidR="0042618E" w:rsidRPr="007E3912" w:rsidRDefault="00C4251F" w:rsidP="00791B2B">
            <w:pPr>
              <w:suppressLineNumbers/>
              <w:spacing w:before="120" w:after="120" w:line="264" w:lineRule="auto"/>
              <w:jc w:val="center"/>
              <w:rPr>
                <w:sz w:val="24"/>
                <w:szCs w:val="24"/>
              </w:rPr>
            </w:pPr>
            <w:r w:rsidRPr="007E3912">
              <w:rPr>
                <w:sz w:val="24"/>
                <w:szCs w:val="24"/>
              </w:rPr>
              <w:t>17</w:t>
            </w:r>
          </w:p>
        </w:tc>
        <w:tc>
          <w:tcPr>
            <w:tcW w:w="2722" w:type="dxa"/>
            <w:vAlign w:val="center"/>
          </w:tcPr>
          <w:p w:rsidR="0042618E" w:rsidRPr="007E3912" w:rsidRDefault="0042618E" w:rsidP="00C4251F">
            <w:pPr>
              <w:suppressLineNumbers/>
              <w:spacing w:before="120" w:after="120" w:line="264" w:lineRule="auto"/>
              <w:rPr>
                <w:sz w:val="24"/>
                <w:szCs w:val="24"/>
              </w:rPr>
            </w:pPr>
            <w:r w:rsidRPr="007E3912">
              <w:rPr>
                <w:sz w:val="24"/>
                <w:szCs w:val="24"/>
              </w:rPr>
              <w:t>Sở Kế hoạch Đầu tư</w:t>
            </w:r>
          </w:p>
        </w:tc>
        <w:tc>
          <w:tcPr>
            <w:tcW w:w="3065"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Kế hoạch số 714/KH-KHĐT ngày 3/4/2023</w:t>
            </w:r>
          </w:p>
        </w:tc>
        <w:tc>
          <w:tcPr>
            <w:tcW w:w="3920"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kế hoạch phổ biến giáo dục pháp luật</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D32ED2">
        <w:trPr>
          <w:trHeight w:val="1298"/>
          <w:jc w:val="center"/>
        </w:trPr>
        <w:tc>
          <w:tcPr>
            <w:tcW w:w="746" w:type="dxa"/>
            <w:shd w:val="clear" w:color="auto" w:fill="auto"/>
            <w:vAlign w:val="center"/>
          </w:tcPr>
          <w:p w:rsidR="0042618E" w:rsidRPr="007E3912" w:rsidRDefault="00C4251F" w:rsidP="00791B2B">
            <w:pPr>
              <w:suppressLineNumbers/>
              <w:spacing w:before="120" w:after="120" w:line="264" w:lineRule="auto"/>
              <w:jc w:val="center"/>
              <w:rPr>
                <w:sz w:val="24"/>
                <w:szCs w:val="24"/>
              </w:rPr>
            </w:pPr>
            <w:r w:rsidRPr="007E3912">
              <w:rPr>
                <w:sz w:val="24"/>
                <w:szCs w:val="24"/>
              </w:rPr>
              <w:lastRenderedPageBreak/>
              <w:t>18</w:t>
            </w:r>
          </w:p>
        </w:tc>
        <w:tc>
          <w:tcPr>
            <w:tcW w:w="2722" w:type="dxa"/>
            <w:vAlign w:val="center"/>
          </w:tcPr>
          <w:p w:rsidR="0042618E" w:rsidRPr="007E3912" w:rsidRDefault="0042618E" w:rsidP="00C4251F">
            <w:pPr>
              <w:suppressLineNumbers/>
              <w:spacing w:before="120" w:after="120" w:line="264" w:lineRule="auto"/>
              <w:rPr>
                <w:sz w:val="24"/>
                <w:szCs w:val="24"/>
              </w:rPr>
            </w:pPr>
            <w:r w:rsidRPr="007E3912">
              <w:rPr>
                <w:sz w:val="24"/>
                <w:szCs w:val="24"/>
              </w:rPr>
              <w:t>Sở Khoa học và Công nghệ</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182/KH-SKHCN ngày 28/02/2023 </w:t>
            </w:r>
          </w:p>
        </w:tc>
        <w:tc>
          <w:tcPr>
            <w:tcW w:w="3920"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về phổ biến, giáo dục pháp luật; hòa giải ở cơ sở; xây dựng, quản lý, khai thác Tủ sách pháp luật năm 2023</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D32ED2">
        <w:trPr>
          <w:trHeight w:val="1335"/>
          <w:jc w:val="center"/>
        </w:trPr>
        <w:tc>
          <w:tcPr>
            <w:tcW w:w="746" w:type="dxa"/>
            <w:shd w:val="clear" w:color="auto" w:fill="auto"/>
            <w:vAlign w:val="center"/>
          </w:tcPr>
          <w:p w:rsidR="0042618E" w:rsidRPr="007E3912" w:rsidRDefault="00C4251F" w:rsidP="00791B2B">
            <w:pPr>
              <w:suppressLineNumbers/>
              <w:spacing w:before="120" w:after="120" w:line="264" w:lineRule="auto"/>
              <w:jc w:val="center"/>
              <w:rPr>
                <w:sz w:val="24"/>
                <w:szCs w:val="24"/>
              </w:rPr>
            </w:pPr>
            <w:r w:rsidRPr="007E3912">
              <w:rPr>
                <w:sz w:val="24"/>
                <w:szCs w:val="24"/>
              </w:rPr>
              <w:t>19</w:t>
            </w:r>
          </w:p>
        </w:tc>
        <w:tc>
          <w:tcPr>
            <w:tcW w:w="2722" w:type="dxa"/>
            <w:vAlign w:val="center"/>
          </w:tcPr>
          <w:p w:rsidR="0042618E" w:rsidRPr="007E3912" w:rsidRDefault="0042618E" w:rsidP="00C4251F">
            <w:pPr>
              <w:suppressLineNumbers/>
              <w:spacing w:before="120" w:after="120" w:line="264" w:lineRule="auto"/>
              <w:rPr>
                <w:sz w:val="24"/>
                <w:szCs w:val="24"/>
              </w:rPr>
            </w:pPr>
            <w:r w:rsidRPr="007E3912">
              <w:rPr>
                <w:sz w:val="24"/>
                <w:szCs w:val="24"/>
              </w:rPr>
              <w:t>Công an tỉnh</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42/KH-HĐPH ngày 13/02/2023 </w:t>
            </w:r>
          </w:p>
        </w:tc>
        <w:tc>
          <w:tcPr>
            <w:tcW w:w="3920"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triển khai thực hiện nhiệm vụ công tác PBGDPL của lực lượng Công an Lâm Đồng trong năm 2023</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5C6804">
        <w:trPr>
          <w:trHeight w:val="936"/>
          <w:jc w:val="center"/>
        </w:trPr>
        <w:tc>
          <w:tcPr>
            <w:tcW w:w="746" w:type="dxa"/>
            <w:shd w:val="clear" w:color="auto" w:fill="auto"/>
            <w:vAlign w:val="center"/>
          </w:tcPr>
          <w:p w:rsidR="0042618E" w:rsidRPr="007E3912" w:rsidRDefault="00C4251F" w:rsidP="00791B2B">
            <w:pPr>
              <w:suppressLineNumbers/>
              <w:spacing w:before="120" w:after="120" w:line="264" w:lineRule="auto"/>
              <w:jc w:val="center"/>
              <w:rPr>
                <w:sz w:val="24"/>
                <w:szCs w:val="24"/>
              </w:rPr>
            </w:pPr>
            <w:r w:rsidRPr="007E3912">
              <w:rPr>
                <w:sz w:val="24"/>
                <w:szCs w:val="24"/>
              </w:rPr>
              <w:t>20</w:t>
            </w:r>
          </w:p>
        </w:tc>
        <w:tc>
          <w:tcPr>
            <w:tcW w:w="2722" w:type="dxa"/>
            <w:vAlign w:val="center"/>
          </w:tcPr>
          <w:p w:rsidR="0042618E" w:rsidRPr="007E3912" w:rsidRDefault="0042618E" w:rsidP="00C4251F">
            <w:pPr>
              <w:suppressLineNumbers/>
              <w:spacing w:before="120" w:after="120" w:line="264" w:lineRule="auto"/>
              <w:rPr>
                <w:sz w:val="24"/>
                <w:szCs w:val="24"/>
              </w:rPr>
            </w:pPr>
            <w:r w:rsidRPr="007E3912">
              <w:rPr>
                <w:sz w:val="24"/>
                <w:szCs w:val="24"/>
              </w:rPr>
              <w:t>Ban Quản lý các khu công nghiệp tỉnh</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12/KH-KCN ngày 20/02/2023 </w:t>
            </w:r>
          </w:p>
        </w:tc>
        <w:tc>
          <w:tcPr>
            <w:tcW w:w="3920"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về tuyên truyền, PBGDPL</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5C6804">
        <w:trPr>
          <w:trHeight w:val="1257"/>
          <w:jc w:val="center"/>
        </w:trPr>
        <w:tc>
          <w:tcPr>
            <w:tcW w:w="746" w:type="dxa"/>
            <w:shd w:val="clear" w:color="auto" w:fill="auto"/>
            <w:vAlign w:val="center"/>
          </w:tcPr>
          <w:p w:rsidR="0042618E" w:rsidRPr="007E3912" w:rsidRDefault="00C4251F" w:rsidP="00791B2B">
            <w:pPr>
              <w:suppressLineNumbers/>
              <w:spacing w:before="120" w:after="120" w:line="264" w:lineRule="auto"/>
              <w:jc w:val="center"/>
              <w:rPr>
                <w:sz w:val="24"/>
                <w:szCs w:val="24"/>
              </w:rPr>
            </w:pPr>
            <w:r w:rsidRPr="007E3912">
              <w:rPr>
                <w:sz w:val="24"/>
                <w:szCs w:val="24"/>
              </w:rPr>
              <w:t>21</w:t>
            </w:r>
          </w:p>
        </w:tc>
        <w:tc>
          <w:tcPr>
            <w:tcW w:w="2722" w:type="dxa"/>
            <w:vAlign w:val="center"/>
          </w:tcPr>
          <w:p w:rsidR="0042618E" w:rsidRPr="007E3912" w:rsidRDefault="0042618E" w:rsidP="00C4251F">
            <w:pPr>
              <w:suppressLineNumbers/>
              <w:spacing w:before="120" w:after="120" w:line="264" w:lineRule="auto"/>
              <w:rPr>
                <w:sz w:val="24"/>
                <w:szCs w:val="24"/>
              </w:rPr>
            </w:pPr>
            <w:r w:rsidRPr="007E3912">
              <w:rPr>
                <w:sz w:val="24"/>
                <w:szCs w:val="24"/>
              </w:rPr>
              <w:t>Sở Y tế</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143/KH-SYT ngày 02/02/2023 </w:t>
            </w:r>
          </w:p>
        </w:tc>
        <w:tc>
          <w:tcPr>
            <w:tcW w:w="3920"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phổ biến, giáo dục pháp luật; xây dựng, quản lý, khai thác Tủ sách pháp luật năm 2023</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9D3A8B" w:rsidRPr="007E3912" w:rsidTr="00D32ED2">
        <w:trPr>
          <w:trHeight w:val="655"/>
          <w:jc w:val="center"/>
        </w:trPr>
        <w:tc>
          <w:tcPr>
            <w:tcW w:w="14788" w:type="dxa"/>
            <w:gridSpan w:val="5"/>
            <w:shd w:val="clear" w:color="auto" w:fill="auto"/>
            <w:vAlign w:val="center"/>
          </w:tcPr>
          <w:p w:rsidR="009D3A8B" w:rsidRPr="007E3912" w:rsidRDefault="009D3A8B" w:rsidP="00C4251F">
            <w:pPr>
              <w:suppressLineNumbers/>
              <w:spacing w:before="120" w:after="120" w:line="264" w:lineRule="auto"/>
              <w:jc w:val="center"/>
              <w:rPr>
                <w:b/>
                <w:color w:val="000000"/>
                <w:spacing w:val="-2"/>
                <w:sz w:val="24"/>
                <w:szCs w:val="24"/>
              </w:rPr>
            </w:pPr>
            <w:r w:rsidRPr="007E3912">
              <w:rPr>
                <w:b/>
                <w:color w:val="000000"/>
                <w:spacing w:val="-2"/>
                <w:sz w:val="24"/>
                <w:szCs w:val="24"/>
              </w:rPr>
              <w:t>HỘI ĐỒNG PHỐI HỢP PBGDPL CẤP HUYỆN</w:t>
            </w:r>
          </w:p>
        </w:tc>
      </w:tr>
      <w:tr w:rsidR="0042618E" w:rsidRPr="007E3912" w:rsidTr="00D32ED2">
        <w:trPr>
          <w:trHeight w:val="732"/>
          <w:jc w:val="center"/>
        </w:trPr>
        <w:tc>
          <w:tcPr>
            <w:tcW w:w="746" w:type="dxa"/>
            <w:shd w:val="clear" w:color="auto" w:fill="auto"/>
            <w:vAlign w:val="center"/>
          </w:tcPr>
          <w:p w:rsidR="0042618E" w:rsidRPr="007E3912" w:rsidRDefault="00C4251F" w:rsidP="00791B2B">
            <w:pPr>
              <w:suppressLineNumbers/>
              <w:spacing w:before="120" w:after="120" w:line="264" w:lineRule="auto"/>
              <w:jc w:val="center"/>
              <w:rPr>
                <w:sz w:val="24"/>
                <w:szCs w:val="24"/>
              </w:rPr>
            </w:pPr>
            <w:r w:rsidRPr="007E3912">
              <w:rPr>
                <w:sz w:val="24"/>
                <w:szCs w:val="24"/>
              </w:rPr>
              <w:t>1</w:t>
            </w:r>
          </w:p>
        </w:tc>
        <w:tc>
          <w:tcPr>
            <w:tcW w:w="2722" w:type="dxa"/>
            <w:vAlign w:val="center"/>
          </w:tcPr>
          <w:p w:rsidR="0042618E" w:rsidRPr="007E3912" w:rsidRDefault="009D3A8B" w:rsidP="00C4251F">
            <w:pPr>
              <w:suppressLineNumbers/>
              <w:spacing w:before="120" w:after="120" w:line="264" w:lineRule="auto"/>
              <w:rPr>
                <w:sz w:val="24"/>
                <w:szCs w:val="24"/>
              </w:rPr>
            </w:pPr>
            <w:r w:rsidRPr="007E3912">
              <w:rPr>
                <w:sz w:val="24"/>
                <w:szCs w:val="24"/>
              </w:rPr>
              <w:t>Thành phố Đà Lạt</w:t>
            </w:r>
          </w:p>
        </w:tc>
        <w:tc>
          <w:tcPr>
            <w:tcW w:w="3065" w:type="dxa"/>
            <w:shd w:val="clear" w:color="auto" w:fill="auto"/>
            <w:vAlign w:val="center"/>
          </w:tcPr>
          <w:p w:rsidR="0042618E" w:rsidRPr="007E3912" w:rsidRDefault="009D3A8B" w:rsidP="009D3A8B">
            <w:pPr>
              <w:suppressLineNumbers/>
              <w:spacing w:before="120" w:after="120" w:line="264" w:lineRule="auto"/>
              <w:jc w:val="both"/>
              <w:rPr>
                <w:sz w:val="24"/>
                <w:szCs w:val="24"/>
              </w:rPr>
            </w:pPr>
            <w:r w:rsidRPr="007E3912">
              <w:rPr>
                <w:sz w:val="24"/>
                <w:szCs w:val="24"/>
              </w:rPr>
              <w:t xml:space="preserve">Kế hoạch số 556/KH-UBND ngày 03/02/2023 </w:t>
            </w:r>
          </w:p>
        </w:tc>
        <w:tc>
          <w:tcPr>
            <w:tcW w:w="3920" w:type="dxa"/>
            <w:shd w:val="clear" w:color="auto" w:fill="auto"/>
            <w:vAlign w:val="center"/>
          </w:tcPr>
          <w:p w:rsidR="0042618E" w:rsidRPr="007E3912" w:rsidRDefault="009D3A8B" w:rsidP="00791B2B">
            <w:pPr>
              <w:suppressLineNumbers/>
              <w:spacing w:before="120" w:after="120" w:line="264" w:lineRule="auto"/>
              <w:jc w:val="both"/>
              <w:rPr>
                <w:sz w:val="24"/>
                <w:szCs w:val="24"/>
              </w:rPr>
            </w:pPr>
            <w:r w:rsidRPr="007E3912">
              <w:rPr>
                <w:sz w:val="24"/>
                <w:szCs w:val="24"/>
              </w:rPr>
              <w:t>về việc triển khai công tác phổ biến, giáo dục pháp luật; hòa giải ở cơ sở; xây dựng, quản lý, khai thác Tủ sách pháp luật và xây dựng cấp xã đạt chuẩn tiếp cận pháp luật năm 2023.</w:t>
            </w:r>
          </w:p>
        </w:tc>
        <w:tc>
          <w:tcPr>
            <w:tcW w:w="4335" w:type="dxa"/>
            <w:vAlign w:val="center"/>
          </w:tcPr>
          <w:p w:rsidR="0042618E" w:rsidRPr="007E3912" w:rsidRDefault="00C4251F" w:rsidP="00076073">
            <w:pPr>
              <w:suppressLineNumbers/>
              <w:spacing w:before="120" w:after="120" w:line="264" w:lineRule="auto"/>
              <w:jc w:val="both"/>
              <w:rPr>
                <w:color w:val="000000"/>
                <w:spacing w:val="-2"/>
                <w:sz w:val="24"/>
                <w:szCs w:val="24"/>
              </w:rPr>
            </w:pPr>
            <w:r w:rsidRPr="007E3912">
              <w:rPr>
                <w:color w:val="000000"/>
                <w:spacing w:val="-2"/>
                <w:sz w:val="24"/>
                <w:szCs w:val="24"/>
              </w:rPr>
              <w:t>Triển khai có hiệu quả công tác trên địa bàn thành phố Đà Lạt</w:t>
            </w:r>
          </w:p>
        </w:tc>
      </w:tr>
      <w:tr w:rsidR="00C4251F" w:rsidRPr="007E3912" w:rsidTr="00A16AB2">
        <w:trPr>
          <w:trHeight w:val="1717"/>
          <w:jc w:val="center"/>
        </w:trPr>
        <w:tc>
          <w:tcPr>
            <w:tcW w:w="746" w:type="dxa"/>
            <w:shd w:val="clear" w:color="auto" w:fill="auto"/>
            <w:vAlign w:val="center"/>
          </w:tcPr>
          <w:p w:rsidR="00C4251F" w:rsidRPr="007E3912" w:rsidRDefault="00C4251F" w:rsidP="00791B2B">
            <w:pPr>
              <w:suppressLineNumbers/>
              <w:spacing w:before="120" w:after="120" w:line="264" w:lineRule="auto"/>
              <w:jc w:val="center"/>
              <w:rPr>
                <w:sz w:val="24"/>
                <w:szCs w:val="24"/>
              </w:rPr>
            </w:pPr>
            <w:r w:rsidRPr="007E3912">
              <w:rPr>
                <w:sz w:val="24"/>
                <w:szCs w:val="24"/>
              </w:rPr>
              <w:lastRenderedPageBreak/>
              <w:t>2</w:t>
            </w:r>
          </w:p>
        </w:tc>
        <w:tc>
          <w:tcPr>
            <w:tcW w:w="2722" w:type="dxa"/>
            <w:vAlign w:val="center"/>
          </w:tcPr>
          <w:p w:rsidR="00C4251F" w:rsidRPr="007E3912" w:rsidRDefault="00C4251F" w:rsidP="00C4251F">
            <w:pPr>
              <w:suppressLineNumbers/>
              <w:spacing w:before="120" w:after="120" w:line="264" w:lineRule="auto"/>
              <w:rPr>
                <w:sz w:val="24"/>
                <w:szCs w:val="24"/>
              </w:rPr>
            </w:pPr>
            <w:r w:rsidRPr="007E3912">
              <w:rPr>
                <w:sz w:val="24"/>
                <w:szCs w:val="24"/>
              </w:rPr>
              <w:t>Thành phố Bảo Lộc</w:t>
            </w:r>
          </w:p>
        </w:tc>
        <w:tc>
          <w:tcPr>
            <w:tcW w:w="3065" w:type="dxa"/>
            <w:shd w:val="clear" w:color="auto" w:fill="auto"/>
            <w:vAlign w:val="center"/>
          </w:tcPr>
          <w:p w:rsidR="00C4251F" w:rsidRPr="007E3912" w:rsidRDefault="00C4251F" w:rsidP="009D3A8B">
            <w:pPr>
              <w:suppressLineNumbers/>
              <w:spacing w:before="120" w:after="120" w:line="264" w:lineRule="auto"/>
              <w:jc w:val="both"/>
              <w:rPr>
                <w:sz w:val="24"/>
                <w:szCs w:val="24"/>
              </w:rPr>
            </w:pPr>
            <w:r w:rsidRPr="007E3912">
              <w:rPr>
                <w:sz w:val="24"/>
                <w:szCs w:val="24"/>
              </w:rPr>
              <w:t xml:space="preserve">Kế hoạch số 01/KH-HĐPH ngày 02/02/2023 </w:t>
            </w:r>
          </w:p>
        </w:tc>
        <w:tc>
          <w:tcPr>
            <w:tcW w:w="3920" w:type="dxa"/>
            <w:shd w:val="clear" w:color="auto" w:fill="auto"/>
            <w:vAlign w:val="center"/>
          </w:tcPr>
          <w:p w:rsidR="00C4251F" w:rsidRPr="007E3912" w:rsidRDefault="00C4251F" w:rsidP="00791B2B">
            <w:pPr>
              <w:suppressLineNumbers/>
              <w:spacing w:before="120" w:after="120" w:line="264" w:lineRule="auto"/>
              <w:jc w:val="both"/>
              <w:rPr>
                <w:sz w:val="24"/>
                <w:szCs w:val="24"/>
              </w:rPr>
            </w:pPr>
            <w:r w:rsidRPr="007E3912">
              <w:rPr>
                <w:sz w:val="24"/>
                <w:szCs w:val="24"/>
              </w:rPr>
              <w:t>về công tác phổ biến, giáo dục pháp luật; hòa giải ở cở sở và xây dựng cấp xã đạt chuẩn tiếp cận pháp luật năm 2023 trên địa bàn thành phố Bảo Lộc.</w:t>
            </w:r>
          </w:p>
        </w:tc>
        <w:tc>
          <w:tcPr>
            <w:tcW w:w="4335" w:type="dxa"/>
            <w:vAlign w:val="center"/>
          </w:tcPr>
          <w:p w:rsidR="00C4251F" w:rsidRPr="007E3912" w:rsidRDefault="00C4251F" w:rsidP="00076073">
            <w:pPr>
              <w:suppressLineNumbers/>
              <w:spacing w:before="120" w:after="120" w:line="264" w:lineRule="auto"/>
              <w:jc w:val="both"/>
              <w:rPr>
                <w:color w:val="000000"/>
                <w:spacing w:val="-2"/>
                <w:sz w:val="24"/>
                <w:szCs w:val="24"/>
              </w:rPr>
            </w:pPr>
            <w:r w:rsidRPr="007E3912">
              <w:rPr>
                <w:color w:val="000000"/>
                <w:spacing w:val="-2"/>
                <w:sz w:val="24"/>
                <w:szCs w:val="24"/>
              </w:rPr>
              <w:t>Triển khai có hiệu quả công tác trên địa bàn thành phố Bảo Lộc</w:t>
            </w:r>
          </w:p>
        </w:tc>
      </w:tr>
      <w:tr w:rsidR="00C4251F" w:rsidRPr="007E3912" w:rsidTr="00D32ED2">
        <w:trPr>
          <w:trHeight w:val="1282"/>
          <w:jc w:val="center"/>
        </w:trPr>
        <w:tc>
          <w:tcPr>
            <w:tcW w:w="746" w:type="dxa"/>
            <w:shd w:val="clear" w:color="auto" w:fill="auto"/>
            <w:vAlign w:val="center"/>
          </w:tcPr>
          <w:p w:rsidR="00C4251F" w:rsidRPr="007E3912" w:rsidRDefault="00C4251F" w:rsidP="00791B2B">
            <w:pPr>
              <w:suppressLineNumbers/>
              <w:spacing w:before="120" w:after="120" w:line="264" w:lineRule="auto"/>
              <w:jc w:val="center"/>
              <w:rPr>
                <w:sz w:val="24"/>
                <w:szCs w:val="24"/>
              </w:rPr>
            </w:pPr>
            <w:r w:rsidRPr="007E3912">
              <w:rPr>
                <w:sz w:val="24"/>
                <w:szCs w:val="24"/>
              </w:rPr>
              <w:t>3</w:t>
            </w:r>
          </w:p>
        </w:tc>
        <w:tc>
          <w:tcPr>
            <w:tcW w:w="2722" w:type="dxa"/>
            <w:vAlign w:val="center"/>
          </w:tcPr>
          <w:p w:rsidR="00C4251F" w:rsidRPr="007E3912" w:rsidRDefault="00C4251F" w:rsidP="00C4251F">
            <w:pPr>
              <w:suppressLineNumbers/>
              <w:spacing w:before="120" w:after="120" w:line="264" w:lineRule="auto"/>
              <w:rPr>
                <w:sz w:val="24"/>
                <w:szCs w:val="24"/>
              </w:rPr>
            </w:pPr>
            <w:r w:rsidRPr="007E3912">
              <w:rPr>
                <w:sz w:val="24"/>
                <w:szCs w:val="24"/>
              </w:rPr>
              <w:t>Huyện Đức Trọng</w:t>
            </w:r>
          </w:p>
        </w:tc>
        <w:tc>
          <w:tcPr>
            <w:tcW w:w="3065" w:type="dxa"/>
            <w:shd w:val="clear" w:color="auto" w:fill="auto"/>
            <w:vAlign w:val="center"/>
          </w:tcPr>
          <w:p w:rsidR="00C4251F" w:rsidRPr="007E3912" w:rsidRDefault="00C4251F" w:rsidP="009D3A8B">
            <w:pPr>
              <w:suppressLineNumbers/>
              <w:spacing w:before="120" w:after="120" w:line="264" w:lineRule="auto"/>
              <w:jc w:val="both"/>
              <w:rPr>
                <w:sz w:val="24"/>
                <w:szCs w:val="24"/>
              </w:rPr>
            </w:pPr>
            <w:r w:rsidRPr="007E3912">
              <w:rPr>
                <w:sz w:val="24"/>
                <w:szCs w:val="24"/>
              </w:rPr>
              <w:t xml:space="preserve">Kế hoạch số 13/KH-HĐPH ngày 07/02/2023 </w:t>
            </w:r>
          </w:p>
        </w:tc>
        <w:tc>
          <w:tcPr>
            <w:tcW w:w="3920" w:type="dxa"/>
            <w:shd w:val="clear" w:color="auto" w:fill="auto"/>
            <w:vAlign w:val="center"/>
          </w:tcPr>
          <w:p w:rsidR="00C4251F" w:rsidRPr="007E3912" w:rsidRDefault="00C4251F" w:rsidP="00791B2B">
            <w:pPr>
              <w:suppressLineNumbers/>
              <w:spacing w:before="120" w:after="120" w:line="264" w:lineRule="auto"/>
              <w:jc w:val="both"/>
              <w:rPr>
                <w:sz w:val="24"/>
                <w:szCs w:val="24"/>
              </w:rPr>
            </w:pPr>
            <w:r w:rsidRPr="007E3912">
              <w:rPr>
                <w:sz w:val="24"/>
                <w:szCs w:val="24"/>
              </w:rPr>
              <w:t>về công tác PBGDPL, hòa giải ở cơ sở và xây dựng cấp xã đạt chuẩn tiếp cận pháp luật năm 2023.</w:t>
            </w:r>
          </w:p>
        </w:tc>
        <w:tc>
          <w:tcPr>
            <w:tcW w:w="4335" w:type="dxa"/>
            <w:vAlign w:val="center"/>
          </w:tcPr>
          <w:p w:rsidR="00C4251F" w:rsidRPr="007E3912" w:rsidRDefault="00C4251F" w:rsidP="00076073">
            <w:pPr>
              <w:suppressLineNumbers/>
              <w:spacing w:before="120" w:after="120" w:line="264" w:lineRule="auto"/>
              <w:jc w:val="both"/>
              <w:rPr>
                <w:color w:val="000000"/>
                <w:spacing w:val="-2"/>
                <w:sz w:val="24"/>
                <w:szCs w:val="24"/>
              </w:rPr>
            </w:pPr>
            <w:r w:rsidRPr="007E3912">
              <w:rPr>
                <w:color w:val="000000"/>
                <w:spacing w:val="-2"/>
                <w:sz w:val="24"/>
                <w:szCs w:val="24"/>
              </w:rPr>
              <w:t>Triển khai có hiệu quả công tác trên địa bàn huyện Đức Trọng</w:t>
            </w:r>
          </w:p>
        </w:tc>
      </w:tr>
      <w:tr w:rsidR="00C4251F" w:rsidRPr="007E3912" w:rsidTr="00D32ED2">
        <w:trPr>
          <w:trHeight w:val="1745"/>
          <w:jc w:val="center"/>
        </w:trPr>
        <w:tc>
          <w:tcPr>
            <w:tcW w:w="746" w:type="dxa"/>
            <w:shd w:val="clear" w:color="auto" w:fill="auto"/>
            <w:vAlign w:val="center"/>
          </w:tcPr>
          <w:p w:rsidR="00C4251F" w:rsidRPr="007E3912" w:rsidRDefault="00C4251F" w:rsidP="00791B2B">
            <w:pPr>
              <w:suppressLineNumbers/>
              <w:spacing w:before="120" w:after="120" w:line="264" w:lineRule="auto"/>
              <w:jc w:val="center"/>
              <w:rPr>
                <w:sz w:val="24"/>
                <w:szCs w:val="24"/>
              </w:rPr>
            </w:pPr>
            <w:r w:rsidRPr="007E3912">
              <w:rPr>
                <w:sz w:val="24"/>
                <w:szCs w:val="24"/>
              </w:rPr>
              <w:t>4</w:t>
            </w:r>
          </w:p>
        </w:tc>
        <w:tc>
          <w:tcPr>
            <w:tcW w:w="2722" w:type="dxa"/>
            <w:vAlign w:val="center"/>
          </w:tcPr>
          <w:p w:rsidR="00C4251F" w:rsidRPr="007E3912" w:rsidRDefault="00C4251F" w:rsidP="00C4251F">
            <w:pPr>
              <w:suppressLineNumbers/>
              <w:spacing w:before="120" w:after="120" w:line="264" w:lineRule="auto"/>
              <w:rPr>
                <w:sz w:val="24"/>
                <w:szCs w:val="24"/>
              </w:rPr>
            </w:pPr>
            <w:r w:rsidRPr="007E3912">
              <w:rPr>
                <w:sz w:val="24"/>
                <w:szCs w:val="24"/>
              </w:rPr>
              <w:t>Huyện Di Linh</w:t>
            </w:r>
          </w:p>
        </w:tc>
        <w:tc>
          <w:tcPr>
            <w:tcW w:w="3065" w:type="dxa"/>
            <w:shd w:val="clear" w:color="auto" w:fill="auto"/>
            <w:vAlign w:val="center"/>
          </w:tcPr>
          <w:p w:rsidR="00C4251F" w:rsidRPr="007E3912" w:rsidRDefault="00C4251F" w:rsidP="009D3A8B">
            <w:pPr>
              <w:suppressLineNumbers/>
              <w:spacing w:before="120" w:after="120" w:line="264" w:lineRule="auto"/>
              <w:jc w:val="both"/>
              <w:rPr>
                <w:sz w:val="24"/>
                <w:szCs w:val="24"/>
              </w:rPr>
            </w:pPr>
            <w:r w:rsidRPr="007E3912">
              <w:rPr>
                <w:sz w:val="24"/>
                <w:szCs w:val="24"/>
              </w:rPr>
              <w:t xml:space="preserve">Kế hoạch số 24/KH-UBND ngày 07/02/2023 </w:t>
            </w:r>
          </w:p>
        </w:tc>
        <w:tc>
          <w:tcPr>
            <w:tcW w:w="3920" w:type="dxa"/>
            <w:shd w:val="clear" w:color="auto" w:fill="auto"/>
            <w:vAlign w:val="center"/>
          </w:tcPr>
          <w:p w:rsidR="00C4251F" w:rsidRPr="007E3912" w:rsidRDefault="00C4251F" w:rsidP="00791B2B">
            <w:pPr>
              <w:suppressLineNumbers/>
              <w:spacing w:before="120" w:after="120" w:line="264" w:lineRule="auto"/>
              <w:jc w:val="both"/>
              <w:rPr>
                <w:sz w:val="24"/>
                <w:szCs w:val="24"/>
              </w:rPr>
            </w:pPr>
            <w:r w:rsidRPr="007E3912">
              <w:rPr>
                <w:sz w:val="24"/>
                <w:szCs w:val="24"/>
              </w:rPr>
              <w:t>về công tác phổ biến, giáo dục pháp luật; hòa giải ở cơ sở; xây dựng, quản lý, khai thác Tủ sách pháp luật và xây dựng cấp xã đạt chuẩn tiếp cận pháp luật năm 2023.</w:t>
            </w:r>
          </w:p>
        </w:tc>
        <w:tc>
          <w:tcPr>
            <w:tcW w:w="4335" w:type="dxa"/>
            <w:vAlign w:val="center"/>
          </w:tcPr>
          <w:p w:rsidR="00C4251F" w:rsidRPr="007E3912" w:rsidRDefault="00C4251F" w:rsidP="00C4251F">
            <w:pPr>
              <w:suppressLineNumbers/>
              <w:spacing w:before="120" w:after="120" w:line="264" w:lineRule="auto"/>
              <w:jc w:val="both"/>
              <w:rPr>
                <w:color w:val="000000"/>
                <w:spacing w:val="-2"/>
                <w:sz w:val="24"/>
                <w:szCs w:val="24"/>
              </w:rPr>
            </w:pPr>
            <w:r w:rsidRPr="007E3912">
              <w:rPr>
                <w:color w:val="000000"/>
                <w:spacing w:val="-2"/>
                <w:sz w:val="24"/>
                <w:szCs w:val="24"/>
              </w:rPr>
              <w:t>Triển khai có hiệu quả công tác trên địa bàn huyện Di Linh</w:t>
            </w:r>
          </w:p>
        </w:tc>
      </w:tr>
      <w:tr w:rsidR="00076073" w:rsidRPr="007E3912" w:rsidTr="001E1662">
        <w:trPr>
          <w:trHeight w:val="448"/>
          <w:jc w:val="center"/>
        </w:trPr>
        <w:tc>
          <w:tcPr>
            <w:tcW w:w="746" w:type="dxa"/>
            <w:shd w:val="clear" w:color="auto" w:fill="auto"/>
            <w:vAlign w:val="center"/>
          </w:tcPr>
          <w:p w:rsidR="00076073" w:rsidRPr="007E3912" w:rsidRDefault="00076073" w:rsidP="00791B2B">
            <w:pPr>
              <w:suppressLineNumbers/>
              <w:spacing w:before="120" w:after="120" w:line="264" w:lineRule="auto"/>
              <w:jc w:val="center"/>
              <w:rPr>
                <w:sz w:val="24"/>
                <w:szCs w:val="24"/>
              </w:rPr>
            </w:pPr>
            <w:r w:rsidRPr="007E3912">
              <w:rPr>
                <w:sz w:val="24"/>
                <w:szCs w:val="24"/>
              </w:rPr>
              <w:t>5</w:t>
            </w:r>
          </w:p>
        </w:tc>
        <w:tc>
          <w:tcPr>
            <w:tcW w:w="2722" w:type="dxa"/>
            <w:vAlign w:val="center"/>
          </w:tcPr>
          <w:p w:rsidR="00076073" w:rsidRPr="007E3912" w:rsidRDefault="00076073" w:rsidP="00C4251F">
            <w:pPr>
              <w:suppressLineNumbers/>
              <w:spacing w:before="120" w:after="120" w:line="264" w:lineRule="auto"/>
              <w:rPr>
                <w:sz w:val="24"/>
                <w:szCs w:val="24"/>
              </w:rPr>
            </w:pPr>
            <w:r w:rsidRPr="007E3912">
              <w:rPr>
                <w:sz w:val="24"/>
                <w:szCs w:val="24"/>
              </w:rPr>
              <w:t>Huyện Lạc Dương</w:t>
            </w:r>
          </w:p>
        </w:tc>
        <w:tc>
          <w:tcPr>
            <w:tcW w:w="3065" w:type="dxa"/>
            <w:shd w:val="clear" w:color="auto" w:fill="auto"/>
            <w:vAlign w:val="center"/>
          </w:tcPr>
          <w:p w:rsidR="00076073" w:rsidRPr="007E3912" w:rsidRDefault="00076073" w:rsidP="009D3A8B">
            <w:pPr>
              <w:suppressLineNumbers/>
              <w:spacing w:before="120" w:after="120" w:line="264" w:lineRule="auto"/>
              <w:jc w:val="both"/>
              <w:rPr>
                <w:sz w:val="24"/>
                <w:szCs w:val="24"/>
              </w:rPr>
            </w:pPr>
            <w:r w:rsidRPr="007E3912">
              <w:rPr>
                <w:sz w:val="24"/>
                <w:szCs w:val="24"/>
              </w:rPr>
              <w:t xml:space="preserve">Kế hoạch số 28/KH–UBND ngày 10/02/2023 </w:t>
            </w:r>
          </w:p>
        </w:tc>
        <w:tc>
          <w:tcPr>
            <w:tcW w:w="3920" w:type="dxa"/>
            <w:shd w:val="clear" w:color="auto" w:fill="auto"/>
            <w:vAlign w:val="center"/>
          </w:tcPr>
          <w:p w:rsidR="00076073" w:rsidRPr="007E3912" w:rsidRDefault="00076073" w:rsidP="001E1662">
            <w:pPr>
              <w:suppressLineNumbers/>
              <w:spacing w:before="120" w:after="120" w:line="264" w:lineRule="auto"/>
              <w:jc w:val="both"/>
              <w:rPr>
                <w:sz w:val="24"/>
                <w:szCs w:val="24"/>
              </w:rPr>
            </w:pPr>
            <w:r w:rsidRPr="007E3912">
              <w:rPr>
                <w:sz w:val="24"/>
                <w:szCs w:val="24"/>
              </w:rPr>
              <w:t xml:space="preserve">về công tác </w:t>
            </w:r>
            <w:r w:rsidR="001E1662" w:rsidRPr="007E3912">
              <w:rPr>
                <w:sz w:val="24"/>
                <w:szCs w:val="24"/>
              </w:rPr>
              <w:t>PBGDPL</w:t>
            </w:r>
            <w:r w:rsidRPr="007E3912">
              <w:rPr>
                <w:sz w:val="24"/>
                <w:szCs w:val="24"/>
              </w:rPr>
              <w:t>; hòa giải ở cơ sở; xây dựng, quản lý, khai thác Tủ sách pháp luật và xây dựng cấp xã đạt chuẩn tiếp cận pháp luật năm 2023.</w:t>
            </w:r>
          </w:p>
        </w:tc>
        <w:tc>
          <w:tcPr>
            <w:tcW w:w="4335" w:type="dxa"/>
            <w:vAlign w:val="center"/>
          </w:tcPr>
          <w:p w:rsidR="00076073" w:rsidRPr="007E3912" w:rsidRDefault="00076073" w:rsidP="00076073">
            <w:pPr>
              <w:suppressLineNumbers/>
              <w:spacing w:before="120" w:after="120" w:line="264" w:lineRule="auto"/>
              <w:jc w:val="both"/>
              <w:rPr>
                <w:color w:val="000000"/>
                <w:spacing w:val="-2"/>
                <w:sz w:val="24"/>
                <w:szCs w:val="24"/>
              </w:rPr>
            </w:pPr>
            <w:r w:rsidRPr="007E3912">
              <w:rPr>
                <w:color w:val="000000"/>
                <w:spacing w:val="-2"/>
                <w:sz w:val="24"/>
                <w:szCs w:val="24"/>
              </w:rPr>
              <w:t>Triển khai có hiệu quả công tác trên địa bàn huyện Lạc Dương</w:t>
            </w:r>
          </w:p>
        </w:tc>
      </w:tr>
      <w:tr w:rsidR="00076073" w:rsidRPr="007E3912" w:rsidTr="00D32ED2">
        <w:trPr>
          <w:trHeight w:val="1593"/>
          <w:jc w:val="center"/>
        </w:trPr>
        <w:tc>
          <w:tcPr>
            <w:tcW w:w="746" w:type="dxa"/>
            <w:shd w:val="clear" w:color="auto" w:fill="auto"/>
            <w:vAlign w:val="center"/>
          </w:tcPr>
          <w:p w:rsidR="00076073" w:rsidRPr="007E3912" w:rsidRDefault="00076073" w:rsidP="00791B2B">
            <w:pPr>
              <w:suppressLineNumbers/>
              <w:spacing w:before="120" w:after="120" w:line="264" w:lineRule="auto"/>
              <w:jc w:val="center"/>
              <w:rPr>
                <w:sz w:val="24"/>
                <w:szCs w:val="24"/>
              </w:rPr>
            </w:pPr>
            <w:r w:rsidRPr="007E3912">
              <w:rPr>
                <w:sz w:val="24"/>
                <w:szCs w:val="24"/>
              </w:rPr>
              <w:t>6</w:t>
            </w:r>
          </w:p>
        </w:tc>
        <w:tc>
          <w:tcPr>
            <w:tcW w:w="2722" w:type="dxa"/>
            <w:vAlign w:val="center"/>
          </w:tcPr>
          <w:p w:rsidR="00076073" w:rsidRPr="007E3912" w:rsidRDefault="00076073" w:rsidP="00C4251F">
            <w:pPr>
              <w:suppressLineNumbers/>
              <w:spacing w:before="120" w:after="120" w:line="264" w:lineRule="auto"/>
              <w:rPr>
                <w:sz w:val="24"/>
                <w:szCs w:val="24"/>
              </w:rPr>
            </w:pPr>
            <w:r w:rsidRPr="007E3912">
              <w:rPr>
                <w:sz w:val="24"/>
                <w:szCs w:val="24"/>
              </w:rPr>
              <w:t>Huyện Đơn Dương</w:t>
            </w:r>
          </w:p>
        </w:tc>
        <w:tc>
          <w:tcPr>
            <w:tcW w:w="3065" w:type="dxa"/>
            <w:shd w:val="clear" w:color="auto" w:fill="auto"/>
            <w:vAlign w:val="center"/>
          </w:tcPr>
          <w:p w:rsidR="00076073" w:rsidRPr="007E3912" w:rsidRDefault="00076073" w:rsidP="009D3A8B">
            <w:pPr>
              <w:suppressLineNumbers/>
              <w:spacing w:before="120" w:after="120" w:line="264" w:lineRule="auto"/>
              <w:jc w:val="both"/>
              <w:rPr>
                <w:sz w:val="24"/>
                <w:szCs w:val="24"/>
              </w:rPr>
            </w:pPr>
            <w:r w:rsidRPr="007E3912">
              <w:rPr>
                <w:sz w:val="24"/>
                <w:szCs w:val="24"/>
              </w:rPr>
              <w:t>Kế hoạch số 21/KH-UBND ngày 03/02/2023</w:t>
            </w:r>
            <w:r w:rsidRPr="007E3912">
              <w:rPr>
                <w:sz w:val="24"/>
                <w:szCs w:val="24"/>
              </w:rPr>
              <w:tab/>
            </w:r>
          </w:p>
        </w:tc>
        <w:tc>
          <w:tcPr>
            <w:tcW w:w="3920" w:type="dxa"/>
            <w:shd w:val="clear" w:color="auto" w:fill="auto"/>
            <w:vAlign w:val="center"/>
          </w:tcPr>
          <w:p w:rsidR="00076073" w:rsidRPr="007E3912" w:rsidRDefault="00076073" w:rsidP="00791B2B">
            <w:pPr>
              <w:suppressLineNumbers/>
              <w:spacing w:before="120" w:after="120" w:line="264" w:lineRule="auto"/>
              <w:jc w:val="both"/>
              <w:rPr>
                <w:sz w:val="24"/>
                <w:szCs w:val="24"/>
              </w:rPr>
            </w:pPr>
            <w:r w:rsidRPr="007E3912">
              <w:rPr>
                <w:sz w:val="24"/>
                <w:szCs w:val="24"/>
              </w:rPr>
              <w:t>Kế hoạch công tác phổ biến, giáo dục pháp luật; hòa giải ở cơ sở; xây dựng xã, thị trấn đạt chuẩn tiếp cận pháp luật năm 2023.</w:t>
            </w:r>
          </w:p>
        </w:tc>
        <w:tc>
          <w:tcPr>
            <w:tcW w:w="4335" w:type="dxa"/>
            <w:vAlign w:val="center"/>
          </w:tcPr>
          <w:p w:rsidR="00076073" w:rsidRPr="007E3912" w:rsidRDefault="00076073" w:rsidP="00076073">
            <w:pPr>
              <w:suppressLineNumbers/>
              <w:spacing w:before="120" w:after="120" w:line="264" w:lineRule="auto"/>
              <w:jc w:val="both"/>
              <w:rPr>
                <w:color w:val="000000"/>
                <w:spacing w:val="-2"/>
                <w:sz w:val="24"/>
                <w:szCs w:val="24"/>
              </w:rPr>
            </w:pPr>
            <w:r w:rsidRPr="007E3912">
              <w:rPr>
                <w:color w:val="000000"/>
                <w:spacing w:val="-2"/>
                <w:sz w:val="24"/>
                <w:szCs w:val="24"/>
              </w:rPr>
              <w:t>Triển khai có hiệu quả công tác trên địa bàn huyện Đơn Dương</w:t>
            </w:r>
          </w:p>
        </w:tc>
      </w:tr>
      <w:tr w:rsidR="00076073" w:rsidRPr="007E3912" w:rsidTr="00D32ED2">
        <w:trPr>
          <w:trHeight w:val="1849"/>
          <w:jc w:val="center"/>
        </w:trPr>
        <w:tc>
          <w:tcPr>
            <w:tcW w:w="746" w:type="dxa"/>
            <w:shd w:val="clear" w:color="auto" w:fill="auto"/>
            <w:vAlign w:val="center"/>
          </w:tcPr>
          <w:p w:rsidR="00076073" w:rsidRPr="007E3912" w:rsidRDefault="00076073" w:rsidP="00791B2B">
            <w:pPr>
              <w:suppressLineNumbers/>
              <w:spacing w:before="120" w:after="120" w:line="264" w:lineRule="auto"/>
              <w:jc w:val="center"/>
              <w:rPr>
                <w:sz w:val="24"/>
                <w:szCs w:val="24"/>
              </w:rPr>
            </w:pPr>
            <w:r w:rsidRPr="007E3912">
              <w:rPr>
                <w:sz w:val="24"/>
                <w:szCs w:val="24"/>
              </w:rPr>
              <w:lastRenderedPageBreak/>
              <w:t>7</w:t>
            </w:r>
          </w:p>
        </w:tc>
        <w:tc>
          <w:tcPr>
            <w:tcW w:w="2722" w:type="dxa"/>
            <w:vAlign w:val="center"/>
          </w:tcPr>
          <w:p w:rsidR="00076073" w:rsidRPr="007E3912" w:rsidRDefault="00076073" w:rsidP="00C4251F">
            <w:pPr>
              <w:suppressLineNumbers/>
              <w:spacing w:before="120" w:after="120" w:line="264" w:lineRule="auto"/>
              <w:rPr>
                <w:sz w:val="24"/>
                <w:szCs w:val="24"/>
              </w:rPr>
            </w:pPr>
            <w:r w:rsidRPr="007E3912">
              <w:rPr>
                <w:sz w:val="24"/>
                <w:szCs w:val="24"/>
              </w:rPr>
              <w:t>Huyện Bảo Lâm</w:t>
            </w:r>
          </w:p>
        </w:tc>
        <w:tc>
          <w:tcPr>
            <w:tcW w:w="3065" w:type="dxa"/>
            <w:shd w:val="clear" w:color="auto" w:fill="auto"/>
            <w:vAlign w:val="center"/>
          </w:tcPr>
          <w:p w:rsidR="00076073" w:rsidRPr="007E3912" w:rsidRDefault="00076073" w:rsidP="009D3A8B">
            <w:pPr>
              <w:suppressLineNumbers/>
              <w:spacing w:before="120" w:after="120" w:line="264" w:lineRule="auto"/>
              <w:jc w:val="both"/>
              <w:rPr>
                <w:sz w:val="24"/>
                <w:szCs w:val="24"/>
              </w:rPr>
            </w:pPr>
            <w:r w:rsidRPr="007E3912">
              <w:rPr>
                <w:sz w:val="24"/>
                <w:szCs w:val="24"/>
              </w:rPr>
              <w:t xml:space="preserve">Kế hoạch số 20/KH-UBND ngày 02/02/2023 </w:t>
            </w:r>
          </w:p>
        </w:tc>
        <w:tc>
          <w:tcPr>
            <w:tcW w:w="3920" w:type="dxa"/>
            <w:shd w:val="clear" w:color="auto" w:fill="auto"/>
            <w:vAlign w:val="center"/>
          </w:tcPr>
          <w:p w:rsidR="00076073" w:rsidRPr="007E3912" w:rsidRDefault="00076073" w:rsidP="00791B2B">
            <w:pPr>
              <w:suppressLineNumbers/>
              <w:spacing w:before="120" w:after="120" w:line="264" w:lineRule="auto"/>
              <w:jc w:val="both"/>
              <w:rPr>
                <w:sz w:val="24"/>
                <w:szCs w:val="24"/>
              </w:rPr>
            </w:pPr>
            <w:r w:rsidRPr="007E3912">
              <w:rPr>
                <w:sz w:val="24"/>
                <w:szCs w:val="24"/>
              </w:rPr>
              <w:t>về công tác phổ biến, giáo dục pháp luật; hòa giải ở cơ sở; xây dựng, quản lý, khai thác Tủ sách pháp luật và xây dựng cấp xã đạt chuẩn tiếp cận pháp luật năm 2023.</w:t>
            </w:r>
          </w:p>
        </w:tc>
        <w:tc>
          <w:tcPr>
            <w:tcW w:w="4335" w:type="dxa"/>
            <w:vAlign w:val="center"/>
          </w:tcPr>
          <w:p w:rsidR="00076073" w:rsidRPr="007E3912" w:rsidRDefault="00076073" w:rsidP="00076073">
            <w:pPr>
              <w:suppressLineNumbers/>
              <w:spacing w:before="120" w:after="120" w:line="264" w:lineRule="auto"/>
              <w:jc w:val="both"/>
              <w:rPr>
                <w:color w:val="000000"/>
                <w:spacing w:val="-2"/>
                <w:sz w:val="24"/>
                <w:szCs w:val="24"/>
              </w:rPr>
            </w:pPr>
            <w:r w:rsidRPr="007E3912">
              <w:rPr>
                <w:color w:val="000000"/>
                <w:spacing w:val="-2"/>
                <w:sz w:val="24"/>
                <w:szCs w:val="24"/>
              </w:rPr>
              <w:t>Triển khai có hiệu quả công tác trên địa bàn huyện Bảo Lâm</w:t>
            </w:r>
          </w:p>
        </w:tc>
      </w:tr>
      <w:tr w:rsidR="00076073" w:rsidRPr="007E3912" w:rsidTr="00D32ED2">
        <w:trPr>
          <w:trHeight w:val="1827"/>
          <w:jc w:val="center"/>
        </w:trPr>
        <w:tc>
          <w:tcPr>
            <w:tcW w:w="746" w:type="dxa"/>
            <w:shd w:val="clear" w:color="auto" w:fill="auto"/>
            <w:vAlign w:val="center"/>
          </w:tcPr>
          <w:p w:rsidR="00076073" w:rsidRPr="007E3912" w:rsidRDefault="00076073" w:rsidP="00791B2B">
            <w:pPr>
              <w:suppressLineNumbers/>
              <w:spacing w:before="120" w:after="120" w:line="264" w:lineRule="auto"/>
              <w:jc w:val="center"/>
              <w:rPr>
                <w:sz w:val="24"/>
                <w:szCs w:val="24"/>
              </w:rPr>
            </w:pPr>
            <w:r w:rsidRPr="007E3912">
              <w:rPr>
                <w:sz w:val="24"/>
                <w:szCs w:val="24"/>
              </w:rPr>
              <w:t>8</w:t>
            </w:r>
          </w:p>
        </w:tc>
        <w:tc>
          <w:tcPr>
            <w:tcW w:w="2722" w:type="dxa"/>
            <w:vAlign w:val="center"/>
          </w:tcPr>
          <w:p w:rsidR="00076073" w:rsidRPr="007E3912" w:rsidRDefault="00076073" w:rsidP="00C4251F">
            <w:pPr>
              <w:suppressLineNumbers/>
              <w:spacing w:before="120" w:after="120" w:line="264" w:lineRule="auto"/>
              <w:rPr>
                <w:sz w:val="24"/>
                <w:szCs w:val="24"/>
              </w:rPr>
            </w:pPr>
            <w:r w:rsidRPr="007E3912">
              <w:rPr>
                <w:sz w:val="24"/>
                <w:szCs w:val="24"/>
              </w:rPr>
              <w:t>Huyện Đạ Huoai</w:t>
            </w:r>
          </w:p>
        </w:tc>
        <w:tc>
          <w:tcPr>
            <w:tcW w:w="3065" w:type="dxa"/>
            <w:shd w:val="clear" w:color="auto" w:fill="auto"/>
            <w:vAlign w:val="center"/>
          </w:tcPr>
          <w:p w:rsidR="00076073" w:rsidRPr="007E3912" w:rsidRDefault="00076073" w:rsidP="009D3A8B">
            <w:pPr>
              <w:suppressLineNumbers/>
              <w:spacing w:before="120" w:after="120" w:line="264" w:lineRule="auto"/>
              <w:jc w:val="both"/>
              <w:rPr>
                <w:sz w:val="24"/>
                <w:szCs w:val="24"/>
              </w:rPr>
            </w:pPr>
            <w:r w:rsidRPr="007E3912">
              <w:rPr>
                <w:sz w:val="24"/>
                <w:szCs w:val="24"/>
              </w:rPr>
              <w:t>Kế hoạch số 34/KH-HĐPH ngày 10/02/2023.</w:t>
            </w:r>
          </w:p>
        </w:tc>
        <w:tc>
          <w:tcPr>
            <w:tcW w:w="3920" w:type="dxa"/>
            <w:shd w:val="clear" w:color="auto" w:fill="auto"/>
            <w:vAlign w:val="center"/>
          </w:tcPr>
          <w:p w:rsidR="00076073" w:rsidRPr="007E3912" w:rsidRDefault="00076073" w:rsidP="00791B2B">
            <w:pPr>
              <w:suppressLineNumbers/>
              <w:spacing w:before="120" w:after="120" w:line="264" w:lineRule="auto"/>
              <w:jc w:val="both"/>
              <w:rPr>
                <w:sz w:val="24"/>
                <w:szCs w:val="24"/>
              </w:rPr>
            </w:pPr>
            <w:r w:rsidRPr="007E3912">
              <w:rPr>
                <w:sz w:val="24"/>
                <w:szCs w:val="24"/>
              </w:rPr>
              <w:t>về công tác PBGDPL, hòa giải ở cơ sở, xây dựng, quản lý, khai thác Tủ sách pháp luật và xây dựng cấp xã, thị trấn đạt chuẩn tiếp cận pháp luật năm 2023</w:t>
            </w:r>
          </w:p>
        </w:tc>
        <w:tc>
          <w:tcPr>
            <w:tcW w:w="4335" w:type="dxa"/>
            <w:vAlign w:val="center"/>
          </w:tcPr>
          <w:p w:rsidR="00076073" w:rsidRPr="007E3912" w:rsidRDefault="00076073" w:rsidP="00076073">
            <w:pPr>
              <w:suppressLineNumbers/>
              <w:spacing w:before="120" w:after="120" w:line="264" w:lineRule="auto"/>
              <w:jc w:val="both"/>
              <w:rPr>
                <w:color w:val="000000"/>
                <w:spacing w:val="-2"/>
                <w:sz w:val="24"/>
                <w:szCs w:val="24"/>
              </w:rPr>
            </w:pPr>
            <w:r w:rsidRPr="007E3912">
              <w:rPr>
                <w:color w:val="000000"/>
                <w:spacing w:val="-2"/>
                <w:sz w:val="24"/>
                <w:szCs w:val="24"/>
              </w:rPr>
              <w:t>Triển khai có hiệu quả công tác trên địa bàn huyện Đạ Huoai</w:t>
            </w:r>
          </w:p>
        </w:tc>
      </w:tr>
      <w:tr w:rsidR="00076073" w:rsidRPr="007E3912" w:rsidTr="00D32ED2">
        <w:trPr>
          <w:trHeight w:val="2149"/>
          <w:jc w:val="center"/>
        </w:trPr>
        <w:tc>
          <w:tcPr>
            <w:tcW w:w="746" w:type="dxa"/>
            <w:shd w:val="clear" w:color="auto" w:fill="auto"/>
            <w:vAlign w:val="center"/>
          </w:tcPr>
          <w:p w:rsidR="00076073" w:rsidRPr="007E3912" w:rsidRDefault="00076073" w:rsidP="00791B2B">
            <w:pPr>
              <w:suppressLineNumbers/>
              <w:spacing w:before="120" w:after="120" w:line="264" w:lineRule="auto"/>
              <w:jc w:val="center"/>
              <w:rPr>
                <w:sz w:val="24"/>
                <w:szCs w:val="24"/>
              </w:rPr>
            </w:pPr>
            <w:r w:rsidRPr="007E3912">
              <w:rPr>
                <w:sz w:val="24"/>
                <w:szCs w:val="24"/>
              </w:rPr>
              <w:t>9</w:t>
            </w:r>
          </w:p>
        </w:tc>
        <w:tc>
          <w:tcPr>
            <w:tcW w:w="2722" w:type="dxa"/>
            <w:vAlign w:val="center"/>
          </w:tcPr>
          <w:p w:rsidR="00076073" w:rsidRPr="007E3912" w:rsidRDefault="00076073" w:rsidP="00C4251F">
            <w:pPr>
              <w:suppressLineNumbers/>
              <w:spacing w:before="120" w:after="120" w:line="264" w:lineRule="auto"/>
              <w:rPr>
                <w:sz w:val="24"/>
                <w:szCs w:val="24"/>
              </w:rPr>
            </w:pPr>
            <w:r w:rsidRPr="007E3912">
              <w:rPr>
                <w:sz w:val="24"/>
                <w:szCs w:val="24"/>
              </w:rPr>
              <w:t>Huyện Đạ Tẻh</w:t>
            </w:r>
          </w:p>
        </w:tc>
        <w:tc>
          <w:tcPr>
            <w:tcW w:w="3065" w:type="dxa"/>
            <w:shd w:val="clear" w:color="auto" w:fill="auto"/>
            <w:vAlign w:val="center"/>
          </w:tcPr>
          <w:p w:rsidR="00076073" w:rsidRPr="007E3912" w:rsidRDefault="00076073" w:rsidP="009D3A8B">
            <w:pPr>
              <w:suppressLineNumbers/>
              <w:spacing w:before="120" w:after="120" w:line="264" w:lineRule="auto"/>
              <w:jc w:val="both"/>
              <w:rPr>
                <w:sz w:val="24"/>
                <w:szCs w:val="24"/>
              </w:rPr>
            </w:pPr>
            <w:r w:rsidRPr="007E3912">
              <w:rPr>
                <w:sz w:val="24"/>
                <w:szCs w:val="24"/>
              </w:rPr>
              <w:t xml:space="preserve">Kế hoạch số 20/KH-UBND ngày 02/02/2023 </w:t>
            </w:r>
          </w:p>
        </w:tc>
        <w:tc>
          <w:tcPr>
            <w:tcW w:w="3920" w:type="dxa"/>
            <w:shd w:val="clear" w:color="auto" w:fill="auto"/>
            <w:vAlign w:val="center"/>
          </w:tcPr>
          <w:p w:rsidR="00076073" w:rsidRPr="007E3912" w:rsidRDefault="00076073" w:rsidP="00791B2B">
            <w:pPr>
              <w:suppressLineNumbers/>
              <w:spacing w:before="120" w:after="120" w:line="264" w:lineRule="auto"/>
              <w:jc w:val="both"/>
              <w:rPr>
                <w:sz w:val="24"/>
                <w:szCs w:val="24"/>
              </w:rPr>
            </w:pPr>
            <w:r w:rsidRPr="007E3912">
              <w:rPr>
                <w:sz w:val="24"/>
                <w:szCs w:val="24"/>
              </w:rPr>
              <w:t>về công tác phổ biến, giáo dục pháp luật; hòa giải ở cơ sở; xây dựng, quản lý, khai thác Tủ sách pháp luật và xây dựng cấp xã đạt chuẩn tiếp cận pháp luật năm 2023.</w:t>
            </w:r>
          </w:p>
        </w:tc>
        <w:tc>
          <w:tcPr>
            <w:tcW w:w="4335" w:type="dxa"/>
            <w:vAlign w:val="center"/>
          </w:tcPr>
          <w:p w:rsidR="00076073" w:rsidRPr="007E3912" w:rsidRDefault="00076073" w:rsidP="00076073">
            <w:pPr>
              <w:suppressLineNumbers/>
              <w:spacing w:before="120" w:after="120" w:line="264" w:lineRule="auto"/>
              <w:jc w:val="both"/>
              <w:rPr>
                <w:color w:val="000000"/>
                <w:spacing w:val="-2"/>
                <w:sz w:val="24"/>
                <w:szCs w:val="24"/>
              </w:rPr>
            </w:pPr>
            <w:r w:rsidRPr="007E3912">
              <w:rPr>
                <w:color w:val="000000"/>
                <w:spacing w:val="-2"/>
                <w:sz w:val="24"/>
                <w:szCs w:val="24"/>
              </w:rPr>
              <w:t>Triển khai có hiệu quả công tác trên địa bàn huyện Đạ Tẻh</w:t>
            </w:r>
          </w:p>
        </w:tc>
      </w:tr>
      <w:tr w:rsidR="00076073" w:rsidRPr="007E3912" w:rsidTr="00D32ED2">
        <w:trPr>
          <w:trHeight w:val="2040"/>
          <w:jc w:val="center"/>
        </w:trPr>
        <w:tc>
          <w:tcPr>
            <w:tcW w:w="746" w:type="dxa"/>
            <w:shd w:val="clear" w:color="auto" w:fill="auto"/>
            <w:vAlign w:val="center"/>
          </w:tcPr>
          <w:p w:rsidR="00076073" w:rsidRPr="007E3912" w:rsidRDefault="00076073" w:rsidP="00791B2B">
            <w:pPr>
              <w:suppressLineNumbers/>
              <w:spacing w:before="120" w:after="120" w:line="264" w:lineRule="auto"/>
              <w:jc w:val="center"/>
              <w:rPr>
                <w:sz w:val="24"/>
                <w:szCs w:val="24"/>
              </w:rPr>
            </w:pPr>
            <w:r w:rsidRPr="007E3912">
              <w:rPr>
                <w:sz w:val="24"/>
                <w:szCs w:val="24"/>
              </w:rPr>
              <w:t>10</w:t>
            </w:r>
          </w:p>
        </w:tc>
        <w:tc>
          <w:tcPr>
            <w:tcW w:w="2722" w:type="dxa"/>
            <w:vAlign w:val="center"/>
          </w:tcPr>
          <w:p w:rsidR="00076073" w:rsidRPr="007E3912" w:rsidRDefault="00076073" w:rsidP="00C4251F">
            <w:pPr>
              <w:suppressLineNumbers/>
              <w:spacing w:before="120" w:after="120" w:line="264" w:lineRule="auto"/>
              <w:rPr>
                <w:sz w:val="24"/>
                <w:szCs w:val="24"/>
              </w:rPr>
            </w:pPr>
            <w:r w:rsidRPr="007E3912">
              <w:rPr>
                <w:sz w:val="24"/>
                <w:szCs w:val="24"/>
              </w:rPr>
              <w:t>Huyện Cát Tiên</w:t>
            </w:r>
          </w:p>
        </w:tc>
        <w:tc>
          <w:tcPr>
            <w:tcW w:w="3065" w:type="dxa"/>
            <w:shd w:val="clear" w:color="auto" w:fill="auto"/>
            <w:vAlign w:val="center"/>
          </w:tcPr>
          <w:p w:rsidR="00076073" w:rsidRPr="007E3912" w:rsidRDefault="00076073" w:rsidP="009D3A8B">
            <w:pPr>
              <w:suppressLineNumbers/>
              <w:spacing w:before="120" w:after="120" w:line="264" w:lineRule="auto"/>
              <w:jc w:val="both"/>
              <w:rPr>
                <w:sz w:val="24"/>
                <w:szCs w:val="24"/>
              </w:rPr>
            </w:pPr>
            <w:r w:rsidRPr="007E3912">
              <w:rPr>
                <w:sz w:val="24"/>
                <w:szCs w:val="24"/>
              </w:rPr>
              <w:t>Kế hoạch số 01/KH-HĐPH ngày 31/01/2023 địa bàn huyện Cát Tiên.</w:t>
            </w:r>
          </w:p>
        </w:tc>
        <w:tc>
          <w:tcPr>
            <w:tcW w:w="3920" w:type="dxa"/>
            <w:shd w:val="clear" w:color="auto" w:fill="auto"/>
            <w:vAlign w:val="center"/>
          </w:tcPr>
          <w:p w:rsidR="00076073" w:rsidRPr="007E3912" w:rsidRDefault="00076073" w:rsidP="00791B2B">
            <w:pPr>
              <w:suppressLineNumbers/>
              <w:spacing w:before="120" w:after="120" w:line="264" w:lineRule="auto"/>
              <w:jc w:val="both"/>
              <w:rPr>
                <w:sz w:val="24"/>
                <w:szCs w:val="24"/>
              </w:rPr>
            </w:pPr>
            <w:r w:rsidRPr="007E3912">
              <w:rPr>
                <w:sz w:val="24"/>
                <w:szCs w:val="24"/>
              </w:rPr>
              <w:t>về công tác phổ biến, giáo dục pháp luật; hòa giải ở cở sở và xây dựng cấp xã đạt chuẩn tiếp cận pháp luật năm 2023 trên</w:t>
            </w:r>
          </w:p>
        </w:tc>
        <w:tc>
          <w:tcPr>
            <w:tcW w:w="4335" w:type="dxa"/>
            <w:vAlign w:val="center"/>
          </w:tcPr>
          <w:p w:rsidR="00076073" w:rsidRPr="007E3912" w:rsidRDefault="00076073" w:rsidP="00076073">
            <w:pPr>
              <w:suppressLineNumbers/>
              <w:spacing w:before="120" w:after="120" w:line="264" w:lineRule="auto"/>
              <w:jc w:val="both"/>
              <w:rPr>
                <w:color w:val="000000"/>
                <w:spacing w:val="-2"/>
                <w:sz w:val="24"/>
                <w:szCs w:val="24"/>
              </w:rPr>
            </w:pPr>
            <w:r w:rsidRPr="007E3912">
              <w:rPr>
                <w:color w:val="000000"/>
                <w:spacing w:val="-2"/>
                <w:sz w:val="24"/>
                <w:szCs w:val="24"/>
              </w:rPr>
              <w:t>Triển khai có hiệu quả công tác trên địa bàn huyện Cát Tiên</w:t>
            </w:r>
          </w:p>
        </w:tc>
      </w:tr>
      <w:tr w:rsidR="00076073" w:rsidRPr="007E3912" w:rsidTr="00D32ED2">
        <w:trPr>
          <w:trHeight w:val="2061"/>
          <w:jc w:val="center"/>
        </w:trPr>
        <w:tc>
          <w:tcPr>
            <w:tcW w:w="746" w:type="dxa"/>
            <w:shd w:val="clear" w:color="auto" w:fill="auto"/>
            <w:vAlign w:val="center"/>
          </w:tcPr>
          <w:p w:rsidR="00076073" w:rsidRPr="007E3912" w:rsidRDefault="00076073" w:rsidP="00791B2B">
            <w:pPr>
              <w:suppressLineNumbers/>
              <w:spacing w:before="120" w:after="120" w:line="264" w:lineRule="auto"/>
              <w:jc w:val="center"/>
              <w:rPr>
                <w:sz w:val="24"/>
                <w:szCs w:val="24"/>
              </w:rPr>
            </w:pPr>
            <w:r w:rsidRPr="007E3912">
              <w:rPr>
                <w:sz w:val="24"/>
                <w:szCs w:val="24"/>
              </w:rPr>
              <w:lastRenderedPageBreak/>
              <w:t>11</w:t>
            </w:r>
          </w:p>
        </w:tc>
        <w:tc>
          <w:tcPr>
            <w:tcW w:w="2722" w:type="dxa"/>
            <w:vAlign w:val="center"/>
          </w:tcPr>
          <w:p w:rsidR="00076073" w:rsidRPr="007E3912" w:rsidRDefault="00076073" w:rsidP="00C4251F">
            <w:pPr>
              <w:suppressLineNumbers/>
              <w:spacing w:before="120" w:after="120" w:line="264" w:lineRule="auto"/>
              <w:rPr>
                <w:sz w:val="24"/>
                <w:szCs w:val="24"/>
              </w:rPr>
            </w:pPr>
            <w:r w:rsidRPr="007E3912">
              <w:rPr>
                <w:sz w:val="24"/>
                <w:szCs w:val="24"/>
              </w:rPr>
              <w:t>Huyện Đam Rông</w:t>
            </w:r>
          </w:p>
        </w:tc>
        <w:tc>
          <w:tcPr>
            <w:tcW w:w="3065" w:type="dxa"/>
            <w:shd w:val="clear" w:color="auto" w:fill="auto"/>
            <w:vAlign w:val="center"/>
          </w:tcPr>
          <w:p w:rsidR="00076073" w:rsidRPr="007E3912" w:rsidRDefault="00076073" w:rsidP="009D3A8B">
            <w:pPr>
              <w:suppressLineNumbers/>
              <w:spacing w:before="120" w:after="120" w:line="264" w:lineRule="auto"/>
              <w:jc w:val="both"/>
              <w:rPr>
                <w:sz w:val="24"/>
                <w:szCs w:val="24"/>
              </w:rPr>
            </w:pPr>
            <w:r w:rsidRPr="007E3912">
              <w:rPr>
                <w:sz w:val="24"/>
                <w:szCs w:val="24"/>
              </w:rPr>
              <w:t xml:space="preserve">Kế hoạch số 01/KH-HĐPH ngày 09/2/2023 </w:t>
            </w:r>
          </w:p>
        </w:tc>
        <w:tc>
          <w:tcPr>
            <w:tcW w:w="3920" w:type="dxa"/>
            <w:shd w:val="clear" w:color="auto" w:fill="auto"/>
            <w:vAlign w:val="center"/>
          </w:tcPr>
          <w:p w:rsidR="00076073" w:rsidRPr="007E3912" w:rsidRDefault="00076073" w:rsidP="00791B2B">
            <w:pPr>
              <w:suppressLineNumbers/>
              <w:spacing w:before="120" w:after="120" w:line="264" w:lineRule="auto"/>
              <w:jc w:val="both"/>
              <w:rPr>
                <w:sz w:val="24"/>
                <w:szCs w:val="24"/>
              </w:rPr>
            </w:pPr>
            <w:r w:rsidRPr="007E3912">
              <w:rPr>
                <w:sz w:val="24"/>
                <w:szCs w:val="24"/>
              </w:rPr>
              <w:t>về việc Công tác tuyên truyền phổ biến, giáo dục pháp luật; hòa giải ở cơ sở; xây dựng, quản lý, khai thác Tủ sách pháp luật và xây dựng cấp xã đạt chuẩn tiếp cận pháp luật năm 2023.</w:t>
            </w:r>
          </w:p>
        </w:tc>
        <w:tc>
          <w:tcPr>
            <w:tcW w:w="4335" w:type="dxa"/>
            <w:vAlign w:val="center"/>
          </w:tcPr>
          <w:p w:rsidR="00076073" w:rsidRPr="007E3912" w:rsidRDefault="00076073" w:rsidP="00076073">
            <w:pPr>
              <w:suppressLineNumbers/>
              <w:spacing w:before="120" w:after="120" w:line="264" w:lineRule="auto"/>
              <w:jc w:val="both"/>
              <w:rPr>
                <w:color w:val="000000"/>
                <w:spacing w:val="-2"/>
                <w:sz w:val="24"/>
                <w:szCs w:val="24"/>
              </w:rPr>
            </w:pPr>
            <w:r w:rsidRPr="007E3912">
              <w:rPr>
                <w:color w:val="000000"/>
                <w:spacing w:val="-2"/>
                <w:sz w:val="24"/>
                <w:szCs w:val="24"/>
              </w:rPr>
              <w:t>Triển khai có hiệu quả công tác trên địa bàn huyện Đam Rông</w:t>
            </w:r>
          </w:p>
        </w:tc>
      </w:tr>
      <w:tr w:rsidR="00076073" w:rsidRPr="007E3912" w:rsidTr="00D32ED2">
        <w:trPr>
          <w:trHeight w:val="1582"/>
          <w:jc w:val="center"/>
        </w:trPr>
        <w:tc>
          <w:tcPr>
            <w:tcW w:w="746" w:type="dxa"/>
            <w:shd w:val="clear" w:color="auto" w:fill="auto"/>
            <w:vAlign w:val="center"/>
          </w:tcPr>
          <w:p w:rsidR="00076073" w:rsidRPr="007E3912" w:rsidRDefault="00076073" w:rsidP="00791B2B">
            <w:pPr>
              <w:suppressLineNumbers/>
              <w:spacing w:before="120" w:after="120" w:line="264" w:lineRule="auto"/>
              <w:jc w:val="center"/>
              <w:rPr>
                <w:sz w:val="24"/>
                <w:szCs w:val="24"/>
              </w:rPr>
            </w:pPr>
            <w:r w:rsidRPr="007E3912">
              <w:rPr>
                <w:sz w:val="24"/>
                <w:szCs w:val="24"/>
              </w:rPr>
              <w:t>12</w:t>
            </w:r>
          </w:p>
        </w:tc>
        <w:tc>
          <w:tcPr>
            <w:tcW w:w="2722" w:type="dxa"/>
            <w:vAlign w:val="center"/>
          </w:tcPr>
          <w:p w:rsidR="00076073" w:rsidRPr="007E3912" w:rsidRDefault="00076073" w:rsidP="00C4251F">
            <w:pPr>
              <w:suppressLineNumbers/>
              <w:spacing w:before="120" w:after="120" w:line="264" w:lineRule="auto"/>
              <w:rPr>
                <w:sz w:val="24"/>
                <w:szCs w:val="24"/>
              </w:rPr>
            </w:pPr>
            <w:r w:rsidRPr="007E3912">
              <w:rPr>
                <w:sz w:val="24"/>
                <w:szCs w:val="24"/>
              </w:rPr>
              <w:t>Huyện Lâm Hà</w:t>
            </w:r>
          </w:p>
        </w:tc>
        <w:tc>
          <w:tcPr>
            <w:tcW w:w="3065" w:type="dxa"/>
            <w:shd w:val="clear" w:color="auto" w:fill="auto"/>
            <w:vAlign w:val="center"/>
          </w:tcPr>
          <w:p w:rsidR="00076073" w:rsidRPr="007E3912" w:rsidRDefault="00076073" w:rsidP="009D3A8B">
            <w:pPr>
              <w:suppressLineNumbers/>
              <w:spacing w:before="120" w:after="120" w:line="264" w:lineRule="auto"/>
              <w:jc w:val="both"/>
              <w:rPr>
                <w:sz w:val="24"/>
                <w:szCs w:val="24"/>
              </w:rPr>
            </w:pPr>
            <w:r w:rsidRPr="007E3912">
              <w:rPr>
                <w:sz w:val="24"/>
                <w:szCs w:val="24"/>
              </w:rPr>
              <w:t xml:space="preserve">Kế hoạch số 45/KH-HĐPH ngày 16/02/2023 </w:t>
            </w:r>
          </w:p>
        </w:tc>
        <w:tc>
          <w:tcPr>
            <w:tcW w:w="3920" w:type="dxa"/>
            <w:shd w:val="clear" w:color="auto" w:fill="auto"/>
            <w:vAlign w:val="center"/>
          </w:tcPr>
          <w:p w:rsidR="00076073" w:rsidRPr="007E3912" w:rsidRDefault="00076073" w:rsidP="00791B2B">
            <w:pPr>
              <w:suppressLineNumbers/>
              <w:spacing w:before="120" w:after="120" w:line="264" w:lineRule="auto"/>
              <w:jc w:val="both"/>
              <w:rPr>
                <w:sz w:val="24"/>
                <w:szCs w:val="24"/>
              </w:rPr>
            </w:pPr>
            <w:r w:rsidRPr="007E3912">
              <w:rPr>
                <w:sz w:val="24"/>
                <w:szCs w:val="24"/>
              </w:rPr>
              <w:t>về công tác phổ biến, giáo dục pháp luật; hòa giải ở cở sở và xây dựng cấp xã đạt chuẩn tiếp cận pháp luật năm 2023 trên địa bàn huyện Lâm Hà.</w:t>
            </w:r>
          </w:p>
        </w:tc>
        <w:tc>
          <w:tcPr>
            <w:tcW w:w="4335" w:type="dxa"/>
            <w:vAlign w:val="center"/>
          </w:tcPr>
          <w:p w:rsidR="00076073" w:rsidRPr="007E3912" w:rsidRDefault="00076073" w:rsidP="00076073">
            <w:pPr>
              <w:suppressLineNumbers/>
              <w:spacing w:before="120" w:after="120" w:line="264" w:lineRule="auto"/>
              <w:jc w:val="both"/>
              <w:rPr>
                <w:color w:val="000000"/>
                <w:spacing w:val="-2"/>
                <w:sz w:val="24"/>
                <w:szCs w:val="24"/>
              </w:rPr>
            </w:pPr>
            <w:r w:rsidRPr="007E3912">
              <w:rPr>
                <w:color w:val="000000"/>
                <w:spacing w:val="-2"/>
                <w:sz w:val="24"/>
                <w:szCs w:val="24"/>
              </w:rPr>
              <w:t>Triển khai có hiệu quả công tác trên địa bàn huyện Lâm Hà</w:t>
            </w:r>
          </w:p>
        </w:tc>
      </w:tr>
    </w:tbl>
    <w:p w:rsidR="00791B2B" w:rsidRPr="007E3912" w:rsidRDefault="00791B2B" w:rsidP="00791B2B">
      <w:pPr>
        <w:jc w:val="center"/>
        <w:rPr>
          <w:b/>
          <w:sz w:val="24"/>
          <w:szCs w:val="24"/>
        </w:rPr>
      </w:pPr>
    </w:p>
    <w:p w:rsidR="00D85BCF" w:rsidRPr="007E3912" w:rsidRDefault="00D85BCF">
      <w:pPr>
        <w:spacing w:after="200" w:line="276" w:lineRule="auto"/>
        <w:rPr>
          <w:b/>
          <w:sz w:val="24"/>
          <w:szCs w:val="24"/>
        </w:rPr>
      </w:pPr>
      <w:r w:rsidRPr="007E3912">
        <w:rPr>
          <w:b/>
          <w:sz w:val="24"/>
          <w:szCs w:val="24"/>
        </w:rPr>
        <w:br w:type="page"/>
      </w:r>
    </w:p>
    <w:p w:rsidR="00D85BCF" w:rsidRPr="007E3912" w:rsidRDefault="00D85BCF" w:rsidP="00D85BCF">
      <w:pPr>
        <w:jc w:val="center"/>
        <w:rPr>
          <w:b/>
          <w:sz w:val="24"/>
          <w:szCs w:val="24"/>
        </w:rPr>
      </w:pPr>
      <w:r w:rsidRPr="007E3912">
        <w:rPr>
          <w:b/>
          <w:sz w:val="24"/>
          <w:szCs w:val="24"/>
        </w:rPr>
        <w:lastRenderedPageBreak/>
        <w:t>PHỤ LỤC II</w:t>
      </w:r>
    </w:p>
    <w:p w:rsidR="00D85BCF" w:rsidRPr="007E3912" w:rsidRDefault="00D85BCF" w:rsidP="00D85BCF">
      <w:pPr>
        <w:jc w:val="center"/>
        <w:rPr>
          <w:b/>
          <w:sz w:val="24"/>
          <w:szCs w:val="24"/>
        </w:rPr>
      </w:pPr>
      <w:r w:rsidRPr="007E3912">
        <w:rPr>
          <w:b/>
          <w:sz w:val="24"/>
          <w:szCs w:val="24"/>
        </w:rPr>
        <w:t>Công tác kiện toàn Hội đồng phối hợp phổ biến giáo dục pháp luật cấp huyện</w:t>
      </w:r>
    </w:p>
    <w:p w:rsidR="00D85BCF" w:rsidRPr="007E3912" w:rsidRDefault="00D85BCF" w:rsidP="00D85BCF">
      <w:pPr>
        <w:jc w:val="center"/>
        <w:rPr>
          <w:b/>
          <w:sz w:val="24"/>
          <w:szCs w:val="24"/>
        </w:rPr>
      </w:pPr>
    </w:p>
    <w:tbl>
      <w:tblPr>
        <w:tblStyle w:val="TableGrid"/>
        <w:tblW w:w="14669" w:type="dxa"/>
        <w:jc w:val="center"/>
        <w:tblInd w:w="465" w:type="dxa"/>
        <w:tblLook w:val="04A0" w:firstRow="1" w:lastRow="0" w:firstColumn="1" w:lastColumn="0" w:noHBand="0" w:noVBand="1"/>
      </w:tblPr>
      <w:tblGrid>
        <w:gridCol w:w="670"/>
        <w:gridCol w:w="2456"/>
        <w:gridCol w:w="6758"/>
        <w:gridCol w:w="1921"/>
        <w:gridCol w:w="2864"/>
      </w:tblGrid>
      <w:tr w:rsidR="00D85BCF" w:rsidRPr="007E3912" w:rsidTr="007E3912">
        <w:trPr>
          <w:jc w:val="center"/>
        </w:trPr>
        <w:tc>
          <w:tcPr>
            <w:tcW w:w="574" w:type="dxa"/>
            <w:vAlign w:val="center"/>
          </w:tcPr>
          <w:p w:rsidR="00D85BCF" w:rsidRPr="007E3912" w:rsidRDefault="00D85BCF" w:rsidP="00D85BCF">
            <w:pPr>
              <w:jc w:val="center"/>
              <w:rPr>
                <w:b/>
                <w:sz w:val="24"/>
                <w:szCs w:val="24"/>
              </w:rPr>
            </w:pPr>
            <w:r w:rsidRPr="007E3912">
              <w:rPr>
                <w:b/>
                <w:sz w:val="24"/>
                <w:szCs w:val="24"/>
              </w:rPr>
              <w:t>STT</w:t>
            </w:r>
          </w:p>
        </w:tc>
        <w:tc>
          <w:tcPr>
            <w:tcW w:w="2470" w:type="dxa"/>
            <w:vAlign w:val="center"/>
          </w:tcPr>
          <w:p w:rsidR="00D85BCF" w:rsidRPr="007E3912" w:rsidRDefault="00D85BCF" w:rsidP="00D85BCF">
            <w:pPr>
              <w:jc w:val="center"/>
              <w:rPr>
                <w:b/>
                <w:sz w:val="24"/>
                <w:szCs w:val="24"/>
              </w:rPr>
            </w:pPr>
            <w:r w:rsidRPr="007E3912">
              <w:rPr>
                <w:b/>
                <w:sz w:val="24"/>
                <w:szCs w:val="24"/>
              </w:rPr>
              <w:t>Địa phương</w:t>
            </w:r>
          </w:p>
        </w:tc>
        <w:tc>
          <w:tcPr>
            <w:tcW w:w="6810" w:type="dxa"/>
            <w:vAlign w:val="center"/>
          </w:tcPr>
          <w:p w:rsidR="00D85BCF" w:rsidRPr="007E3912" w:rsidRDefault="00D85BCF" w:rsidP="00D85BCF">
            <w:pPr>
              <w:jc w:val="center"/>
              <w:rPr>
                <w:b/>
                <w:sz w:val="24"/>
                <w:szCs w:val="24"/>
              </w:rPr>
            </w:pPr>
            <w:r w:rsidRPr="007E3912">
              <w:rPr>
                <w:b/>
                <w:sz w:val="24"/>
                <w:szCs w:val="24"/>
              </w:rPr>
              <w:t>Quyết định kiện toàn</w:t>
            </w:r>
          </w:p>
        </w:tc>
        <w:tc>
          <w:tcPr>
            <w:tcW w:w="1932" w:type="dxa"/>
            <w:vAlign w:val="center"/>
          </w:tcPr>
          <w:p w:rsidR="00D85BCF" w:rsidRPr="007E3912" w:rsidRDefault="00D85BCF" w:rsidP="00D85BCF">
            <w:pPr>
              <w:jc w:val="center"/>
              <w:rPr>
                <w:b/>
                <w:sz w:val="24"/>
                <w:szCs w:val="24"/>
              </w:rPr>
            </w:pPr>
            <w:r w:rsidRPr="007E3912">
              <w:rPr>
                <w:b/>
                <w:sz w:val="24"/>
                <w:szCs w:val="24"/>
              </w:rPr>
              <w:t>Số lượng</w:t>
            </w:r>
          </w:p>
        </w:tc>
        <w:tc>
          <w:tcPr>
            <w:tcW w:w="2883" w:type="dxa"/>
            <w:vAlign w:val="center"/>
          </w:tcPr>
          <w:p w:rsidR="00D85BCF" w:rsidRPr="007E3912" w:rsidRDefault="00D85BCF" w:rsidP="00D85BCF">
            <w:pPr>
              <w:jc w:val="center"/>
              <w:rPr>
                <w:b/>
                <w:sz w:val="24"/>
                <w:szCs w:val="24"/>
              </w:rPr>
            </w:pPr>
            <w:r w:rsidRPr="007E3912">
              <w:rPr>
                <w:b/>
                <w:sz w:val="24"/>
                <w:szCs w:val="24"/>
              </w:rPr>
              <w:t>Ghi chú</w:t>
            </w:r>
          </w:p>
        </w:tc>
      </w:tr>
      <w:tr w:rsidR="00D85BCF" w:rsidRPr="007E3912" w:rsidTr="007E3912">
        <w:trPr>
          <w:jc w:val="center"/>
        </w:trPr>
        <w:tc>
          <w:tcPr>
            <w:tcW w:w="574" w:type="dxa"/>
            <w:vAlign w:val="center"/>
          </w:tcPr>
          <w:p w:rsidR="00D85BCF" w:rsidRPr="007E3912" w:rsidRDefault="00D85BCF" w:rsidP="00D85BCF">
            <w:pPr>
              <w:jc w:val="center"/>
              <w:rPr>
                <w:sz w:val="24"/>
                <w:szCs w:val="24"/>
              </w:rPr>
            </w:pPr>
            <w:r w:rsidRPr="007E3912">
              <w:rPr>
                <w:sz w:val="24"/>
                <w:szCs w:val="24"/>
              </w:rPr>
              <w:t>1</w:t>
            </w:r>
          </w:p>
        </w:tc>
        <w:tc>
          <w:tcPr>
            <w:tcW w:w="2470" w:type="dxa"/>
            <w:vAlign w:val="center"/>
          </w:tcPr>
          <w:p w:rsidR="00D85BCF" w:rsidRPr="007E3912" w:rsidRDefault="00D85BCF" w:rsidP="007E3912">
            <w:pPr>
              <w:suppressLineNumbers/>
              <w:spacing w:before="120" w:after="120" w:line="264" w:lineRule="auto"/>
              <w:rPr>
                <w:sz w:val="24"/>
                <w:szCs w:val="24"/>
              </w:rPr>
            </w:pPr>
            <w:r w:rsidRPr="007E3912">
              <w:rPr>
                <w:sz w:val="24"/>
                <w:szCs w:val="24"/>
              </w:rPr>
              <w:t>Thành phố Đà Lạt</w:t>
            </w:r>
          </w:p>
        </w:tc>
        <w:tc>
          <w:tcPr>
            <w:tcW w:w="6810" w:type="dxa"/>
            <w:vAlign w:val="center"/>
          </w:tcPr>
          <w:p w:rsidR="00D85BCF" w:rsidRPr="007E3912" w:rsidRDefault="00D85BCF" w:rsidP="007E3912">
            <w:pPr>
              <w:spacing w:before="120" w:after="120"/>
              <w:jc w:val="both"/>
              <w:rPr>
                <w:sz w:val="24"/>
                <w:szCs w:val="24"/>
              </w:rPr>
            </w:pPr>
            <w:r w:rsidRPr="007E3912">
              <w:rPr>
                <w:sz w:val="24"/>
                <w:szCs w:val="24"/>
              </w:rPr>
              <w:t>Quyết định số 3095/QĐ-UBND ngày 13/10/2023 về việc kiện toàn Hội đồng phối hợp phổ biến, giáo dục pháp luật thành phố Đà Lạt</w:t>
            </w:r>
          </w:p>
        </w:tc>
        <w:tc>
          <w:tcPr>
            <w:tcW w:w="1932" w:type="dxa"/>
            <w:vAlign w:val="center"/>
          </w:tcPr>
          <w:p w:rsidR="00D85BCF" w:rsidRPr="007E3912" w:rsidRDefault="00D85BCF" w:rsidP="007E3912">
            <w:pPr>
              <w:spacing w:before="120" w:after="120"/>
              <w:jc w:val="center"/>
              <w:rPr>
                <w:sz w:val="24"/>
                <w:szCs w:val="24"/>
              </w:rPr>
            </w:pPr>
            <w:r w:rsidRPr="007E3912">
              <w:rPr>
                <w:sz w:val="24"/>
                <w:szCs w:val="24"/>
              </w:rPr>
              <w:t>27 thành viên</w:t>
            </w:r>
          </w:p>
        </w:tc>
        <w:tc>
          <w:tcPr>
            <w:tcW w:w="2883" w:type="dxa"/>
            <w:vAlign w:val="center"/>
          </w:tcPr>
          <w:p w:rsidR="00D85BCF" w:rsidRPr="007E3912" w:rsidRDefault="00D85BCF" w:rsidP="007E3912">
            <w:pPr>
              <w:spacing w:before="120" w:after="120"/>
              <w:jc w:val="center"/>
              <w:rPr>
                <w:sz w:val="24"/>
                <w:szCs w:val="24"/>
              </w:rPr>
            </w:pPr>
            <w:r w:rsidRPr="007E3912">
              <w:rPr>
                <w:sz w:val="24"/>
                <w:szCs w:val="24"/>
              </w:rPr>
              <w:t>Phó Chủ tịch UBND thành phố là Chủ tịch Hội đồng</w:t>
            </w:r>
          </w:p>
        </w:tc>
      </w:tr>
      <w:tr w:rsidR="00D85BCF" w:rsidRPr="007E3912" w:rsidTr="007E3912">
        <w:trPr>
          <w:jc w:val="center"/>
        </w:trPr>
        <w:tc>
          <w:tcPr>
            <w:tcW w:w="574" w:type="dxa"/>
            <w:vAlign w:val="center"/>
          </w:tcPr>
          <w:p w:rsidR="00D85BCF" w:rsidRPr="007E3912" w:rsidRDefault="00D85BCF" w:rsidP="00D85BCF">
            <w:pPr>
              <w:jc w:val="center"/>
              <w:rPr>
                <w:sz w:val="24"/>
                <w:szCs w:val="24"/>
              </w:rPr>
            </w:pPr>
            <w:r w:rsidRPr="007E3912">
              <w:rPr>
                <w:sz w:val="24"/>
                <w:szCs w:val="24"/>
              </w:rPr>
              <w:t>2</w:t>
            </w:r>
          </w:p>
        </w:tc>
        <w:tc>
          <w:tcPr>
            <w:tcW w:w="2470" w:type="dxa"/>
            <w:vAlign w:val="center"/>
          </w:tcPr>
          <w:p w:rsidR="00D85BCF" w:rsidRPr="007E3912" w:rsidRDefault="00D85BCF" w:rsidP="007E3912">
            <w:pPr>
              <w:suppressLineNumbers/>
              <w:spacing w:before="120" w:after="120" w:line="264" w:lineRule="auto"/>
              <w:rPr>
                <w:sz w:val="24"/>
                <w:szCs w:val="24"/>
              </w:rPr>
            </w:pPr>
            <w:r w:rsidRPr="007E3912">
              <w:rPr>
                <w:sz w:val="24"/>
                <w:szCs w:val="24"/>
              </w:rPr>
              <w:t>Thành phố Bảo Lộc</w:t>
            </w:r>
          </w:p>
        </w:tc>
        <w:tc>
          <w:tcPr>
            <w:tcW w:w="6810" w:type="dxa"/>
            <w:vAlign w:val="center"/>
          </w:tcPr>
          <w:p w:rsidR="00D85BCF" w:rsidRPr="007E3912" w:rsidRDefault="00D85BCF" w:rsidP="007E3912">
            <w:pPr>
              <w:spacing w:before="120" w:after="120"/>
              <w:jc w:val="both"/>
              <w:rPr>
                <w:sz w:val="24"/>
                <w:szCs w:val="24"/>
              </w:rPr>
            </w:pPr>
            <w:r w:rsidRPr="007E3912">
              <w:rPr>
                <w:sz w:val="24"/>
                <w:szCs w:val="24"/>
              </w:rPr>
              <w:t>Quyết định số 2020/QĐ-UBND ngày 21/8/2023 về việc kiện toàn Hội đồng phối hợp phổ biến, giáo dục pháp luật thành phố Bảo Lộc</w:t>
            </w:r>
          </w:p>
        </w:tc>
        <w:tc>
          <w:tcPr>
            <w:tcW w:w="1932" w:type="dxa"/>
            <w:vAlign w:val="center"/>
          </w:tcPr>
          <w:p w:rsidR="00D85BCF" w:rsidRPr="007E3912" w:rsidRDefault="00D85BCF" w:rsidP="007E3912">
            <w:pPr>
              <w:spacing w:before="120" w:after="120"/>
              <w:jc w:val="center"/>
              <w:rPr>
                <w:sz w:val="24"/>
                <w:szCs w:val="24"/>
              </w:rPr>
            </w:pPr>
            <w:r w:rsidRPr="007E3912">
              <w:rPr>
                <w:sz w:val="24"/>
                <w:szCs w:val="24"/>
              </w:rPr>
              <w:t>28 thành viên</w:t>
            </w:r>
          </w:p>
        </w:tc>
        <w:tc>
          <w:tcPr>
            <w:tcW w:w="2883" w:type="dxa"/>
            <w:vAlign w:val="center"/>
          </w:tcPr>
          <w:p w:rsidR="00D85BCF" w:rsidRPr="007E3912" w:rsidRDefault="00D85BCF" w:rsidP="007E3912">
            <w:pPr>
              <w:spacing w:before="120" w:after="120"/>
              <w:jc w:val="center"/>
              <w:rPr>
                <w:sz w:val="24"/>
                <w:szCs w:val="24"/>
              </w:rPr>
            </w:pPr>
            <w:r w:rsidRPr="007E3912">
              <w:rPr>
                <w:sz w:val="24"/>
                <w:szCs w:val="24"/>
              </w:rPr>
              <w:t>Chủ tịch UBND thành phố là Chủ tịch Hội đồng</w:t>
            </w:r>
          </w:p>
        </w:tc>
      </w:tr>
      <w:tr w:rsidR="00D85BCF" w:rsidRPr="007E3912" w:rsidTr="007E3912">
        <w:trPr>
          <w:jc w:val="center"/>
        </w:trPr>
        <w:tc>
          <w:tcPr>
            <w:tcW w:w="574" w:type="dxa"/>
            <w:vAlign w:val="center"/>
          </w:tcPr>
          <w:p w:rsidR="00D85BCF" w:rsidRPr="007E3912" w:rsidRDefault="00D85BCF" w:rsidP="00D85BCF">
            <w:pPr>
              <w:jc w:val="center"/>
              <w:rPr>
                <w:sz w:val="24"/>
                <w:szCs w:val="24"/>
              </w:rPr>
            </w:pPr>
            <w:r w:rsidRPr="007E3912">
              <w:rPr>
                <w:sz w:val="24"/>
                <w:szCs w:val="24"/>
              </w:rPr>
              <w:t>3</w:t>
            </w:r>
          </w:p>
        </w:tc>
        <w:tc>
          <w:tcPr>
            <w:tcW w:w="2470" w:type="dxa"/>
            <w:vAlign w:val="center"/>
          </w:tcPr>
          <w:p w:rsidR="00D85BCF" w:rsidRPr="007E3912" w:rsidRDefault="00D85BCF" w:rsidP="007E3912">
            <w:pPr>
              <w:suppressLineNumbers/>
              <w:spacing w:before="120" w:after="120" w:line="264" w:lineRule="auto"/>
              <w:rPr>
                <w:sz w:val="24"/>
                <w:szCs w:val="24"/>
              </w:rPr>
            </w:pPr>
            <w:r w:rsidRPr="007E3912">
              <w:rPr>
                <w:sz w:val="24"/>
                <w:szCs w:val="24"/>
              </w:rPr>
              <w:t>Huyện Đức Trọng</w:t>
            </w:r>
          </w:p>
        </w:tc>
        <w:tc>
          <w:tcPr>
            <w:tcW w:w="6810" w:type="dxa"/>
            <w:vAlign w:val="center"/>
          </w:tcPr>
          <w:p w:rsidR="00D85BCF" w:rsidRPr="007E3912" w:rsidRDefault="00D85BCF" w:rsidP="007E3912">
            <w:pPr>
              <w:spacing w:before="120" w:after="120"/>
              <w:jc w:val="both"/>
              <w:rPr>
                <w:sz w:val="24"/>
                <w:szCs w:val="24"/>
              </w:rPr>
            </w:pPr>
            <w:r w:rsidRPr="007E3912">
              <w:rPr>
                <w:sz w:val="24"/>
                <w:szCs w:val="24"/>
              </w:rPr>
              <w:t>Quyết định số 2463/QĐ-UBND ngày 19/12/2022 kiện toàn Hội đồng phối hợp phổ biến, giáo dục pháp luật huyện Đức Trọng</w:t>
            </w:r>
          </w:p>
        </w:tc>
        <w:tc>
          <w:tcPr>
            <w:tcW w:w="1932" w:type="dxa"/>
            <w:vAlign w:val="center"/>
          </w:tcPr>
          <w:p w:rsidR="00D85BCF" w:rsidRPr="007E3912" w:rsidRDefault="00D85BCF" w:rsidP="007E3912">
            <w:pPr>
              <w:spacing w:before="120" w:after="120"/>
              <w:jc w:val="center"/>
              <w:rPr>
                <w:sz w:val="24"/>
                <w:szCs w:val="24"/>
              </w:rPr>
            </w:pPr>
            <w:r w:rsidRPr="007E3912">
              <w:rPr>
                <w:sz w:val="24"/>
                <w:szCs w:val="24"/>
              </w:rPr>
              <w:t>30 thành viên</w:t>
            </w:r>
          </w:p>
        </w:tc>
        <w:tc>
          <w:tcPr>
            <w:tcW w:w="2883" w:type="dxa"/>
            <w:vAlign w:val="center"/>
          </w:tcPr>
          <w:p w:rsidR="00D85BCF" w:rsidRPr="007E3912" w:rsidRDefault="00D85BCF" w:rsidP="007E3912">
            <w:pPr>
              <w:spacing w:before="120" w:after="120"/>
              <w:jc w:val="center"/>
              <w:rPr>
                <w:sz w:val="24"/>
                <w:szCs w:val="24"/>
              </w:rPr>
            </w:pPr>
            <w:r w:rsidRPr="007E3912">
              <w:rPr>
                <w:sz w:val="24"/>
                <w:szCs w:val="24"/>
              </w:rPr>
              <w:t>Chủ tịch UBND huyện là Chủ tịch Hội đồng</w:t>
            </w:r>
          </w:p>
        </w:tc>
      </w:tr>
      <w:tr w:rsidR="00D85BCF" w:rsidRPr="007E3912" w:rsidTr="007E3912">
        <w:trPr>
          <w:jc w:val="center"/>
        </w:trPr>
        <w:tc>
          <w:tcPr>
            <w:tcW w:w="574" w:type="dxa"/>
            <w:vAlign w:val="center"/>
          </w:tcPr>
          <w:p w:rsidR="00D85BCF" w:rsidRPr="007E3912" w:rsidRDefault="00D85BCF" w:rsidP="00D85BCF">
            <w:pPr>
              <w:jc w:val="center"/>
              <w:rPr>
                <w:sz w:val="24"/>
                <w:szCs w:val="24"/>
              </w:rPr>
            </w:pPr>
            <w:r w:rsidRPr="007E3912">
              <w:rPr>
                <w:sz w:val="24"/>
                <w:szCs w:val="24"/>
              </w:rPr>
              <w:t>4</w:t>
            </w:r>
          </w:p>
        </w:tc>
        <w:tc>
          <w:tcPr>
            <w:tcW w:w="2470" w:type="dxa"/>
            <w:vAlign w:val="center"/>
          </w:tcPr>
          <w:p w:rsidR="00D85BCF" w:rsidRPr="007E3912" w:rsidRDefault="00D85BCF" w:rsidP="007E3912">
            <w:pPr>
              <w:suppressLineNumbers/>
              <w:spacing w:before="120" w:after="120" w:line="264" w:lineRule="auto"/>
              <w:rPr>
                <w:sz w:val="24"/>
                <w:szCs w:val="24"/>
              </w:rPr>
            </w:pPr>
            <w:r w:rsidRPr="007E3912">
              <w:rPr>
                <w:sz w:val="24"/>
                <w:szCs w:val="24"/>
              </w:rPr>
              <w:t>Huyện Di Linh</w:t>
            </w:r>
          </w:p>
        </w:tc>
        <w:tc>
          <w:tcPr>
            <w:tcW w:w="6810" w:type="dxa"/>
            <w:vAlign w:val="center"/>
          </w:tcPr>
          <w:p w:rsidR="00D85BCF" w:rsidRPr="007E3912" w:rsidRDefault="00D85BCF" w:rsidP="007E3912">
            <w:pPr>
              <w:spacing w:before="120" w:after="120"/>
              <w:jc w:val="both"/>
              <w:rPr>
                <w:sz w:val="24"/>
                <w:szCs w:val="24"/>
              </w:rPr>
            </w:pPr>
            <w:r w:rsidRPr="007E3912">
              <w:rPr>
                <w:sz w:val="24"/>
                <w:szCs w:val="24"/>
              </w:rPr>
              <w:t>Quyết định số 2866/QĐ-UBND ngày 09/11/2023 kiện toàn Hội đồng phối hợp phổ biến, giáo dục pháp luật huyện</w:t>
            </w:r>
          </w:p>
        </w:tc>
        <w:tc>
          <w:tcPr>
            <w:tcW w:w="1932" w:type="dxa"/>
            <w:vAlign w:val="center"/>
          </w:tcPr>
          <w:p w:rsidR="00D85BCF" w:rsidRPr="007E3912" w:rsidRDefault="00D85BCF" w:rsidP="007E3912">
            <w:pPr>
              <w:spacing w:before="120" w:after="120"/>
              <w:jc w:val="center"/>
              <w:rPr>
                <w:sz w:val="24"/>
                <w:szCs w:val="24"/>
              </w:rPr>
            </w:pPr>
            <w:r w:rsidRPr="007E3912">
              <w:rPr>
                <w:sz w:val="24"/>
                <w:szCs w:val="24"/>
              </w:rPr>
              <w:t>28 thành viên</w:t>
            </w:r>
          </w:p>
        </w:tc>
        <w:tc>
          <w:tcPr>
            <w:tcW w:w="2883" w:type="dxa"/>
            <w:vAlign w:val="center"/>
          </w:tcPr>
          <w:p w:rsidR="00D85BCF" w:rsidRPr="007E3912" w:rsidRDefault="00D85BCF" w:rsidP="007E3912">
            <w:pPr>
              <w:spacing w:before="120" w:after="120"/>
              <w:jc w:val="center"/>
              <w:rPr>
                <w:sz w:val="24"/>
                <w:szCs w:val="24"/>
              </w:rPr>
            </w:pPr>
            <w:r w:rsidRPr="007E3912">
              <w:rPr>
                <w:sz w:val="24"/>
                <w:szCs w:val="24"/>
              </w:rPr>
              <w:t>Chủ tịch UBND huyện là Chủ tịch Hội đồng</w:t>
            </w:r>
          </w:p>
        </w:tc>
      </w:tr>
      <w:tr w:rsidR="00D85BCF" w:rsidRPr="007E3912" w:rsidTr="007E3912">
        <w:trPr>
          <w:jc w:val="center"/>
        </w:trPr>
        <w:tc>
          <w:tcPr>
            <w:tcW w:w="574" w:type="dxa"/>
            <w:vAlign w:val="center"/>
          </w:tcPr>
          <w:p w:rsidR="00D85BCF" w:rsidRPr="007E3912" w:rsidRDefault="00D85BCF" w:rsidP="00D85BCF">
            <w:pPr>
              <w:jc w:val="center"/>
              <w:rPr>
                <w:sz w:val="24"/>
                <w:szCs w:val="24"/>
              </w:rPr>
            </w:pPr>
            <w:r w:rsidRPr="007E3912">
              <w:rPr>
                <w:sz w:val="24"/>
                <w:szCs w:val="24"/>
              </w:rPr>
              <w:t>5</w:t>
            </w:r>
          </w:p>
        </w:tc>
        <w:tc>
          <w:tcPr>
            <w:tcW w:w="2470" w:type="dxa"/>
            <w:vAlign w:val="center"/>
          </w:tcPr>
          <w:p w:rsidR="00D85BCF" w:rsidRPr="007E3912" w:rsidRDefault="00D85BCF" w:rsidP="007E3912">
            <w:pPr>
              <w:suppressLineNumbers/>
              <w:spacing w:before="120" w:after="120" w:line="264" w:lineRule="auto"/>
              <w:rPr>
                <w:sz w:val="24"/>
                <w:szCs w:val="24"/>
              </w:rPr>
            </w:pPr>
            <w:r w:rsidRPr="007E3912">
              <w:rPr>
                <w:sz w:val="24"/>
                <w:szCs w:val="24"/>
              </w:rPr>
              <w:t>Huyện Lạc Dương</w:t>
            </w:r>
          </w:p>
        </w:tc>
        <w:tc>
          <w:tcPr>
            <w:tcW w:w="6810" w:type="dxa"/>
            <w:vAlign w:val="center"/>
          </w:tcPr>
          <w:p w:rsidR="00D85BCF" w:rsidRPr="007E3912" w:rsidRDefault="00D85BCF" w:rsidP="007E3912">
            <w:pPr>
              <w:spacing w:before="120" w:after="120"/>
              <w:jc w:val="both"/>
              <w:rPr>
                <w:sz w:val="24"/>
                <w:szCs w:val="24"/>
              </w:rPr>
            </w:pPr>
            <w:r w:rsidRPr="007E3912">
              <w:rPr>
                <w:sz w:val="24"/>
                <w:szCs w:val="24"/>
              </w:rPr>
              <w:t>Quyết định số 774/QĐ-UBND ngày 06/7/2023 của về việc kiện toàn Hội đồng phối hợp phổ biến, giáo dục pháp luật huyện Lạc Dương</w:t>
            </w:r>
          </w:p>
        </w:tc>
        <w:tc>
          <w:tcPr>
            <w:tcW w:w="1932" w:type="dxa"/>
            <w:vAlign w:val="center"/>
          </w:tcPr>
          <w:p w:rsidR="00D85BCF" w:rsidRPr="007E3912" w:rsidRDefault="00D85BCF" w:rsidP="007E3912">
            <w:pPr>
              <w:spacing w:before="120" w:after="120"/>
              <w:jc w:val="center"/>
              <w:rPr>
                <w:sz w:val="24"/>
                <w:szCs w:val="24"/>
              </w:rPr>
            </w:pPr>
            <w:r w:rsidRPr="007E3912">
              <w:rPr>
                <w:sz w:val="24"/>
                <w:szCs w:val="24"/>
              </w:rPr>
              <w:t>25 thành viên</w:t>
            </w:r>
          </w:p>
        </w:tc>
        <w:tc>
          <w:tcPr>
            <w:tcW w:w="2883" w:type="dxa"/>
            <w:vAlign w:val="center"/>
          </w:tcPr>
          <w:p w:rsidR="00D85BCF" w:rsidRPr="007E3912" w:rsidRDefault="00D85BCF" w:rsidP="007E3912">
            <w:pPr>
              <w:spacing w:before="120" w:after="120"/>
              <w:jc w:val="center"/>
              <w:rPr>
                <w:sz w:val="24"/>
                <w:szCs w:val="24"/>
              </w:rPr>
            </w:pPr>
            <w:r w:rsidRPr="007E3912">
              <w:rPr>
                <w:sz w:val="24"/>
                <w:szCs w:val="24"/>
              </w:rPr>
              <w:t>Chủ tịch UBND huyện là Chủ tịch Hội đồng</w:t>
            </w:r>
          </w:p>
        </w:tc>
      </w:tr>
      <w:tr w:rsidR="00D85BCF" w:rsidRPr="007E3912" w:rsidTr="007E3912">
        <w:trPr>
          <w:jc w:val="center"/>
        </w:trPr>
        <w:tc>
          <w:tcPr>
            <w:tcW w:w="574" w:type="dxa"/>
            <w:vAlign w:val="center"/>
          </w:tcPr>
          <w:p w:rsidR="00D85BCF" w:rsidRPr="007E3912" w:rsidRDefault="00D85BCF" w:rsidP="00D85BCF">
            <w:pPr>
              <w:jc w:val="center"/>
              <w:rPr>
                <w:sz w:val="24"/>
                <w:szCs w:val="24"/>
              </w:rPr>
            </w:pPr>
            <w:r w:rsidRPr="007E3912">
              <w:rPr>
                <w:sz w:val="24"/>
                <w:szCs w:val="24"/>
              </w:rPr>
              <w:t>6</w:t>
            </w:r>
          </w:p>
        </w:tc>
        <w:tc>
          <w:tcPr>
            <w:tcW w:w="2470" w:type="dxa"/>
            <w:vAlign w:val="center"/>
          </w:tcPr>
          <w:p w:rsidR="00D85BCF" w:rsidRPr="007E3912" w:rsidRDefault="00D85BCF" w:rsidP="007E3912">
            <w:pPr>
              <w:suppressLineNumbers/>
              <w:spacing w:before="120" w:after="120" w:line="264" w:lineRule="auto"/>
              <w:rPr>
                <w:sz w:val="24"/>
                <w:szCs w:val="24"/>
              </w:rPr>
            </w:pPr>
            <w:r w:rsidRPr="007E3912">
              <w:rPr>
                <w:sz w:val="24"/>
                <w:szCs w:val="24"/>
              </w:rPr>
              <w:t>Huyện Đơn Dương</w:t>
            </w:r>
          </w:p>
        </w:tc>
        <w:tc>
          <w:tcPr>
            <w:tcW w:w="6810" w:type="dxa"/>
            <w:vAlign w:val="center"/>
          </w:tcPr>
          <w:p w:rsidR="00D85BCF" w:rsidRPr="007E3912" w:rsidRDefault="00D85BCF" w:rsidP="007E3912">
            <w:pPr>
              <w:spacing w:before="120" w:after="120"/>
              <w:jc w:val="both"/>
              <w:rPr>
                <w:sz w:val="24"/>
                <w:szCs w:val="24"/>
              </w:rPr>
            </w:pPr>
            <w:r w:rsidRPr="007E3912">
              <w:rPr>
                <w:sz w:val="24"/>
                <w:szCs w:val="24"/>
              </w:rPr>
              <w:t>Quyết định số 1572/QĐ-UBND ngày 02/10/2023 về việc kiện toàn Hội đồng phối hợp phổ biến, giáo dục pháp luật huyện Đơn Dương</w:t>
            </w:r>
          </w:p>
        </w:tc>
        <w:tc>
          <w:tcPr>
            <w:tcW w:w="1932" w:type="dxa"/>
            <w:vAlign w:val="center"/>
          </w:tcPr>
          <w:p w:rsidR="00D85BCF" w:rsidRPr="007E3912" w:rsidRDefault="00D85BCF" w:rsidP="007E3912">
            <w:pPr>
              <w:spacing w:before="120" w:after="120"/>
              <w:jc w:val="center"/>
              <w:rPr>
                <w:sz w:val="24"/>
                <w:szCs w:val="24"/>
              </w:rPr>
            </w:pPr>
            <w:r w:rsidRPr="007E3912">
              <w:rPr>
                <w:sz w:val="24"/>
                <w:szCs w:val="24"/>
              </w:rPr>
              <w:t>29 thành viên</w:t>
            </w:r>
          </w:p>
        </w:tc>
        <w:tc>
          <w:tcPr>
            <w:tcW w:w="2883" w:type="dxa"/>
            <w:vAlign w:val="center"/>
          </w:tcPr>
          <w:p w:rsidR="00D85BCF" w:rsidRPr="007E3912" w:rsidRDefault="00D85BCF" w:rsidP="007E3912">
            <w:pPr>
              <w:spacing w:before="120" w:after="120"/>
              <w:jc w:val="center"/>
              <w:rPr>
                <w:sz w:val="24"/>
                <w:szCs w:val="24"/>
              </w:rPr>
            </w:pPr>
            <w:r w:rsidRPr="007E3912">
              <w:rPr>
                <w:sz w:val="24"/>
                <w:szCs w:val="24"/>
              </w:rPr>
              <w:t>Chủ tịch UBND huyện là Chủ tịch Hội đồng</w:t>
            </w:r>
          </w:p>
        </w:tc>
      </w:tr>
      <w:tr w:rsidR="00D85BCF" w:rsidRPr="007E3912" w:rsidTr="007E3912">
        <w:trPr>
          <w:jc w:val="center"/>
        </w:trPr>
        <w:tc>
          <w:tcPr>
            <w:tcW w:w="574" w:type="dxa"/>
            <w:vAlign w:val="center"/>
          </w:tcPr>
          <w:p w:rsidR="00D85BCF" w:rsidRPr="007E3912" w:rsidRDefault="00D85BCF" w:rsidP="00D85BCF">
            <w:pPr>
              <w:jc w:val="center"/>
              <w:rPr>
                <w:sz w:val="24"/>
                <w:szCs w:val="24"/>
              </w:rPr>
            </w:pPr>
            <w:r w:rsidRPr="007E3912">
              <w:rPr>
                <w:sz w:val="24"/>
                <w:szCs w:val="24"/>
              </w:rPr>
              <w:t>7</w:t>
            </w:r>
          </w:p>
        </w:tc>
        <w:tc>
          <w:tcPr>
            <w:tcW w:w="2470" w:type="dxa"/>
            <w:vAlign w:val="center"/>
          </w:tcPr>
          <w:p w:rsidR="00D85BCF" w:rsidRPr="007E3912" w:rsidRDefault="00D85BCF" w:rsidP="007E3912">
            <w:pPr>
              <w:suppressLineNumbers/>
              <w:spacing w:before="120" w:after="120" w:line="264" w:lineRule="auto"/>
              <w:rPr>
                <w:sz w:val="24"/>
                <w:szCs w:val="24"/>
              </w:rPr>
            </w:pPr>
            <w:r w:rsidRPr="007E3912">
              <w:rPr>
                <w:sz w:val="24"/>
                <w:szCs w:val="24"/>
              </w:rPr>
              <w:t>Huyện Bảo Lâm</w:t>
            </w:r>
          </w:p>
        </w:tc>
        <w:tc>
          <w:tcPr>
            <w:tcW w:w="6810" w:type="dxa"/>
            <w:vAlign w:val="center"/>
          </w:tcPr>
          <w:p w:rsidR="00D85BCF" w:rsidRPr="007E3912" w:rsidRDefault="00D85BCF" w:rsidP="007E3912">
            <w:pPr>
              <w:spacing w:before="120" w:after="120"/>
              <w:jc w:val="both"/>
              <w:rPr>
                <w:sz w:val="24"/>
                <w:szCs w:val="24"/>
              </w:rPr>
            </w:pPr>
            <w:r w:rsidRPr="007E3912">
              <w:rPr>
                <w:sz w:val="24"/>
                <w:szCs w:val="24"/>
              </w:rPr>
              <w:t>Quyết định số 945/QĐ-UBND ngày 26/06/2023 của UBND huyện Bảo Lâm về việc kiện toàn Hội đồng phối hợp PBGDPL huyện</w:t>
            </w:r>
          </w:p>
        </w:tc>
        <w:tc>
          <w:tcPr>
            <w:tcW w:w="1932" w:type="dxa"/>
            <w:vAlign w:val="center"/>
          </w:tcPr>
          <w:p w:rsidR="00D85BCF" w:rsidRPr="007E3912" w:rsidRDefault="00D85BCF" w:rsidP="007E3912">
            <w:pPr>
              <w:spacing w:before="120" w:after="120"/>
              <w:jc w:val="center"/>
              <w:rPr>
                <w:sz w:val="24"/>
                <w:szCs w:val="24"/>
              </w:rPr>
            </w:pPr>
            <w:r w:rsidRPr="007E3912">
              <w:rPr>
                <w:sz w:val="24"/>
                <w:szCs w:val="24"/>
              </w:rPr>
              <w:t>27 thành viên</w:t>
            </w:r>
          </w:p>
        </w:tc>
        <w:tc>
          <w:tcPr>
            <w:tcW w:w="2883" w:type="dxa"/>
            <w:vAlign w:val="center"/>
          </w:tcPr>
          <w:p w:rsidR="00D85BCF" w:rsidRPr="007E3912" w:rsidRDefault="00D85BCF" w:rsidP="007E3912">
            <w:pPr>
              <w:spacing w:before="120" w:after="120"/>
              <w:jc w:val="center"/>
              <w:rPr>
                <w:sz w:val="24"/>
                <w:szCs w:val="24"/>
              </w:rPr>
            </w:pPr>
            <w:r w:rsidRPr="007E3912">
              <w:rPr>
                <w:sz w:val="24"/>
                <w:szCs w:val="24"/>
              </w:rPr>
              <w:t>Chủ tịch UBND huyện là Chủ tịch Hội đồng</w:t>
            </w:r>
          </w:p>
        </w:tc>
      </w:tr>
      <w:tr w:rsidR="00D85BCF" w:rsidRPr="007E3912" w:rsidTr="007E3912">
        <w:trPr>
          <w:jc w:val="center"/>
        </w:trPr>
        <w:tc>
          <w:tcPr>
            <w:tcW w:w="574" w:type="dxa"/>
            <w:vAlign w:val="center"/>
          </w:tcPr>
          <w:p w:rsidR="00D85BCF" w:rsidRPr="007E3912" w:rsidRDefault="00D85BCF" w:rsidP="00D85BCF">
            <w:pPr>
              <w:jc w:val="center"/>
              <w:rPr>
                <w:sz w:val="24"/>
                <w:szCs w:val="24"/>
              </w:rPr>
            </w:pPr>
            <w:r w:rsidRPr="007E3912">
              <w:rPr>
                <w:sz w:val="24"/>
                <w:szCs w:val="24"/>
              </w:rPr>
              <w:t>8</w:t>
            </w:r>
          </w:p>
        </w:tc>
        <w:tc>
          <w:tcPr>
            <w:tcW w:w="2470" w:type="dxa"/>
            <w:vAlign w:val="center"/>
          </w:tcPr>
          <w:p w:rsidR="00D85BCF" w:rsidRPr="007E3912" w:rsidRDefault="00D85BCF" w:rsidP="007E3912">
            <w:pPr>
              <w:suppressLineNumbers/>
              <w:spacing w:before="120" w:after="120" w:line="264" w:lineRule="auto"/>
              <w:rPr>
                <w:sz w:val="24"/>
                <w:szCs w:val="24"/>
              </w:rPr>
            </w:pPr>
            <w:r w:rsidRPr="007E3912">
              <w:rPr>
                <w:sz w:val="24"/>
                <w:szCs w:val="24"/>
              </w:rPr>
              <w:t>Huyện Đạ Huoai</w:t>
            </w:r>
          </w:p>
        </w:tc>
        <w:tc>
          <w:tcPr>
            <w:tcW w:w="6810" w:type="dxa"/>
            <w:vAlign w:val="center"/>
          </w:tcPr>
          <w:p w:rsidR="00D85BCF" w:rsidRPr="007E3912" w:rsidRDefault="00D85BCF" w:rsidP="007E3912">
            <w:pPr>
              <w:spacing w:before="120" w:after="120"/>
              <w:jc w:val="both"/>
              <w:rPr>
                <w:sz w:val="24"/>
                <w:szCs w:val="24"/>
              </w:rPr>
            </w:pPr>
            <w:r w:rsidRPr="007E3912">
              <w:rPr>
                <w:sz w:val="24"/>
                <w:szCs w:val="24"/>
              </w:rPr>
              <w:t>Quyết định số 261/QĐ-UBND ngày 12/4/2023 về việc Kiện toàn Hội đồng phối hợp PBGDPL huyện</w:t>
            </w:r>
          </w:p>
        </w:tc>
        <w:tc>
          <w:tcPr>
            <w:tcW w:w="1932" w:type="dxa"/>
            <w:vAlign w:val="center"/>
          </w:tcPr>
          <w:p w:rsidR="00D85BCF" w:rsidRPr="007E3912" w:rsidRDefault="00D85BCF" w:rsidP="007E3912">
            <w:pPr>
              <w:spacing w:before="120" w:after="120"/>
              <w:jc w:val="center"/>
              <w:rPr>
                <w:sz w:val="24"/>
                <w:szCs w:val="24"/>
              </w:rPr>
            </w:pPr>
            <w:r w:rsidRPr="007E3912">
              <w:rPr>
                <w:sz w:val="24"/>
                <w:szCs w:val="24"/>
              </w:rPr>
              <w:t>26 thành viên</w:t>
            </w:r>
          </w:p>
        </w:tc>
        <w:tc>
          <w:tcPr>
            <w:tcW w:w="2883" w:type="dxa"/>
            <w:vAlign w:val="center"/>
          </w:tcPr>
          <w:p w:rsidR="00D85BCF" w:rsidRPr="007E3912" w:rsidRDefault="00D85BCF" w:rsidP="007E3912">
            <w:pPr>
              <w:spacing w:before="120" w:after="120"/>
              <w:jc w:val="center"/>
              <w:rPr>
                <w:sz w:val="24"/>
                <w:szCs w:val="24"/>
              </w:rPr>
            </w:pPr>
            <w:r w:rsidRPr="007E3912">
              <w:rPr>
                <w:sz w:val="24"/>
                <w:szCs w:val="24"/>
              </w:rPr>
              <w:t>Phó Chủ tịch UBND huyện là Chủ tịch Hội đồng</w:t>
            </w:r>
          </w:p>
        </w:tc>
      </w:tr>
      <w:tr w:rsidR="00D85BCF" w:rsidRPr="007E3912" w:rsidTr="007E3912">
        <w:trPr>
          <w:jc w:val="center"/>
        </w:trPr>
        <w:tc>
          <w:tcPr>
            <w:tcW w:w="574" w:type="dxa"/>
            <w:vAlign w:val="center"/>
          </w:tcPr>
          <w:p w:rsidR="00D85BCF" w:rsidRPr="007E3912" w:rsidRDefault="00D85BCF" w:rsidP="00D85BCF">
            <w:pPr>
              <w:jc w:val="center"/>
              <w:rPr>
                <w:sz w:val="24"/>
                <w:szCs w:val="24"/>
              </w:rPr>
            </w:pPr>
            <w:r w:rsidRPr="007E3912">
              <w:rPr>
                <w:sz w:val="24"/>
                <w:szCs w:val="24"/>
              </w:rPr>
              <w:t>9</w:t>
            </w:r>
          </w:p>
        </w:tc>
        <w:tc>
          <w:tcPr>
            <w:tcW w:w="2470" w:type="dxa"/>
            <w:vAlign w:val="center"/>
          </w:tcPr>
          <w:p w:rsidR="00D85BCF" w:rsidRPr="007E3912" w:rsidRDefault="00D85BCF" w:rsidP="007E3912">
            <w:pPr>
              <w:suppressLineNumbers/>
              <w:spacing w:before="120" w:after="120" w:line="264" w:lineRule="auto"/>
              <w:rPr>
                <w:sz w:val="24"/>
                <w:szCs w:val="24"/>
              </w:rPr>
            </w:pPr>
            <w:r w:rsidRPr="007E3912">
              <w:rPr>
                <w:sz w:val="24"/>
                <w:szCs w:val="24"/>
              </w:rPr>
              <w:t>Huyện Đạ Tẻh</w:t>
            </w:r>
          </w:p>
        </w:tc>
        <w:tc>
          <w:tcPr>
            <w:tcW w:w="6810" w:type="dxa"/>
            <w:vAlign w:val="center"/>
          </w:tcPr>
          <w:p w:rsidR="00D85BCF" w:rsidRPr="007E3912" w:rsidRDefault="00D85BCF" w:rsidP="007E3912">
            <w:pPr>
              <w:spacing w:before="120" w:after="120"/>
              <w:jc w:val="both"/>
              <w:rPr>
                <w:sz w:val="24"/>
                <w:szCs w:val="24"/>
              </w:rPr>
            </w:pPr>
            <w:r w:rsidRPr="007E3912">
              <w:rPr>
                <w:sz w:val="24"/>
                <w:szCs w:val="24"/>
              </w:rPr>
              <w:t>Quyết định số 1276/QĐ-UBND ngày 21/7/2023 của UBND huyện về việc kiện toàn Hội đồng phối hợp phổ biến, giáo dục pháp luật huyện Đạ Tẻh</w:t>
            </w:r>
          </w:p>
        </w:tc>
        <w:tc>
          <w:tcPr>
            <w:tcW w:w="1932" w:type="dxa"/>
            <w:vAlign w:val="center"/>
          </w:tcPr>
          <w:p w:rsidR="00D85BCF" w:rsidRPr="007E3912" w:rsidRDefault="00D85BCF" w:rsidP="007E3912">
            <w:pPr>
              <w:spacing w:before="120" w:after="120"/>
              <w:jc w:val="center"/>
              <w:rPr>
                <w:sz w:val="24"/>
                <w:szCs w:val="24"/>
              </w:rPr>
            </w:pPr>
            <w:r w:rsidRPr="007E3912">
              <w:rPr>
                <w:sz w:val="24"/>
                <w:szCs w:val="24"/>
              </w:rPr>
              <w:t>27 thành viên</w:t>
            </w:r>
          </w:p>
        </w:tc>
        <w:tc>
          <w:tcPr>
            <w:tcW w:w="2883" w:type="dxa"/>
            <w:vAlign w:val="center"/>
          </w:tcPr>
          <w:p w:rsidR="00D85BCF" w:rsidRPr="007E3912" w:rsidRDefault="00D85BCF" w:rsidP="007E3912">
            <w:pPr>
              <w:spacing w:before="120" w:after="120"/>
              <w:jc w:val="center"/>
              <w:rPr>
                <w:sz w:val="24"/>
                <w:szCs w:val="24"/>
              </w:rPr>
            </w:pPr>
            <w:r w:rsidRPr="007E3912">
              <w:rPr>
                <w:sz w:val="24"/>
                <w:szCs w:val="24"/>
              </w:rPr>
              <w:t>Chủ tịch UBND huyện là Chủ tịch Hội đồng</w:t>
            </w:r>
          </w:p>
        </w:tc>
      </w:tr>
      <w:tr w:rsidR="00D85BCF" w:rsidRPr="007E3912" w:rsidTr="007E3912">
        <w:trPr>
          <w:jc w:val="center"/>
        </w:trPr>
        <w:tc>
          <w:tcPr>
            <w:tcW w:w="574" w:type="dxa"/>
            <w:vAlign w:val="center"/>
          </w:tcPr>
          <w:p w:rsidR="00D85BCF" w:rsidRPr="007E3912" w:rsidRDefault="00D85BCF" w:rsidP="00D85BCF">
            <w:pPr>
              <w:jc w:val="center"/>
              <w:rPr>
                <w:sz w:val="24"/>
                <w:szCs w:val="24"/>
              </w:rPr>
            </w:pPr>
            <w:r w:rsidRPr="007E3912">
              <w:rPr>
                <w:sz w:val="24"/>
                <w:szCs w:val="24"/>
              </w:rPr>
              <w:lastRenderedPageBreak/>
              <w:t>10</w:t>
            </w:r>
          </w:p>
        </w:tc>
        <w:tc>
          <w:tcPr>
            <w:tcW w:w="2470" w:type="dxa"/>
            <w:vAlign w:val="center"/>
          </w:tcPr>
          <w:p w:rsidR="00D85BCF" w:rsidRPr="007E3912" w:rsidRDefault="00D85BCF" w:rsidP="007E3912">
            <w:pPr>
              <w:suppressLineNumbers/>
              <w:spacing w:before="120" w:after="120" w:line="264" w:lineRule="auto"/>
              <w:rPr>
                <w:sz w:val="24"/>
                <w:szCs w:val="24"/>
              </w:rPr>
            </w:pPr>
            <w:r w:rsidRPr="007E3912">
              <w:rPr>
                <w:sz w:val="24"/>
                <w:szCs w:val="24"/>
              </w:rPr>
              <w:t>Huyện Cát Tiên</w:t>
            </w:r>
          </w:p>
        </w:tc>
        <w:tc>
          <w:tcPr>
            <w:tcW w:w="6810" w:type="dxa"/>
            <w:vAlign w:val="center"/>
          </w:tcPr>
          <w:p w:rsidR="00D85BCF" w:rsidRPr="007E3912" w:rsidRDefault="00D85BCF" w:rsidP="007E3912">
            <w:pPr>
              <w:spacing w:before="120" w:after="120"/>
              <w:jc w:val="both"/>
              <w:rPr>
                <w:sz w:val="24"/>
                <w:szCs w:val="24"/>
              </w:rPr>
            </w:pPr>
            <w:r w:rsidRPr="007E3912">
              <w:rPr>
                <w:sz w:val="24"/>
                <w:szCs w:val="24"/>
              </w:rPr>
              <w:t>Quyết định số 954/QĐ-UBND ngày 04/10/2023 của UBND huyện về việc kiện toàn Hội đồng phối hợp phổ biến, giáo dục pháp luật huyện Cát Tiên</w:t>
            </w:r>
          </w:p>
        </w:tc>
        <w:tc>
          <w:tcPr>
            <w:tcW w:w="1932" w:type="dxa"/>
            <w:vAlign w:val="center"/>
          </w:tcPr>
          <w:p w:rsidR="00D85BCF" w:rsidRPr="007E3912" w:rsidRDefault="00D85BCF" w:rsidP="007E3912">
            <w:pPr>
              <w:spacing w:before="120" w:after="120"/>
              <w:jc w:val="center"/>
              <w:rPr>
                <w:sz w:val="24"/>
                <w:szCs w:val="24"/>
              </w:rPr>
            </w:pPr>
            <w:r w:rsidRPr="007E3912">
              <w:rPr>
                <w:sz w:val="24"/>
                <w:szCs w:val="24"/>
              </w:rPr>
              <w:t>28 thành viên</w:t>
            </w:r>
          </w:p>
        </w:tc>
        <w:tc>
          <w:tcPr>
            <w:tcW w:w="2883" w:type="dxa"/>
            <w:vAlign w:val="center"/>
          </w:tcPr>
          <w:p w:rsidR="00D85BCF" w:rsidRPr="007E3912" w:rsidRDefault="00D85BCF" w:rsidP="007E3912">
            <w:pPr>
              <w:spacing w:before="120" w:after="120"/>
              <w:jc w:val="center"/>
              <w:rPr>
                <w:sz w:val="24"/>
                <w:szCs w:val="24"/>
              </w:rPr>
            </w:pPr>
            <w:r w:rsidRPr="007E3912">
              <w:rPr>
                <w:sz w:val="24"/>
                <w:szCs w:val="24"/>
              </w:rPr>
              <w:t>Chủ tịch UBND huyện là Chủ tịch Hội đồng</w:t>
            </w:r>
          </w:p>
        </w:tc>
      </w:tr>
      <w:tr w:rsidR="00D85BCF" w:rsidRPr="007E3912" w:rsidTr="007E3912">
        <w:trPr>
          <w:jc w:val="center"/>
        </w:trPr>
        <w:tc>
          <w:tcPr>
            <w:tcW w:w="574" w:type="dxa"/>
            <w:vAlign w:val="center"/>
          </w:tcPr>
          <w:p w:rsidR="00D85BCF" w:rsidRPr="007E3912" w:rsidRDefault="00D85BCF" w:rsidP="00D85BCF">
            <w:pPr>
              <w:jc w:val="center"/>
              <w:rPr>
                <w:sz w:val="24"/>
                <w:szCs w:val="24"/>
              </w:rPr>
            </w:pPr>
            <w:r w:rsidRPr="007E3912">
              <w:rPr>
                <w:sz w:val="24"/>
                <w:szCs w:val="24"/>
              </w:rPr>
              <w:t>11</w:t>
            </w:r>
          </w:p>
        </w:tc>
        <w:tc>
          <w:tcPr>
            <w:tcW w:w="2470" w:type="dxa"/>
            <w:vAlign w:val="center"/>
          </w:tcPr>
          <w:p w:rsidR="00D85BCF" w:rsidRPr="007E3912" w:rsidRDefault="00D85BCF" w:rsidP="007E3912">
            <w:pPr>
              <w:suppressLineNumbers/>
              <w:spacing w:before="120" w:after="120" w:line="264" w:lineRule="auto"/>
              <w:rPr>
                <w:sz w:val="24"/>
                <w:szCs w:val="24"/>
              </w:rPr>
            </w:pPr>
            <w:r w:rsidRPr="007E3912">
              <w:rPr>
                <w:sz w:val="24"/>
                <w:szCs w:val="24"/>
              </w:rPr>
              <w:t>Huyện Đam Rông</w:t>
            </w:r>
          </w:p>
        </w:tc>
        <w:tc>
          <w:tcPr>
            <w:tcW w:w="6810" w:type="dxa"/>
            <w:vAlign w:val="center"/>
          </w:tcPr>
          <w:p w:rsidR="00D85BCF" w:rsidRPr="007E3912" w:rsidRDefault="00D85BCF" w:rsidP="007E3912">
            <w:pPr>
              <w:spacing w:before="120" w:after="120"/>
              <w:jc w:val="both"/>
              <w:rPr>
                <w:sz w:val="24"/>
                <w:szCs w:val="24"/>
              </w:rPr>
            </w:pPr>
            <w:r w:rsidRPr="007E3912">
              <w:rPr>
                <w:sz w:val="24"/>
                <w:szCs w:val="24"/>
              </w:rPr>
              <w:t>Quyết định số 2187/QĐ - UBND ngày 27/10/2022 kiện toàn Hội đồng phối hợp phổ biến, giáo dục pháp luật huyện hiện nay thành viên</w:t>
            </w:r>
          </w:p>
        </w:tc>
        <w:tc>
          <w:tcPr>
            <w:tcW w:w="1932" w:type="dxa"/>
            <w:vAlign w:val="center"/>
          </w:tcPr>
          <w:p w:rsidR="00D85BCF" w:rsidRPr="007E3912" w:rsidRDefault="00D85BCF" w:rsidP="007E3912">
            <w:pPr>
              <w:spacing w:before="120" w:after="120"/>
              <w:jc w:val="center"/>
              <w:rPr>
                <w:sz w:val="24"/>
                <w:szCs w:val="24"/>
              </w:rPr>
            </w:pPr>
            <w:r w:rsidRPr="007E3912">
              <w:rPr>
                <w:sz w:val="24"/>
                <w:szCs w:val="24"/>
              </w:rPr>
              <w:t>28 thành viên</w:t>
            </w:r>
          </w:p>
        </w:tc>
        <w:tc>
          <w:tcPr>
            <w:tcW w:w="2883" w:type="dxa"/>
            <w:vAlign w:val="center"/>
          </w:tcPr>
          <w:p w:rsidR="00D85BCF" w:rsidRPr="007E3912" w:rsidRDefault="00D85BCF" w:rsidP="007E3912">
            <w:pPr>
              <w:spacing w:before="120" w:after="120"/>
              <w:jc w:val="center"/>
              <w:rPr>
                <w:sz w:val="24"/>
                <w:szCs w:val="24"/>
              </w:rPr>
            </w:pPr>
            <w:r w:rsidRPr="007E3912">
              <w:rPr>
                <w:sz w:val="24"/>
                <w:szCs w:val="24"/>
              </w:rPr>
              <w:t>Chủ tịch UBND huyện là Chủ tịch Hội đồng</w:t>
            </w:r>
          </w:p>
        </w:tc>
      </w:tr>
      <w:tr w:rsidR="00D85BCF" w:rsidRPr="007E3912" w:rsidTr="007E3912">
        <w:trPr>
          <w:jc w:val="center"/>
        </w:trPr>
        <w:tc>
          <w:tcPr>
            <w:tcW w:w="574" w:type="dxa"/>
            <w:vAlign w:val="center"/>
          </w:tcPr>
          <w:p w:rsidR="00D85BCF" w:rsidRPr="007E3912" w:rsidRDefault="00D85BCF" w:rsidP="00D85BCF">
            <w:pPr>
              <w:jc w:val="center"/>
              <w:rPr>
                <w:sz w:val="24"/>
                <w:szCs w:val="24"/>
              </w:rPr>
            </w:pPr>
            <w:r w:rsidRPr="007E3912">
              <w:rPr>
                <w:sz w:val="24"/>
                <w:szCs w:val="24"/>
              </w:rPr>
              <w:t>12</w:t>
            </w:r>
          </w:p>
        </w:tc>
        <w:tc>
          <w:tcPr>
            <w:tcW w:w="2470" w:type="dxa"/>
            <w:vAlign w:val="center"/>
          </w:tcPr>
          <w:p w:rsidR="00D85BCF" w:rsidRPr="007E3912" w:rsidRDefault="00D85BCF" w:rsidP="007E3912">
            <w:pPr>
              <w:suppressLineNumbers/>
              <w:spacing w:before="120" w:after="120" w:line="264" w:lineRule="auto"/>
              <w:rPr>
                <w:sz w:val="24"/>
                <w:szCs w:val="24"/>
              </w:rPr>
            </w:pPr>
            <w:r w:rsidRPr="007E3912">
              <w:rPr>
                <w:sz w:val="24"/>
                <w:szCs w:val="24"/>
              </w:rPr>
              <w:t>Huyện Lâm Hà</w:t>
            </w:r>
          </w:p>
        </w:tc>
        <w:tc>
          <w:tcPr>
            <w:tcW w:w="6810" w:type="dxa"/>
            <w:vAlign w:val="center"/>
          </w:tcPr>
          <w:p w:rsidR="00D85BCF" w:rsidRPr="007E3912" w:rsidRDefault="00D85BCF" w:rsidP="007E3912">
            <w:pPr>
              <w:spacing w:before="120" w:after="120"/>
              <w:jc w:val="both"/>
              <w:rPr>
                <w:sz w:val="24"/>
                <w:szCs w:val="24"/>
              </w:rPr>
            </w:pPr>
            <w:r w:rsidRPr="007E3912">
              <w:rPr>
                <w:sz w:val="24"/>
                <w:szCs w:val="24"/>
              </w:rPr>
              <w:t>Quyết định số 524/QĐ-UBND ngày 01/3/2022 của UBND huyện về việc kiện toàn Hội đồng phối hợp phổ biến, giáo dục pháp luật huyện Lâm Hà</w:t>
            </w:r>
          </w:p>
        </w:tc>
        <w:tc>
          <w:tcPr>
            <w:tcW w:w="1932" w:type="dxa"/>
            <w:vAlign w:val="center"/>
          </w:tcPr>
          <w:p w:rsidR="00D85BCF" w:rsidRPr="007E3912" w:rsidRDefault="00D85BCF" w:rsidP="007E3912">
            <w:pPr>
              <w:spacing w:before="120" w:after="120"/>
              <w:jc w:val="center"/>
              <w:rPr>
                <w:sz w:val="24"/>
                <w:szCs w:val="24"/>
              </w:rPr>
            </w:pPr>
            <w:r w:rsidRPr="007E3912">
              <w:rPr>
                <w:sz w:val="24"/>
                <w:szCs w:val="24"/>
              </w:rPr>
              <w:t>26 thành viên</w:t>
            </w:r>
          </w:p>
        </w:tc>
        <w:tc>
          <w:tcPr>
            <w:tcW w:w="2883" w:type="dxa"/>
            <w:vAlign w:val="center"/>
          </w:tcPr>
          <w:p w:rsidR="00D85BCF" w:rsidRPr="007E3912" w:rsidRDefault="00D85BCF" w:rsidP="007E3912">
            <w:pPr>
              <w:spacing w:before="120" w:after="120"/>
              <w:jc w:val="center"/>
              <w:rPr>
                <w:sz w:val="24"/>
                <w:szCs w:val="24"/>
              </w:rPr>
            </w:pPr>
            <w:r w:rsidRPr="007E3912">
              <w:rPr>
                <w:sz w:val="24"/>
                <w:szCs w:val="24"/>
              </w:rPr>
              <w:t>Chủ tịch UBND huyện là Chủ tịch Hội đồng</w:t>
            </w:r>
          </w:p>
        </w:tc>
      </w:tr>
    </w:tbl>
    <w:p w:rsidR="00D85BCF" w:rsidRPr="007E3912" w:rsidRDefault="00D85BCF" w:rsidP="00D85BCF">
      <w:pPr>
        <w:jc w:val="center"/>
        <w:rPr>
          <w:b/>
          <w:sz w:val="24"/>
          <w:szCs w:val="24"/>
        </w:rPr>
      </w:pPr>
    </w:p>
    <w:p w:rsidR="00D85BCF" w:rsidRPr="007E3912" w:rsidRDefault="00D85BCF">
      <w:pPr>
        <w:spacing w:after="200" w:line="276" w:lineRule="auto"/>
        <w:rPr>
          <w:b/>
          <w:sz w:val="24"/>
          <w:szCs w:val="24"/>
        </w:rPr>
      </w:pPr>
      <w:r w:rsidRPr="007E3912">
        <w:rPr>
          <w:b/>
          <w:sz w:val="24"/>
          <w:szCs w:val="24"/>
        </w:rPr>
        <w:br w:type="page"/>
      </w:r>
    </w:p>
    <w:tbl>
      <w:tblPr>
        <w:tblW w:w="14616" w:type="dxa"/>
        <w:tblInd w:w="93" w:type="dxa"/>
        <w:tblLook w:val="04A0" w:firstRow="1" w:lastRow="0" w:firstColumn="1" w:lastColumn="0" w:noHBand="0" w:noVBand="1"/>
      </w:tblPr>
      <w:tblGrid>
        <w:gridCol w:w="670"/>
        <w:gridCol w:w="2747"/>
        <w:gridCol w:w="883"/>
        <w:gridCol w:w="1102"/>
        <w:gridCol w:w="2126"/>
        <w:gridCol w:w="883"/>
        <w:gridCol w:w="1102"/>
        <w:gridCol w:w="1190"/>
        <w:gridCol w:w="3913"/>
      </w:tblGrid>
      <w:tr w:rsidR="00D85BCF" w:rsidRPr="007E3912" w:rsidTr="007E3912">
        <w:trPr>
          <w:trHeight w:val="980"/>
        </w:trPr>
        <w:tc>
          <w:tcPr>
            <w:tcW w:w="14616" w:type="dxa"/>
            <w:gridSpan w:val="9"/>
            <w:tcBorders>
              <w:top w:val="nil"/>
              <w:left w:val="nil"/>
              <w:bottom w:val="single" w:sz="4" w:space="0" w:color="auto"/>
              <w:right w:val="nil"/>
            </w:tcBorders>
            <w:shd w:val="clear" w:color="000000" w:fill="FFFFFF"/>
            <w:vAlign w:val="center"/>
            <w:hideMark/>
          </w:tcPr>
          <w:p w:rsidR="00D85BCF" w:rsidRPr="007E3912" w:rsidRDefault="00D85BCF" w:rsidP="00D85BCF">
            <w:pPr>
              <w:jc w:val="center"/>
              <w:rPr>
                <w:b/>
                <w:bCs/>
                <w:color w:val="000000"/>
                <w:sz w:val="24"/>
                <w:szCs w:val="24"/>
              </w:rPr>
            </w:pPr>
            <w:r w:rsidRPr="007E3912">
              <w:rPr>
                <w:b/>
                <w:bCs/>
                <w:color w:val="000000"/>
                <w:sz w:val="24"/>
                <w:szCs w:val="24"/>
              </w:rPr>
              <w:lastRenderedPageBreak/>
              <w:t>PHỤ LỤC III</w:t>
            </w:r>
            <w:r w:rsidRPr="007E3912">
              <w:rPr>
                <w:b/>
                <w:bCs/>
                <w:color w:val="000000"/>
                <w:sz w:val="24"/>
                <w:szCs w:val="24"/>
              </w:rPr>
              <w:br/>
              <w:t>Kết quả thực hiện hoạt động phổ biến giáo dục pháp luật trên địa bàn toàn tỉnh</w:t>
            </w:r>
          </w:p>
        </w:tc>
      </w:tr>
      <w:tr w:rsidR="00D85BCF" w:rsidRPr="007E3912" w:rsidTr="007E3912">
        <w:trPr>
          <w:trHeight w:val="510"/>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5BCF" w:rsidRPr="007E3912" w:rsidRDefault="00D85BCF" w:rsidP="00D85BCF">
            <w:pPr>
              <w:jc w:val="center"/>
              <w:rPr>
                <w:b/>
                <w:bCs/>
                <w:color w:val="000000"/>
                <w:sz w:val="24"/>
                <w:szCs w:val="24"/>
              </w:rPr>
            </w:pPr>
            <w:r w:rsidRPr="007E3912">
              <w:rPr>
                <w:b/>
                <w:bCs/>
                <w:color w:val="000000"/>
                <w:sz w:val="24"/>
                <w:szCs w:val="24"/>
              </w:rPr>
              <w:t>STT</w:t>
            </w:r>
          </w:p>
        </w:tc>
        <w:tc>
          <w:tcPr>
            <w:tcW w:w="27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7286" w:type="dxa"/>
            <w:gridSpan w:val="6"/>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b/>
                <w:bCs/>
                <w:color w:val="000000"/>
                <w:sz w:val="24"/>
                <w:szCs w:val="24"/>
              </w:rPr>
            </w:pPr>
            <w:r w:rsidRPr="007E3912">
              <w:rPr>
                <w:b/>
                <w:bCs/>
                <w:color w:val="000000"/>
                <w:sz w:val="24"/>
                <w:szCs w:val="24"/>
              </w:rPr>
              <w:t>Kết quả hoạt động PBGDPL</w:t>
            </w:r>
          </w:p>
        </w:tc>
        <w:tc>
          <w:tcPr>
            <w:tcW w:w="3913" w:type="dxa"/>
            <w:vMerge w:val="restart"/>
            <w:tcBorders>
              <w:top w:val="nil"/>
              <w:left w:val="single" w:sz="4" w:space="0" w:color="auto"/>
              <w:bottom w:val="single" w:sz="4" w:space="0" w:color="000000"/>
              <w:right w:val="single" w:sz="4" w:space="0" w:color="auto"/>
            </w:tcBorders>
            <w:shd w:val="clear" w:color="auto" w:fill="auto"/>
            <w:vAlign w:val="center"/>
            <w:hideMark/>
          </w:tcPr>
          <w:p w:rsidR="00D85BCF" w:rsidRPr="007E3912" w:rsidRDefault="00D85BCF" w:rsidP="00D85BCF">
            <w:pPr>
              <w:jc w:val="center"/>
              <w:rPr>
                <w:b/>
                <w:bCs/>
                <w:color w:val="000000"/>
                <w:sz w:val="24"/>
                <w:szCs w:val="24"/>
              </w:rPr>
            </w:pPr>
            <w:r w:rsidRPr="007E3912">
              <w:rPr>
                <w:b/>
                <w:bCs/>
                <w:color w:val="000000"/>
                <w:sz w:val="24"/>
                <w:szCs w:val="24"/>
              </w:rPr>
              <w:t>Ghi chú</w:t>
            </w:r>
          </w:p>
        </w:tc>
      </w:tr>
      <w:tr w:rsidR="00D85BCF" w:rsidRPr="007E3912" w:rsidTr="007E3912">
        <w:trPr>
          <w:trHeight w:val="1210"/>
        </w:trPr>
        <w:tc>
          <w:tcPr>
            <w:tcW w:w="670" w:type="dxa"/>
            <w:vMerge/>
            <w:tcBorders>
              <w:top w:val="nil"/>
              <w:left w:val="single" w:sz="4" w:space="0" w:color="auto"/>
              <w:bottom w:val="single" w:sz="4" w:space="0" w:color="000000"/>
              <w:right w:val="single" w:sz="4" w:space="0" w:color="auto"/>
            </w:tcBorders>
            <w:vAlign w:val="center"/>
            <w:hideMark/>
          </w:tcPr>
          <w:p w:rsidR="00D85BCF" w:rsidRPr="007E3912" w:rsidRDefault="00D85BCF" w:rsidP="00D85BCF">
            <w:pPr>
              <w:rPr>
                <w:b/>
                <w:bCs/>
                <w:color w:val="000000"/>
                <w:sz w:val="24"/>
                <w:szCs w:val="24"/>
              </w:rPr>
            </w:pPr>
          </w:p>
        </w:tc>
        <w:tc>
          <w:tcPr>
            <w:tcW w:w="2747" w:type="dxa"/>
            <w:vMerge/>
            <w:tcBorders>
              <w:top w:val="nil"/>
              <w:left w:val="single" w:sz="4" w:space="0" w:color="auto"/>
              <w:bottom w:val="single" w:sz="4" w:space="0" w:color="auto"/>
              <w:right w:val="single" w:sz="4" w:space="0" w:color="auto"/>
            </w:tcBorders>
            <w:vAlign w:val="center"/>
            <w:hideMark/>
          </w:tcPr>
          <w:p w:rsidR="00D85BCF" w:rsidRPr="007E3912" w:rsidRDefault="00D85BCF" w:rsidP="00D85BCF">
            <w:pPr>
              <w:rPr>
                <w:color w:val="000000"/>
                <w:sz w:val="24"/>
                <w:szCs w:val="24"/>
              </w:rPr>
            </w:pPr>
          </w:p>
        </w:tc>
        <w:tc>
          <w:tcPr>
            <w:tcW w:w="4111" w:type="dxa"/>
            <w:gridSpan w:val="3"/>
            <w:tcBorders>
              <w:top w:val="single" w:sz="4" w:space="0" w:color="auto"/>
              <w:left w:val="nil"/>
              <w:bottom w:val="single" w:sz="4" w:space="0" w:color="auto"/>
              <w:right w:val="single" w:sz="4" w:space="0" w:color="000000"/>
            </w:tcBorders>
            <w:shd w:val="clear" w:color="auto" w:fill="auto"/>
            <w:vAlign w:val="center"/>
            <w:hideMark/>
          </w:tcPr>
          <w:p w:rsidR="00D85BCF" w:rsidRPr="007E3912" w:rsidRDefault="00D85BCF" w:rsidP="00D85BCF">
            <w:pPr>
              <w:jc w:val="center"/>
              <w:rPr>
                <w:b/>
                <w:bCs/>
                <w:color w:val="000000"/>
                <w:sz w:val="24"/>
                <w:szCs w:val="24"/>
              </w:rPr>
            </w:pPr>
            <w:r w:rsidRPr="007E3912">
              <w:rPr>
                <w:b/>
                <w:bCs/>
                <w:color w:val="000000"/>
                <w:sz w:val="24"/>
                <w:szCs w:val="24"/>
              </w:rPr>
              <w:t>PBGDPL trực tiếp</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spacing w:after="240"/>
              <w:jc w:val="center"/>
              <w:rPr>
                <w:b/>
                <w:bCs/>
                <w:color w:val="000000"/>
                <w:sz w:val="24"/>
                <w:szCs w:val="24"/>
              </w:rPr>
            </w:pPr>
            <w:r w:rsidRPr="007E3912">
              <w:rPr>
                <w:b/>
                <w:bCs/>
                <w:color w:val="000000"/>
                <w:sz w:val="24"/>
                <w:szCs w:val="24"/>
              </w:rPr>
              <w:br/>
              <w:t>Thi tìm hiểu pháp luật</w:t>
            </w:r>
          </w:p>
        </w:tc>
        <w:tc>
          <w:tcPr>
            <w:tcW w:w="1190" w:type="dxa"/>
            <w:vMerge w:val="restart"/>
            <w:tcBorders>
              <w:top w:val="nil"/>
              <w:left w:val="single" w:sz="4" w:space="0" w:color="auto"/>
              <w:bottom w:val="single" w:sz="4" w:space="0" w:color="000000"/>
              <w:right w:val="single" w:sz="4" w:space="0" w:color="auto"/>
            </w:tcBorders>
            <w:shd w:val="clear" w:color="auto" w:fill="auto"/>
            <w:vAlign w:val="center"/>
            <w:hideMark/>
          </w:tcPr>
          <w:p w:rsidR="00D85BCF" w:rsidRPr="007E3912" w:rsidRDefault="00D85BCF" w:rsidP="00D85BCF">
            <w:pPr>
              <w:jc w:val="center"/>
              <w:rPr>
                <w:b/>
                <w:bCs/>
                <w:color w:val="000000"/>
                <w:sz w:val="24"/>
                <w:szCs w:val="24"/>
              </w:rPr>
            </w:pPr>
            <w:r w:rsidRPr="007E3912">
              <w:rPr>
                <w:b/>
                <w:bCs/>
                <w:color w:val="000000"/>
                <w:sz w:val="24"/>
                <w:szCs w:val="24"/>
              </w:rPr>
              <w:t xml:space="preserve">Số tài liệu PBGDPL được phát hành </w:t>
            </w:r>
            <w:r w:rsidRPr="007E3912">
              <w:rPr>
                <w:b/>
                <w:bCs/>
                <w:color w:val="000000"/>
                <w:sz w:val="24"/>
                <w:szCs w:val="24"/>
              </w:rPr>
              <w:br/>
            </w:r>
            <w:r w:rsidRPr="007E3912">
              <w:rPr>
                <w:i/>
                <w:iCs/>
                <w:color w:val="000000"/>
                <w:sz w:val="24"/>
                <w:szCs w:val="24"/>
              </w:rPr>
              <w:t>(Bản)</w:t>
            </w:r>
          </w:p>
        </w:tc>
        <w:tc>
          <w:tcPr>
            <w:tcW w:w="3913" w:type="dxa"/>
            <w:vMerge/>
            <w:tcBorders>
              <w:top w:val="nil"/>
              <w:left w:val="single" w:sz="4" w:space="0" w:color="auto"/>
              <w:bottom w:val="single" w:sz="4" w:space="0" w:color="000000"/>
              <w:right w:val="single" w:sz="4" w:space="0" w:color="auto"/>
            </w:tcBorders>
            <w:vAlign w:val="center"/>
            <w:hideMark/>
          </w:tcPr>
          <w:p w:rsidR="00D85BCF" w:rsidRPr="007E3912" w:rsidRDefault="00D85BCF" w:rsidP="00D85BCF">
            <w:pPr>
              <w:rPr>
                <w:b/>
                <w:bCs/>
                <w:color w:val="000000"/>
                <w:sz w:val="24"/>
                <w:szCs w:val="24"/>
              </w:rPr>
            </w:pPr>
          </w:p>
        </w:tc>
      </w:tr>
      <w:tr w:rsidR="00414C8A" w:rsidRPr="007E3912" w:rsidTr="007E3912">
        <w:trPr>
          <w:trHeight w:val="315"/>
        </w:trPr>
        <w:tc>
          <w:tcPr>
            <w:tcW w:w="670" w:type="dxa"/>
            <w:vMerge/>
            <w:tcBorders>
              <w:top w:val="nil"/>
              <w:left w:val="single" w:sz="4" w:space="0" w:color="auto"/>
              <w:bottom w:val="single" w:sz="4" w:space="0" w:color="000000"/>
              <w:right w:val="single" w:sz="4" w:space="0" w:color="auto"/>
            </w:tcBorders>
            <w:vAlign w:val="center"/>
            <w:hideMark/>
          </w:tcPr>
          <w:p w:rsidR="00D85BCF" w:rsidRPr="007E3912" w:rsidRDefault="00D85BCF" w:rsidP="00D85BCF">
            <w:pPr>
              <w:rPr>
                <w:b/>
                <w:bCs/>
                <w:color w:val="000000"/>
                <w:sz w:val="24"/>
                <w:szCs w:val="24"/>
              </w:rPr>
            </w:pPr>
          </w:p>
        </w:tc>
        <w:tc>
          <w:tcPr>
            <w:tcW w:w="2747" w:type="dxa"/>
            <w:vMerge/>
            <w:tcBorders>
              <w:top w:val="nil"/>
              <w:left w:val="single" w:sz="4" w:space="0" w:color="auto"/>
              <w:bottom w:val="single" w:sz="4" w:space="0" w:color="auto"/>
              <w:right w:val="single" w:sz="4" w:space="0" w:color="auto"/>
            </w:tcBorders>
            <w:vAlign w:val="center"/>
            <w:hideMark/>
          </w:tcPr>
          <w:p w:rsidR="00D85BCF" w:rsidRPr="007E3912" w:rsidRDefault="00D85BCF" w:rsidP="00D85BCF">
            <w:pPr>
              <w:rPr>
                <w:color w:val="000000"/>
                <w:sz w:val="24"/>
                <w:szCs w:val="24"/>
              </w:rPr>
            </w:pP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Số cuộc</w:t>
            </w:r>
            <w:r w:rsidRPr="007E3912">
              <w:rPr>
                <w:color w:val="000000"/>
                <w:sz w:val="24"/>
                <w:szCs w:val="24"/>
              </w:rPr>
              <w:br/>
            </w:r>
            <w:r w:rsidRPr="007E3912">
              <w:rPr>
                <w:i/>
                <w:iCs/>
                <w:color w:val="000000"/>
                <w:sz w:val="24"/>
                <w:szCs w:val="24"/>
              </w:rPr>
              <w:t>(Cuộc)</w:t>
            </w:r>
          </w:p>
        </w:tc>
        <w:tc>
          <w:tcPr>
            <w:tcW w:w="1102" w:type="dxa"/>
            <w:vMerge w:val="restart"/>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Số lượt người tham dự</w:t>
            </w:r>
            <w:r w:rsidRPr="007E3912">
              <w:rPr>
                <w:color w:val="000000"/>
                <w:sz w:val="24"/>
                <w:szCs w:val="24"/>
              </w:rPr>
              <w:br/>
            </w:r>
            <w:r w:rsidRPr="007E3912">
              <w:rPr>
                <w:i/>
                <w:iCs/>
                <w:color w:val="000000"/>
                <w:sz w:val="24"/>
                <w:szCs w:val="24"/>
              </w:rPr>
              <w:t>(Lượt người)</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Hỉnh thức thực hiện</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Số cuộc thi</w:t>
            </w:r>
            <w:r w:rsidRPr="007E3912">
              <w:rPr>
                <w:color w:val="000000"/>
                <w:sz w:val="24"/>
                <w:szCs w:val="24"/>
              </w:rPr>
              <w:br/>
            </w:r>
            <w:r w:rsidRPr="007E3912">
              <w:rPr>
                <w:i/>
                <w:iCs/>
                <w:color w:val="000000"/>
                <w:sz w:val="24"/>
                <w:szCs w:val="24"/>
              </w:rPr>
              <w:t>(Cuộc)</w:t>
            </w:r>
          </w:p>
        </w:tc>
        <w:tc>
          <w:tcPr>
            <w:tcW w:w="1102" w:type="dxa"/>
            <w:vMerge w:val="restart"/>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Số lượt người dự thi</w:t>
            </w:r>
            <w:r w:rsidRPr="007E3912">
              <w:rPr>
                <w:color w:val="000000"/>
                <w:sz w:val="24"/>
                <w:szCs w:val="24"/>
              </w:rPr>
              <w:br/>
            </w:r>
            <w:r w:rsidRPr="007E3912">
              <w:rPr>
                <w:i/>
                <w:iCs/>
                <w:color w:val="000000"/>
                <w:sz w:val="24"/>
                <w:szCs w:val="24"/>
              </w:rPr>
              <w:t>(Lượt người)</w:t>
            </w:r>
          </w:p>
        </w:tc>
        <w:tc>
          <w:tcPr>
            <w:tcW w:w="1190" w:type="dxa"/>
            <w:vMerge/>
            <w:tcBorders>
              <w:top w:val="nil"/>
              <w:left w:val="single" w:sz="4" w:space="0" w:color="auto"/>
              <w:bottom w:val="single" w:sz="4" w:space="0" w:color="000000"/>
              <w:right w:val="single" w:sz="4" w:space="0" w:color="auto"/>
            </w:tcBorders>
            <w:vAlign w:val="center"/>
            <w:hideMark/>
          </w:tcPr>
          <w:p w:rsidR="00D85BCF" w:rsidRPr="007E3912" w:rsidRDefault="00D85BCF" w:rsidP="00D85BCF">
            <w:pPr>
              <w:rPr>
                <w:b/>
                <w:bCs/>
                <w:color w:val="000000"/>
                <w:sz w:val="24"/>
                <w:szCs w:val="24"/>
              </w:rPr>
            </w:pPr>
          </w:p>
        </w:tc>
        <w:tc>
          <w:tcPr>
            <w:tcW w:w="3913" w:type="dxa"/>
            <w:vMerge/>
            <w:tcBorders>
              <w:top w:val="nil"/>
              <w:left w:val="single" w:sz="4" w:space="0" w:color="auto"/>
              <w:bottom w:val="single" w:sz="4" w:space="0" w:color="000000"/>
              <w:right w:val="single" w:sz="4" w:space="0" w:color="auto"/>
            </w:tcBorders>
            <w:vAlign w:val="center"/>
            <w:hideMark/>
          </w:tcPr>
          <w:p w:rsidR="00D85BCF" w:rsidRPr="007E3912" w:rsidRDefault="00D85BCF" w:rsidP="00D85BCF">
            <w:pPr>
              <w:rPr>
                <w:b/>
                <w:bCs/>
                <w:color w:val="000000"/>
                <w:sz w:val="24"/>
                <w:szCs w:val="24"/>
              </w:rPr>
            </w:pPr>
          </w:p>
        </w:tc>
      </w:tr>
      <w:tr w:rsidR="00414C8A" w:rsidRPr="007E3912" w:rsidTr="007E3912">
        <w:trPr>
          <w:trHeight w:val="585"/>
        </w:trPr>
        <w:tc>
          <w:tcPr>
            <w:tcW w:w="670" w:type="dxa"/>
            <w:vMerge/>
            <w:tcBorders>
              <w:top w:val="nil"/>
              <w:left w:val="single" w:sz="4" w:space="0" w:color="auto"/>
              <w:bottom w:val="single" w:sz="4" w:space="0" w:color="000000"/>
              <w:right w:val="single" w:sz="4" w:space="0" w:color="auto"/>
            </w:tcBorders>
            <w:vAlign w:val="center"/>
            <w:hideMark/>
          </w:tcPr>
          <w:p w:rsidR="00D85BCF" w:rsidRPr="007E3912" w:rsidRDefault="00D85BCF" w:rsidP="00D85BCF">
            <w:pPr>
              <w:rPr>
                <w:b/>
                <w:bCs/>
                <w:color w:val="000000"/>
                <w:sz w:val="24"/>
                <w:szCs w:val="24"/>
              </w:rPr>
            </w:pPr>
          </w:p>
        </w:tc>
        <w:tc>
          <w:tcPr>
            <w:tcW w:w="2747" w:type="dxa"/>
            <w:vMerge/>
            <w:tcBorders>
              <w:top w:val="nil"/>
              <w:left w:val="single" w:sz="4" w:space="0" w:color="auto"/>
              <w:bottom w:val="single" w:sz="4" w:space="0" w:color="auto"/>
              <w:right w:val="single" w:sz="4" w:space="0" w:color="auto"/>
            </w:tcBorders>
            <w:vAlign w:val="center"/>
            <w:hideMark/>
          </w:tcPr>
          <w:p w:rsidR="00D85BCF" w:rsidRPr="007E3912" w:rsidRDefault="00D85BCF" w:rsidP="00D85BCF">
            <w:pPr>
              <w:rPr>
                <w:color w:val="000000"/>
                <w:sz w:val="24"/>
                <w:szCs w:val="24"/>
              </w:rPr>
            </w:pPr>
          </w:p>
        </w:tc>
        <w:tc>
          <w:tcPr>
            <w:tcW w:w="883" w:type="dxa"/>
            <w:vMerge/>
            <w:tcBorders>
              <w:top w:val="nil"/>
              <w:left w:val="single" w:sz="4" w:space="0" w:color="auto"/>
              <w:bottom w:val="single" w:sz="4" w:space="0" w:color="auto"/>
              <w:right w:val="single" w:sz="4" w:space="0" w:color="auto"/>
            </w:tcBorders>
            <w:vAlign w:val="center"/>
            <w:hideMark/>
          </w:tcPr>
          <w:p w:rsidR="00D85BCF" w:rsidRPr="007E3912" w:rsidRDefault="00D85BCF" w:rsidP="00D85BCF">
            <w:pPr>
              <w:rPr>
                <w:color w:val="000000"/>
                <w:sz w:val="24"/>
                <w:szCs w:val="24"/>
              </w:rPr>
            </w:pPr>
          </w:p>
        </w:tc>
        <w:tc>
          <w:tcPr>
            <w:tcW w:w="1102" w:type="dxa"/>
            <w:vMerge/>
            <w:tcBorders>
              <w:top w:val="nil"/>
              <w:left w:val="single" w:sz="4" w:space="0" w:color="auto"/>
              <w:bottom w:val="single" w:sz="4" w:space="0" w:color="auto"/>
              <w:right w:val="single" w:sz="4" w:space="0" w:color="auto"/>
            </w:tcBorders>
            <w:vAlign w:val="center"/>
            <w:hideMark/>
          </w:tcPr>
          <w:p w:rsidR="00D85BCF" w:rsidRPr="007E3912" w:rsidRDefault="00D85BCF" w:rsidP="00D85BCF">
            <w:pPr>
              <w:rPr>
                <w:color w:val="000000"/>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D85BCF" w:rsidRPr="007E3912" w:rsidRDefault="00D85BCF" w:rsidP="00D85BCF">
            <w:pPr>
              <w:rPr>
                <w:color w:val="000000"/>
                <w:sz w:val="24"/>
                <w:szCs w:val="24"/>
              </w:rPr>
            </w:pPr>
          </w:p>
        </w:tc>
        <w:tc>
          <w:tcPr>
            <w:tcW w:w="883" w:type="dxa"/>
            <w:vMerge/>
            <w:tcBorders>
              <w:top w:val="nil"/>
              <w:left w:val="single" w:sz="4" w:space="0" w:color="auto"/>
              <w:bottom w:val="single" w:sz="4" w:space="0" w:color="auto"/>
              <w:right w:val="single" w:sz="4" w:space="0" w:color="auto"/>
            </w:tcBorders>
            <w:vAlign w:val="center"/>
            <w:hideMark/>
          </w:tcPr>
          <w:p w:rsidR="00D85BCF" w:rsidRPr="007E3912" w:rsidRDefault="00D85BCF" w:rsidP="00D85BCF">
            <w:pPr>
              <w:rPr>
                <w:color w:val="000000"/>
                <w:sz w:val="24"/>
                <w:szCs w:val="24"/>
              </w:rPr>
            </w:pPr>
          </w:p>
        </w:tc>
        <w:tc>
          <w:tcPr>
            <w:tcW w:w="1102" w:type="dxa"/>
            <w:vMerge/>
            <w:tcBorders>
              <w:top w:val="nil"/>
              <w:left w:val="single" w:sz="4" w:space="0" w:color="auto"/>
              <w:bottom w:val="single" w:sz="4" w:space="0" w:color="auto"/>
              <w:right w:val="single" w:sz="4" w:space="0" w:color="auto"/>
            </w:tcBorders>
            <w:vAlign w:val="center"/>
            <w:hideMark/>
          </w:tcPr>
          <w:p w:rsidR="00D85BCF" w:rsidRPr="007E3912" w:rsidRDefault="00D85BCF" w:rsidP="00D85BCF">
            <w:pPr>
              <w:rPr>
                <w:color w:val="000000"/>
                <w:sz w:val="24"/>
                <w:szCs w:val="24"/>
              </w:rPr>
            </w:pPr>
          </w:p>
        </w:tc>
        <w:tc>
          <w:tcPr>
            <w:tcW w:w="1190" w:type="dxa"/>
            <w:vMerge/>
            <w:tcBorders>
              <w:top w:val="nil"/>
              <w:left w:val="single" w:sz="4" w:space="0" w:color="auto"/>
              <w:bottom w:val="single" w:sz="4" w:space="0" w:color="000000"/>
              <w:right w:val="single" w:sz="4" w:space="0" w:color="auto"/>
            </w:tcBorders>
            <w:vAlign w:val="center"/>
            <w:hideMark/>
          </w:tcPr>
          <w:p w:rsidR="00D85BCF" w:rsidRPr="007E3912" w:rsidRDefault="00D85BCF" w:rsidP="00D85BCF">
            <w:pPr>
              <w:rPr>
                <w:b/>
                <w:bCs/>
                <w:color w:val="000000"/>
                <w:sz w:val="24"/>
                <w:szCs w:val="24"/>
              </w:rPr>
            </w:pPr>
          </w:p>
        </w:tc>
        <w:tc>
          <w:tcPr>
            <w:tcW w:w="3913" w:type="dxa"/>
            <w:vMerge/>
            <w:tcBorders>
              <w:top w:val="nil"/>
              <w:left w:val="single" w:sz="4" w:space="0" w:color="auto"/>
              <w:bottom w:val="single" w:sz="4" w:space="0" w:color="000000"/>
              <w:right w:val="single" w:sz="4" w:space="0" w:color="auto"/>
            </w:tcBorders>
            <w:vAlign w:val="center"/>
            <w:hideMark/>
          </w:tcPr>
          <w:p w:rsidR="00D85BCF" w:rsidRPr="007E3912" w:rsidRDefault="00D85BCF" w:rsidP="00D85BCF">
            <w:pPr>
              <w:rPr>
                <w:b/>
                <w:bCs/>
                <w:color w:val="000000"/>
                <w:sz w:val="24"/>
                <w:szCs w:val="24"/>
              </w:rPr>
            </w:pPr>
          </w:p>
        </w:tc>
      </w:tr>
      <w:tr w:rsidR="00414C8A" w:rsidRPr="007E3912" w:rsidTr="007E3912">
        <w:trPr>
          <w:trHeight w:val="310"/>
        </w:trPr>
        <w:tc>
          <w:tcPr>
            <w:tcW w:w="670" w:type="dxa"/>
            <w:vMerge/>
            <w:tcBorders>
              <w:top w:val="nil"/>
              <w:left w:val="single" w:sz="4" w:space="0" w:color="auto"/>
              <w:bottom w:val="single" w:sz="4" w:space="0" w:color="000000"/>
              <w:right w:val="single" w:sz="4" w:space="0" w:color="auto"/>
            </w:tcBorders>
            <w:vAlign w:val="center"/>
            <w:hideMark/>
          </w:tcPr>
          <w:p w:rsidR="00D85BCF" w:rsidRPr="007E3912" w:rsidRDefault="00D85BCF" w:rsidP="00D85BCF">
            <w:pPr>
              <w:rPr>
                <w:b/>
                <w:bCs/>
                <w:color w:val="000000"/>
                <w:sz w:val="24"/>
                <w:szCs w:val="24"/>
              </w:rPr>
            </w:pPr>
          </w:p>
        </w:tc>
        <w:tc>
          <w:tcPr>
            <w:tcW w:w="2747" w:type="dxa"/>
            <w:vMerge/>
            <w:tcBorders>
              <w:top w:val="nil"/>
              <w:left w:val="single" w:sz="4" w:space="0" w:color="auto"/>
              <w:bottom w:val="single" w:sz="4" w:space="0" w:color="auto"/>
              <w:right w:val="single" w:sz="4" w:space="0" w:color="auto"/>
            </w:tcBorders>
            <w:vAlign w:val="center"/>
            <w:hideMark/>
          </w:tcPr>
          <w:p w:rsidR="00D85BCF" w:rsidRPr="007E3912" w:rsidRDefault="00D85BCF" w:rsidP="00D85BCF">
            <w:pPr>
              <w:rPr>
                <w:color w:val="000000"/>
                <w:sz w:val="24"/>
                <w:szCs w:val="24"/>
              </w:rPr>
            </w:pPr>
          </w:p>
        </w:tc>
        <w:tc>
          <w:tcPr>
            <w:tcW w:w="883" w:type="dxa"/>
            <w:vMerge/>
            <w:tcBorders>
              <w:top w:val="nil"/>
              <w:left w:val="single" w:sz="4" w:space="0" w:color="auto"/>
              <w:bottom w:val="single" w:sz="4" w:space="0" w:color="auto"/>
              <w:right w:val="single" w:sz="4" w:space="0" w:color="auto"/>
            </w:tcBorders>
            <w:vAlign w:val="center"/>
            <w:hideMark/>
          </w:tcPr>
          <w:p w:rsidR="00D85BCF" w:rsidRPr="007E3912" w:rsidRDefault="00D85BCF" w:rsidP="00D85BCF">
            <w:pPr>
              <w:rPr>
                <w:color w:val="000000"/>
                <w:sz w:val="24"/>
                <w:szCs w:val="24"/>
              </w:rPr>
            </w:pPr>
          </w:p>
        </w:tc>
        <w:tc>
          <w:tcPr>
            <w:tcW w:w="1102" w:type="dxa"/>
            <w:vMerge/>
            <w:tcBorders>
              <w:top w:val="nil"/>
              <w:left w:val="single" w:sz="4" w:space="0" w:color="auto"/>
              <w:bottom w:val="single" w:sz="4" w:space="0" w:color="auto"/>
              <w:right w:val="single" w:sz="4" w:space="0" w:color="auto"/>
            </w:tcBorders>
            <w:vAlign w:val="center"/>
            <w:hideMark/>
          </w:tcPr>
          <w:p w:rsidR="00D85BCF" w:rsidRPr="007E3912" w:rsidRDefault="00D85BCF" w:rsidP="00D85BCF">
            <w:pPr>
              <w:rPr>
                <w:color w:val="000000"/>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D85BCF" w:rsidRPr="007E3912" w:rsidRDefault="00D85BCF" w:rsidP="00D85BCF">
            <w:pPr>
              <w:rPr>
                <w:color w:val="000000"/>
                <w:sz w:val="24"/>
                <w:szCs w:val="24"/>
              </w:rPr>
            </w:pPr>
          </w:p>
        </w:tc>
        <w:tc>
          <w:tcPr>
            <w:tcW w:w="883" w:type="dxa"/>
            <w:vMerge/>
            <w:tcBorders>
              <w:top w:val="nil"/>
              <w:left w:val="single" w:sz="4" w:space="0" w:color="auto"/>
              <w:bottom w:val="single" w:sz="4" w:space="0" w:color="auto"/>
              <w:right w:val="single" w:sz="4" w:space="0" w:color="auto"/>
            </w:tcBorders>
            <w:vAlign w:val="center"/>
            <w:hideMark/>
          </w:tcPr>
          <w:p w:rsidR="00D85BCF" w:rsidRPr="007E3912" w:rsidRDefault="00D85BCF" w:rsidP="00D85BCF">
            <w:pPr>
              <w:rPr>
                <w:color w:val="000000"/>
                <w:sz w:val="24"/>
                <w:szCs w:val="24"/>
              </w:rPr>
            </w:pPr>
          </w:p>
        </w:tc>
        <w:tc>
          <w:tcPr>
            <w:tcW w:w="1102" w:type="dxa"/>
            <w:vMerge/>
            <w:tcBorders>
              <w:top w:val="nil"/>
              <w:left w:val="single" w:sz="4" w:space="0" w:color="auto"/>
              <w:bottom w:val="single" w:sz="4" w:space="0" w:color="auto"/>
              <w:right w:val="single" w:sz="4" w:space="0" w:color="auto"/>
            </w:tcBorders>
            <w:vAlign w:val="center"/>
            <w:hideMark/>
          </w:tcPr>
          <w:p w:rsidR="00D85BCF" w:rsidRPr="007E3912" w:rsidRDefault="00D85BCF" w:rsidP="00D85BCF">
            <w:pPr>
              <w:rPr>
                <w:color w:val="000000"/>
                <w:sz w:val="24"/>
                <w:szCs w:val="24"/>
              </w:rPr>
            </w:pPr>
          </w:p>
        </w:tc>
        <w:tc>
          <w:tcPr>
            <w:tcW w:w="1190" w:type="dxa"/>
            <w:vMerge/>
            <w:tcBorders>
              <w:top w:val="nil"/>
              <w:left w:val="single" w:sz="4" w:space="0" w:color="auto"/>
              <w:bottom w:val="single" w:sz="4" w:space="0" w:color="000000"/>
              <w:right w:val="single" w:sz="4" w:space="0" w:color="auto"/>
            </w:tcBorders>
            <w:vAlign w:val="center"/>
            <w:hideMark/>
          </w:tcPr>
          <w:p w:rsidR="00D85BCF" w:rsidRPr="007E3912" w:rsidRDefault="00D85BCF" w:rsidP="00D85BCF">
            <w:pPr>
              <w:rPr>
                <w:b/>
                <w:bCs/>
                <w:color w:val="000000"/>
                <w:sz w:val="24"/>
                <w:szCs w:val="24"/>
              </w:rPr>
            </w:pPr>
          </w:p>
        </w:tc>
        <w:tc>
          <w:tcPr>
            <w:tcW w:w="3913" w:type="dxa"/>
            <w:vMerge/>
            <w:tcBorders>
              <w:top w:val="nil"/>
              <w:left w:val="single" w:sz="4" w:space="0" w:color="auto"/>
              <w:bottom w:val="single" w:sz="4" w:space="0" w:color="000000"/>
              <w:right w:val="single" w:sz="4" w:space="0" w:color="auto"/>
            </w:tcBorders>
            <w:vAlign w:val="center"/>
            <w:hideMark/>
          </w:tcPr>
          <w:p w:rsidR="00D85BCF" w:rsidRPr="007E3912" w:rsidRDefault="00D85BCF" w:rsidP="00D85BCF">
            <w:pPr>
              <w:rPr>
                <w:b/>
                <w:bCs/>
                <w:color w:val="000000"/>
                <w:sz w:val="24"/>
                <w:szCs w:val="24"/>
              </w:rPr>
            </w:pPr>
          </w:p>
        </w:tc>
      </w:tr>
      <w:tr w:rsidR="00414C8A" w:rsidRPr="007E3912" w:rsidTr="007E3912">
        <w:trPr>
          <w:trHeight w:val="69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rPr>
                <w:b/>
                <w:bCs/>
                <w:color w:val="000000"/>
                <w:sz w:val="24"/>
                <w:szCs w:val="24"/>
              </w:rPr>
            </w:pPr>
            <w:r w:rsidRPr="007E3912">
              <w:rPr>
                <w:b/>
                <w:bCs/>
                <w:color w:val="000000"/>
                <w:sz w:val="24"/>
                <w:szCs w:val="24"/>
              </w:rPr>
              <w:t> </w:t>
            </w:r>
          </w:p>
        </w:tc>
        <w:tc>
          <w:tcPr>
            <w:tcW w:w="2747"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b/>
                <w:bCs/>
                <w:color w:val="000000"/>
                <w:sz w:val="24"/>
                <w:szCs w:val="24"/>
              </w:rPr>
            </w:pPr>
            <w:r w:rsidRPr="007E3912">
              <w:rPr>
                <w:b/>
                <w:bCs/>
                <w:color w:val="000000"/>
                <w:sz w:val="24"/>
                <w:szCs w:val="24"/>
              </w:rPr>
              <w:t>Tổng số trên địa bàn tỉnh</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jc w:val="right"/>
              <w:rPr>
                <w:b/>
                <w:bCs/>
                <w:color w:val="000000"/>
                <w:sz w:val="24"/>
                <w:szCs w:val="24"/>
              </w:rPr>
            </w:pPr>
            <w:r w:rsidRPr="007E3912">
              <w:rPr>
                <w:b/>
                <w:bCs/>
                <w:color w:val="000000"/>
                <w:sz w:val="24"/>
                <w:szCs w:val="24"/>
              </w:rPr>
              <w:t>6,223</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jc w:val="right"/>
              <w:rPr>
                <w:b/>
                <w:bCs/>
                <w:color w:val="000000"/>
                <w:sz w:val="24"/>
                <w:szCs w:val="24"/>
              </w:rPr>
            </w:pPr>
            <w:r w:rsidRPr="007E3912">
              <w:rPr>
                <w:b/>
                <w:bCs/>
                <w:color w:val="000000"/>
                <w:sz w:val="24"/>
                <w:szCs w:val="24"/>
              </w:rPr>
              <w:t>543,370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b/>
                <w:bCs/>
                <w:color w:val="000000"/>
                <w:sz w:val="24"/>
                <w:szCs w:val="24"/>
              </w:rPr>
            </w:pPr>
            <w:r w:rsidRPr="007E3912">
              <w:rPr>
                <w:b/>
                <w:bCs/>
                <w:color w:val="000000"/>
                <w:sz w:val="24"/>
                <w:szCs w:val="24"/>
              </w:rPr>
              <w:t> </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jc w:val="right"/>
              <w:rPr>
                <w:b/>
                <w:bCs/>
                <w:color w:val="000000"/>
                <w:sz w:val="24"/>
                <w:szCs w:val="24"/>
              </w:rPr>
            </w:pPr>
            <w:r w:rsidRPr="007E3912">
              <w:rPr>
                <w:b/>
                <w:bCs/>
                <w:color w:val="000000"/>
                <w:sz w:val="24"/>
                <w:szCs w:val="24"/>
              </w:rPr>
              <w:t>71</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jc w:val="right"/>
              <w:rPr>
                <w:b/>
                <w:bCs/>
                <w:color w:val="000000"/>
                <w:sz w:val="24"/>
                <w:szCs w:val="24"/>
              </w:rPr>
            </w:pPr>
            <w:r w:rsidRPr="007E3912">
              <w:rPr>
                <w:b/>
                <w:bCs/>
                <w:color w:val="000000"/>
                <w:sz w:val="24"/>
                <w:szCs w:val="24"/>
              </w:rPr>
              <w:t>290,339</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jc w:val="right"/>
              <w:rPr>
                <w:b/>
                <w:bCs/>
                <w:color w:val="000000"/>
                <w:sz w:val="24"/>
                <w:szCs w:val="24"/>
              </w:rPr>
            </w:pPr>
            <w:r w:rsidRPr="007E3912">
              <w:rPr>
                <w:b/>
                <w:bCs/>
                <w:color w:val="000000"/>
                <w:sz w:val="24"/>
                <w:szCs w:val="24"/>
              </w:rPr>
              <w:t>801,096</w:t>
            </w:r>
          </w:p>
        </w:tc>
        <w:tc>
          <w:tcPr>
            <w:tcW w:w="3913"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b/>
                <w:bCs/>
                <w:color w:val="000000"/>
                <w:sz w:val="24"/>
                <w:szCs w:val="24"/>
              </w:rPr>
            </w:pPr>
            <w:r w:rsidRPr="007E3912">
              <w:rPr>
                <w:b/>
                <w:bCs/>
                <w:color w:val="000000"/>
                <w:sz w:val="24"/>
                <w:szCs w:val="24"/>
              </w:rPr>
              <w:t> </w:t>
            </w:r>
          </w:p>
        </w:tc>
      </w:tr>
      <w:tr w:rsidR="00414C8A" w:rsidRPr="007E3912" w:rsidTr="007E3912">
        <w:trPr>
          <w:trHeight w:val="55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rPr>
                <w:color w:val="000000"/>
                <w:sz w:val="24"/>
                <w:szCs w:val="24"/>
              </w:rPr>
            </w:pPr>
            <w:r w:rsidRPr="007E3912">
              <w:rPr>
                <w:color w:val="000000"/>
                <w:sz w:val="24"/>
                <w:szCs w:val="24"/>
              </w:rPr>
              <w:t> </w:t>
            </w:r>
          </w:p>
        </w:tc>
        <w:tc>
          <w:tcPr>
            <w:tcW w:w="2747"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b/>
                <w:bCs/>
                <w:color w:val="000000"/>
                <w:sz w:val="24"/>
                <w:szCs w:val="24"/>
              </w:rPr>
            </w:pPr>
            <w:r w:rsidRPr="007E3912">
              <w:rPr>
                <w:b/>
                <w:bCs/>
                <w:color w:val="000000"/>
                <w:sz w:val="24"/>
                <w:szCs w:val="24"/>
              </w:rPr>
              <w:t>I. Tại cấp tỉnh</w:t>
            </w:r>
          </w:p>
        </w:tc>
        <w:tc>
          <w:tcPr>
            <w:tcW w:w="883"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4,007</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352,918</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17</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285,421</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183,879</w:t>
            </w:r>
          </w:p>
        </w:tc>
        <w:tc>
          <w:tcPr>
            <w:tcW w:w="3913"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2747"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Sở Tư pháp</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67</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6,868</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 hội thảo, tọa đàm</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10,777</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56,668</w:t>
            </w:r>
          </w:p>
        </w:tc>
        <w:tc>
          <w:tcPr>
            <w:tcW w:w="3913"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r w:rsidR="00927CEA" w:rsidRPr="007E3912">
              <w:rPr>
                <w:color w:val="000000"/>
                <w:sz w:val="24"/>
                <w:szCs w:val="24"/>
              </w:rPr>
              <w:t>Triển khai thực hiện Kế hoạch số 606/KH-HĐPH ngày 31/01/2023 và các kế hoạch cụ thể của Sở</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2</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Thanh tra tỉnh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9</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440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85</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3</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Sở Nội vụ</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12</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1,469</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129,289</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1,492</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4</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Sở VHTT&amp;DL</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23</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1,957</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 lớp tập huấn</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1,957</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414C8A">
            <w:pPr>
              <w:jc w:val="both"/>
              <w:rPr>
                <w:color w:val="000000"/>
                <w:sz w:val="24"/>
                <w:szCs w:val="24"/>
              </w:rPr>
            </w:pPr>
            <w:r w:rsidRPr="007E3912">
              <w:rPr>
                <w:color w:val="000000"/>
                <w:sz w:val="24"/>
                <w:szCs w:val="24"/>
              </w:rPr>
              <w:t> </w:t>
            </w:r>
            <w:r w:rsidR="00414C8A" w:rsidRPr="007E3912">
              <w:rPr>
                <w:color w:val="000000"/>
                <w:sz w:val="24"/>
                <w:szCs w:val="24"/>
              </w:rPr>
              <w:t xml:space="preserve">Sở Văn hóa, Thể thao và Du lịch đã được cấp 20.000.000 đồng (Hai mươi triệu đồng) để phối hợp thực hiện Kế hoạch số 15/KH-SVHTTDL ngày 02/02/2023 của Sở Văn hóa, Thể thao và Du lịch về công tác PBGDPL trong lĩnh vực văn hóa, thể thao và du </w:t>
            </w:r>
            <w:r w:rsidR="00414C8A" w:rsidRPr="007E3912">
              <w:rPr>
                <w:color w:val="000000"/>
                <w:sz w:val="24"/>
                <w:szCs w:val="24"/>
              </w:rPr>
              <w:lastRenderedPageBreak/>
              <w:t>lịch năm 2023. Theo đó, Sở đã dự toán kinh phí và thực hiện chi các mục chi như: Thù lao tuyên truyền, PBGDPL hàng tháng và viết bài báo cáo; Văn phòng phẩm (bìa đựng tài liệu); Chi kiểm tra, xử lý, rà soát hệ thống hoá VBQPPL trong lĩnh vực PBGDPL; Viết báo cáo định kỳ; Viết báo cáo đột xuất; Xây dựng kế hoạch thực hiện đề án, chương trình công tác PBGDPL.</w:t>
            </w:r>
          </w:p>
        </w:tc>
      </w:tr>
      <w:tr w:rsidR="00414C8A" w:rsidRPr="007E3912" w:rsidTr="007E3912">
        <w:trPr>
          <w:trHeight w:val="6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lastRenderedPageBreak/>
              <w:t>5</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Sở Kế hoạch và Đầu tư</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12</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444</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 tuyên truyền, buổi sinh hoạt dưới cờ</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37</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32</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6</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Sở TN&amp;MT</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1,000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927CEA">
            <w:pPr>
              <w:jc w:val="both"/>
              <w:rPr>
                <w:color w:val="000000"/>
                <w:sz w:val="24"/>
                <w:szCs w:val="24"/>
              </w:rPr>
            </w:pPr>
            <w:r w:rsidRPr="007E3912">
              <w:rPr>
                <w:color w:val="000000"/>
                <w:sz w:val="24"/>
                <w:szCs w:val="24"/>
              </w:rPr>
              <w:t> </w:t>
            </w:r>
            <w:r w:rsidR="00927CEA" w:rsidRPr="007E3912">
              <w:rPr>
                <w:sz w:val="24"/>
                <w:szCs w:val="24"/>
              </w:rPr>
              <w:t>Sở Tài nguyên và Môi trường đã được cấp 20.000.000 đồng (Hai mươi triệu đồng) để phối hợp thực hiện Kế hoạch số 06/KH-STNMT ngày 06/02/2023 của Sở Tài nguyên và Môi trường về công tác  phổ biến pháp luật; tổ chức sinh hoạt “Ngày pháp luật”; quản lý, khai thác tủ sách  pháp luật năm 2023.</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7</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Sở Giáo dục và Đào tạo</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138,963</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414C8A">
            <w:pPr>
              <w:jc w:val="both"/>
              <w:rPr>
                <w:color w:val="000000"/>
                <w:sz w:val="24"/>
                <w:szCs w:val="24"/>
              </w:rPr>
            </w:pPr>
            <w:r w:rsidRPr="007E3912">
              <w:rPr>
                <w:color w:val="000000"/>
                <w:sz w:val="24"/>
                <w:szCs w:val="24"/>
              </w:rPr>
              <w:t> </w:t>
            </w:r>
            <w:r w:rsidR="00414C8A" w:rsidRPr="007E3912">
              <w:rPr>
                <w:color w:val="000000"/>
                <w:sz w:val="24"/>
                <w:szCs w:val="24"/>
              </w:rPr>
              <w:t xml:space="preserve">Sở Giáo dục và Đào tạo Công văn số đã được cấp 20.000.000 đồng (Hai mươi triệu đồng) để phối hợp thực hiện tại Kế hoạch số 16/KH-SGDĐT ngày 07/02/2023 của Sở Giáo dục và Đào tạo về thực hiện công tác PBGDPL năm 2023. Theo đó, Sở đã  ban hành Công văn số 2387/SGDĐ-TTr ngày 25/12/2023 về việc cấp tài </w:t>
            </w:r>
            <w:r w:rsidR="00414C8A" w:rsidRPr="007E3912">
              <w:rPr>
                <w:color w:val="000000"/>
                <w:sz w:val="24"/>
                <w:szCs w:val="24"/>
              </w:rPr>
              <w:lastRenderedPageBreak/>
              <w:t>liệu tham khảo “Công tác tuyên truyền giáo dục pháp luật về an toàn giao thông trong trường học” nhằm hướng dẫn kỹ năng tuyên truyền pháp luật về ATGT trong trường học.</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lastRenderedPageBreak/>
              <w:t>8</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Sở Tài chính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527</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927CEA">
            <w:pPr>
              <w:jc w:val="both"/>
              <w:rPr>
                <w:color w:val="000000"/>
                <w:sz w:val="24"/>
                <w:szCs w:val="24"/>
              </w:rPr>
            </w:pPr>
            <w:r w:rsidRPr="007E3912">
              <w:rPr>
                <w:color w:val="000000"/>
                <w:sz w:val="24"/>
                <w:szCs w:val="24"/>
              </w:rPr>
              <w:t> </w:t>
            </w:r>
            <w:r w:rsidR="00927CEA" w:rsidRPr="007E3912">
              <w:rPr>
                <w:sz w:val="24"/>
                <w:szCs w:val="24"/>
              </w:rPr>
              <w:t>Sở Tài chính đã được cấp 20.000.000 đồng (Hai mươi triệu đồng) để phối hợp thực hiện Kế hoạch số 09/KH-STC ngày 08/02/2023 của Sở Tài chính về công tác PBGDPL năm 2023.</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9</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Sở Nông nghiệp và PTNT</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2,190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14,800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6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10</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Sở Khoa học và Công nghệ</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15</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1,269</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buổi sinh hoạt đầu tháng, Hội nghị</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1,253</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11</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Sở Giao thông vận tải</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240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12</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Sở TTTT</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14</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1,100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27,743</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414C8A">
            <w:pPr>
              <w:jc w:val="both"/>
              <w:rPr>
                <w:color w:val="000000"/>
                <w:sz w:val="24"/>
                <w:szCs w:val="24"/>
              </w:rPr>
            </w:pPr>
            <w:r w:rsidRPr="007E3912">
              <w:rPr>
                <w:color w:val="000000"/>
                <w:sz w:val="24"/>
                <w:szCs w:val="24"/>
              </w:rPr>
              <w:t> </w:t>
            </w:r>
            <w:r w:rsidR="00414C8A" w:rsidRPr="007E3912">
              <w:rPr>
                <w:color w:val="000000"/>
                <w:sz w:val="24"/>
                <w:szCs w:val="24"/>
              </w:rPr>
              <w:t xml:space="preserve">Sở Thông tin và Truyền thông đã được cấp 20.000.000 đồng (Hai mươi triệu đồng) để phối hợp thực hiện Kế hoạch số 14/KH-STTTT ngày 03/02/2023 của Sở Thông tin và Truyền thông về công tác PBGDPL trong lĩnh vực thông tin truyền thông năm 2023. Theo đó, Sở đã ban hành Kế hoạch số 34/KH-STTTT ngày 05/4/2023 tổ chức hội nghị tuyên truyền, phổ biến pháp luật trong lĩnh vực thông tin và truyền thông năm 2023, tổ chức 02 Hội nghị tại các huyện với 200 lượt người tham dự (hội nghị tại Bảo Lộc cho 6 huyện phía Nam, hội nghị tại Lâm Hà cho 6 huyện còn lại) phổ biến Luật báo chí; </w:t>
            </w:r>
            <w:r w:rsidR="00414C8A" w:rsidRPr="007E3912">
              <w:rPr>
                <w:color w:val="000000"/>
                <w:sz w:val="24"/>
                <w:szCs w:val="24"/>
              </w:rPr>
              <w:lastRenderedPageBreak/>
              <w:t>công tác phát ngôn, cung cấp thông tin cho báo chí; kỹ năng làm việc với báo chí; kỹ năng xử lý các tình huống phát sinh liên quan đến hoạt động báo chí, Luật sửa đổi, bổ sung một số điều của Luật Xử lý vi phạm hành chính và các văn bản hướng dẫn liên quan đến xử lý vi phạm hành chính trong lĩnh vực thông tin và truyền thông.</w:t>
            </w:r>
          </w:p>
        </w:tc>
      </w:tr>
      <w:tr w:rsidR="00414C8A" w:rsidRPr="007E3912" w:rsidTr="007E3912">
        <w:trPr>
          <w:trHeight w:val="9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lastRenderedPageBreak/>
              <w:t>13</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Sở Xây dựng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12</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584</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xml:space="preserve">Hội nghị, các cuộc họp giao ban hàng tuần, hàng tháng và sơ kết tại cơ quan; phần mềm eGov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44</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414C8A">
            <w:pPr>
              <w:jc w:val="both"/>
              <w:rPr>
                <w:color w:val="000000"/>
                <w:sz w:val="24"/>
                <w:szCs w:val="24"/>
              </w:rPr>
            </w:pPr>
            <w:r w:rsidRPr="007E3912">
              <w:rPr>
                <w:color w:val="000000"/>
                <w:sz w:val="24"/>
                <w:szCs w:val="24"/>
              </w:rPr>
              <w:t> </w:t>
            </w:r>
            <w:r w:rsidR="00414C8A" w:rsidRPr="007E3912">
              <w:rPr>
                <w:color w:val="000000"/>
                <w:sz w:val="24"/>
                <w:szCs w:val="24"/>
              </w:rPr>
              <w:t>Sở Xây dựng đã được cấp 20.000.000 đồng (Hai mươi triệu đồng) để phối hợp thực hiện Kế hoạch số 182/KH-SXD ngày 03/02/2023 của Sở Xây dựng về tuyên truyền PBGDPL và xây dựng, quản lý, khai thác TSPL năm 2023. Theo đó, Sở đã tổ chức hội nghị tập huấn nghiệp vụ chuyên môn về công tác lập, thẩm định đồ án quy hoạch xây dựng và lập quy chế quản lý kiến trúc cho Lãnh đạo UBND các huyện, thành phố; Trưởng phòng, phó Trưởng phòng và chuyên viên phụ trách công tác quy hoạch, kiến trúc của phòng Quản lý đô thị Đà Lạt, Bảo Lộc và phòng Kinh tế và Hạ tầng các huyện; các Chủ đầu tư, đơn vị tư vấn lập các đồ án quy hoạch trên địa bàn tỉnh; Ban quản lý dự án chuyên ngành trên địa bàn tỉnh và các đơn vị, cá nhân có nhu cầu tham gia tập huấn.</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14</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Bộ chỉ huy Quân sự tỉnh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17</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2,976</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2,692</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7,974</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15</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Hội Cựu chiến binh tỉnh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25</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21</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927CEA" w:rsidP="00927CEA">
            <w:pPr>
              <w:jc w:val="both"/>
              <w:rPr>
                <w:color w:val="000000"/>
                <w:sz w:val="24"/>
                <w:szCs w:val="24"/>
              </w:rPr>
            </w:pPr>
            <w:r w:rsidRPr="007E3912">
              <w:rPr>
                <w:sz w:val="24"/>
                <w:szCs w:val="24"/>
              </w:rPr>
              <w:t xml:space="preserve">Hội Cựu chiến binh tỉnh đã được cấp </w:t>
            </w:r>
            <w:r w:rsidRPr="007E3912">
              <w:rPr>
                <w:sz w:val="24"/>
                <w:szCs w:val="24"/>
              </w:rPr>
              <w:lastRenderedPageBreak/>
              <w:t>50.000.000 đồng (Năm mươi triệu đồng) để phối hợp thực hiện Kế hoạch số 09/KH-CCB ngày 10/01/2023 của Hội Cựu chiến binh tỉnh về tuyên truyền PBGDPL năm 2023.</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lastRenderedPageBreak/>
              <w:t>16</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Công an tỉnh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250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105,500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 buổi tuyên truyền</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3,495</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40,230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17</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Liên đoàn lao động tỉnh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36</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3,960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1,200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18</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Hội Nông dân tỉnh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3,419</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219,209</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927CEA" w:rsidP="00927CEA">
            <w:pPr>
              <w:jc w:val="both"/>
              <w:rPr>
                <w:color w:val="000000"/>
                <w:sz w:val="24"/>
                <w:szCs w:val="24"/>
              </w:rPr>
            </w:pPr>
            <w:r w:rsidRPr="007E3912">
              <w:rPr>
                <w:sz w:val="24"/>
                <w:szCs w:val="24"/>
              </w:rPr>
              <w:t>Hội Nông dân tỉnh đã được cấp 50.000.000 đồng (Năm mươi triệu đồng) để phối hợp thực hiện Kế hoạch số 184-KH/HNDT ngày 14/02/2023 của Hội Nông dân tỉnh về Phổ biến, giáo dục pháp luật cho cán bộ, hội viên, nông dân năm 2023.</w:t>
            </w:r>
          </w:p>
        </w:tc>
      </w:tr>
      <w:tr w:rsidR="00414C8A" w:rsidRPr="007E3912" w:rsidTr="007E3912">
        <w:trPr>
          <w:trHeight w:val="124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19</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Sở Lao động TB&amp;XH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15</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1,400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 tập huấn, sinh hoạt giao ban, chào cờ đầu tuần, sinh hoạt đoàn thanh niên, sinh hoạt công đoàn</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30,250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6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20</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Sở Y tế</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1,060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xml:space="preserve">lồng ghép các buổi giao ban; hội nghị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17</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21</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Sở Công thương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18</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6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22</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Ban quản lý các khu CN</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640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lồng ghép các buổi chào cờ, sinh hoạt sinh pháp luật</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68</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88</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23</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Hội Luật gia tỉnh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927CEA" w:rsidP="00927CEA">
            <w:pPr>
              <w:jc w:val="both"/>
              <w:rPr>
                <w:color w:val="000000"/>
                <w:sz w:val="24"/>
                <w:szCs w:val="24"/>
              </w:rPr>
            </w:pPr>
            <w:r w:rsidRPr="007E3912">
              <w:rPr>
                <w:sz w:val="24"/>
                <w:szCs w:val="24"/>
              </w:rPr>
              <w:t xml:space="preserve">Hội Luật gia tỉnh đã được cấp 50.000.000 đồng (Năm mươi triệu đồng) để phối hợp thực hiện Kế hoạch số 06/PBGDPL ngày 19/02/2023 của Hội Luật gia tỉnh về tổ chức tập huấn </w:t>
            </w:r>
            <w:r w:rsidRPr="007E3912">
              <w:rPr>
                <w:sz w:val="24"/>
                <w:szCs w:val="24"/>
              </w:rPr>
              <w:lastRenderedPageBreak/>
              <w:t>kỹ năng phổ biến, giáo dục pháp luật cho hội viên hội luật gia trên địa bàn tỉnh.</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lastRenderedPageBreak/>
              <w:t>24</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Ban Dân tộc tỉnh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927CEA" w:rsidP="00927CEA">
            <w:pPr>
              <w:jc w:val="both"/>
              <w:rPr>
                <w:color w:val="000000"/>
                <w:sz w:val="24"/>
                <w:szCs w:val="24"/>
              </w:rPr>
            </w:pPr>
            <w:r w:rsidRPr="007E3912">
              <w:rPr>
                <w:color w:val="000000"/>
                <w:sz w:val="24"/>
                <w:szCs w:val="24"/>
              </w:rPr>
              <w:t>Ban Dân tộc tỉnh đã được cấp 650.000.000 đồng (Sáu trăm năm mươi triệu đồng) để thực hiện Dự án “Đẩy mạnh công tác tuyên truyền phòng, chống tội phạm về ma túy cùng đồng bào dân tộc thiểu số và miền núi giai đoạn 2022-2025” năm 2023.</w:t>
            </w:r>
            <w:r w:rsidR="00D85BCF"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25</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Đài PT-TH tỉnh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26</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Báo Lâm Đồng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27</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Tỉnh đoàn Lâm Đồng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927CEA">
            <w:pPr>
              <w:jc w:val="both"/>
              <w:rPr>
                <w:color w:val="000000"/>
                <w:sz w:val="24"/>
                <w:szCs w:val="24"/>
              </w:rPr>
            </w:pPr>
            <w:r w:rsidRPr="007E3912">
              <w:rPr>
                <w:color w:val="000000"/>
                <w:sz w:val="24"/>
                <w:szCs w:val="24"/>
              </w:rPr>
              <w:t> </w:t>
            </w:r>
            <w:r w:rsidR="00927CEA" w:rsidRPr="007E3912">
              <w:rPr>
                <w:sz w:val="24"/>
                <w:szCs w:val="24"/>
              </w:rPr>
              <w:t>Tỉnh đoàn Lâm Đồng đã được cấp 50.000.000 đồng (Năm mươi triệu đồng) để phối hợp thực hiện Kế hoạch số 132-KH/TĐTN ngày 21/02/2023 của Ban Thường vụ Tỉnh đoàn về tuyên truyền, Phổ biến, giáo dục pháp luật cho thanh thiếu niên năm 2023.</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28</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Cục Thi hành án Dân sự</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29</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Công đoàn viên chức tỉnh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30</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Ban Tuyên giáo Tỉnh ủy</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31</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Tòa án tỉnh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32</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Viện Kiểm sát Nhân dân</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33</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Văn phòng Tỉnh ủy</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34</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Văn phòng UBND tỉnh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35</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Ủy ban MTTQVN tỉnh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927CEA">
            <w:pPr>
              <w:jc w:val="both"/>
              <w:rPr>
                <w:color w:val="000000"/>
                <w:sz w:val="24"/>
                <w:szCs w:val="24"/>
              </w:rPr>
            </w:pPr>
            <w:r w:rsidRPr="007E3912">
              <w:rPr>
                <w:color w:val="000000"/>
                <w:sz w:val="24"/>
                <w:szCs w:val="24"/>
              </w:rPr>
              <w:t> </w:t>
            </w:r>
            <w:r w:rsidR="00927CEA" w:rsidRPr="007E3912">
              <w:rPr>
                <w:sz w:val="24"/>
                <w:szCs w:val="24"/>
              </w:rPr>
              <w:t>Ủy ban Mặt trận tổ quốc Việt Nam tỉnh đã được cấp 50.000.000 đồng (Năm mươi triệu đồng) để phối hợp thực hiện Kế hoạch số 138/HD-</w:t>
            </w:r>
            <w:r w:rsidR="00927CEA" w:rsidRPr="007E3912">
              <w:rPr>
                <w:sz w:val="24"/>
                <w:szCs w:val="24"/>
              </w:rPr>
              <w:lastRenderedPageBreak/>
              <w:t>MTTQ-BTT ngày 20/02/2023 của Ủy ban MTTQVN tỉnh về công tác tuyên truyền, phổ biến pháp luật; tham gia hoà giải ở cơ sở; phối hợp đánh giá, công nhận, xây dựng xã, phường, thị trấn đạt chuẩn tiếp cận pháp luật năm 2023.</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lastRenderedPageBreak/>
              <w:t>36</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Hội LHPN tỉnh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927CEA" w:rsidP="00927CEA">
            <w:pPr>
              <w:jc w:val="both"/>
              <w:rPr>
                <w:color w:val="000000"/>
                <w:sz w:val="24"/>
                <w:szCs w:val="24"/>
              </w:rPr>
            </w:pPr>
            <w:r w:rsidRPr="007E3912">
              <w:rPr>
                <w:sz w:val="24"/>
                <w:szCs w:val="24"/>
              </w:rPr>
              <w:t>Hội Liên hiệp phụ nữ tỉnh đã được cấp 50.000.000 đồng (Năm mươi triệu đồng) để phối hợp thực hiện Kế hoạch số 79/KH-BTV ngày 22/02/2023 của Hội Liên hiệp phụ nữ tỉnh Lâm Đồng về thực hiện công tác phổ biến, giáo dục pháp luật năm 2023.</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37</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Đoàn Luật sư tỉnh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927CEA">
            <w:pPr>
              <w:jc w:val="both"/>
              <w:rPr>
                <w:color w:val="000000"/>
                <w:sz w:val="24"/>
                <w:szCs w:val="24"/>
              </w:rPr>
            </w:pPr>
            <w:r w:rsidRPr="007E3912">
              <w:rPr>
                <w:color w:val="000000"/>
                <w:sz w:val="24"/>
                <w:szCs w:val="24"/>
              </w:rPr>
              <w:t> </w:t>
            </w:r>
            <w:r w:rsidR="00927CEA" w:rsidRPr="007E3912">
              <w:rPr>
                <w:sz w:val="24"/>
                <w:szCs w:val="24"/>
              </w:rPr>
              <w:t>Đoàn Luật sư tỉnh đã được cấp 50.000.000 đồng (Năm mươi triệu đồng) để phối hợp thực hiện Kế hoạch số 23/BCN-ĐLS ngày 22/02/2023 về phổ biến, tuyên truyền và tư vấn pháp luật.</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38</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Hiệp hội doanh nghiệp</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rPr>
                <w:color w:val="000000"/>
                <w:sz w:val="24"/>
                <w:szCs w:val="24"/>
              </w:rPr>
            </w:pPr>
            <w:r w:rsidRPr="007E3912">
              <w:rPr>
                <w:color w:val="000000"/>
                <w:sz w:val="24"/>
                <w:szCs w:val="24"/>
              </w:rPr>
              <w:t> </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b/>
                <w:bCs/>
                <w:color w:val="000000"/>
                <w:sz w:val="24"/>
                <w:szCs w:val="24"/>
              </w:rPr>
            </w:pPr>
            <w:r w:rsidRPr="007E3912">
              <w:rPr>
                <w:b/>
                <w:bCs/>
                <w:color w:val="000000"/>
                <w:sz w:val="24"/>
                <w:szCs w:val="24"/>
              </w:rPr>
              <w:t>II. Tại cấp huyện</w:t>
            </w:r>
          </w:p>
        </w:tc>
        <w:tc>
          <w:tcPr>
            <w:tcW w:w="883"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247</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51,856</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15</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1,742</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388,283</w:t>
            </w:r>
          </w:p>
        </w:tc>
        <w:tc>
          <w:tcPr>
            <w:tcW w:w="3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9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2747"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Bảo Lâm</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12</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1,170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 tuyên truyền, hội nghị lấy ý kiến, trên các phương tiện thông tin đại chúng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12</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1,170</w:t>
            </w:r>
          </w:p>
        </w:tc>
        <w:tc>
          <w:tcPr>
            <w:tcW w:w="3913"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6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2</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Thành Phố Bảo Lộc</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9</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9,032</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 hội thảo, trên các phương tiện thông tin đại chúng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500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50,000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6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lastRenderedPageBreak/>
              <w:t>3</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Cát Tiên</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18</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2,260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 trên các phương tiện thông tin đại chúng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89</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2,880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9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4</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Di Linh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22,850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 tuyên truyền, phổ biến và trợ giúp pháp lý, trên các phương tiện thông tin đại chúng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300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5,700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9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5</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Đạ Huoai</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24</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3,978</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 lớp tập huấn, bồi dưỡng nghiệp vụ, trên các phương tiện thông tin đại chúng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60,607</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6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6</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Thành Phố Đà Lạt</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100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 trên các phương tiện thông tin đại chúng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150,100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15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7</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Đạ Tẻh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12</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1,650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 lồng ghép các cuộc họp thôn, tổ dân phố, sinh hoạt cộng đồng ở khu dân cư, trên các phương tiện thông tin đại chúng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1,200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18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8</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Đam Rông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29</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4,200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xml:space="preserve">Hội nghị chuyên đề </w:t>
            </w:r>
            <w:r w:rsidRPr="007E3912">
              <w:rPr>
                <w:color w:val="000000"/>
                <w:sz w:val="24"/>
                <w:szCs w:val="24"/>
              </w:rPr>
              <w:br/>
              <w:t xml:space="preserve">lồng ghép tuyên truyền, phổ biến, giáo dục pháp luật, Hội nghị về truyền thông trợ giúp pháp lý, trên các phương tiện thông tin đại </w:t>
            </w:r>
            <w:r w:rsidRPr="007E3912">
              <w:rPr>
                <w:color w:val="000000"/>
                <w:sz w:val="24"/>
                <w:szCs w:val="24"/>
              </w:rPr>
              <w:lastRenderedPageBreak/>
              <w:t>chúng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lastRenderedPageBreak/>
              <w:t>3</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450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4,000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15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lastRenderedPageBreak/>
              <w:t>9</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Đơn Dương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14</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1,400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 tuyên truyền, hội nghị tập huấn kỹ năng, hội nghị tuyền thông về trợ giúp pháp lý, trên các phương tiện thông tin đại chúng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11</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1,400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9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10</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Đức Trọng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515</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 trên các phương tiện thông tin đại chúng, buổi tư vấn tuyên truyền pháp luật</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756</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6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11</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Lạc Dương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15</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1,986</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 trên các phương tiện thông tin đại chúng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11,000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124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12</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Lâm Hà</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57</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2,715</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 lồng ghép tuyên truyền, tập huấn, buổi trợ giúp pháp lý, trên các phương tiện thông tin đại chúng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380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99,470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rPr>
                <w:color w:val="000000"/>
                <w:sz w:val="24"/>
                <w:szCs w:val="24"/>
              </w:rPr>
            </w:pPr>
            <w:r w:rsidRPr="007E3912">
              <w:rPr>
                <w:color w:val="000000"/>
                <w:sz w:val="24"/>
                <w:szCs w:val="24"/>
              </w:rPr>
              <w:t> </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b/>
                <w:bCs/>
                <w:color w:val="000000"/>
                <w:sz w:val="24"/>
                <w:szCs w:val="24"/>
              </w:rPr>
            </w:pPr>
            <w:r w:rsidRPr="007E3912">
              <w:rPr>
                <w:b/>
                <w:bCs/>
                <w:color w:val="000000"/>
                <w:sz w:val="24"/>
                <w:szCs w:val="24"/>
              </w:rPr>
              <w:t>III. Tại cấp xã</w:t>
            </w:r>
          </w:p>
        </w:tc>
        <w:tc>
          <w:tcPr>
            <w:tcW w:w="883"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1,969</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138,596</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39</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3,176</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228,934</w:t>
            </w:r>
          </w:p>
        </w:tc>
        <w:tc>
          <w:tcPr>
            <w:tcW w:w="3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2747"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Bảo Lâm</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49</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4,146</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287</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3,839</w:t>
            </w:r>
          </w:p>
        </w:tc>
        <w:tc>
          <w:tcPr>
            <w:tcW w:w="3913"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2</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Thành Phố Bảo Lộc</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181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12,182</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556</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7,923</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lastRenderedPageBreak/>
              <w:t>3</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Cát Tiên</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150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6,021</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45</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800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4</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Di Linh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426</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31,222</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8,798</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5</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Đạ Huoai</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77</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3,831</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24,490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6</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Thành Phố Đà Lạt</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163</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10,552</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1,390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50,116</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7</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Đạ Tẻh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271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16,694</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25,450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8</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Đam Rông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5,181</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523</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6,610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9</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Đơn Dương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77</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5,160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4,760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10</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Đức Trọng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258</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27,042</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19</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25,550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11</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Lạc Dương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53</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4,678</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202</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4,621</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12</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Lâm Hà</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193</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11,887</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154</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65,977</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bl>
    <w:p w:rsidR="00D85BCF" w:rsidRPr="007E3912" w:rsidRDefault="00D85BCF" w:rsidP="00791B2B">
      <w:pPr>
        <w:jc w:val="center"/>
        <w:rPr>
          <w:b/>
          <w:sz w:val="24"/>
          <w:szCs w:val="24"/>
        </w:rPr>
      </w:pPr>
    </w:p>
    <w:p w:rsidR="00D85BCF" w:rsidRPr="007E3912" w:rsidRDefault="00D85BCF">
      <w:pPr>
        <w:spacing w:after="200" w:line="276" w:lineRule="auto"/>
        <w:rPr>
          <w:b/>
          <w:sz w:val="24"/>
          <w:szCs w:val="24"/>
        </w:rPr>
      </w:pPr>
      <w:r w:rsidRPr="007E3912">
        <w:rPr>
          <w:b/>
          <w:sz w:val="24"/>
          <w:szCs w:val="24"/>
        </w:rPr>
        <w:br w:type="page"/>
      </w:r>
    </w:p>
    <w:p w:rsidR="00D85BCF" w:rsidRPr="007E3912" w:rsidRDefault="00D85BCF" w:rsidP="00D85BCF">
      <w:pPr>
        <w:jc w:val="center"/>
        <w:rPr>
          <w:b/>
          <w:sz w:val="24"/>
          <w:szCs w:val="24"/>
        </w:rPr>
      </w:pPr>
      <w:r w:rsidRPr="007E3912">
        <w:rPr>
          <w:b/>
          <w:sz w:val="24"/>
          <w:szCs w:val="24"/>
        </w:rPr>
        <w:lastRenderedPageBreak/>
        <w:t>PHỤ LỤC IV</w:t>
      </w:r>
    </w:p>
    <w:p w:rsidR="00D85BCF" w:rsidRPr="007E3912" w:rsidRDefault="00D85BCF" w:rsidP="00D85BCF">
      <w:pPr>
        <w:jc w:val="center"/>
        <w:rPr>
          <w:b/>
          <w:sz w:val="24"/>
          <w:szCs w:val="24"/>
        </w:rPr>
      </w:pPr>
      <w:r w:rsidRPr="007E3912">
        <w:rPr>
          <w:b/>
          <w:sz w:val="24"/>
          <w:szCs w:val="24"/>
        </w:rPr>
        <w:t>Kết quả triển khai, hưởng ứng Ngày pháp luật năm 2023 trên địa bàn tỉnh</w:t>
      </w:r>
    </w:p>
    <w:p w:rsidR="00D85BCF" w:rsidRPr="007E3912" w:rsidRDefault="00D85BCF" w:rsidP="00D85BCF">
      <w:pPr>
        <w:jc w:val="center"/>
        <w:rPr>
          <w:b/>
          <w:sz w:val="24"/>
          <w:szCs w:val="24"/>
        </w:rPr>
      </w:pP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722"/>
        <w:gridCol w:w="2452"/>
        <w:gridCol w:w="2977"/>
        <w:gridCol w:w="5812"/>
      </w:tblGrid>
      <w:tr w:rsidR="00D85BCF" w:rsidRPr="007E3912" w:rsidTr="007E3912">
        <w:trPr>
          <w:trHeight w:val="779"/>
          <w:tblHeader/>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b/>
                <w:sz w:val="24"/>
                <w:szCs w:val="24"/>
              </w:rPr>
            </w:pPr>
            <w:r w:rsidRPr="007E3912">
              <w:rPr>
                <w:b/>
                <w:sz w:val="24"/>
                <w:szCs w:val="24"/>
              </w:rPr>
              <w:t>STT</w:t>
            </w:r>
          </w:p>
        </w:tc>
        <w:tc>
          <w:tcPr>
            <w:tcW w:w="2722" w:type="dxa"/>
            <w:vAlign w:val="center"/>
          </w:tcPr>
          <w:p w:rsidR="00D85BCF" w:rsidRPr="007E3912" w:rsidRDefault="00D85BCF" w:rsidP="00D85BCF">
            <w:pPr>
              <w:suppressLineNumbers/>
              <w:spacing w:before="120" w:after="120" w:line="264" w:lineRule="auto"/>
              <w:jc w:val="center"/>
              <w:rPr>
                <w:b/>
                <w:sz w:val="24"/>
                <w:szCs w:val="24"/>
              </w:rPr>
            </w:pPr>
            <w:r w:rsidRPr="007E3912">
              <w:rPr>
                <w:b/>
                <w:sz w:val="24"/>
                <w:szCs w:val="24"/>
              </w:rPr>
              <w:t>Cơ quan, đơn vị, địa phương</w:t>
            </w:r>
          </w:p>
        </w:tc>
        <w:tc>
          <w:tcPr>
            <w:tcW w:w="2452" w:type="dxa"/>
            <w:shd w:val="clear" w:color="auto" w:fill="auto"/>
            <w:vAlign w:val="center"/>
          </w:tcPr>
          <w:p w:rsidR="00D85BCF" w:rsidRPr="007E3912" w:rsidRDefault="00D85BCF" w:rsidP="00D85BCF">
            <w:pPr>
              <w:suppressLineNumbers/>
              <w:spacing w:before="120" w:after="120" w:line="264" w:lineRule="auto"/>
              <w:jc w:val="center"/>
              <w:rPr>
                <w:b/>
                <w:sz w:val="24"/>
                <w:szCs w:val="24"/>
              </w:rPr>
            </w:pPr>
            <w:r w:rsidRPr="007E3912">
              <w:rPr>
                <w:b/>
                <w:sz w:val="24"/>
                <w:szCs w:val="24"/>
              </w:rPr>
              <w:t>Văn bản/kế hoạch triển khai</w:t>
            </w:r>
          </w:p>
        </w:tc>
        <w:tc>
          <w:tcPr>
            <w:tcW w:w="2977" w:type="dxa"/>
            <w:shd w:val="clear" w:color="auto" w:fill="auto"/>
            <w:vAlign w:val="center"/>
          </w:tcPr>
          <w:p w:rsidR="00D85BCF" w:rsidRPr="007E3912" w:rsidRDefault="00D85BCF" w:rsidP="00D85BCF">
            <w:pPr>
              <w:suppressLineNumbers/>
              <w:spacing w:before="120" w:after="120" w:line="264" w:lineRule="auto"/>
              <w:jc w:val="center"/>
              <w:rPr>
                <w:b/>
                <w:sz w:val="24"/>
                <w:szCs w:val="24"/>
              </w:rPr>
            </w:pPr>
            <w:r w:rsidRPr="007E3912">
              <w:rPr>
                <w:b/>
                <w:sz w:val="24"/>
                <w:szCs w:val="24"/>
              </w:rPr>
              <w:t>Nội dung triển khai</w:t>
            </w:r>
          </w:p>
        </w:tc>
        <w:tc>
          <w:tcPr>
            <w:tcW w:w="5812" w:type="dxa"/>
            <w:vAlign w:val="center"/>
          </w:tcPr>
          <w:p w:rsidR="00D85BCF" w:rsidRPr="007E3912" w:rsidRDefault="00D85BCF" w:rsidP="00D85BCF">
            <w:pPr>
              <w:suppressLineNumbers/>
              <w:spacing w:before="120" w:after="120" w:line="264" w:lineRule="auto"/>
              <w:jc w:val="center"/>
              <w:rPr>
                <w:b/>
                <w:sz w:val="24"/>
                <w:szCs w:val="24"/>
              </w:rPr>
            </w:pPr>
            <w:r w:rsidRPr="007E3912">
              <w:rPr>
                <w:b/>
                <w:sz w:val="24"/>
                <w:szCs w:val="24"/>
              </w:rPr>
              <w:t>Kết quả thực hiện</w:t>
            </w:r>
          </w:p>
        </w:tc>
      </w:tr>
      <w:tr w:rsidR="00D85BCF" w:rsidRPr="007E3912" w:rsidTr="007E3912">
        <w:trPr>
          <w:jc w:val="center"/>
        </w:trPr>
        <w:tc>
          <w:tcPr>
            <w:tcW w:w="14709" w:type="dxa"/>
            <w:gridSpan w:val="5"/>
            <w:shd w:val="clear" w:color="auto" w:fill="auto"/>
            <w:vAlign w:val="center"/>
          </w:tcPr>
          <w:p w:rsidR="00D85BCF" w:rsidRPr="007E3912" w:rsidRDefault="00D85BCF" w:rsidP="00D85BCF">
            <w:pPr>
              <w:suppressLineNumbers/>
              <w:spacing w:before="120" w:after="120" w:line="264" w:lineRule="auto"/>
              <w:jc w:val="center"/>
              <w:rPr>
                <w:b/>
                <w:sz w:val="24"/>
                <w:szCs w:val="24"/>
              </w:rPr>
            </w:pPr>
            <w:r w:rsidRPr="007E3912">
              <w:rPr>
                <w:b/>
                <w:sz w:val="24"/>
                <w:szCs w:val="24"/>
              </w:rPr>
              <w:t>HỘI ĐỒNG PHỐI HỢP PBGDPL TỈNH</w:t>
            </w:r>
          </w:p>
        </w:tc>
      </w:tr>
      <w:tr w:rsidR="00D85BCF" w:rsidRPr="007E3912" w:rsidTr="007E3912">
        <w:trPr>
          <w:trHeight w:val="416"/>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t>1</w:t>
            </w:r>
          </w:p>
        </w:tc>
        <w:tc>
          <w:tcPr>
            <w:tcW w:w="2722" w:type="dxa"/>
            <w:vAlign w:val="center"/>
          </w:tcPr>
          <w:p w:rsidR="00D85BCF" w:rsidRPr="007E3912" w:rsidRDefault="00D85BCF" w:rsidP="00D85BCF">
            <w:pPr>
              <w:jc w:val="both"/>
              <w:rPr>
                <w:sz w:val="24"/>
                <w:szCs w:val="24"/>
              </w:rPr>
            </w:pPr>
            <w:r w:rsidRPr="007E3912">
              <w:rPr>
                <w:sz w:val="24"/>
                <w:szCs w:val="24"/>
              </w:rPr>
              <w:t>Hội đồng phối hợp PBGDPL tỉnh</w:t>
            </w:r>
          </w:p>
          <w:p w:rsidR="00927CEA" w:rsidRPr="007E3912" w:rsidRDefault="00927CEA" w:rsidP="00D85BCF">
            <w:pPr>
              <w:jc w:val="both"/>
              <w:rPr>
                <w:color w:val="000000"/>
                <w:sz w:val="24"/>
                <w:szCs w:val="24"/>
              </w:rPr>
            </w:pPr>
            <w:r w:rsidRPr="007E3912">
              <w:rPr>
                <w:sz w:val="24"/>
                <w:szCs w:val="24"/>
              </w:rPr>
              <w:t>(Do Sở Tư pháp – cơ quan Thường trực thực hiện)</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 xml:space="preserve">Kế hoạch số 58/KH-STP ngày 20/10/2033 </w:t>
            </w: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Tuyên truyền, phổ biến về “Ngày pháp luật nước Cộng hòa xã hội chủ nghĩa Việt Nam” năm 2023;</w:t>
            </w:r>
          </w:p>
        </w:tc>
        <w:tc>
          <w:tcPr>
            <w:tcW w:w="5812" w:type="dxa"/>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Treo băng rôn, khẩu hiệu về Ngày pháp luật tại Trung tâm hành chính tỉnh, số 36 Trần Phú, Phường 4, Thành phố Đà Lạt trong tuần lễ cao điểm thực hiện Ngày Pháp luật nước CHXHCN Việt Nam (Từ ngày 01 - 10/11/2023).</w:t>
            </w:r>
          </w:p>
          <w:p w:rsidR="00D85BCF" w:rsidRPr="007E3912" w:rsidRDefault="00D85BCF" w:rsidP="00D85BCF">
            <w:pPr>
              <w:suppressLineNumbers/>
              <w:spacing w:before="120" w:after="120" w:line="264" w:lineRule="auto"/>
              <w:jc w:val="both"/>
              <w:rPr>
                <w:sz w:val="24"/>
                <w:szCs w:val="24"/>
              </w:rPr>
            </w:pPr>
            <w:r w:rsidRPr="007E3912">
              <w:rPr>
                <w:sz w:val="24"/>
                <w:szCs w:val="24"/>
              </w:rPr>
              <w:t>In và treo Băng rôn tuyên truyền, treo các trục đường chính tại thành phố Đà Lạt, TTHC tỉnh, Phòng công chứng số 1 (tại thành phố Đà Lạt), Phòng công chứng số 3 (tại huyện Đức Trọng), Phòng công chứng số 4 (tại huyện Đạ Tẻh), Phòng công chứng số 5 (tại huyện Đam Rông), chi nhánh Trung tâm TGPL nhà nước tỉnh tại Bảo Lộc và Di Linh, chi nhánh của Trung tâm dịch vụ đấu giá tài sản tỉnh tại thành phố Bảo Lộc.</w:t>
            </w:r>
          </w:p>
          <w:p w:rsidR="00D85BCF" w:rsidRPr="007E3912" w:rsidRDefault="00D85BCF" w:rsidP="00D85BCF">
            <w:pPr>
              <w:suppressLineNumbers/>
              <w:spacing w:before="120" w:after="120" w:line="264" w:lineRule="auto"/>
              <w:jc w:val="both"/>
              <w:rPr>
                <w:color w:val="000000"/>
                <w:spacing w:val="-2"/>
                <w:sz w:val="24"/>
                <w:szCs w:val="24"/>
              </w:rPr>
            </w:pPr>
            <w:r w:rsidRPr="007E3912">
              <w:rPr>
                <w:sz w:val="24"/>
                <w:szCs w:val="24"/>
              </w:rPr>
              <w:t>Đã tổ chức Hội thảo “Ngày pháp luật nước Cộng hòa xã hội chủ nghĩa Việt Nam” năm 2023 trên địa bàn tỉnh Lâm Đồng vào ngày 07/11/2023 cho gần 70 đoàn viên của Cụm Đoàn Nội chính – Văn xã – KHCN và Đoàn trường Đại học Đà Lạt, Cao đẳng Du lịch Đà Lạt, Cao đẳng Đà Lạt tham gia chia sẻ kết quả và kinh nghiệm trong công tác tuyên truyền, PBGDPL.</w:t>
            </w:r>
          </w:p>
        </w:tc>
      </w:tr>
      <w:tr w:rsidR="00D85BCF" w:rsidRPr="007E3912" w:rsidTr="007E3912">
        <w:trPr>
          <w:trHeight w:val="1056"/>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lastRenderedPageBreak/>
              <w:t>2</w:t>
            </w:r>
          </w:p>
        </w:tc>
        <w:tc>
          <w:tcPr>
            <w:tcW w:w="2722" w:type="dxa"/>
            <w:vAlign w:val="center"/>
          </w:tcPr>
          <w:p w:rsidR="00D85BCF" w:rsidRPr="007E3912" w:rsidRDefault="00D85BCF" w:rsidP="00D85BCF">
            <w:pPr>
              <w:jc w:val="both"/>
              <w:rPr>
                <w:color w:val="000000"/>
                <w:sz w:val="24"/>
                <w:szCs w:val="24"/>
              </w:rPr>
            </w:pPr>
            <w:r w:rsidRPr="007E3912">
              <w:rPr>
                <w:color w:val="000000"/>
                <w:sz w:val="24"/>
                <w:szCs w:val="24"/>
              </w:rPr>
              <w:t>Hội Nông dân</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Cán bộ Hội tích cực tham dự cuộc thi pháp luật, các hội nghị tuyên truyền PBGDPL, thường xuyên phản ánh gương người tốt việc tốt điển hình…</w:t>
            </w:r>
          </w:p>
        </w:tc>
      </w:tr>
      <w:tr w:rsidR="00D85BCF" w:rsidRPr="007E3912" w:rsidTr="007E3912">
        <w:trPr>
          <w:trHeight w:val="1373"/>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t>3</w:t>
            </w:r>
          </w:p>
        </w:tc>
        <w:tc>
          <w:tcPr>
            <w:tcW w:w="2722" w:type="dxa"/>
            <w:vAlign w:val="center"/>
          </w:tcPr>
          <w:p w:rsidR="00D85BCF" w:rsidRPr="007E3912" w:rsidRDefault="00D85BCF" w:rsidP="00D85BCF">
            <w:pPr>
              <w:jc w:val="both"/>
              <w:rPr>
                <w:color w:val="000000"/>
                <w:sz w:val="24"/>
                <w:szCs w:val="24"/>
              </w:rPr>
            </w:pPr>
            <w:r w:rsidRPr="007E3912">
              <w:rPr>
                <w:color w:val="000000"/>
                <w:sz w:val="24"/>
                <w:szCs w:val="24"/>
              </w:rPr>
              <w:t>Sở Giáo dục và Đào tạo</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 xml:space="preserve">Kế hoạch số 94/KHSGDĐT ngày 17/10/2023 </w:t>
            </w: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về việc hưởng ứng Ngày Pháp luật nước Cộng hòa xã hội chủ nghĩa Việt Nam năm 2023</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Đã tổ chức cuộc thi “Học sinh Trung học với kiến thức pháp luật về an toàn giao thông” tỉnh Lâm Đồng năm 2023 danh chọ học sinh cấp trung học cơ sở và cấp trung học phổ thông bằng hình thức trực tuyến trên nền tảng Google form.</w:t>
            </w:r>
          </w:p>
        </w:tc>
      </w:tr>
      <w:tr w:rsidR="00D85BCF" w:rsidRPr="007E3912" w:rsidTr="007E3912">
        <w:trPr>
          <w:trHeight w:val="1582"/>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t>4</w:t>
            </w:r>
          </w:p>
        </w:tc>
        <w:tc>
          <w:tcPr>
            <w:tcW w:w="2722" w:type="dxa"/>
            <w:vAlign w:val="center"/>
          </w:tcPr>
          <w:p w:rsidR="00D85BCF" w:rsidRPr="007E3912" w:rsidRDefault="00D85BCF" w:rsidP="00D85BCF">
            <w:pPr>
              <w:jc w:val="both"/>
              <w:rPr>
                <w:color w:val="000000"/>
                <w:sz w:val="24"/>
                <w:szCs w:val="24"/>
              </w:rPr>
            </w:pPr>
            <w:r w:rsidRPr="007E3912">
              <w:rPr>
                <w:color w:val="000000"/>
                <w:sz w:val="24"/>
                <w:szCs w:val="24"/>
              </w:rPr>
              <w:t>Sở Thông tin và Truyền thông</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 xml:space="preserve">Văn bản số 1222/STTTT-TTr ngày 10/10/2023 </w:t>
            </w:r>
          </w:p>
          <w:p w:rsidR="00D85BCF" w:rsidRPr="007E3912" w:rsidRDefault="00D85BCF" w:rsidP="00D85BCF">
            <w:pPr>
              <w:suppressLineNumbers/>
              <w:spacing w:before="120" w:after="120" w:line="264" w:lineRule="auto"/>
              <w:jc w:val="both"/>
              <w:rPr>
                <w:sz w:val="24"/>
                <w:szCs w:val="24"/>
              </w:rPr>
            </w:pP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về việc hưởng ứng Ngày pháp luật nước Cộng hòa xã hội chủ nghĩa Việt Nam năm</w:t>
            </w:r>
          </w:p>
          <w:p w:rsidR="00D85BCF" w:rsidRPr="007E3912" w:rsidRDefault="00D85BCF" w:rsidP="00D85BCF">
            <w:pPr>
              <w:suppressLineNumbers/>
              <w:spacing w:before="120" w:after="120" w:line="264" w:lineRule="auto"/>
              <w:jc w:val="both"/>
              <w:rPr>
                <w:sz w:val="24"/>
                <w:szCs w:val="24"/>
              </w:rPr>
            </w:pPr>
            <w:r w:rsidRPr="007E3912">
              <w:rPr>
                <w:sz w:val="24"/>
                <w:szCs w:val="24"/>
              </w:rPr>
              <w:t>2023</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Sở TTTT đã tổ chức 01 hội nghị quán triệt các quy định mới</w:t>
            </w:r>
          </w:p>
        </w:tc>
      </w:tr>
      <w:tr w:rsidR="00D85BCF" w:rsidRPr="007E3912" w:rsidTr="007E3912">
        <w:trPr>
          <w:trHeight w:val="448"/>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t>5</w:t>
            </w:r>
          </w:p>
        </w:tc>
        <w:tc>
          <w:tcPr>
            <w:tcW w:w="2722" w:type="dxa"/>
            <w:vAlign w:val="center"/>
          </w:tcPr>
          <w:p w:rsidR="00D85BCF" w:rsidRPr="007E3912" w:rsidRDefault="00D85BCF" w:rsidP="00D85BCF">
            <w:pPr>
              <w:jc w:val="both"/>
              <w:rPr>
                <w:color w:val="000000"/>
                <w:sz w:val="24"/>
                <w:szCs w:val="24"/>
              </w:rPr>
            </w:pPr>
            <w:r w:rsidRPr="007E3912">
              <w:rPr>
                <w:color w:val="000000"/>
                <w:sz w:val="24"/>
                <w:szCs w:val="24"/>
              </w:rPr>
              <w:t>Sở Văn hóa, Thể thao và Du lịch</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 xml:space="preserve">văn bản số 2107/SVHTTDL - TTr ngày 11/10/2023 </w:t>
            </w:r>
          </w:p>
          <w:p w:rsidR="00D85BCF" w:rsidRPr="007E3912" w:rsidRDefault="00D85BCF" w:rsidP="00D85BCF">
            <w:pPr>
              <w:suppressLineNumbers/>
              <w:spacing w:before="120" w:after="120" w:line="264" w:lineRule="auto"/>
              <w:jc w:val="both"/>
              <w:rPr>
                <w:sz w:val="24"/>
                <w:szCs w:val="24"/>
              </w:rPr>
            </w:pP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Triển khai đến các phòng chuyên môn, các đơn vị trực thuộc Sở, Phòng VHTT, Trung tâm VHTTTT các huyện, thành phố thực hiện các nội dung để hưởng ứng Ngày Pháp luật năm 2023</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Chú trọng đổi mới, đa dạng các hình</w:t>
            </w:r>
          </w:p>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thức hưởng ứng, đẩy mạnh ứng dụng công nghệ thông tin để tạo sức lan tỏa sâu rộng nhằm phổ biến pháp luật trên các phương tiện thông tin đại chúng (báo,</w:t>
            </w:r>
          </w:p>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đài, Cổng/Trang thông tin điện tử và hệ thống loa truyền thanh cơ sở); tổ chức treo băng rôn, khẩu hiệu tuyên truyền về Ngày Pháp luật Việt Nam năm 2023 tại trụ sở cơ quan, đơn vị.</w:t>
            </w:r>
          </w:p>
        </w:tc>
      </w:tr>
      <w:tr w:rsidR="00D85BCF" w:rsidRPr="007E3912" w:rsidTr="007E3912">
        <w:trPr>
          <w:trHeight w:val="1031"/>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lastRenderedPageBreak/>
              <w:t>6</w:t>
            </w:r>
          </w:p>
        </w:tc>
        <w:tc>
          <w:tcPr>
            <w:tcW w:w="2722" w:type="dxa"/>
            <w:vAlign w:val="center"/>
          </w:tcPr>
          <w:p w:rsidR="00D85BCF" w:rsidRPr="007E3912" w:rsidRDefault="00D85BCF" w:rsidP="00D85BCF">
            <w:pPr>
              <w:jc w:val="both"/>
              <w:rPr>
                <w:color w:val="000000"/>
                <w:sz w:val="24"/>
                <w:szCs w:val="24"/>
              </w:rPr>
            </w:pPr>
            <w:r w:rsidRPr="007E3912">
              <w:rPr>
                <w:color w:val="000000"/>
                <w:sz w:val="24"/>
                <w:szCs w:val="24"/>
              </w:rPr>
              <w:t>Sở Xây dựng</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Sở Xây dựng đã chọn khẩu hiệu với chủ đề: “Sống và làm việc theo pháp luật là việc làm thiết thực hưởng ứng Ngày Pháp luật nước Cộng hòa xã hội chủ nghĩa Việt Nam” để hưởng ứng, tuyên truyền thực hiện và phổ biến nội dung khẩu hiệu được đăng trên trang thông tin điển tử của Sở.</w:t>
            </w:r>
          </w:p>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Sở Xây dựng đã tổ chức phân công cho Tổ pháp chế và các phòng chuyên môn phổ biến, tuyên truyền các văn bản quy phạm pháp luật nói chung, các văn bản của Ngành xây dựng nói riêng và các văn bản có liên quan vào các buổi chào cờ sáng thứ hai hàng tháng, phổ biến thông qua phần mềm eGov của cơ quan; đăng tải trên trang thông tin điện tử của Sở và triển khai phổ biến tuyên truyền trực tiếp trong các cuộc họp giao ban hàng tuần, hàng tháng (tổng số văn bản trong năm 2023 đã phổ biến là 33/33 văn bản theo kế hoạch; các Nghị định, thông tư hướng dẫn Luật Xây dựng; Luật Kiến trúc; Luật Nhà ở; Luật Kinh doanh bất động sản; Luật Phòng, chống tham nhũng; Luật Tố cáo; Luật Thanh tra và 10 văn bản mới ngoài kế hoạch). Ngoài ra, toàn thể công chức, viên chức Sở Xây dựng đã tích cực tham gia cuộc thi trực tuyến tìm hiểu về cải cách hành chính và chuyển đổi số trên địa bàn tỉnh Lâm Đồng do UBND tỉnh Lâm Đồng tổ chức từ ngày 14/8/2023 đến ngày 11/9/2023.</w:t>
            </w:r>
          </w:p>
        </w:tc>
      </w:tr>
      <w:tr w:rsidR="00D85BCF" w:rsidRPr="007E3912" w:rsidTr="007E3912">
        <w:trPr>
          <w:trHeight w:val="731"/>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t>7</w:t>
            </w:r>
          </w:p>
        </w:tc>
        <w:tc>
          <w:tcPr>
            <w:tcW w:w="2722" w:type="dxa"/>
            <w:vAlign w:val="center"/>
          </w:tcPr>
          <w:p w:rsidR="00D85BCF" w:rsidRPr="007E3912" w:rsidRDefault="00D85BCF" w:rsidP="00D85BCF">
            <w:pPr>
              <w:suppressLineNumbers/>
              <w:spacing w:before="120" w:after="120" w:line="264" w:lineRule="auto"/>
              <w:rPr>
                <w:sz w:val="24"/>
                <w:szCs w:val="24"/>
              </w:rPr>
            </w:pPr>
            <w:r w:rsidRPr="007E3912">
              <w:rPr>
                <w:sz w:val="24"/>
                <w:szCs w:val="24"/>
              </w:rPr>
              <w:t>Thanh tra tỉnh</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Kế hoạch số 37/KH-</w:t>
            </w:r>
            <w:r w:rsidRPr="007E3912">
              <w:rPr>
                <w:sz w:val="24"/>
                <w:szCs w:val="24"/>
              </w:rPr>
              <w:lastRenderedPageBreak/>
              <w:t xml:space="preserve">TTr ngày 05/01/2023 </w:t>
            </w:r>
          </w:p>
          <w:p w:rsidR="00D85BCF" w:rsidRPr="007E3912" w:rsidRDefault="00D85BCF" w:rsidP="00D85BCF">
            <w:pPr>
              <w:suppressLineNumbers/>
              <w:spacing w:before="120" w:after="120" w:line="264" w:lineRule="auto"/>
              <w:jc w:val="both"/>
              <w:rPr>
                <w:sz w:val="24"/>
                <w:szCs w:val="24"/>
              </w:rPr>
            </w:pP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lastRenderedPageBreak/>
              <w:t xml:space="preserve">Về tổ chức sinh hoạt “Ngày </w:t>
            </w:r>
            <w:r w:rsidRPr="007E3912">
              <w:rPr>
                <w:sz w:val="24"/>
                <w:szCs w:val="24"/>
              </w:rPr>
              <w:lastRenderedPageBreak/>
              <w:t>pháp luật” năm 2023</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lastRenderedPageBreak/>
              <w:t xml:space="preserve">Tập trung tuyên truyền trên các lĩnh vực như: lĩnh vực cải cách hành chính; lĩnh vực dân chủ, dân vận; công tác đấu </w:t>
            </w:r>
            <w:r w:rsidRPr="007E3912">
              <w:rPr>
                <w:color w:val="000000"/>
                <w:spacing w:val="-2"/>
                <w:sz w:val="24"/>
                <w:szCs w:val="24"/>
              </w:rPr>
              <w:lastRenderedPageBreak/>
              <w:t>tranh bảo vệ nhân quyền; phòng, chống tội phạm và vi phạm pháp luật; bảo vệ bí mật Nhà nước; lĩnh vực thanh tra; tiếp công dân, xử lý đơn thư; giải quyết khiếu nại, tố cáo; phòng, chống tham nhũng; lĩnh vực tổ chức cán bộ, thi đua, khen thưởng, sáng kiến, giải pháp và các lĩnh vực khác về văn hóa, kinh tế, xã hội, an ninh, quốc phòng... khi có quy định mới theo yêu cầu. Qua đó, đã phổ biến kịp thời các chủ trương, chính sách của Đảng và pháp luật của Nhà nước đến toàn thể công chức, người lao động trong cơ quan và nâng cao nhận thức, ý thức trách nhiệm của đội ngũ công chức, người lao động trong việc thực hiện nhiệm vụ, góp phần thực hiện tốt chức năng, nhiệm vụ được giao.</w:t>
            </w:r>
          </w:p>
        </w:tc>
      </w:tr>
      <w:tr w:rsidR="00D85BCF" w:rsidRPr="007E3912" w:rsidTr="007E3912">
        <w:trPr>
          <w:trHeight w:val="1805"/>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lastRenderedPageBreak/>
              <w:t>7</w:t>
            </w:r>
          </w:p>
        </w:tc>
        <w:tc>
          <w:tcPr>
            <w:tcW w:w="2722" w:type="dxa"/>
            <w:vAlign w:val="center"/>
          </w:tcPr>
          <w:p w:rsidR="00D85BCF" w:rsidRPr="007E3912" w:rsidRDefault="00D85BCF" w:rsidP="00D85BCF">
            <w:pPr>
              <w:suppressLineNumbers/>
              <w:spacing w:before="120" w:after="120" w:line="264" w:lineRule="auto"/>
              <w:rPr>
                <w:sz w:val="24"/>
                <w:szCs w:val="24"/>
              </w:rPr>
            </w:pPr>
            <w:r w:rsidRPr="007E3912">
              <w:rPr>
                <w:sz w:val="24"/>
                <w:szCs w:val="24"/>
              </w:rPr>
              <w:t>Sở Lao động, Thương binh và Xã hội</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 xml:space="preserve">văn bản số 1201/LĐTBXH-VP ngày 19/10/2023 </w:t>
            </w: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Nhằm hướng dẫn hưởng ứng Ngày pháp luật nước Cộng hòa xã hội chủ nghĩa Việt Nam</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Sở cũng đã lựa chọn hình thức phù hợp hưởng ứng Ngày Pháp luật Việt như tuyên truyền phổ biến giáo dục thông qua sinh hoạt chào cờ đầu tuần, cuộc họp giao ban, cuộc hợp chi bộ, Trên trang thông tin điện tử của sở...</w:t>
            </w:r>
          </w:p>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Tổ chức cuộc thi tìm hiểu pháp luật cho học sinh sinh viên các trường cao đẳng, trung cấp trên địa bàn tỉnh vào ngày 09/11/2023 thu hút 300 học sinh, sinh viên hưởng ứng, tham gia.</w:t>
            </w:r>
          </w:p>
        </w:tc>
      </w:tr>
      <w:tr w:rsidR="00D85BCF" w:rsidRPr="007E3912" w:rsidTr="007E3912">
        <w:trPr>
          <w:trHeight w:val="1298"/>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t>8</w:t>
            </w:r>
          </w:p>
        </w:tc>
        <w:tc>
          <w:tcPr>
            <w:tcW w:w="2722" w:type="dxa"/>
            <w:vAlign w:val="center"/>
          </w:tcPr>
          <w:p w:rsidR="00D85BCF" w:rsidRPr="007E3912" w:rsidRDefault="00D85BCF" w:rsidP="00D85BCF">
            <w:pPr>
              <w:suppressLineNumbers/>
              <w:spacing w:before="120" w:after="120" w:line="264" w:lineRule="auto"/>
              <w:rPr>
                <w:sz w:val="24"/>
                <w:szCs w:val="24"/>
              </w:rPr>
            </w:pPr>
            <w:r w:rsidRPr="007E3912">
              <w:rPr>
                <w:sz w:val="24"/>
                <w:szCs w:val="24"/>
              </w:rPr>
              <w:t>Sở Khoa học và Công nghệ</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 xml:space="preserve">Đã tổ chức thông tin, tuyên truyền trực tiếp về mục đích, ý nghĩa nhân Ngày Pháp luật Việt Nam (ngày 09/11) nhằm tôn vinh Hiến pháp và pháp luật, giáo dục ý thức thượng tôn pháp luật để từ đó có thái độ, hành vi ứng xử phù hợp </w:t>
            </w:r>
            <w:r w:rsidRPr="007E3912">
              <w:rPr>
                <w:color w:val="000000"/>
                <w:spacing w:val="-2"/>
                <w:sz w:val="24"/>
                <w:szCs w:val="24"/>
              </w:rPr>
              <w:lastRenderedPageBreak/>
              <w:t>với quy định của hệ thống pháp luật và củng cố các giá trị văn hóa pháp lý. Tổ chức hướng dẫn công tác kê khai tài sản, thu nhập theo Nghị định 130/2020/NĐ-CP về kiểm soát tài sản, thu nhập của người có chức vụ, quyền hạn trong cơ quan, đơn vị, tổ chức cho những đối tượng có nghĩa vụ kê khai tài sản, thu nhập trong cơ quan.</w:t>
            </w:r>
          </w:p>
        </w:tc>
      </w:tr>
      <w:tr w:rsidR="00D85BCF" w:rsidRPr="007E3912" w:rsidTr="007E3912">
        <w:trPr>
          <w:trHeight w:val="1257"/>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lastRenderedPageBreak/>
              <w:t>9</w:t>
            </w:r>
          </w:p>
        </w:tc>
        <w:tc>
          <w:tcPr>
            <w:tcW w:w="2722" w:type="dxa"/>
            <w:vAlign w:val="center"/>
          </w:tcPr>
          <w:p w:rsidR="00D85BCF" w:rsidRPr="007E3912" w:rsidRDefault="00D85BCF" w:rsidP="00D85BCF">
            <w:pPr>
              <w:suppressLineNumbers/>
              <w:spacing w:before="120" w:after="120" w:line="264" w:lineRule="auto"/>
              <w:rPr>
                <w:sz w:val="24"/>
                <w:szCs w:val="24"/>
              </w:rPr>
            </w:pPr>
            <w:r w:rsidRPr="007E3912">
              <w:rPr>
                <w:sz w:val="24"/>
                <w:szCs w:val="24"/>
              </w:rPr>
              <w:t>Sở Y tế</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Công văn số 3154/SYT-TTr ngày 11/12/2023</w:t>
            </w: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về việc hưởng ứng ngày Pháp luật nước Cộng hòa xã hội chủ nghĩa Việt Nam năm 2023</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Đề nghị các đơn vị trực thuộc đẩy mạnh phổ biến, giáo dục, nâng cao nhận thức của công chức, viên chức, người lao động về Nhà nước pháp quyền xã hội chủ nghĩa Việt Nam.Tăng cường công tác tuyên truyền các dự thảo chính sách thuộc phạm vi của Đề án “Tổ chức truyền thông chính sách có tác động lớn đến xã hội trong quá trình xây dựng văn bản quy phạm pháp luật giai đoạn 2022-2027”, đấu tranh phản bác các quan điểm sai trái, xuyên tạc mục đích, ý nghĩa của Ngày Pháp luật Việt Nam, xuyên tạc nội dung các Luật đang có hiệu lực thi hành và trong quá trình thảo luận cho ý kiến đối với các dự án văn bản quy phạm pháp luật có ảnh hưởng sâu rộng đến đời sống nhân dân.</w:t>
            </w:r>
          </w:p>
        </w:tc>
      </w:tr>
      <w:tr w:rsidR="00D85BCF" w:rsidRPr="007E3912" w:rsidTr="007E3912">
        <w:trPr>
          <w:trHeight w:val="655"/>
          <w:jc w:val="center"/>
        </w:trPr>
        <w:tc>
          <w:tcPr>
            <w:tcW w:w="14709" w:type="dxa"/>
            <w:gridSpan w:val="5"/>
            <w:shd w:val="clear" w:color="auto" w:fill="auto"/>
            <w:vAlign w:val="center"/>
          </w:tcPr>
          <w:p w:rsidR="00D85BCF" w:rsidRPr="007E3912" w:rsidRDefault="00D85BCF" w:rsidP="00D85BCF">
            <w:pPr>
              <w:suppressLineNumbers/>
              <w:spacing w:before="120" w:after="120" w:line="264" w:lineRule="auto"/>
              <w:jc w:val="center"/>
              <w:rPr>
                <w:b/>
                <w:color w:val="000000"/>
                <w:spacing w:val="-2"/>
                <w:sz w:val="24"/>
                <w:szCs w:val="24"/>
              </w:rPr>
            </w:pPr>
            <w:r w:rsidRPr="007E3912">
              <w:rPr>
                <w:b/>
                <w:color w:val="000000"/>
                <w:spacing w:val="-2"/>
                <w:sz w:val="24"/>
                <w:szCs w:val="24"/>
              </w:rPr>
              <w:t>HỘI ĐỒNG PHỐI HỢP PBGDPL CẤP HUYỆN</w:t>
            </w:r>
          </w:p>
        </w:tc>
      </w:tr>
      <w:tr w:rsidR="00D85BCF" w:rsidRPr="007E3912" w:rsidTr="007E3912">
        <w:trPr>
          <w:trHeight w:val="732"/>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t>1</w:t>
            </w:r>
          </w:p>
        </w:tc>
        <w:tc>
          <w:tcPr>
            <w:tcW w:w="2722" w:type="dxa"/>
            <w:vAlign w:val="center"/>
          </w:tcPr>
          <w:p w:rsidR="00D85BCF" w:rsidRPr="007E3912" w:rsidRDefault="00D85BCF" w:rsidP="00D85BCF">
            <w:pPr>
              <w:suppressLineNumbers/>
              <w:spacing w:before="120" w:after="120" w:line="264" w:lineRule="auto"/>
              <w:rPr>
                <w:sz w:val="24"/>
                <w:szCs w:val="24"/>
              </w:rPr>
            </w:pPr>
            <w:r w:rsidRPr="007E3912">
              <w:rPr>
                <w:sz w:val="24"/>
                <w:szCs w:val="24"/>
              </w:rPr>
              <w:t>Thành phố Đà Lạt</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 xml:space="preserve">Văn bản số 6967/UBND ngày 13/10/2023 </w:t>
            </w: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về việc hướng dẫn hưởng ứng Ngày Pháp luật nước Cộng hòa xã hội chủ nghĩa Việt Nam năm 2023.</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 xml:space="preserve">- Từ tháng 10/2023 và cao điểm từ ngày 01/11/2023 đến 09/11/2023 tại trụ sở cơ quan Thành ủy Đà Lạt, Trung tâm hành chính thành phố, tất cả các cơ quan, đơn vị, UBND các phường, xã đã tổ chức treo băng rôn với các khẩu hiệu tuyên truyền hưởng ứng 10 năm Ngày Pháp luật nước </w:t>
            </w:r>
            <w:r w:rsidRPr="007E3912">
              <w:rPr>
                <w:color w:val="000000"/>
                <w:spacing w:val="-2"/>
                <w:sz w:val="24"/>
                <w:szCs w:val="24"/>
              </w:rPr>
              <w:lastRenderedPageBreak/>
              <w:t>Cộng hòa xã hội chủ nghĩa Việt Nam.</w:t>
            </w:r>
          </w:p>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 Ngoài ra, Cơ quan thường trực Hội đồng phối hợp (Phòng Tư pháp) đã biên soạn đề cương để tổ chức tuyên truyền hưởng ứng 10 năm Ngày pháp luật nước Cộng hoà xã hội chủ nghĩa Việt Nam gửi đến các phòng, ban, đơn vị và UBND các phường, xã để tổ chức phổ biến sâu rộng về nguồn gốc; mục đích, ý nghĩa ngày 09 tháng 11 hàng năm là Ngày pháp luật gắn với thông tin 09 nội dung văn bản pháp luật mới có hiệu lực thi hành trong tháng 11/2023.</w:t>
            </w:r>
          </w:p>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 Bên cạnh đó, UBND các phường, xã cũng đã tổ chức được nhiều hoạt động, Hội nghị thông tin tuyên truyền, hưởng ứng Ngày Pháp luật nước Cộng hòa xã hội chủ nghĩa Việt Nam năm 2023 nhằm tôn vinh, giáo dục ý thức thượng tôn pháp luật cho cán bộ, công chức và người dân tại địa phương.</w:t>
            </w:r>
          </w:p>
        </w:tc>
      </w:tr>
      <w:tr w:rsidR="00D85BCF" w:rsidRPr="007E3912" w:rsidTr="007E3912">
        <w:trPr>
          <w:trHeight w:val="1717"/>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lastRenderedPageBreak/>
              <w:t>2</w:t>
            </w:r>
          </w:p>
        </w:tc>
        <w:tc>
          <w:tcPr>
            <w:tcW w:w="2722" w:type="dxa"/>
            <w:vAlign w:val="center"/>
          </w:tcPr>
          <w:p w:rsidR="00D85BCF" w:rsidRPr="007E3912" w:rsidRDefault="00D85BCF" w:rsidP="00D85BCF">
            <w:pPr>
              <w:suppressLineNumbers/>
              <w:spacing w:before="120" w:after="120" w:line="264" w:lineRule="auto"/>
              <w:rPr>
                <w:sz w:val="24"/>
                <w:szCs w:val="24"/>
              </w:rPr>
            </w:pPr>
            <w:r w:rsidRPr="007E3912">
              <w:rPr>
                <w:sz w:val="24"/>
                <w:szCs w:val="24"/>
              </w:rPr>
              <w:t>Thành phố Bảo Lộc</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Kế hoạch số 07/KH-HĐPH ngày 20/10/2023</w:t>
            </w: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Tổ chức tuyên truyền, phổ biến pháp luật và hưởng ứng ngày pháp luật nước Cộng hòa xã hội chủ nghĩa Việt Nam năm 2023</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Tổ chức tuyên truyền, phổ biến pháp luật và hưởng ứng ngày pháp luật nước Cộng hòa xã hội chủ nghĩa Việt Nam năm 2023</w:t>
            </w:r>
          </w:p>
        </w:tc>
      </w:tr>
      <w:tr w:rsidR="00D85BCF" w:rsidRPr="007E3912" w:rsidTr="007E3912">
        <w:trPr>
          <w:trHeight w:val="1282"/>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t>3</w:t>
            </w:r>
          </w:p>
        </w:tc>
        <w:tc>
          <w:tcPr>
            <w:tcW w:w="2722" w:type="dxa"/>
            <w:vAlign w:val="center"/>
          </w:tcPr>
          <w:p w:rsidR="00D85BCF" w:rsidRPr="007E3912" w:rsidRDefault="00D85BCF" w:rsidP="00D85BCF">
            <w:pPr>
              <w:suppressLineNumbers/>
              <w:spacing w:before="120" w:after="120" w:line="264" w:lineRule="auto"/>
              <w:rPr>
                <w:sz w:val="24"/>
                <w:szCs w:val="24"/>
              </w:rPr>
            </w:pPr>
            <w:r w:rsidRPr="007E3912">
              <w:rPr>
                <w:sz w:val="24"/>
                <w:szCs w:val="24"/>
              </w:rPr>
              <w:t>Huyện Đức Trọng</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Công văn số 2475/UBND ngày 05/10/2023</w:t>
            </w: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tổ chức hưởng ứng Ngày Pháp luật Việt Nam năm 2023 trên địa bàn huyện, UBND huyện</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 xml:space="preserve">Đã thực hiện tuyên truyền với 162 băng rôn, khẩu hiệu tại trự sở UBND huyện và tại các xã, thị trấn với 02 nội dung: “Chủ động tìm hiểu, gương mẫu tuân theo Hiến pháp và pháp luật là trách nhiệm của mỗi cán bộ, công chức, viên </w:t>
            </w:r>
            <w:r w:rsidRPr="007E3912">
              <w:rPr>
                <w:color w:val="000000"/>
                <w:spacing w:val="-2"/>
                <w:sz w:val="24"/>
                <w:szCs w:val="24"/>
              </w:rPr>
              <w:lastRenderedPageBreak/>
              <w:t xml:space="preserve">chức, người lao động”, “Tích cực hưởng ứng Ngày Pháp luật nước Cộng hòa xã hội chủ nghĩa Việt Nam, góp phần nâng cao hiệu quả xây dựng, thi hành và bảo vệ pháp luật”, “Hiểu biết và chấp hành pháp luật là bảo vệ chính mình và cộng đồng, vì một xã hội dân chủ, công bằng, văn minh”. </w:t>
            </w:r>
          </w:p>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Bên cạnh đó, Đài TT-TH huyện và hệ thống loa truyền thanh cơ sở đã dành nhiều thời lượng để tuyên truyền về Ngày Pháp luật Việt Nam.</w:t>
            </w:r>
          </w:p>
        </w:tc>
      </w:tr>
      <w:tr w:rsidR="00D85BCF" w:rsidRPr="007E3912" w:rsidTr="007E3912">
        <w:trPr>
          <w:trHeight w:val="1440"/>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lastRenderedPageBreak/>
              <w:t>4</w:t>
            </w:r>
          </w:p>
        </w:tc>
        <w:tc>
          <w:tcPr>
            <w:tcW w:w="2722" w:type="dxa"/>
            <w:vAlign w:val="center"/>
          </w:tcPr>
          <w:p w:rsidR="00D85BCF" w:rsidRPr="007E3912" w:rsidRDefault="00D85BCF" w:rsidP="00D85BCF">
            <w:pPr>
              <w:suppressLineNumbers/>
              <w:spacing w:before="120" w:after="120" w:line="264" w:lineRule="auto"/>
              <w:rPr>
                <w:sz w:val="24"/>
                <w:szCs w:val="24"/>
              </w:rPr>
            </w:pPr>
            <w:r w:rsidRPr="007E3912">
              <w:rPr>
                <w:sz w:val="24"/>
                <w:szCs w:val="24"/>
              </w:rPr>
              <w:t>Huyện Di Linh</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 xml:space="preserve">Công văn số 3545/UBND ngày 12/10/2023 </w:t>
            </w: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về việc tổ chức hưởng ứng Ngày Pháp luật nước Cộng hoà xã hội chủ nghĩa Việt Nam năm 2023 trên địa bàn huyện</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Phòng Tư pháp đã thực hiện tuyên truyền, treo băng rôn, cờ phướn tại Khu Trung tâm huyện hưởng ứng Ngày pháp luật theo khẩu hiệu tuyên truyền trong Kế hoạch của Sở Tư pháp; các cơ quan, đơn vị, địa phương cũng đã thực hiện treo băng rôn, khẩu hiệu tuyên truyền hưởng ứng Ngày pháp luật tại trụ sở; Phòng Tư pháp phối hợp với Huyện Đoàn thực hiện phát động, hưởng ứng Ngày pháp luật nước Cộng hoà xã hội Việt Nam tại 02 trường học trên địa bàn huyện. Thực hiện gắn bảng pano, phát loa di động tuyên truyền trên các xe bản tải, xe lưu động tại các tuyến đường đông dân cư tại 19 xã, thị trấn trên địa bàn huyện.</w:t>
            </w:r>
          </w:p>
        </w:tc>
      </w:tr>
      <w:tr w:rsidR="00D85BCF" w:rsidRPr="007E3912" w:rsidTr="007E3912">
        <w:trPr>
          <w:trHeight w:val="448"/>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t>5</w:t>
            </w:r>
          </w:p>
        </w:tc>
        <w:tc>
          <w:tcPr>
            <w:tcW w:w="2722" w:type="dxa"/>
            <w:vAlign w:val="center"/>
          </w:tcPr>
          <w:p w:rsidR="00D85BCF" w:rsidRPr="007E3912" w:rsidRDefault="00D85BCF" w:rsidP="00D85BCF">
            <w:pPr>
              <w:suppressLineNumbers/>
              <w:spacing w:before="120" w:after="120" w:line="264" w:lineRule="auto"/>
              <w:rPr>
                <w:sz w:val="24"/>
                <w:szCs w:val="24"/>
              </w:rPr>
            </w:pPr>
            <w:r w:rsidRPr="007E3912">
              <w:rPr>
                <w:sz w:val="24"/>
                <w:szCs w:val="24"/>
              </w:rPr>
              <w:t>Huyện Lạc Dương</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Kế hoạch số 170/KH-UBND ngày 11/10/2023</w:t>
            </w: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Tổ chức các hoạt động hưởng ứng Ngày Pháp luật nước Cộng hòa xã hội chủ nghĩa Việt Nam năm 2023 (09/11/2023)</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 xml:space="preserve">tổ chức sinh hoạt “Ngày pháp luật Nước cộng hòa xã hội chủ nghĩa Việt Nam năm 2023” tại Hội trường Huyện ủy thu hút gần 100 lượt cán bộ, công chức, viên chức, đoàn viên, thanh niên tham gia; Đồng thời treo 12 khẩu hiệu tuyên truyền về Ngày pháp luật trên các đoạn đường trọng </w:t>
            </w:r>
            <w:r w:rsidRPr="007E3912">
              <w:rPr>
                <w:color w:val="000000"/>
                <w:spacing w:val="-2"/>
                <w:sz w:val="24"/>
                <w:szCs w:val="24"/>
              </w:rPr>
              <w:lastRenderedPageBreak/>
              <w:t>yếu của huyện.</w:t>
            </w:r>
          </w:p>
        </w:tc>
      </w:tr>
      <w:tr w:rsidR="00D85BCF" w:rsidRPr="007E3912" w:rsidTr="007E3912">
        <w:trPr>
          <w:trHeight w:val="448"/>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lastRenderedPageBreak/>
              <w:t>6</w:t>
            </w:r>
          </w:p>
        </w:tc>
        <w:tc>
          <w:tcPr>
            <w:tcW w:w="2722" w:type="dxa"/>
            <w:vAlign w:val="center"/>
          </w:tcPr>
          <w:p w:rsidR="00D85BCF" w:rsidRPr="007E3912" w:rsidRDefault="00D85BCF" w:rsidP="00D85BCF">
            <w:pPr>
              <w:suppressLineNumbers/>
              <w:spacing w:before="120" w:after="120" w:line="264" w:lineRule="auto"/>
              <w:rPr>
                <w:sz w:val="24"/>
                <w:szCs w:val="24"/>
              </w:rPr>
            </w:pPr>
            <w:r w:rsidRPr="007E3912">
              <w:rPr>
                <w:sz w:val="24"/>
                <w:szCs w:val="24"/>
              </w:rPr>
              <w:t>Huyện Đơn Dương</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 xml:space="preserve">Công văn số 1891/UBND-TP ngày 05/10/2023 </w:t>
            </w: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về việc triển khai hoạt động hưởng ứng Ngày Pháp luât nước Cộng hòa xã hội chủ nghĩa Việt Nam, năm 2023</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Các cơ quan, đơn vị, UBND các xã thị trấn đã tích cực hưởng ứng ngày pháp luật nước Cộng hòa xã hội chủ nghĩa Việt Nam 09/11; các cơ quan, đơn vị, UBND các xã, thị trấn thực hiện việc treo băng rôn, tổ chức tọa đàm và các hình thức phù hợp, tập trung vào tháng cao điểm tháng 10 và tháng 11/2023; trong năm triển khai in 20 băng rôn tuyên truyền với khẩu hiệu hưởng ứng Ngày Pháp luật nước Cộng hòa xã hội chủ nghĩa Việt Nam.</w:t>
            </w:r>
          </w:p>
        </w:tc>
      </w:tr>
      <w:tr w:rsidR="00D85BCF" w:rsidRPr="007E3912" w:rsidTr="007E3912">
        <w:trPr>
          <w:trHeight w:val="1849"/>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t>7</w:t>
            </w:r>
          </w:p>
        </w:tc>
        <w:tc>
          <w:tcPr>
            <w:tcW w:w="2722" w:type="dxa"/>
            <w:vAlign w:val="center"/>
          </w:tcPr>
          <w:p w:rsidR="00D85BCF" w:rsidRPr="007E3912" w:rsidRDefault="00D85BCF" w:rsidP="00D85BCF">
            <w:pPr>
              <w:suppressLineNumbers/>
              <w:spacing w:before="120" w:after="120" w:line="264" w:lineRule="auto"/>
              <w:rPr>
                <w:sz w:val="24"/>
                <w:szCs w:val="24"/>
              </w:rPr>
            </w:pPr>
            <w:r w:rsidRPr="007E3912">
              <w:rPr>
                <w:sz w:val="24"/>
                <w:szCs w:val="24"/>
              </w:rPr>
              <w:t>Huyện Bảo Lâm</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Kế hoạch số 181/KH-UBND ngày 24/10/2023</w:t>
            </w: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Hưởng ứng Ngày Pháp luật nước Cộng hòa xã hội chủ nghĩa Việt Nam năm 2023 trên địa bàn huyện Bảo Lâm</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Tổ chức mít-tinh hưởng ứng Ngày Pháp luật gắn liền với biểu dương, khen thưởng các tập thể, cá nhân có thành thích xuất sắc trong công tác xây dựng, thi hành và bảo vệ pháp luật</w:t>
            </w:r>
          </w:p>
        </w:tc>
      </w:tr>
      <w:tr w:rsidR="00D85BCF" w:rsidRPr="007E3912" w:rsidTr="007E3912">
        <w:trPr>
          <w:trHeight w:val="1827"/>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t>8</w:t>
            </w:r>
          </w:p>
        </w:tc>
        <w:tc>
          <w:tcPr>
            <w:tcW w:w="2722" w:type="dxa"/>
            <w:vAlign w:val="center"/>
          </w:tcPr>
          <w:p w:rsidR="00D85BCF" w:rsidRPr="007E3912" w:rsidRDefault="00D85BCF" w:rsidP="00D85BCF">
            <w:pPr>
              <w:suppressLineNumbers/>
              <w:spacing w:before="120" w:after="120" w:line="264" w:lineRule="auto"/>
              <w:rPr>
                <w:sz w:val="24"/>
                <w:szCs w:val="24"/>
              </w:rPr>
            </w:pPr>
            <w:r w:rsidRPr="007E3912">
              <w:rPr>
                <w:sz w:val="24"/>
                <w:szCs w:val="24"/>
              </w:rPr>
              <w:t>Huyện Đạ Huoai</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Văn bản số 62/PTP ngày 04/10/2023</w:t>
            </w: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hướng dẫn hưởng ứng Ngày Pháp luật nước Cộng hòa xã hội chủ nghĩa Việt Nam năm 2023</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Hội đồng Phối hợp phổ biến giáo dục pháp luật huyện Đạ Huoai đã tổ chức Hội nghị tuyên truyền hưởng ứng Ngày Pháp luật nước Cộng hòa xã hội chủ nghĩa Việt Nam tại các xã, thị trấn trong tháng 11/2023 thu hút được 489 lượt người tham dự.</w:t>
            </w:r>
          </w:p>
        </w:tc>
      </w:tr>
      <w:tr w:rsidR="00D85BCF" w:rsidRPr="007E3912" w:rsidTr="007E3912">
        <w:trPr>
          <w:trHeight w:val="2149"/>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lastRenderedPageBreak/>
              <w:t>9</w:t>
            </w:r>
          </w:p>
        </w:tc>
        <w:tc>
          <w:tcPr>
            <w:tcW w:w="2722" w:type="dxa"/>
            <w:vAlign w:val="center"/>
          </w:tcPr>
          <w:p w:rsidR="00D85BCF" w:rsidRPr="007E3912" w:rsidRDefault="00D85BCF" w:rsidP="00D85BCF">
            <w:pPr>
              <w:suppressLineNumbers/>
              <w:spacing w:before="120" w:after="120" w:line="264" w:lineRule="auto"/>
              <w:rPr>
                <w:sz w:val="24"/>
                <w:szCs w:val="24"/>
              </w:rPr>
            </w:pPr>
            <w:r w:rsidRPr="007E3912">
              <w:rPr>
                <w:sz w:val="24"/>
                <w:szCs w:val="24"/>
              </w:rPr>
              <w:t>Huyện Đạ Tẻh</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Công văn số 1458/HĐPH ngày 10/10/2023</w:t>
            </w: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v/v hướng dẫn hưởng ứng Ngày pháp luật nước Cộng hòa xã hội chủ nghĩa Việt Nam năm 2023</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các cơ quan, đơn vị địa phương thông qua các hình thức phù hợp với tình hình thực tế đã quán triệt các định hướng triển khai Ngày Pháp luật Việt Nam theo tinh thần Nghị quyết số 27-NQ/TW ngày 09/11/2022 của Ban Chấp hành Trung ương Đảng về tiếp tục xây dựng và hoàn thiện nhà nước pháp quyền xã hội chủ nghĩa Việt Nam trong giai đoạn mới; các văn bản về công tác phổ biến, giáo dục pháp luật, trọng tâm là Luật Phổ biến, giáo dục pháp luật, Kết luận số 80-KL/TW ngày 20/6/2020 của Ban Bí thư về việc tiếp tục thực hiện Chỉ thị số 32-CT/TW của Ban Bí thư về tăng cường sự lãnh đạo của Đảng trong công tác phổ biến, giáo dục pháp luật, nâng cao nhận thức và ý thức thượng tôn pháp luật của cán bộ, công chức, viên chức, và các tầng lớp Nhân dân; đẩy mạnh phổ biến, giáo dục, nâng cao nhận thức về Nhà nước pháp quyền xã hội chủ nghĩa Việt Nam, phổ biến chính sách, pháp luật, hỗ trợ tháo gỡ khó khăn cho người dân, doanh nghiệp; quyền và lợi ích hợp pháp của người dân; pháp luật về phòng, chống tham nhũng, tiêu cực, lãng phí; quốc phòng và an ninh…; thời gian thực hiện tập trung vào 02 tháng (tháng 10, 11/2023), cao điểm từ ngày 01/11 đến 09/11/2023</w:t>
            </w:r>
          </w:p>
        </w:tc>
      </w:tr>
      <w:tr w:rsidR="00D85BCF" w:rsidRPr="007E3912" w:rsidTr="007E3912">
        <w:trPr>
          <w:trHeight w:val="873"/>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t>10</w:t>
            </w:r>
          </w:p>
        </w:tc>
        <w:tc>
          <w:tcPr>
            <w:tcW w:w="2722" w:type="dxa"/>
            <w:vAlign w:val="center"/>
          </w:tcPr>
          <w:p w:rsidR="00D85BCF" w:rsidRPr="007E3912" w:rsidRDefault="00D85BCF" w:rsidP="00D85BCF">
            <w:pPr>
              <w:suppressLineNumbers/>
              <w:spacing w:before="120" w:after="120" w:line="264" w:lineRule="auto"/>
              <w:rPr>
                <w:sz w:val="24"/>
                <w:szCs w:val="24"/>
              </w:rPr>
            </w:pPr>
            <w:r w:rsidRPr="007E3912">
              <w:rPr>
                <w:sz w:val="24"/>
                <w:szCs w:val="24"/>
              </w:rPr>
              <w:t>Huyện Cát Tiên</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Kế hoạch số 162/KH-UBND ngày 16/10/2023</w:t>
            </w: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 xml:space="preserve">Tổ chức các hoạt động hưởng ứng Ngày Pháp luật nước Cộng hòa xã hội chủ nghĩa Việt Nam năm 2023 </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Cấp huyện:</w:t>
            </w:r>
          </w:p>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 Treo 30 pa nô tuyên truyền các chủ đề hưởng ứng Ngày Pháp luật.</w:t>
            </w:r>
          </w:p>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lastRenderedPageBreak/>
              <w:t>- Thu âm, phát thanh các câu hỏi – đáp liên quan đến Luật Quản lý, sử dụng vũ khí, vật liệu nổ và công cụ hỗ trợ năm 2017 (sửa đổi, bổ sung năm 2019); Luật Lâm nghiệp 2017; Luật Nghĩa vụ quân sự năm 2015; Luật Thực hiện dân chủ ở cơ sở năm 2022 và các nghị định, thông tư hướng dẫn thi hành.</w:t>
            </w:r>
          </w:p>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 Phối hợp tổ chức 01 hội nghị truyền thông kết hợp trợ giúp pháp lý, tư vấn pháp luật, phổ biến, giáo dục pháp luật với trên 130 người tham gia.</w:t>
            </w:r>
          </w:p>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 Tổ chức 01 buổi sinh hoạt chuyên đề pháp luật cho cán bộ, công chức, viên chức thuộc huyện, với trên 200 lượt người tham gia.</w:t>
            </w:r>
          </w:p>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Cấp xã:</w:t>
            </w:r>
          </w:p>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 Treo băng rôn tuyên truyền Ngày Pháp luật trước trụ sở UBND các xã, thị trấn: 09 cái.</w:t>
            </w:r>
          </w:p>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 Tổ chức sinh hoạt pháp luật: 09 buổi/09 xã, thị trấn, với tổng cộng trên 300 lượt cán bộ, công chức, viên chức và người lao động tham gia.</w:t>
            </w:r>
          </w:p>
        </w:tc>
      </w:tr>
      <w:tr w:rsidR="00D85BCF" w:rsidRPr="007E3912" w:rsidTr="007E3912">
        <w:trPr>
          <w:trHeight w:val="1680"/>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lastRenderedPageBreak/>
              <w:t>11</w:t>
            </w:r>
          </w:p>
        </w:tc>
        <w:tc>
          <w:tcPr>
            <w:tcW w:w="2722" w:type="dxa"/>
            <w:vAlign w:val="center"/>
          </w:tcPr>
          <w:p w:rsidR="00D85BCF" w:rsidRPr="007E3912" w:rsidRDefault="00D85BCF" w:rsidP="00D85BCF">
            <w:pPr>
              <w:suppressLineNumbers/>
              <w:spacing w:before="120" w:after="120" w:line="264" w:lineRule="auto"/>
              <w:rPr>
                <w:sz w:val="24"/>
                <w:szCs w:val="24"/>
              </w:rPr>
            </w:pPr>
            <w:r w:rsidRPr="007E3912">
              <w:rPr>
                <w:sz w:val="24"/>
                <w:szCs w:val="24"/>
              </w:rPr>
              <w:t>Huyện Đam Rông</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 xml:space="preserve">Văn bản số 05/HĐPH ngày 12/10/2023 </w:t>
            </w: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tổ chức tổ chức hưởng ứng Ngày Pháp luật nước Cộng hoà xã hội chủ nghĩa Việt Nam năm 2023 trên địa bàn huyện</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treo băng rôn, khẩu hiệu tại các trục đường chính trung tâm huyện; tổ chức Ngày hội thi thanh niên với pháp luật năm 2023 tại 02 trường Trung học phổ thông xã Đạ Tông, thu hút 250 lượt học sinh và giáo viên tham gia.</w:t>
            </w:r>
          </w:p>
        </w:tc>
      </w:tr>
      <w:tr w:rsidR="00D85BCF" w:rsidRPr="007E3912" w:rsidTr="007E3912">
        <w:trPr>
          <w:trHeight w:val="1582"/>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lastRenderedPageBreak/>
              <w:t>12</w:t>
            </w:r>
          </w:p>
        </w:tc>
        <w:tc>
          <w:tcPr>
            <w:tcW w:w="2722" w:type="dxa"/>
            <w:vAlign w:val="center"/>
          </w:tcPr>
          <w:p w:rsidR="00D85BCF" w:rsidRPr="007E3912" w:rsidRDefault="00D85BCF" w:rsidP="00D85BCF">
            <w:pPr>
              <w:suppressLineNumbers/>
              <w:spacing w:before="120" w:after="120" w:line="264" w:lineRule="auto"/>
              <w:rPr>
                <w:sz w:val="24"/>
                <w:szCs w:val="24"/>
              </w:rPr>
            </w:pPr>
            <w:r w:rsidRPr="007E3912">
              <w:rPr>
                <w:sz w:val="24"/>
                <w:szCs w:val="24"/>
              </w:rPr>
              <w:t>Huyện Lâm Hà</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Công văn số 2217/UBND-TP ngày 04/10/2023</w:t>
            </w: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Về việc hướng dẫn hưởng ứng ngày pháp luật nước Cộng hòa xã hội chủ nghĩa Việt Nam năm 2023</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Treo băng rôn, khẩu hiệu tại Trụ sở các cơ quan hành chính và các trục đường Trung tâm huyện. Đã  tổ chức Cuộc thi trực tuyến "Tìm hiểu kiến thức về An toàn giao thông năm 2023". Cuộc thi diễn ra từ 10/10 đến 9/11 với 04 số phát sóng, hơn 12.000 lượt dự thi toàn huyện và 20.000 lượt tương tác (BTC Cuộc thi cũng đã trao 04 giải Nhất, 04 giải Nhì, 12 giải Ba và 60 giải Khuyến kích và phần quà mũ bảo hiểm tới các thí sinh đạt giải cuộc thi)</w:t>
            </w:r>
          </w:p>
        </w:tc>
      </w:tr>
    </w:tbl>
    <w:p w:rsidR="00D85BCF" w:rsidRPr="007E3912" w:rsidRDefault="00D85BCF" w:rsidP="00D85BCF">
      <w:pPr>
        <w:jc w:val="center"/>
        <w:rPr>
          <w:b/>
          <w:sz w:val="24"/>
          <w:szCs w:val="24"/>
        </w:rPr>
      </w:pPr>
    </w:p>
    <w:p w:rsidR="00D85BCF" w:rsidRPr="007E3912" w:rsidRDefault="00D85BCF">
      <w:pPr>
        <w:spacing w:after="200" w:line="276" w:lineRule="auto"/>
        <w:rPr>
          <w:b/>
          <w:sz w:val="24"/>
          <w:szCs w:val="24"/>
        </w:rPr>
      </w:pPr>
      <w:r w:rsidRPr="007E3912">
        <w:rPr>
          <w:b/>
          <w:sz w:val="24"/>
          <w:szCs w:val="24"/>
        </w:rPr>
        <w:br w:type="page"/>
      </w:r>
    </w:p>
    <w:tbl>
      <w:tblPr>
        <w:tblW w:w="14616" w:type="dxa"/>
        <w:tblInd w:w="93" w:type="dxa"/>
        <w:tblLook w:val="04A0" w:firstRow="1" w:lastRow="0" w:firstColumn="1" w:lastColumn="0" w:noHBand="0" w:noVBand="1"/>
      </w:tblPr>
      <w:tblGrid>
        <w:gridCol w:w="680"/>
        <w:gridCol w:w="3730"/>
        <w:gridCol w:w="2551"/>
        <w:gridCol w:w="2693"/>
        <w:gridCol w:w="2410"/>
        <w:gridCol w:w="2552"/>
      </w:tblGrid>
      <w:tr w:rsidR="00D85BCF" w:rsidRPr="007E3912" w:rsidTr="00A9075A">
        <w:trPr>
          <w:trHeight w:val="910"/>
        </w:trPr>
        <w:tc>
          <w:tcPr>
            <w:tcW w:w="680" w:type="dxa"/>
            <w:tcBorders>
              <w:top w:val="nil"/>
              <w:left w:val="nil"/>
              <w:bottom w:val="nil"/>
              <w:right w:val="nil"/>
            </w:tcBorders>
            <w:shd w:val="clear" w:color="000000" w:fill="FFFFFF"/>
            <w:noWrap/>
            <w:vAlign w:val="bottom"/>
            <w:hideMark/>
          </w:tcPr>
          <w:p w:rsidR="00D85BCF" w:rsidRPr="007E3912" w:rsidRDefault="00D85BCF" w:rsidP="00D85BCF">
            <w:pPr>
              <w:rPr>
                <w:color w:val="000000"/>
                <w:sz w:val="24"/>
                <w:szCs w:val="24"/>
              </w:rPr>
            </w:pPr>
            <w:r w:rsidRPr="007E3912">
              <w:rPr>
                <w:color w:val="000000"/>
                <w:sz w:val="24"/>
                <w:szCs w:val="24"/>
              </w:rPr>
              <w:lastRenderedPageBreak/>
              <w:t> </w:t>
            </w:r>
          </w:p>
        </w:tc>
        <w:tc>
          <w:tcPr>
            <w:tcW w:w="13936" w:type="dxa"/>
            <w:gridSpan w:val="5"/>
            <w:tcBorders>
              <w:top w:val="nil"/>
              <w:left w:val="nil"/>
              <w:bottom w:val="nil"/>
              <w:right w:val="nil"/>
            </w:tcBorders>
            <w:shd w:val="clear" w:color="000000" w:fill="FFFFFF"/>
            <w:hideMark/>
          </w:tcPr>
          <w:p w:rsidR="00D85BCF" w:rsidRPr="007E3912" w:rsidRDefault="00D85BCF" w:rsidP="00D85BCF">
            <w:pPr>
              <w:jc w:val="center"/>
              <w:rPr>
                <w:b/>
                <w:bCs/>
                <w:color w:val="000000"/>
                <w:sz w:val="24"/>
                <w:szCs w:val="24"/>
              </w:rPr>
            </w:pPr>
            <w:r w:rsidRPr="007E3912">
              <w:rPr>
                <w:b/>
                <w:bCs/>
                <w:color w:val="000000"/>
                <w:sz w:val="24"/>
                <w:szCs w:val="24"/>
              </w:rPr>
              <w:t>PHỤ LỤC V</w:t>
            </w:r>
            <w:r w:rsidRPr="007E3912">
              <w:rPr>
                <w:b/>
                <w:bCs/>
                <w:color w:val="000000"/>
                <w:sz w:val="24"/>
                <w:szCs w:val="24"/>
              </w:rPr>
              <w:br/>
              <w:t>Kinh phí bố trí triển khai hoạt động Phổ biến giáo dục pháp luật trên địa bàn tỉnh Lâm Đồng</w:t>
            </w:r>
          </w:p>
        </w:tc>
      </w:tr>
      <w:tr w:rsidR="00D85BCF" w:rsidRPr="007E3912" w:rsidTr="00A9075A">
        <w:trPr>
          <w:trHeight w:val="315"/>
        </w:trPr>
        <w:tc>
          <w:tcPr>
            <w:tcW w:w="68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85BCF" w:rsidRPr="007E3912" w:rsidRDefault="00D85BCF" w:rsidP="00D85BCF">
            <w:pPr>
              <w:jc w:val="center"/>
              <w:rPr>
                <w:b/>
                <w:bCs/>
                <w:color w:val="000000"/>
                <w:sz w:val="24"/>
                <w:szCs w:val="24"/>
              </w:rPr>
            </w:pPr>
            <w:r w:rsidRPr="007E3912">
              <w:rPr>
                <w:b/>
                <w:bCs/>
                <w:color w:val="000000"/>
                <w:sz w:val="24"/>
                <w:szCs w:val="24"/>
              </w:rPr>
              <w:t>STT</w:t>
            </w:r>
          </w:p>
        </w:tc>
        <w:tc>
          <w:tcPr>
            <w:tcW w:w="373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85BCF" w:rsidRPr="007E3912" w:rsidRDefault="00D85BCF" w:rsidP="00D85BCF">
            <w:pPr>
              <w:jc w:val="center"/>
              <w:rPr>
                <w:b/>
                <w:bCs/>
                <w:color w:val="000000"/>
                <w:sz w:val="24"/>
                <w:szCs w:val="24"/>
              </w:rPr>
            </w:pPr>
            <w:r w:rsidRPr="007E3912">
              <w:rPr>
                <w:b/>
                <w:bCs/>
                <w:color w:val="000000"/>
                <w:sz w:val="24"/>
                <w:szCs w:val="24"/>
              </w:rPr>
              <w:t>Địa bàn</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85BCF" w:rsidRPr="007E3912" w:rsidRDefault="00D85BCF" w:rsidP="00D85BCF">
            <w:pPr>
              <w:jc w:val="center"/>
              <w:rPr>
                <w:b/>
                <w:bCs/>
                <w:color w:val="000000"/>
                <w:sz w:val="24"/>
                <w:szCs w:val="24"/>
              </w:rPr>
            </w:pPr>
            <w:r w:rsidRPr="007E3912">
              <w:rPr>
                <w:b/>
                <w:bCs/>
                <w:color w:val="000000"/>
                <w:sz w:val="24"/>
                <w:szCs w:val="24"/>
              </w:rPr>
              <w:t>Tổng số kinh phí</w:t>
            </w:r>
          </w:p>
        </w:tc>
        <w:tc>
          <w:tcPr>
            <w:tcW w:w="7655" w:type="dxa"/>
            <w:gridSpan w:val="3"/>
            <w:tcBorders>
              <w:top w:val="single" w:sz="4" w:space="0" w:color="auto"/>
              <w:left w:val="nil"/>
              <w:bottom w:val="single" w:sz="4" w:space="0" w:color="auto"/>
              <w:right w:val="single" w:sz="4" w:space="0" w:color="auto"/>
            </w:tcBorders>
            <w:shd w:val="clear" w:color="000000" w:fill="FFFFFF"/>
            <w:vAlign w:val="center"/>
            <w:hideMark/>
          </w:tcPr>
          <w:p w:rsidR="00D85BCF" w:rsidRPr="007E3912" w:rsidRDefault="00D85BCF" w:rsidP="00D85BCF">
            <w:pPr>
              <w:jc w:val="center"/>
              <w:rPr>
                <w:b/>
                <w:bCs/>
                <w:color w:val="000000"/>
                <w:sz w:val="24"/>
                <w:szCs w:val="24"/>
              </w:rPr>
            </w:pPr>
            <w:r w:rsidRPr="007E3912">
              <w:rPr>
                <w:b/>
                <w:bCs/>
                <w:color w:val="000000"/>
                <w:sz w:val="24"/>
                <w:szCs w:val="24"/>
              </w:rPr>
              <w:t>Chia ra</w:t>
            </w:r>
          </w:p>
        </w:tc>
      </w:tr>
      <w:tr w:rsidR="00D85BCF" w:rsidRPr="007E3912" w:rsidTr="00A9075A">
        <w:trPr>
          <w:trHeight w:val="300"/>
        </w:trPr>
        <w:tc>
          <w:tcPr>
            <w:tcW w:w="680" w:type="dxa"/>
            <w:vMerge/>
            <w:tcBorders>
              <w:top w:val="single" w:sz="4" w:space="0" w:color="auto"/>
              <w:left w:val="single" w:sz="4" w:space="0" w:color="auto"/>
              <w:bottom w:val="single" w:sz="4" w:space="0" w:color="000000"/>
              <w:right w:val="single" w:sz="4" w:space="0" w:color="auto"/>
            </w:tcBorders>
            <w:vAlign w:val="center"/>
            <w:hideMark/>
          </w:tcPr>
          <w:p w:rsidR="00D85BCF" w:rsidRPr="007E3912" w:rsidRDefault="00D85BCF" w:rsidP="00D85BCF">
            <w:pPr>
              <w:rPr>
                <w:b/>
                <w:bCs/>
                <w:color w:val="000000"/>
                <w:sz w:val="24"/>
                <w:szCs w:val="24"/>
              </w:rPr>
            </w:pPr>
          </w:p>
        </w:tc>
        <w:tc>
          <w:tcPr>
            <w:tcW w:w="3730" w:type="dxa"/>
            <w:vMerge/>
            <w:tcBorders>
              <w:top w:val="single" w:sz="4" w:space="0" w:color="auto"/>
              <w:left w:val="single" w:sz="4" w:space="0" w:color="auto"/>
              <w:bottom w:val="single" w:sz="4" w:space="0" w:color="000000"/>
              <w:right w:val="single" w:sz="4" w:space="0" w:color="auto"/>
            </w:tcBorders>
            <w:vAlign w:val="center"/>
            <w:hideMark/>
          </w:tcPr>
          <w:p w:rsidR="00D85BCF" w:rsidRPr="007E3912" w:rsidRDefault="00D85BCF" w:rsidP="00D85BCF">
            <w:pPr>
              <w:rPr>
                <w:b/>
                <w:bCs/>
                <w:color w:val="000000"/>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5BCF" w:rsidRPr="007E3912" w:rsidRDefault="00D85BCF" w:rsidP="00D85BCF">
            <w:pPr>
              <w:rPr>
                <w:b/>
                <w:bCs/>
                <w:color w:val="000000"/>
                <w:sz w:val="24"/>
                <w:szCs w:val="24"/>
              </w:rPr>
            </w:pP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D85BCF" w:rsidRPr="007E3912" w:rsidRDefault="00D85BCF" w:rsidP="00D85BCF">
            <w:pPr>
              <w:jc w:val="center"/>
              <w:rPr>
                <w:b/>
                <w:bCs/>
                <w:color w:val="000000"/>
                <w:sz w:val="24"/>
                <w:szCs w:val="24"/>
              </w:rPr>
            </w:pPr>
            <w:r w:rsidRPr="007E3912">
              <w:rPr>
                <w:b/>
                <w:bCs/>
                <w:color w:val="000000"/>
                <w:sz w:val="24"/>
                <w:szCs w:val="24"/>
              </w:rPr>
              <w:t>Kinh phí NSNN</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BCF" w:rsidRPr="007E3912" w:rsidRDefault="00D85BCF" w:rsidP="00D85BCF">
            <w:pPr>
              <w:jc w:val="center"/>
              <w:rPr>
                <w:b/>
                <w:bCs/>
                <w:color w:val="000000"/>
                <w:sz w:val="24"/>
                <w:szCs w:val="24"/>
              </w:rPr>
            </w:pPr>
            <w:r w:rsidRPr="007E3912">
              <w:rPr>
                <w:b/>
                <w:bCs/>
                <w:color w:val="000000"/>
                <w:sz w:val="24"/>
                <w:szCs w:val="24"/>
              </w:rPr>
              <w:t>Kinh phí từ nguồn hỗ trợ khác</w:t>
            </w:r>
          </w:p>
        </w:tc>
      </w:tr>
      <w:tr w:rsidR="00D85BCF" w:rsidRPr="007E3912" w:rsidTr="00A9075A">
        <w:trPr>
          <w:trHeight w:val="1200"/>
        </w:trPr>
        <w:tc>
          <w:tcPr>
            <w:tcW w:w="680" w:type="dxa"/>
            <w:vMerge/>
            <w:tcBorders>
              <w:top w:val="single" w:sz="4" w:space="0" w:color="auto"/>
              <w:left w:val="single" w:sz="4" w:space="0" w:color="auto"/>
              <w:bottom w:val="single" w:sz="4" w:space="0" w:color="000000"/>
              <w:right w:val="single" w:sz="4" w:space="0" w:color="auto"/>
            </w:tcBorders>
            <w:vAlign w:val="center"/>
            <w:hideMark/>
          </w:tcPr>
          <w:p w:rsidR="00D85BCF" w:rsidRPr="007E3912" w:rsidRDefault="00D85BCF" w:rsidP="00D85BCF">
            <w:pPr>
              <w:rPr>
                <w:b/>
                <w:bCs/>
                <w:color w:val="000000"/>
                <w:sz w:val="24"/>
                <w:szCs w:val="24"/>
              </w:rPr>
            </w:pPr>
          </w:p>
        </w:tc>
        <w:tc>
          <w:tcPr>
            <w:tcW w:w="3730" w:type="dxa"/>
            <w:vMerge/>
            <w:tcBorders>
              <w:top w:val="single" w:sz="4" w:space="0" w:color="auto"/>
              <w:left w:val="single" w:sz="4" w:space="0" w:color="auto"/>
              <w:bottom w:val="single" w:sz="4" w:space="0" w:color="000000"/>
              <w:right w:val="single" w:sz="4" w:space="0" w:color="auto"/>
            </w:tcBorders>
            <w:vAlign w:val="center"/>
            <w:hideMark/>
          </w:tcPr>
          <w:p w:rsidR="00D85BCF" w:rsidRPr="007E3912" w:rsidRDefault="00D85BCF" w:rsidP="00D85BCF">
            <w:pPr>
              <w:rPr>
                <w:b/>
                <w:bCs/>
                <w:color w:val="000000"/>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5BCF" w:rsidRPr="007E3912" w:rsidRDefault="00D85BCF" w:rsidP="00D85BCF">
            <w:pPr>
              <w:rPr>
                <w:b/>
                <w:bCs/>
                <w:color w:val="000000"/>
                <w:sz w:val="24"/>
                <w:szCs w:val="24"/>
              </w:rPr>
            </w:pPr>
          </w:p>
        </w:tc>
        <w:tc>
          <w:tcPr>
            <w:tcW w:w="2693" w:type="dxa"/>
            <w:tcBorders>
              <w:top w:val="nil"/>
              <w:left w:val="nil"/>
              <w:bottom w:val="single" w:sz="4" w:space="0" w:color="auto"/>
              <w:right w:val="single" w:sz="4" w:space="0" w:color="auto"/>
            </w:tcBorders>
            <w:shd w:val="clear" w:color="000000" w:fill="FFFFFF"/>
            <w:vAlign w:val="center"/>
            <w:hideMark/>
          </w:tcPr>
          <w:p w:rsidR="00D85BCF" w:rsidRPr="007E3912" w:rsidRDefault="00D85BCF" w:rsidP="00D85BCF">
            <w:pPr>
              <w:jc w:val="center"/>
              <w:rPr>
                <w:b/>
                <w:bCs/>
                <w:color w:val="000000"/>
                <w:sz w:val="24"/>
                <w:szCs w:val="24"/>
              </w:rPr>
            </w:pPr>
            <w:r w:rsidRPr="007E3912">
              <w:rPr>
                <w:b/>
                <w:bCs/>
                <w:color w:val="000000"/>
                <w:sz w:val="24"/>
                <w:szCs w:val="24"/>
              </w:rPr>
              <w:t xml:space="preserve">Kinh phí NSNN phân bổ thường xuyên </w:t>
            </w:r>
          </w:p>
        </w:tc>
        <w:tc>
          <w:tcPr>
            <w:tcW w:w="2410" w:type="dxa"/>
            <w:tcBorders>
              <w:top w:val="nil"/>
              <w:left w:val="nil"/>
              <w:bottom w:val="single" w:sz="4" w:space="0" w:color="auto"/>
              <w:right w:val="single" w:sz="4" w:space="0" w:color="auto"/>
            </w:tcBorders>
            <w:shd w:val="clear" w:color="000000" w:fill="FFFFFF"/>
            <w:vAlign w:val="center"/>
            <w:hideMark/>
          </w:tcPr>
          <w:p w:rsidR="00D85BCF" w:rsidRPr="007E3912" w:rsidRDefault="00D85BCF" w:rsidP="00D85BCF">
            <w:pPr>
              <w:jc w:val="center"/>
              <w:rPr>
                <w:b/>
                <w:bCs/>
                <w:color w:val="000000"/>
                <w:sz w:val="24"/>
                <w:szCs w:val="24"/>
              </w:rPr>
            </w:pPr>
            <w:r w:rsidRPr="007E3912">
              <w:rPr>
                <w:b/>
                <w:bCs/>
                <w:color w:val="000000"/>
                <w:sz w:val="24"/>
                <w:szCs w:val="24"/>
              </w:rPr>
              <w:t>Kinh phí NSNN cấp theo chương trình, đề án</w:t>
            </w:r>
          </w:p>
        </w:tc>
        <w:tc>
          <w:tcPr>
            <w:tcW w:w="2552" w:type="dxa"/>
            <w:vMerge/>
            <w:tcBorders>
              <w:top w:val="nil"/>
              <w:left w:val="single" w:sz="4" w:space="0" w:color="auto"/>
              <w:bottom w:val="single" w:sz="4" w:space="0" w:color="auto"/>
              <w:right w:val="single" w:sz="4" w:space="0" w:color="auto"/>
            </w:tcBorders>
            <w:vAlign w:val="center"/>
            <w:hideMark/>
          </w:tcPr>
          <w:p w:rsidR="00D85BCF" w:rsidRPr="007E3912" w:rsidRDefault="00D85BCF" w:rsidP="00D85BCF">
            <w:pPr>
              <w:rPr>
                <w:b/>
                <w:bCs/>
                <w:color w:val="000000"/>
                <w:sz w:val="24"/>
                <w:szCs w:val="24"/>
              </w:rPr>
            </w:pPr>
          </w:p>
        </w:tc>
      </w:tr>
      <w:tr w:rsidR="00D85BCF" w:rsidRPr="007E3912" w:rsidTr="00A9075A">
        <w:trPr>
          <w:trHeight w:val="690"/>
        </w:trPr>
        <w:tc>
          <w:tcPr>
            <w:tcW w:w="441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D85BCF" w:rsidRPr="007E3912" w:rsidRDefault="00D85BCF" w:rsidP="00D85BCF">
            <w:pPr>
              <w:rPr>
                <w:b/>
                <w:bCs/>
                <w:color w:val="000000"/>
                <w:sz w:val="24"/>
                <w:szCs w:val="24"/>
              </w:rPr>
            </w:pPr>
            <w:r w:rsidRPr="007E3912">
              <w:rPr>
                <w:b/>
                <w:bCs/>
                <w:color w:val="000000"/>
                <w:sz w:val="24"/>
                <w:szCs w:val="24"/>
              </w:rPr>
              <w:t>Tổng số trên địa bàn tỉnh</w:t>
            </w:r>
          </w:p>
        </w:tc>
        <w:tc>
          <w:tcPr>
            <w:tcW w:w="2551" w:type="dxa"/>
            <w:tcBorders>
              <w:top w:val="nil"/>
              <w:left w:val="single" w:sz="4" w:space="0" w:color="auto"/>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11,622,494,200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9,075,989,200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2,483,705,000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62,800,000</w:t>
            </w:r>
          </w:p>
        </w:tc>
      </w:tr>
      <w:tr w:rsidR="00D85BCF" w:rsidRPr="007E3912" w:rsidTr="00A9075A">
        <w:trPr>
          <w:trHeight w:val="555"/>
        </w:trPr>
        <w:tc>
          <w:tcPr>
            <w:tcW w:w="441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D85BCF" w:rsidRPr="007E3912" w:rsidRDefault="00D85BCF" w:rsidP="00D85BCF">
            <w:pPr>
              <w:rPr>
                <w:b/>
                <w:bCs/>
                <w:color w:val="000000"/>
                <w:sz w:val="24"/>
                <w:szCs w:val="24"/>
              </w:rPr>
            </w:pPr>
            <w:r w:rsidRPr="007E3912">
              <w:rPr>
                <w:b/>
                <w:bCs/>
                <w:color w:val="000000"/>
                <w:sz w:val="24"/>
                <w:szCs w:val="24"/>
              </w:rPr>
              <w:t>I. Tại cấp tỉnh</w:t>
            </w:r>
          </w:p>
        </w:tc>
        <w:tc>
          <w:tcPr>
            <w:tcW w:w="2551" w:type="dxa"/>
            <w:tcBorders>
              <w:top w:val="nil"/>
              <w:left w:val="single" w:sz="4" w:space="0" w:color="auto"/>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5,996,004,000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3,975,999,000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2,020,005,000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1</w:t>
            </w:r>
          </w:p>
        </w:tc>
        <w:tc>
          <w:tcPr>
            <w:tcW w:w="3730" w:type="dxa"/>
            <w:tcBorders>
              <w:top w:val="single" w:sz="4" w:space="0" w:color="auto"/>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Sở Tư pháp</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1,909,545,000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1,234,545,000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675,000,000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2</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Thanh tra tỉnh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100,000,000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100,000,000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3</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Sở Nội vụ</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300,000,000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300,000,000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4</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Sở VHTT&amp;DL</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5</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Sở Kế hoạch và Đầu tư</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6</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Sở TN&amp;MT</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170,000,000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150,000,000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7</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Sở Giáo dục và Đào tạo</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120,000,000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100,000,000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8</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Sở Tài chính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30,000,000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10,000,000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9</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Sở Nông nghiệp và PTNT</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392,205,000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392,205,000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10</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Sở Khoa học và Công nghệ</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191,000,000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20,000,000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171,000,000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11</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Sở Giao thông vận tải</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100,000,000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100,000,000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12</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Sở TTTT</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315,000,000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295,000,000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13</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Sở Xây dựng</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14</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Bộ chỉ huy Quân sự tỉnh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266,454,000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66,454,000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200,000,000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15</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Hội Cựu chiến binh tỉnh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lastRenderedPageBreak/>
              <w:t>16</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Công an tỉnh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100,000,000</w:t>
            </w:r>
          </w:p>
        </w:tc>
        <w:tc>
          <w:tcPr>
            <w:tcW w:w="2693" w:type="dxa"/>
            <w:tcBorders>
              <w:top w:val="nil"/>
              <w:left w:val="nil"/>
              <w:bottom w:val="nil"/>
              <w:right w:val="nil"/>
            </w:tcBorders>
            <w:shd w:val="clear" w:color="000000" w:fill="FFFFFF"/>
            <w:noWrap/>
            <w:vAlign w:val="bottom"/>
            <w:hideMark/>
          </w:tcPr>
          <w:p w:rsidR="00D85BCF" w:rsidRPr="007E3912" w:rsidRDefault="00D85BCF" w:rsidP="00D85BCF">
            <w:pPr>
              <w:rPr>
                <w:color w:val="000000"/>
                <w:sz w:val="24"/>
                <w:szCs w:val="24"/>
              </w:rPr>
            </w:pPr>
            <w:r w:rsidRPr="007E3912">
              <w:rPr>
                <w:color w:val="000000"/>
                <w:sz w:val="24"/>
                <w:szCs w:val="24"/>
              </w:rPr>
              <w:t> </w:t>
            </w:r>
          </w:p>
        </w:tc>
        <w:tc>
          <w:tcPr>
            <w:tcW w:w="2410" w:type="dxa"/>
            <w:tcBorders>
              <w:top w:val="nil"/>
              <w:left w:val="single" w:sz="4" w:space="0" w:color="auto"/>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100,000,000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17</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Liên đoàn lao động tỉnh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100,000,000</w:t>
            </w:r>
          </w:p>
        </w:tc>
        <w:tc>
          <w:tcPr>
            <w:tcW w:w="2693" w:type="dxa"/>
            <w:tcBorders>
              <w:top w:val="single" w:sz="4" w:space="0" w:color="auto"/>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100,000,000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18</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Hội Nông dân tỉnh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 </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19</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Sở Lao động TB&amp;XH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1,700,000,000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1,600,000,000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100,000,000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20</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 xml:space="preserve"> Sở Y tế</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21</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 xml:space="preserve"> Sở Công thương</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61,800,000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61,800,000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22</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Ban quản lý các khu CN</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23</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Ban Dân tộc tỉnh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650,000,000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 </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650,000,000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A9075A" w:rsidP="00A9075A">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24</w:t>
            </w:r>
          </w:p>
        </w:tc>
        <w:tc>
          <w:tcPr>
            <w:tcW w:w="3730" w:type="dxa"/>
            <w:tcBorders>
              <w:top w:val="nil"/>
              <w:left w:val="nil"/>
              <w:bottom w:val="single" w:sz="4" w:space="0" w:color="auto"/>
              <w:right w:val="single" w:sz="4" w:space="0" w:color="auto"/>
            </w:tcBorders>
            <w:shd w:val="clear" w:color="000000" w:fill="FFFFFF"/>
            <w:noWrap/>
            <w:vAlign w:val="center"/>
            <w:hideMark/>
          </w:tcPr>
          <w:p w:rsidR="00D85BCF" w:rsidRPr="007E3912" w:rsidRDefault="00D85BCF" w:rsidP="00D85BCF">
            <w:pPr>
              <w:rPr>
                <w:color w:val="000000"/>
                <w:sz w:val="24"/>
                <w:szCs w:val="24"/>
              </w:rPr>
            </w:pPr>
            <w:r w:rsidRPr="007E3912">
              <w:rPr>
                <w:color w:val="000000"/>
                <w:sz w:val="24"/>
                <w:szCs w:val="24"/>
              </w:rPr>
              <w:t>Hội Liên hiệp phụ nữ tỉnh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 </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A9075A" w:rsidP="00A9075A">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25</w:t>
            </w:r>
          </w:p>
        </w:tc>
        <w:tc>
          <w:tcPr>
            <w:tcW w:w="3730" w:type="dxa"/>
            <w:tcBorders>
              <w:top w:val="nil"/>
              <w:left w:val="nil"/>
              <w:bottom w:val="single" w:sz="4" w:space="0" w:color="auto"/>
              <w:right w:val="single" w:sz="4" w:space="0" w:color="auto"/>
            </w:tcBorders>
            <w:shd w:val="clear" w:color="000000" w:fill="FFFFFF"/>
            <w:noWrap/>
            <w:vAlign w:val="center"/>
            <w:hideMark/>
          </w:tcPr>
          <w:p w:rsidR="00D85BCF" w:rsidRPr="007E3912" w:rsidRDefault="00D85BCF" w:rsidP="00D85BCF">
            <w:pPr>
              <w:rPr>
                <w:color w:val="000000"/>
                <w:sz w:val="24"/>
                <w:szCs w:val="24"/>
              </w:rPr>
            </w:pPr>
            <w:r w:rsidRPr="007E3912">
              <w:rPr>
                <w:color w:val="000000"/>
                <w:sz w:val="24"/>
                <w:szCs w:val="24"/>
              </w:rPr>
              <w:t>Hội Luật gia tỉnh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 </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A9075A" w:rsidP="00A9075A">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26</w:t>
            </w:r>
          </w:p>
        </w:tc>
        <w:tc>
          <w:tcPr>
            <w:tcW w:w="3730" w:type="dxa"/>
            <w:tcBorders>
              <w:top w:val="nil"/>
              <w:left w:val="nil"/>
              <w:bottom w:val="single" w:sz="4" w:space="0" w:color="auto"/>
              <w:right w:val="single" w:sz="4" w:space="0" w:color="auto"/>
            </w:tcBorders>
            <w:shd w:val="clear" w:color="000000" w:fill="FFFFFF"/>
            <w:noWrap/>
            <w:vAlign w:val="center"/>
            <w:hideMark/>
          </w:tcPr>
          <w:p w:rsidR="00D85BCF" w:rsidRPr="007E3912" w:rsidRDefault="00D85BCF" w:rsidP="00D85BCF">
            <w:pPr>
              <w:rPr>
                <w:color w:val="000000"/>
                <w:sz w:val="24"/>
                <w:szCs w:val="24"/>
              </w:rPr>
            </w:pPr>
            <w:r w:rsidRPr="007E3912">
              <w:rPr>
                <w:color w:val="000000"/>
                <w:sz w:val="24"/>
                <w:szCs w:val="24"/>
              </w:rPr>
              <w:t>Tỉnh đoàn</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 </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A9075A" w:rsidP="00A9075A">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27</w:t>
            </w:r>
          </w:p>
        </w:tc>
        <w:tc>
          <w:tcPr>
            <w:tcW w:w="3730" w:type="dxa"/>
            <w:tcBorders>
              <w:top w:val="nil"/>
              <w:left w:val="nil"/>
              <w:bottom w:val="single" w:sz="4" w:space="0" w:color="auto"/>
              <w:right w:val="single" w:sz="4" w:space="0" w:color="auto"/>
            </w:tcBorders>
            <w:shd w:val="clear" w:color="000000" w:fill="FFFFFF"/>
            <w:noWrap/>
            <w:vAlign w:val="center"/>
            <w:hideMark/>
          </w:tcPr>
          <w:p w:rsidR="00D85BCF" w:rsidRPr="007E3912" w:rsidRDefault="00D85BCF" w:rsidP="00D85BCF">
            <w:pPr>
              <w:rPr>
                <w:color w:val="000000"/>
                <w:sz w:val="24"/>
                <w:szCs w:val="24"/>
              </w:rPr>
            </w:pPr>
            <w:r w:rsidRPr="007E3912">
              <w:rPr>
                <w:color w:val="000000"/>
                <w:sz w:val="24"/>
                <w:szCs w:val="24"/>
              </w:rPr>
              <w:t>Ủy ban MTTQ Việt Nam tỉnh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 </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A9075A" w:rsidP="00A9075A">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28</w:t>
            </w:r>
          </w:p>
        </w:tc>
        <w:tc>
          <w:tcPr>
            <w:tcW w:w="3730" w:type="dxa"/>
            <w:tcBorders>
              <w:top w:val="single" w:sz="4" w:space="0" w:color="auto"/>
              <w:left w:val="nil"/>
              <w:bottom w:val="nil"/>
              <w:right w:val="single" w:sz="4" w:space="0" w:color="auto"/>
            </w:tcBorders>
            <w:shd w:val="clear" w:color="000000" w:fill="FFFFFF"/>
            <w:noWrap/>
            <w:vAlign w:val="center"/>
            <w:hideMark/>
          </w:tcPr>
          <w:p w:rsidR="00D85BCF" w:rsidRPr="007E3912" w:rsidRDefault="00D85BCF" w:rsidP="00D85BCF">
            <w:pPr>
              <w:rPr>
                <w:color w:val="000000"/>
                <w:sz w:val="24"/>
                <w:szCs w:val="24"/>
              </w:rPr>
            </w:pPr>
            <w:r w:rsidRPr="007E3912">
              <w:rPr>
                <w:color w:val="000000"/>
                <w:sz w:val="24"/>
                <w:szCs w:val="24"/>
              </w:rPr>
              <w:t>Đoàn Luật sư tỉnh</w:t>
            </w:r>
          </w:p>
        </w:tc>
        <w:tc>
          <w:tcPr>
            <w:tcW w:w="2551" w:type="dxa"/>
            <w:tcBorders>
              <w:top w:val="single" w:sz="4" w:space="0" w:color="auto"/>
              <w:left w:val="nil"/>
              <w:bottom w:val="nil"/>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50,000,000</w:t>
            </w:r>
          </w:p>
        </w:tc>
        <w:tc>
          <w:tcPr>
            <w:tcW w:w="2693" w:type="dxa"/>
            <w:tcBorders>
              <w:top w:val="single" w:sz="4" w:space="0" w:color="auto"/>
              <w:left w:val="nil"/>
              <w:bottom w:val="nil"/>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 </w:t>
            </w:r>
          </w:p>
        </w:tc>
        <w:tc>
          <w:tcPr>
            <w:tcW w:w="2410" w:type="dxa"/>
            <w:tcBorders>
              <w:top w:val="single" w:sz="4" w:space="0" w:color="auto"/>
              <w:left w:val="nil"/>
              <w:bottom w:val="nil"/>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50,000,000</w:t>
            </w:r>
          </w:p>
        </w:tc>
        <w:tc>
          <w:tcPr>
            <w:tcW w:w="2552" w:type="dxa"/>
            <w:tcBorders>
              <w:top w:val="single" w:sz="4" w:space="0" w:color="auto"/>
              <w:left w:val="nil"/>
              <w:bottom w:val="nil"/>
              <w:right w:val="single" w:sz="4" w:space="0" w:color="auto"/>
            </w:tcBorders>
            <w:shd w:val="clear" w:color="000000" w:fill="FFFFFF"/>
            <w:vAlign w:val="bottom"/>
            <w:hideMark/>
          </w:tcPr>
          <w:p w:rsidR="00D85BCF" w:rsidRPr="007E3912" w:rsidRDefault="00A9075A" w:rsidP="00A9075A">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29</w:t>
            </w:r>
          </w:p>
        </w:tc>
        <w:tc>
          <w:tcPr>
            <w:tcW w:w="3730" w:type="dxa"/>
            <w:tcBorders>
              <w:top w:val="single" w:sz="4" w:space="0" w:color="auto"/>
              <w:left w:val="nil"/>
              <w:bottom w:val="single" w:sz="4" w:space="0" w:color="auto"/>
              <w:right w:val="single" w:sz="4" w:space="0" w:color="auto"/>
            </w:tcBorders>
            <w:shd w:val="clear" w:color="000000" w:fill="FFFFFF"/>
            <w:noWrap/>
            <w:vAlign w:val="center"/>
            <w:hideMark/>
          </w:tcPr>
          <w:p w:rsidR="00D85BCF" w:rsidRPr="007E3912" w:rsidRDefault="00D85BCF" w:rsidP="00D85BCF">
            <w:pPr>
              <w:rPr>
                <w:color w:val="000000"/>
                <w:sz w:val="24"/>
                <w:szCs w:val="24"/>
              </w:rPr>
            </w:pPr>
            <w:r w:rsidRPr="007E3912">
              <w:rPr>
                <w:color w:val="000000"/>
                <w:sz w:val="24"/>
                <w:szCs w:val="24"/>
              </w:rPr>
              <w:t>Văn phòng UBND tỉnh</w:t>
            </w:r>
          </w:p>
        </w:tc>
        <w:tc>
          <w:tcPr>
            <w:tcW w:w="2551" w:type="dxa"/>
            <w:tcBorders>
              <w:top w:val="single" w:sz="4" w:space="0" w:color="auto"/>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693" w:type="dxa"/>
            <w:tcBorders>
              <w:top w:val="single" w:sz="4" w:space="0" w:color="auto"/>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single" w:sz="4" w:space="0" w:color="auto"/>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single" w:sz="4" w:space="0" w:color="auto"/>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30</w:t>
            </w:r>
          </w:p>
        </w:tc>
        <w:tc>
          <w:tcPr>
            <w:tcW w:w="373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rPr>
                <w:color w:val="000000"/>
                <w:sz w:val="24"/>
                <w:szCs w:val="24"/>
              </w:rPr>
            </w:pPr>
            <w:r w:rsidRPr="007E3912">
              <w:rPr>
                <w:color w:val="000000"/>
                <w:sz w:val="24"/>
                <w:szCs w:val="24"/>
              </w:rPr>
              <w:t>Đài Phát thanh Truyền hình tỉnh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31</w:t>
            </w:r>
          </w:p>
        </w:tc>
        <w:tc>
          <w:tcPr>
            <w:tcW w:w="3730" w:type="dxa"/>
            <w:tcBorders>
              <w:top w:val="nil"/>
              <w:left w:val="nil"/>
              <w:bottom w:val="single" w:sz="4" w:space="0" w:color="auto"/>
              <w:right w:val="single" w:sz="4" w:space="0" w:color="auto"/>
            </w:tcBorders>
            <w:shd w:val="clear" w:color="000000" w:fill="FFFFFF"/>
            <w:noWrap/>
            <w:vAlign w:val="center"/>
            <w:hideMark/>
          </w:tcPr>
          <w:p w:rsidR="00D85BCF" w:rsidRPr="007E3912" w:rsidRDefault="00D85BCF" w:rsidP="00D85BCF">
            <w:pPr>
              <w:rPr>
                <w:color w:val="000000"/>
                <w:sz w:val="24"/>
                <w:szCs w:val="24"/>
              </w:rPr>
            </w:pPr>
            <w:r w:rsidRPr="007E3912">
              <w:rPr>
                <w:color w:val="000000"/>
                <w:sz w:val="24"/>
                <w:szCs w:val="24"/>
              </w:rPr>
              <w:t>Báo Lâm Đồng</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32</w:t>
            </w:r>
          </w:p>
        </w:tc>
        <w:tc>
          <w:tcPr>
            <w:tcW w:w="373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rPr>
                <w:color w:val="000000"/>
                <w:sz w:val="24"/>
                <w:szCs w:val="24"/>
              </w:rPr>
            </w:pPr>
            <w:r w:rsidRPr="007E3912">
              <w:rPr>
                <w:color w:val="000000"/>
                <w:sz w:val="24"/>
                <w:szCs w:val="24"/>
              </w:rPr>
              <w:t>Ban Nội chính Tỉnh ủy</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33</w:t>
            </w:r>
          </w:p>
        </w:tc>
        <w:tc>
          <w:tcPr>
            <w:tcW w:w="3730" w:type="dxa"/>
            <w:tcBorders>
              <w:top w:val="nil"/>
              <w:left w:val="nil"/>
              <w:bottom w:val="single" w:sz="4" w:space="0" w:color="auto"/>
              <w:right w:val="single" w:sz="4" w:space="0" w:color="auto"/>
            </w:tcBorders>
            <w:shd w:val="clear" w:color="000000" w:fill="FFFFFF"/>
            <w:noWrap/>
            <w:vAlign w:val="center"/>
            <w:hideMark/>
          </w:tcPr>
          <w:p w:rsidR="00D85BCF" w:rsidRPr="007E3912" w:rsidRDefault="00D85BCF" w:rsidP="00D85BCF">
            <w:pPr>
              <w:rPr>
                <w:color w:val="000000"/>
                <w:sz w:val="24"/>
                <w:szCs w:val="24"/>
              </w:rPr>
            </w:pPr>
            <w:r w:rsidRPr="007E3912">
              <w:rPr>
                <w:color w:val="000000"/>
                <w:sz w:val="24"/>
                <w:szCs w:val="24"/>
              </w:rPr>
              <w:t>Ban Tuyên giáo Tỉnh ủy</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34</w:t>
            </w:r>
          </w:p>
        </w:tc>
        <w:tc>
          <w:tcPr>
            <w:tcW w:w="373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rPr>
                <w:color w:val="000000"/>
                <w:sz w:val="24"/>
                <w:szCs w:val="24"/>
              </w:rPr>
            </w:pPr>
            <w:r w:rsidRPr="007E3912">
              <w:rPr>
                <w:color w:val="000000"/>
                <w:sz w:val="24"/>
                <w:szCs w:val="24"/>
              </w:rPr>
              <w:t>Ban Dân vận Tỉnh ủy</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35</w:t>
            </w:r>
          </w:p>
        </w:tc>
        <w:tc>
          <w:tcPr>
            <w:tcW w:w="3730" w:type="dxa"/>
            <w:tcBorders>
              <w:top w:val="nil"/>
              <w:left w:val="nil"/>
              <w:bottom w:val="single" w:sz="4" w:space="0" w:color="auto"/>
              <w:right w:val="single" w:sz="4" w:space="0" w:color="auto"/>
            </w:tcBorders>
            <w:shd w:val="clear" w:color="000000" w:fill="FFFFFF"/>
            <w:noWrap/>
            <w:vAlign w:val="center"/>
            <w:hideMark/>
          </w:tcPr>
          <w:p w:rsidR="00D85BCF" w:rsidRPr="007E3912" w:rsidRDefault="00D85BCF" w:rsidP="00D85BCF">
            <w:pPr>
              <w:rPr>
                <w:color w:val="000000"/>
                <w:sz w:val="24"/>
                <w:szCs w:val="24"/>
              </w:rPr>
            </w:pPr>
            <w:r w:rsidRPr="007E3912">
              <w:rPr>
                <w:color w:val="000000"/>
                <w:sz w:val="24"/>
                <w:szCs w:val="24"/>
              </w:rPr>
              <w:t>TAND tỉnh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36</w:t>
            </w:r>
          </w:p>
        </w:tc>
        <w:tc>
          <w:tcPr>
            <w:tcW w:w="373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rPr>
                <w:color w:val="000000"/>
                <w:sz w:val="24"/>
                <w:szCs w:val="24"/>
              </w:rPr>
            </w:pPr>
            <w:r w:rsidRPr="007E3912">
              <w:rPr>
                <w:color w:val="000000"/>
                <w:sz w:val="24"/>
                <w:szCs w:val="24"/>
              </w:rPr>
              <w:t>Viện KSND tỉnh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37</w:t>
            </w:r>
          </w:p>
        </w:tc>
        <w:tc>
          <w:tcPr>
            <w:tcW w:w="3730" w:type="dxa"/>
            <w:tcBorders>
              <w:top w:val="nil"/>
              <w:left w:val="nil"/>
              <w:bottom w:val="single" w:sz="4" w:space="0" w:color="auto"/>
              <w:right w:val="single" w:sz="4" w:space="0" w:color="auto"/>
            </w:tcBorders>
            <w:shd w:val="clear" w:color="000000" w:fill="FFFFFF"/>
            <w:noWrap/>
            <w:vAlign w:val="center"/>
            <w:hideMark/>
          </w:tcPr>
          <w:p w:rsidR="00D85BCF" w:rsidRPr="007E3912" w:rsidRDefault="00D85BCF" w:rsidP="00D85BCF">
            <w:pPr>
              <w:rPr>
                <w:color w:val="000000"/>
                <w:sz w:val="24"/>
                <w:szCs w:val="24"/>
              </w:rPr>
            </w:pPr>
            <w:r w:rsidRPr="007E3912">
              <w:rPr>
                <w:color w:val="000000"/>
                <w:sz w:val="24"/>
                <w:szCs w:val="24"/>
              </w:rPr>
              <w:t>Cục THADS tỉnh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38</w:t>
            </w:r>
          </w:p>
        </w:tc>
        <w:tc>
          <w:tcPr>
            <w:tcW w:w="3730" w:type="dxa"/>
            <w:tcBorders>
              <w:top w:val="nil"/>
              <w:left w:val="nil"/>
              <w:bottom w:val="single" w:sz="4" w:space="0" w:color="auto"/>
              <w:right w:val="single" w:sz="4" w:space="0" w:color="auto"/>
            </w:tcBorders>
            <w:shd w:val="clear" w:color="000000" w:fill="FFFFFF"/>
            <w:noWrap/>
            <w:vAlign w:val="center"/>
            <w:hideMark/>
          </w:tcPr>
          <w:p w:rsidR="00D85BCF" w:rsidRPr="007E3912" w:rsidRDefault="00D85BCF" w:rsidP="00D85BCF">
            <w:pPr>
              <w:rPr>
                <w:color w:val="000000"/>
                <w:sz w:val="24"/>
                <w:szCs w:val="24"/>
              </w:rPr>
            </w:pPr>
            <w:r w:rsidRPr="007E3912">
              <w:rPr>
                <w:color w:val="000000"/>
                <w:sz w:val="24"/>
                <w:szCs w:val="24"/>
              </w:rPr>
              <w:t>Hiệp hội doanh nghiệp tỉnh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4410" w:type="dxa"/>
            <w:gridSpan w:val="2"/>
            <w:tcBorders>
              <w:top w:val="nil"/>
              <w:left w:val="single" w:sz="4" w:space="0" w:color="auto"/>
              <w:bottom w:val="single" w:sz="4" w:space="0" w:color="auto"/>
              <w:right w:val="single" w:sz="4" w:space="0" w:color="000000"/>
            </w:tcBorders>
            <w:shd w:val="clear" w:color="000000" w:fill="FFFFFF"/>
            <w:vAlign w:val="center"/>
            <w:hideMark/>
          </w:tcPr>
          <w:p w:rsidR="00D85BCF" w:rsidRPr="007E3912" w:rsidRDefault="00D85BCF" w:rsidP="00D85BCF">
            <w:pPr>
              <w:rPr>
                <w:b/>
                <w:bCs/>
                <w:color w:val="000000"/>
                <w:sz w:val="24"/>
                <w:szCs w:val="24"/>
              </w:rPr>
            </w:pPr>
            <w:r w:rsidRPr="007E3912">
              <w:rPr>
                <w:b/>
                <w:bCs/>
                <w:color w:val="000000"/>
                <w:sz w:val="24"/>
                <w:szCs w:val="24"/>
              </w:rPr>
              <w:t>II. Tại cấp huyện</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3,878,481,200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3,396,481,200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444,000,000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38,000,000</w:t>
            </w:r>
          </w:p>
        </w:tc>
      </w:tr>
      <w:tr w:rsidR="00D85BCF" w:rsidRPr="007E3912" w:rsidTr="00A9075A">
        <w:trPr>
          <w:trHeight w:val="310"/>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1</w:t>
            </w:r>
          </w:p>
        </w:tc>
        <w:tc>
          <w:tcPr>
            <w:tcW w:w="3730" w:type="dxa"/>
            <w:tcBorders>
              <w:top w:val="single" w:sz="4" w:space="0" w:color="auto"/>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Bảo Lâm</w:t>
            </w:r>
          </w:p>
        </w:tc>
        <w:tc>
          <w:tcPr>
            <w:tcW w:w="2551" w:type="dxa"/>
            <w:tcBorders>
              <w:top w:val="single" w:sz="4" w:space="0" w:color="auto"/>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307,000,000</w:t>
            </w:r>
          </w:p>
        </w:tc>
        <w:tc>
          <w:tcPr>
            <w:tcW w:w="2693" w:type="dxa"/>
            <w:tcBorders>
              <w:top w:val="single" w:sz="4" w:space="0" w:color="auto"/>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170,000,000</w:t>
            </w:r>
          </w:p>
        </w:tc>
        <w:tc>
          <w:tcPr>
            <w:tcW w:w="2410" w:type="dxa"/>
            <w:tcBorders>
              <w:top w:val="single" w:sz="4" w:space="0" w:color="auto"/>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99,000,000</w:t>
            </w:r>
          </w:p>
        </w:tc>
        <w:tc>
          <w:tcPr>
            <w:tcW w:w="2552" w:type="dxa"/>
            <w:tcBorders>
              <w:top w:val="single" w:sz="4" w:space="0" w:color="auto"/>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38,000,000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2</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Thành Phố Bảo Lộc</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270,000,000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270,000,000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3</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Cát Tiên</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150,000,000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150,000,000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3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4</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Di Linh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576,000,000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576,000,000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lastRenderedPageBreak/>
              <w:t>5</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Đạ Huoai</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200,000,000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200,000,000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6</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Thành Phố Đà Lạt</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476,779,000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476,779,000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7</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Đạ Tẻh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140,000,000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50,000,000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90,000,000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8</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Đam Rông</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250,000,000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250,000,000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9</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Đơn Dương</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545,312,200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545,312,200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10</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Đức Trọng</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455,000,000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200,000,000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255,000,000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11</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Lạc Dương</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200,000,000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200,000,000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12</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Lâm Hà</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308,390,000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308,390,000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441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D85BCF" w:rsidRPr="007E3912" w:rsidRDefault="00D85BCF" w:rsidP="00D85BCF">
            <w:pPr>
              <w:rPr>
                <w:b/>
                <w:bCs/>
                <w:color w:val="000000"/>
                <w:sz w:val="24"/>
                <w:szCs w:val="24"/>
              </w:rPr>
            </w:pPr>
            <w:r w:rsidRPr="007E3912">
              <w:rPr>
                <w:b/>
                <w:bCs/>
                <w:color w:val="000000"/>
                <w:sz w:val="24"/>
                <w:szCs w:val="24"/>
              </w:rPr>
              <w:t>III. Tại cấp xã</w:t>
            </w:r>
          </w:p>
        </w:tc>
        <w:tc>
          <w:tcPr>
            <w:tcW w:w="2551" w:type="dxa"/>
            <w:tcBorders>
              <w:top w:val="nil"/>
              <w:left w:val="single" w:sz="4" w:space="0" w:color="auto"/>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1,748,009,000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1,703,509,000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19,700,000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24,800,000</w:t>
            </w:r>
          </w:p>
        </w:tc>
      </w:tr>
      <w:tr w:rsidR="00D85BCF" w:rsidRPr="007E3912" w:rsidTr="00A9075A">
        <w:trPr>
          <w:trHeight w:val="310"/>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1</w:t>
            </w:r>
          </w:p>
        </w:tc>
        <w:tc>
          <w:tcPr>
            <w:tcW w:w="3730" w:type="dxa"/>
            <w:tcBorders>
              <w:top w:val="single" w:sz="4" w:space="0" w:color="auto"/>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Bảo Lâm</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23,400,000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23,400,000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2</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Thành Phố Bảo Lộc</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108,610,000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108,610,000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3</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Cát Tiên</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144,000,000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144,000,000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4</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Di Linh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380,000,000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380,000,000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5</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Đạ Huoai</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252,000,000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252,000,000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6</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Thành Phố Đà Lạt</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153,600,000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152,700,000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900,000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7</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Đạ Tẻh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64,500,000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64,500,000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8</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Đam Rông</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221,399,000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206,699,000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14,700,000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9</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Đơn Dương</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10</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Đức Trọng</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147,500,000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147,000,000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500,000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11</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Lạc Dương</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85,000,000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80,000,000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12</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Lâm Hà</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168,000,000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168,000,000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bl>
    <w:p w:rsidR="00D85BCF" w:rsidRPr="007E3912" w:rsidRDefault="00D85BCF" w:rsidP="00791B2B">
      <w:pPr>
        <w:jc w:val="center"/>
        <w:rPr>
          <w:b/>
          <w:sz w:val="24"/>
          <w:szCs w:val="24"/>
        </w:rPr>
      </w:pPr>
    </w:p>
    <w:p w:rsidR="00D85BCF" w:rsidRPr="007E3912" w:rsidRDefault="00D85BCF">
      <w:pPr>
        <w:spacing w:after="200" w:line="276" w:lineRule="auto"/>
        <w:rPr>
          <w:b/>
          <w:sz w:val="24"/>
          <w:szCs w:val="24"/>
        </w:rPr>
      </w:pPr>
      <w:r w:rsidRPr="007E3912">
        <w:rPr>
          <w:b/>
          <w:sz w:val="24"/>
          <w:szCs w:val="24"/>
        </w:rPr>
        <w:br w:type="page"/>
      </w:r>
    </w:p>
    <w:tbl>
      <w:tblPr>
        <w:tblW w:w="14743" w:type="dxa"/>
        <w:tblInd w:w="-34" w:type="dxa"/>
        <w:tblLook w:val="04A0" w:firstRow="1" w:lastRow="0" w:firstColumn="1" w:lastColumn="0" w:noHBand="0" w:noVBand="1"/>
      </w:tblPr>
      <w:tblGrid>
        <w:gridCol w:w="2836"/>
        <w:gridCol w:w="1984"/>
        <w:gridCol w:w="1418"/>
        <w:gridCol w:w="992"/>
        <w:gridCol w:w="850"/>
        <w:gridCol w:w="1418"/>
        <w:gridCol w:w="1984"/>
        <w:gridCol w:w="1701"/>
        <w:gridCol w:w="1560"/>
      </w:tblGrid>
      <w:tr w:rsidR="00D85BCF" w:rsidRPr="007E3912" w:rsidTr="007E3912">
        <w:trPr>
          <w:trHeight w:val="910"/>
        </w:trPr>
        <w:tc>
          <w:tcPr>
            <w:tcW w:w="14743" w:type="dxa"/>
            <w:gridSpan w:val="9"/>
            <w:tcBorders>
              <w:top w:val="nil"/>
              <w:left w:val="nil"/>
              <w:bottom w:val="nil"/>
              <w:right w:val="nil"/>
            </w:tcBorders>
            <w:shd w:val="clear" w:color="auto" w:fill="auto"/>
            <w:noWrap/>
            <w:vAlign w:val="bottom"/>
            <w:hideMark/>
          </w:tcPr>
          <w:p w:rsidR="00D85BCF" w:rsidRPr="007E3912" w:rsidRDefault="00D85BCF" w:rsidP="00D85BCF">
            <w:pPr>
              <w:rPr>
                <w:rFonts w:ascii="Calibri" w:hAnsi="Calibri" w:cs="Calibri"/>
                <w:color w:val="000000"/>
                <w:sz w:val="24"/>
                <w:szCs w:val="24"/>
              </w:rPr>
            </w:pPr>
          </w:p>
          <w:tbl>
            <w:tblPr>
              <w:tblW w:w="14209" w:type="dxa"/>
              <w:tblCellSpacing w:w="0" w:type="dxa"/>
              <w:tblCellMar>
                <w:left w:w="0" w:type="dxa"/>
                <w:right w:w="0" w:type="dxa"/>
              </w:tblCellMar>
              <w:tblLook w:val="04A0" w:firstRow="1" w:lastRow="0" w:firstColumn="1" w:lastColumn="0" w:noHBand="0" w:noVBand="1"/>
            </w:tblPr>
            <w:tblGrid>
              <w:gridCol w:w="14209"/>
            </w:tblGrid>
            <w:tr w:rsidR="00D85BCF" w:rsidRPr="007E3912" w:rsidTr="00D85BCF">
              <w:trPr>
                <w:trHeight w:val="910"/>
                <w:tblCellSpacing w:w="0" w:type="dxa"/>
              </w:trPr>
              <w:tc>
                <w:tcPr>
                  <w:tcW w:w="14209" w:type="dxa"/>
                  <w:tcBorders>
                    <w:top w:val="nil"/>
                    <w:left w:val="nil"/>
                    <w:bottom w:val="single" w:sz="4" w:space="0" w:color="auto"/>
                    <w:right w:val="nil"/>
                  </w:tcBorders>
                  <w:shd w:val="clear" w:color="000000" w:fill="FFFFFF"/>
                  <w:hideMark/>
                </w:tcPr>
                <w:p w:rsidR="00D85BCF" w:rsidRPr="007E3912" w:rsidRDefault="00D85BCF" w:rsidP="00D85BCF">
                  <w:pPr>
                    <w:jc w:val="center"/>
                    <w:rPr>
                      <w:b/>
                      <w:bCs/>
                      <w:color w:val="000000"/>
                      <w:sz w:val="24"/>
                      <w:szCs w:val="24"/>
                    </w:rPr>
                  </w:pPr>
                  <w:r w:rsidRPr="007E3912">
                    <w:rPr>
                      <w:b/>
                      <w:bCs/>
                      <w:color w:val="000000"/>
                      <w:sz w:val="24"/>
                      <w:szCs w:val="24"/>
                    </w:rPr>
                    <w:t>PHỤ LỤC VI</w:t>
                  </w:r>
                  <w:r w:rsidRPr="007E3912">
                    <w:rPr>
                      <w:b/>
                      <w:bCs/>
                      <w:color w:val="000000"/>
                      <w:sz w:val="24"/>
                      <w:szCs w:val="24"/>
                    </w:rPr>
                    <w:br/>
                    <w:t>Kinh phí hòa giải ở cơ sở trên địa bàn tỉnh Lâm Đồng</w:t>
                  </w:r>
                </w:p>
              </w:tc>
            </w:tr>
          </w:tbl>
          <w:p w:rsidR="00D85BCF" w:rsidRPr="007E3912" w:rsidRDefault="00D85BCF" w:rsidP="00D85BCF">
            <w:pPr>
              <w:rPr>
                <w:rFonts w:ascii="Calibri" w:hAnsi="Calibri" w:cs="Calibri"/>
                <w:color w:val="000000"/>
                <w:sz w:val="24"/>
                <w:szCs w:val="24"/>
              </w:rPr>
            </w:pPr>
          </w:p>
        </w:tc>
      </w:tr>
      <w:tr w:rsidR="00D85BCF" w:rsidRPr="007E3912" w:rsidTr="007E3912">
        <w:trPr>
          <w:trHeight w:val="310"/>
        </w:trPr>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jc w:val="center"/>
              <w:rPr>
                <w:b/>
                <w:bCs/>
                <w:color w:val="000000"/>
                <w:sz w:val="24"/>
                <w:szCs w:val="24"/>
              </w:rPr>
            </w:pPr>
            <w:r w:rsidRPr="007E3912">
              <w:rPr>
                <w:b/>
                <w:bCs/>
                <w:color w:val="000000"/>
                <w:sz w:val="24"/>
                <w:szCs w:val="24"/>
              </w:rPr>
              <w:t>Tổng số vụ việc tiếp nhận hòa giải</w:t>
            </w:r>
            <w:r w:rsidRPr="007E3912">
              <w:rPr>
                <w:b/>
                <w:bCs/>
                <w:color w:val="000000"/>
                <w:sz w:val="24"/>
                <w:szCs w:val="24"/>
              </w:rPr>
              <w:br/>
            </w:r>
            <w:r w:rsidRPr="007E3912">
              <w:rPr>
                <w:color w:val="000000"/>
                <w:sz w:val="24"/>
                <w:szCs w:val="24"/>
              </w:rPr>
              <w:t xml:space="preserve"> (bao gồm số vụ chưa giải quyết xong kỳ trước chuyển sang)</w:t>
            </w:r>
            <w:r w:rsidRPr="007E3912">
              <w:rPr>
                <w:b/>
                <w:bCs/>
                <w:color w:val="000000"/>
                <w:sz w:val="24"/>
                <w:szCs w:val="24"/>
              </w:rPr>
              <w:br/>
            </w:r>
            <w:r w:rsidRPr="007E3912">
              <w:rPr>
                <w:i/>
                <w:iCs/>
                <w:color w:val="000000"/>
                <w:sz w:val="24"/>
                <w:szCs w:val="24"/>
              </w:rPr>
              <w:t>(Vụ việc)</w:t>
            </w:r>
          </w:p>
        </w:tc>
        <w:tc>
          <w:tcPr>
            <w:tcW w:w="4678" w:type="dxa"/>
            <w:gridSpan w:val="4"/>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b/>
                <w:bCs/>
                <w:color w:val="000000"/>
                <w:sz w:val="24"/>
                <w:szCs w:val="24"/>
              </w:rPr>
            </w:pPr>
            <w:r w:rsidRPr="007E3912">
              <w:rPr>
                <w:b/>
                <w:bCs/>
                <w:color w:val="000000"/>
                <w:sz w:val="24"/>
                <w:szCs w:val="24"/>
              </w:rPr>
              <w:t>Kết quả hòa giải</w:t>
            </w:r>
            <w:r w:rsidRPr="007E3912">
              <w:rPr>
                <w:b/>
                <w:bCs/>
                <w:color w:val="000000"/>
                <w:sz w:val="24"/>
                <w:szCs w:val="24"/>
              </w:rPr>
              <w:br/>
            </w:r>
            <w:r w:rsidRPr="007E3912">
              <w:rPr>
                <w:i/>
                <w:iCs/>
                <w:color w:val="000000"/>
                <w:sz w:val="24"/>
                <w:szCs w:val="24"/>
              </w:rPr>
              <w:t>(Vụ việc)</w:t>
            </w:r>
          </w:p>
        </w:tc>
        <w:tc>
          <w:tcPr>
            <w:tcW w:w="36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jc w:val="center"/>
              <w:rPr>
                <w:b/>
                <w:bCs/>
                <w:color w:val="000000"/>
                <w:sz w:val="24"/>
                <w:szCs w:val="24"/>
              </w:rPr>
            </w:pPr>
            <w:r w:rsidRPr="007E3912">
              <w:rPr>
                <w:b/>
                <w:bCs/>
                <w:color w:val="000000"/>
                <w:sz w:val="24"/>
                <w:szCs w:val="24"/>
              </w:rPr>
              <w:t xml:space="preserve">Kinh phí hỗ trợ cho </w:t>
            </w:r>
            <w:r w:rsidRPr="007E3912">
              <w:rPr>
                <w:b/>
                <w:bCs/>
                <w:color w:val="000000"/>
                <w:sz w:val="24"/>
                <w:szCs w:val="24"/>
              </w:rPr>
              <w:br/>
              <w:t>tổ hòa giải/hòa giải viên</w:t>
            </w:r>
            <w:r w:rsidRPr="007E3912">
              <w:rPr>
                <w:b/>
                <w:bCs/>
                <w:color w:val="000000"/>
                <w:sz w:val="24"/>
                <w:szCs w:val="24"/>
              </w:rPr>
              <w:br/>
            </w:r>
            <w:r w:rsidRPr="007E3912">
              <w:rPr>
                <w:i/>
                <w:iCs/>
                <w:color w:val="000000"/>
                <w:sz w:val="24"/>
                <w:szCs w:val="24"/>
              </w:rPr>
              <w:t>(Đồng)</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5BCF" w:rsidRPr="007E3912" w:rsidRDefault="00D85BCF" w:rsidP="00D85BCF">
            <w:pPr>
              <w:jc w:val="center"/>
              <w:rPr>
                <w:b/>
                <w:bCs/>
                <w:color w:val="000000"/>
                <w:sz w:val="24"/>
                <w:szCs w:val="24"/>
              </w:rPr>
            </w:pPr>
            <w:r w:rsidRPr="007E3912">
              <w:rPr>
                <w:b/>
                <w:bCs/>
                <w:color w:val="000000"/>
                <w:sz w:val="24"/>
                <w:szCs w:val="24"/>
              </w:rPr>
              <w:t>Tỷ lệ hòa giải thành</w:t>
            </w:r>
          </w:p>
        </w:tc>
      </w:tr>
      <w:tr w:rsidR="00D85BCF" w:rsidRPr="007E3912" w:rsidTr="007E3912">
        <w:trPr>
          <w:trHeight w:val="65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D85BCF" w:rsidRPr="007E3912" w:rsidRDefault="00D85BCF" w:rsidP="00D85BCF">
            <w:pPr>
              <w:rPr>
                <w:color w:val="00000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85BCF" w:rsidRPr="007E3912" w:rsidRDefault="00D85BCF" w:rsidP="00D85BCF">
            <w:pPr>
              <w:rPr>
                <w:b/>
                <w:bCs/>
                <w:color w:val="000000"/>
                <w:sz w:val="24"/>
                <w:szCs w:val="24"/>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jc w:val="center"/>
              <w:rPr>
                <w:b/>
                <w:bCs/>
                <w:color w:val="000000"/>
                <w:sz w:val="24"/>
                <w:szCs w:val="24"/>
              </w:rPr>
            </w:pPr>
            <w:r w:rsidRPr="007E3912">
              <w:rPr>
                <w:b/>
                <w:bCs/>
                <w:color w:val="000000"/>
                <w:sz w:val="24"/>
                <w:szCs w:val="24"/>
              </w:rPr>
              <w:t>Số vụ việc hòa giải thành</w:t>
            </w:r>
          </w:p>
        </w:tc>
        <w:tc>
          <w:tcPr>
            <w:tcW w:w="1842"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D85BCF" w:rsidRPr="007E3912" w:rsidRDefault="00D85BCF" w:rsidP="00D85BCF">
            <w:pPr>
              <w:jc w:val="center"/>
              <w:rPr>
                <w:b/>
                <w:bCs/>
                <w:color w:val="000000"/>
                <w:sz w:val="24"/>
                <w:szCs w:val="24"/>
              </w:rPr>
            </w:pPr>
            <w:r w:rsidRPr="007E3912">
              <w:rPr>
                <w:b/>
                <w:bCs/>
                <w:color w:val="000000"/>
                <w:sz w:val="24"/>
                <w:szCs w:val="24"/>
              </w:rPr>
              <w:t>Số vụ việc hòa giải không thành</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jc w:val="center"/>
              <w:rPr>
                <w:b/>
                <w:bCs/>
                <w:color w:val="000000"/>
                <w:sz w:val="24"/>
                <w:szCs w:val="24"/>
              </w:rPr>
            </w:pPr>
            <w:r w:rsidRPr="007E3912">
              <w:rPr>
                <w:b/>
                <w:bCs/>
                <w:color w:val="000000"/>
                <w:sz w:val="24"/>
                <w:szCs w:val="24"/>
              </w:rPr>
              <w:t>Số vụ việc chưa giải quyết xong</w:t>
            </w:r>
          </w:p>
        </w:tc>
        <w:tc>
          <w:tcPr>
            <w:tcW w:w="3685" w:type="dxa"/>
            <w:gridSpan w:val="2"/>
            <w:vMerge/>
            <w:tcBorders>
              <w:top w:val="nil"/>
              <w:left w:val="single" w:sz="4" w:space="0" w:color="auto"/>
              <w:bottom w:val="single" w:sz="4" w:space="0" w:color="auto"/>
              <w:right w:val="single" w:sz="4" w:space="0" w:color="auto"/>
            </w:tcBorders>
            <w:vAlign w:val="center"/>
            <w:hideMark/>
          </w:tcPr>
          <w:p w:rsidR="00D85BCF" w:rsidRPr="007E3912" w:rsidRDefault="00D85BCF" w:rsidP="00D85BCF">
            <w:pPr>
              <w:rPr>
                <w:b/>
                <w:bCs/>
                <w:color w:val="000000"/>
                <w:sz w:val="24"/>
                <w:szCs w:val="24"/>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D85BCF" w:rsidRPr="007E3912" w:rsidRDefault="00D85BCF" w:rsidP="00D85BCF">
            <w:pPr>
              <w:rPr>
                <w:b/>
                <w:bCs/>
                <w:color w:val="000000"/>
                <w:sz w:val="24"/>
                <w:szCs w:val="24"/>
              </w:rPr>
            </w:pPr>
          </w:p>
        </w:tc>
      </w:tr>
      <w:tr w:rsidR="00D85BCF" w:rsidRPr="007E3912" w:rsidTr="007E3912">
        <w:trPr>
          <w:trHeight w:val="221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D85BCF" w:rsidRPr="007E3912" w:rsidRDefault="00D85BCF" w:rsidP="00D85BCF">
            <w:pPr>
              <w:rPr>
                <w:color w:val="00000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85BCF" w:rsidRPr="007E3912" w:rsidRDefault="00D85BCF" w:rsidP="00D85BCF">
            <w:pPr>
              <w:rPr>
                <w:b/>
                <w:bCs/>
                <w:color w:val="00000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D85BCF" w:rsidRPr="007E3912" w:rsidRDefault="00D85BCF" w:rsidP="00D85BCF">
            <w:pPr>
              <w:rPr>
                <w:b/>
                <w:bCs/>
                <w:color w:val="000000"/>
                <w:sz w:val="24"/>
                <w:szCs w:val="24"/>
              </w:rPr>
            </w:pPr>
          </w:p>
        </w:tc>
        <w:tc>
          <w:tcPr>
            <w:tcW w:w="1842" w:type="dxa"/>
            <w:gridSpan w:val="2"/>
            <w:vMerge/>
            <w:tcBorders>
              <w:top w:val="single" w:sz="4" w:space="0" w:color="auto"/>
              <w:left w:val="single" w:sz="4" w:space="0" w:color="auto"/>
              <w:bottom w:val="single" w:sz="4" w:space="0" w:color="000000"/>
              <w:right w:val="nil"/>
            </w:tcBorders>
            <w:vAlign w:val="center"/>
            <w:hideMark/>
          </w:tcPr>
          <w:p w:rsidR="00D85BCF" w:rsidRPr="007E3912" w:rsidRDefault="00D85BCF" w:rsidP="00D85BCF">
            <w:pPr>
              <w:rPr>
                <w:b/>
                <w:bCs/>
                <w:color w:val="00000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D85BCF" w:rsidRPr="007E3912" w:rsidRDefault="00D85BCF" w:rsidP="00D85BCF">
            <w:pPr>
              <w:rPr>
                <w:b/>
                <w:bCs/>
                <w:color w:val="000000"/>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Tổng kinh</w:t>
            </w:r>
            <w:r w:rsidRPr="007E3912">
              <w:rPr>
                <w:color w:val="000000"/>
                <w:sz w:val="24"/>
                <w:szCs w:val="24"/>
              </w:rPr>
              <w:br/>
              <w:t xml:space="preserve"> phí hỗ trợ</w:t>
            </w:r>
          </w:p>
        </w:tc>
        <w:tc>
          <w:tcPr>
            <w:tcW w:w="1701"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xml:space="preserve">Trong đó:Kinh phí </w:t>
            </w:r>
            <w:r w:rsidRPr="007E3912">
              <w:rPr>
                <w:color w:val="000000"/>
                <w:sz w:val="24"/>
                <w:szCs w:val="24"/>
              </w:rPr>
              <w:br/>
              <w:t>Chi thù lao</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D85BCF" w:rsidRPr="007E3912" w:rsidRDefault="00D85BCF" w:rsidP="00D85BCF">
            <w:pPr>
              <w:rPr>
                <w:b/>
                <w:bCs/>
                <w:color w:val="000000"/>
                <w:sz w:val="24"/>
                <w:szCs w:val="24"/>
              </w:rPr>
            </w:pPr>
          </w:p>
        </w:tc>
      </w:tr>
      <w:tr w:rsidR="00D85BCF" w:rsidRPr="007E3912" w:rsidTr="007E3912">
        <w:trPr>
          <w:trHeight w:val="6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b/>
                <w:bCs/>
                <w:color w:val="000000"/>
                <w:sz w:val="24"/>
                <w:szCs w:val="24"/>
              </w:rPr>
            </w:pPr>
            <w:r w:rsidRPr="007E3912">
              <w:rPr>
                <w:b/>
                <w:bCs/>
                <w:color w:val="000000"/>
                <w:sz w:val="24"/>
                <w:szCs w:val="24"/>
              </w:rPr>
              <w:t>Tổng số trên địa bàn tỉnh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jc w:val="right"/>
              <w:rPr>
                <w:b/>
                <w:bCs/>
                <w:color w:val="000000"/>
                <w:sz w:val="24"/>
                <w:szCs w:val="24"/>
              </w:rPr>
            </w:pPr>
            <w:r w:rsidRPr="007E3912">
              <w:rPr>
                <w:b/>
                <w:bCs/>
                <w:color w:val="000000"/>
                <w:sz w:val="24"/>
                <w:szCs w:val="24"/>
              </w:rPr>
              <w:t>1,677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jc w:val="right"/>
              <w:rPr>
                <w:b/>
                <w:bCs/>
                <w:color w:val="000000"/>
                <w:sz w:val="24"/>
                <w:szCs w:val="24"/>
              </w:rPr>
            </w:pPr>
            <w:r w:rsidRPr="007E3912">
              <w:rPr>
                <w:b/>
                <w:bCs/>
                <w:color w:val="000000"/>
                <w:sz w:val="24"/>
                <w:szCs w:val="24"/>
              </w:rPr>
              <w:t>1,309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jc w:val="right"/>
              <w:rPr>
                <w:b/>
                <w:bCs/>
                <w:color w:val="000000"/>
                <w:sz w:val="24"/>
                <w:szCs w:val="24"/>
              </w:rPr>
            </w:pPr>
            <w:r w:rsidRPr="007E3912">
              <w:rPr>
                <w:b/>
                <w:bCs/>
                <w:color w:val="000000"/>
                <w:sz w:val="24"/>
                <w:szCs w:val="24"/>
              </w:rPr>
              <w:t>355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jc w:val="right"/>
              <w:rPr>
                <w:b/>
                <w:bCs/>
                <w:color w:val="000000"/>
                <w:sz w:val="24"/>
                <w:szCs w:val="24"/>
              </w:rPr>
            </w:pPr>
            <w:r w:rsidRPr="007E3912">
              <w:rPr>
                <w:b/>
                <w:bCs/>
                <w:color w:val="000000"/>
                <w:sz w:val="24"/>
                <w:szCs w:val="24"/>
              </w:rPr>
              <w:t>86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jc w:val="right"/>
              <w:rPr>
                <w:b/>
                <w:bCs/>
                <w:color w:val="000000"/>
                <w:sz w:val="24"/>
                <w:szCs w:val="24"/>
              </w:rPr>
            </w:pPr>
            <w:r w:rsidRPr="007E3912">
              <w:rPr>
                <w:b/>
                <w:bCs/>
                <w:color w:val="000000"/>
                <w:sz w:val="24"/>
                <w:szCs w:val="24"/>
              </w:rPr>
              <w:t>13</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jc w:val="right"/>
              <w:rPr>
                <w:b/>
                <w:bCs/>
                <w:color w:val="000000"/>
                <w:sz w:val="24"/>
                <w:szCs w:val="24"/>
              </w:rPr>
            </w:pPr>
            <w:r w:rsidRPr="007E3912">
              <w:rPr>
                <w:b/>
                <w:bCs/>
                <w:color w:val="000000"/>
                <w:sz w:val="24"/>
                <w:szCs w:val="24"/>
              </w:rPr>
              <w:t>1,678,419,000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jc w:val="right"/>
              <w:rPr>
                <w:b/>
                <w:bCs/>
                <w:color w:val="000000"/>
                <w:sz w:val="24"/>
                <w:szCs w:val="24"/>
              </w:rPr>
            </w:pPr>
            <w:r w:rsidRPr="007E3912">
              <w:rPr>
                <w:b/>
                <w:bCs/>
                <w:color w:val="000000"/>
                <w:sz w:val="24"/>
                <w:szCs w:val="24"/>
              </w:rPr>
              <w:t>248,900,000</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jc w:val="right"/>
              <w:rPr>
                <w:b/>
                <w:bCs/>
                <w:color w:val="000000"/>
                <w:sz w:val="24"/>
                <w:szCs w:val="24"/>
              </w:rPr>
            </w:pPr>
            <w:r w:rsidRPr="007E3912">
              <w:rPr>
                <w:b/>
                <w:bCs/>
                <w:color w:val="000000"/>
                <w:sz w:val="24"/>
                <w:szCs w:val="24"/>
              </w:rPr>
              <w:t> </w:t>
            </w:r>
          </w:p>
        </w:tc>
      </w:tr>
      <w:tr w:rsidR="00D85BCF" w:rsidRPr="007E3912" w:rsidTr="007E3912">
        <w:trPr>
          <w:trHeight w:val="67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1. Huyện Bảo Lâm</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194</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125</w:t>
            </w:r>
          </w:p>
        </w:tc>
        <w:tc>
          <w:tcPr>
            <w:tcW w:w="99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65</w:t>
            </w:r>
          </w:p>
        </w:tc>
        <w:tc>
          <w:tcPr>
            <w:tcW w:w="85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45</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31,500,000</w:t>
            </w:r>
          </w:p>
        </w:tc>
        <w:tc>
          <w:tcPr>
            <w:tcW w:w="1701"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31,500,000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64,43%</w:t>
            </w:r>
          </w:p>
        </w:tc>
      </w:tr>
      <w:tr w:rsidR="00D85BCF" w:rsidRPr="007E3912" w:rsidTr="007E3912">
        <w:trPr>
          <w:trHeight w:val="67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2. Thành Phố Bảo Lộc</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121</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78</w:t>
            </w:r>
          </w:p>
        </w:tc>
        <w:tc>
          <w:tcPr>
            <w:tcW w:w="99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42</w:t>
            </w:r>
          </w:p>
        </w:tc>
        <w:tc>
          <w:tcPr>
            <w:tcW w:w="85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10</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77,800,000</w:t>
            </w:r>
          </w:p>
        </w:tc>
        <w:tc>
          <w:tcPr>
            <w:tcW w:w="1701"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14,800,000</w:t>
            </w:r>
          </w:p>
        </w:tc>
        <w:tc>
          <w:tcPr>
            <w:tcW w:w="156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54,46%</w:t>
            </w:r>
          </w:p>
        </w:tc>
      </w:tr>
      <w:tr w:rsidR="00D85BCF" w:rsidRPr="007E3912" w:rsidTr="007E3912">
        <w:trPr>
          <w:trHeight w:val="67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3. Huyện Cát Tiên</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104</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95</w:t>
            </w:r>
          </w:p>
        </w:tc>
        <w:tc>
          <w:tcPr>
            <w:tcW w:w="99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9</w:t>
            </w:r>
          </w:p>
        </w:tc>
        <w:tc>
          <w:tcPr>
            <w:tcW w:w="85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60,300,000</w:t>
            </w:r>
          </w:p>
        </w:tc>
        <w:tc>
          <w:tcPr>
            <w:tcW w:w="1701"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19,500,000</w:t>
            </w:r>
          </w:p>
        </w:tc>
        <w:tc>
          <w:tcPr>
            <w:tcW w:w="156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91,35%</w:t>
            </w:r>
          </w:p>
        </w:tc>
      </w:tr>
      <w:tr w:rsidR="00D85BCF" w:rsidRPr="007E3912" w:rsidTr="007E3912">
        <w:trPr>
          <w:trHeight w:val="67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4. Huyện Di Linh</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394</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336</w:t>
            </w:r>
          </w:p>
        </w:tc>
        <w:tc>
          <w:tcPr>
            <w:tcW w:w="99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57</w:t>
            </w:r>
          </w:p>
        </w:tc>
        <w:tc>
          <w:tcPr>
            <w:tcW w:w="85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8</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448,800,000</w:t>
            </w:r>
          </w:p>
        </w:tc>
        <w:tc>
          <w:tcPr>
            <w:tcW w:w="1701"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39,300,000</w:t>
            </w:r>
          </w:p>
        </w:tc>
        <w:tc>
          <w:tcPr>
            <w:tcW w:w="156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85,28%</w:t>
            </w:r>
          </w:p>
        </w:tc>
      </w:tr>
      <w:tr w:rsidR="00D85BCF" w:rsidRPr="007E3912" w:rsidTr="007E3912">
        <w:trPr>
          <w:trHeight w:val="67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5. Huyện Đạ Huoai</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55,200,000</w:t>
            </w:r>
          </w:p>
        </w:tc>
        <w:tc>
          <w:tcPr>
            <w:tcW w:w="1701"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100,000</w:t>
            </w:r>
          </w:p>
        </w:tc>
        <w:tc>
          <w:tcPr>
            <w:tcW w:w="156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7E3912">
        <w:trPr>
          <w:trHeight w:val="67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lastRenderedPageBreak/>
              <w:t>6. Thành Phố Đà Lạt</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145</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108</w:t>
            </w:r>
          </w:p>
        </w:tc>
        <w:tc>
          <w:tcPr>
            <w:tcW w:w="99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37</w:t>
            </w:r>
          </w:p>
        </w:tc>
        <w:tc>
          <w:tcPr>
            <w:tcW w:w="85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226,230,000</w:t>
            </w:r>
          </w:p>
        </w:tc>
        <w:tc>
          <w:tcPr>
            <w:tcW w:w="1701"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25,300,000</w:t>
            </w:r>
          </w:p>
        </w:tc>
        <w:tc>
          <w:tcPr>
            <w:tcW w:w="156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74,48%</w:t>
            </w:r>
          </w:p>
        </w:tc>
      </w:tr>
      <w:tr w:rsidR="00D85BCF" w:rsidRPr="007E3912" w:rsidTr="007E3912">
        <w:trPr>
          <w:trHeight w:val="67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7. Huyện Đạ Tẻh</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78</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68</w:t>
            </w:r>
          </w:p>
        </w:tc>
        <w:tc>
          <w:tcPr>
            <w:tcW w:w="99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99,500,000</w:t>
            </w:r>
          </w:p>
        </w:tc>
        <w:tc>
          <w:tcPr>
            <w:tcW w:w="1701"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14,600,000</w:t>
            </w:r>
          </w:p>
        </w:tc>
        <w:tc>
          <w:tcPr>
            <w:tcW w:w="156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74,48%</w:t>
            </w:r>
          </w:p>
        </w:tc>
      </w:tr>
      <w:tr w:rsidR="00D85BCF" w:rsidRPr="007E3912" w:rsidTr="007E3912">
        <w:trPr>
          <w:trHeight w:val="67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8. Huyện Đam Rông</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78</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66</w:t>
            </w:r>
          </w:p>
        </w:tc>
        <w:tc>
          <w:tcPr>
            <w:tcW w:w="99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12</w:t>
            </w:r>
          </w:p>
        </w:tc>
        <w:tc>
          <w:tcPr>
            <w:tcW w:w="85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64,200,000</w:t>
            </w:r>
          </w:p>
        </w:tc>
        <w:tc>
          <w:tcPr>
            <w:tcW w:w="1701"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14,400,000</w:t>
            </w:r>
          </w:p>
        </w:tc>
        <w:tc>
          <w:tcPr>
            <w:tcW w:w="156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84,62%</w:t>
            </w:r>
          </w:p>
        </w:tc>
      </w:tr>
      <w:tr w:rsidR="00D85BCF" w:rsidRPr="007E3912" w:rsidTr="007E3912">
        <w:trPr>
          <w:trHeight w:val="67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9. Huyện Đơn Dương</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58</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44</w:t>
            </w:r>
          </w:p>
        </w:tc>
        <w:tc>
          <w:tcPr>
            <w:tcW w:w="99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14</w:t>
            </w:r>
          </w:p>
        </w:tc>
        <w:tc>
          <w:tcPr>
            <w:tcW w:w="85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134,600,000</w:t>
            </w:r>
          </w:p>
        </w:tc>
        <w:tc>
          <w:tcPr>
            <w:tcW w:w="1701"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10,200,000</w:t>
            </w:r>
          </w:p>
        </w:tc>
        <w:tc>
          <w:tcPr>
            <w:tcW w:w="156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75,86%</w:t>
            </w:r>
          </w:p>
        </w:tc>
      </w:tr>
      <w:tr w:rsidR="00D85BCF" w:rsidRPr="007E3912" w:rsidTr="007E3912">
        <w:trPr>
          <w:trHeight w:val="67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10. Huyện Đức Trọng</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220</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180</w:t>
            </w:r>
          </w:p>
        </w:tc>
        <w:tc>
          <w:tcPr>
            <w:tcW w:w="99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36</w:t>
            </w:r>
          </w:p>
        </w:tc>
        <w:tc>
          <w:tcPr>
            <w:tcW w:w="85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246,200,000</w:t>
            </w:r>
          </w:p>
        </w:tc>
        <w:tc>
          <w:tcPr>
            <w:tcW w:w="1701"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39,600,000</w:t>
            </w:r>
          </w:p>
        </w:tc>
        <w:tc>
          <w:tcPr>
            <w:tcW w:w="156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81,82%</w:t>
            </w:r>
          </w:p>
        </w:tc>
      </w:tr>
      <w:tr w:rsidR="00D85BCF" w:rsidRPr="007E3912" w:rsidTr="007E3912">
        <w:trPr>
          <w:trHeight w:val="67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11. Huyện Lạc Dương</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9</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w:t>
            </w:r>
          </w:p>
        </w:tc>
        <w:tc>
          <w:tcPr>
            <w:tcW w:w="99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31,889,000</w:t>
            </w:r>
          </w:p>
        </w:tc>
        <w:tc>
          <w:tcPr>
            <w:tcW w:w="1701"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1,600,000</w:t>
            </w:r>
          </w:p>
        </w:tc>
        <w:tc>
          <w:tcPr>
            <w:tcW w:w="156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77,78%</w:t>
            </w:r>
          </w:p>
        </w:tc>
      </w:tr>
      <w:tr w:rsidR="00D85BCF" w:rsidRPr="007E3912" w:rsidTr="007E3912">
        <w:trPr>
          <w:trHeight w:val="67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12. Huyện Lâm Hà</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275</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202</w:t>
            </w:r>
          </w:p>
        </w:tc>
        <w:tc>
          <w:tcPr>
            <w:tcW w:w="99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70</w:t>
            </w:r>
          </w:p>
        </w:tc>
        <w:tc>
          <w:tcPr>
            <w:tcW w:w="85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12</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202,200,000</w:t>
            </w:r>
          </w:p>
        </w:tc>
        <w:tc>
          <w:tcPr>
            <w:tcW w:w="1701"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38,000,000</w:t>
            </w:r>
          </w:p>
        </w:tc>
        <w:tc>
          <w:tcPr>
            <w:tcW w:w="156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73,45%</w:t>
            </w:r>
          </w:p>
        </w:tc>
      </w:tr>
    </w:tbl>
    <w:p w:rsidR="00D85BCF" w:rsidRPr="007E3912" w:rsidRDefault="00D85BCF" w:rsidP="00791B2B">
      <w:pPr>
        <w:jc w:val="center"/>
        <w:rPr>
          <w:b/>
          <w:sz w:val="24"/>
          <w:szCs w:val="24"/>
        </w:rPr>
      </w:pPr>
      <w:bookmarkStart w:id="0" w:name="_GoBack"/>
      <w:bookmarkEnd w:id="0"/>
    </w:p>
    <w:sectPr w:rsidR="00D85BCF" w:rsidRPr="007E3912" w:rsidSect="001E1662">
      <w:headerReference w:type="default" r:id="rId8"/>
      <w:pgSz w:w="16840" w:h="11907" w:orient="landscape" w:code="9"/>
      <w:pgMar w:top="1701" w:right="1134" w:bottom="1134" w:left="1134" w:header="107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5DD" w:rsidRDefault="008B65DD" w:rsidP="005C6804">
      <w:r>
        <w:separator/>
      </w:r>
    </w:p>
  </w:endnote>
  <w:endnote w:type="continuationSeparator" w:id="0">
    <w:p w:rsidR="008B65DD" w:rsidRDefault="008B65DD" w:rsidP="005C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5DD" w:rsidRDefault="008B65DD" w:rsidP="005C6804">
      <w:r>
        <w:separator/>
      </w:r>
    </w:p>
  </w:footnote>
  <w:footnote w:type="continuationSeparator" w:id="0">
    <w:p w:rsidR="008B65DD" w:rsidRDefault="008B65DD" w:rsidP="005C6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577537"/>
      <w:docPartObj>
        <w:docPartGallery w:val="Page Numbers (Top of Page)"/>
        <w:docPartUnique/>
      </w:docPartObj>
    </w:sdtPr>
    <w:sdtEndPr>
      <w:rPr>
        <w:noProof/>
      </w:rPr>
    </w:sdtEndPr>
    <w:sdtContent>
      <w:p w:rsidR="00D85BCF" w:rsidRDefault="00D85BCF" w:rsidP="001E1662">
        <w:pPr>
          <w:pStyle w:val="Header"/>
          <w:jc w:val="center"/>
        </w:pPr>
        <w:r>
          <w:fldChar w:fldCharType="begin"/>
        </w:r>
        <w:r>
          <w:instrText xml:space="preserve"> PAGE   \* MERGEFORMAT </w:instrText>
        </w:r>
        <w:r>
          <w:fldChar w:fldCharType="separate"/>
        </w:r>
        <w:r w:rsidR="007E3912">
          <w:rPr>
            <w:noProof/>
          </w:rPr>
          <w:t>37</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B2B"/>
    <w:rsid w:val="00076073"/>
    <w:rsid w:val="001E1662"/>
    <w:rsid w:val="00414C8A"/>
    <w:rsid w:val="0042618E"/>
    <w:rsid w:val="00472204"/>
    <w:rsid w:val="00563A88"/>
    <w:rsid w:val="005C6804"/>
    <w:rsid w:val="006116F3"/>
    <w:rsid w:val="006F5BEB"/>
    <w:rsid w:val="00791B2B"/>
    <w:rsid w:val="007E3912"/>
    <w:rsid w:val="008B65DD"/>
    <w:rsid w:val="00927CEA"/>
    <w:rsid w:val="009D3A8B"/>
    <w:rsid w:val="00A16AB2"/>
    <w:rsid w:val="00A9075A"/>
    <w:rsid w:val="00B3124C"/>
    <w:rsid w:val="00C4251F"/>
    <w:rsid w:val="00D32ED2"/>
    <w:rsid w:val="00D85BCF"/>
    <w:rsid w:val="00F50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B2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804"/>
    <w:pPr>
      <w:tabs>
        <w:tab w:val="center" w:pos="4680"/>
        <w:tab w:val="right" w:pos="9360"/>
      </w:tabs>
    </w:pPr>
  </w:style>
  <w:style w:type="character" w:customStyle="1" w:styleId="HeaderChar">
    <w:name w:val="Header Char"/>
    <w:basedOn w:val="DefaultParagraphFont"/>
    <w:link w:val="Header"/>
    <w:uiPriority w:val="99"/>
    <w:rsid w:val="005C680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C6804"/>
    <w:pPr>
      <w:tabs>
        <w:tab w:val="center" w:pos="4680"/>
        <w:tab w:val="right" w:pos="9360"/>
      </w:tabs>
    </w:pPr>
  </w:style>
  <w:style w:type="character" w:customStyle="1" w:styleId="FooterChar">
    <w:name w:val="Footer Char"/>
    <w:basedOn w:val="DefaultParagraphFont"/>
    <w:link w:val="Footer"/>
    <w:uiPriority w:val="99"/>
    <w:rsid w:val="005C6804"/>
    <w:rPr>
      <w:rFonts w:ascii="Times New Roman" w:eastAsia="Times New Roman" w:hAnsi="Times New Roman" w:cs="Times New Roman"/>
      <w:sz w:val="28"/>
      <w:szCs w:val="28"/>
    </w:rPr>
  </w:style>
  <w:style w:type="table" w:styleId="TableGrid">
    <w:name w:val="Table Grid"/>
    <w:basedOn w:val="TableNormal"/>
    <w:uiPriority w:val="59"/>
    <w:rsid w:val="00D85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B2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804"/>
    <w:pPr>
      <w:tabs>
        <w:tab w:val="center" w:pos="4680"/>
        <w:tab w:val="right" w:pos="9360"/>
      </w:tabs>
    </w:pPr>
  </w:style>
  <w:style w:type="character" w:customStyle="1" w:styleId="HeaderChar">
    <w:name w:val="Header Char"/>
    <w:basedOn w:val="DefaultParagraphFont"/>
    <w:link w:val="Header"/>
    <w:uiPriority w:val="99"/>
    <w:rsid w:val="005C680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C6804"/>
    <w:pPr>
      <w:tabs>
        <w:tab w:val="center" w:pos="4680"/>
        <w:tab w:val="right" w:pos="9360"/>
      </w:tabs>
    </w:pPr>
  </w:style>
  <w:style w:type="character" w:customStyle="1" w:styleId="FooterChar">
    <w:name w:val="Footer Char"/>
    <w:basedOn w:val="DefaultParagraphFont"/>
    <w:link w:val="Footer"/>
    <w:uiPriority w:val="99"/>
    <w:rsid w:val="005C6804"/>
    <w:rPr>
      <w:rFonts w:ascii="Times New Roman" w:eastAsia="Times New Roman" w:hAnsi="Times New Roman" w:cs="Times New Roman"/>
      <w:sz w:val="28"/>
      <w:szCs w:val="28"/>
    </w:rPr>
  </w:style>
  <w:style w:type="table" w:styleId="TableGrid">
    <w:name w:val="Table Grid"/>
    <w:basedOn w:val="TableNormal"/>
    <w:uiPriority w:val="59"/>
    <w:rsid w:val="00D85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1162">
      <w:bodyDiv w:val="1"/>
      <w:marLeft w:val="0"/>
      <w:marRight w:val="0"/>
      <w:marTop w:val="0"/>
      <w:marBottom w:val="0"/>
      <w:divBdr>
        <w:top w:val="none" w:sz="0" w:space="0" w:color="auto"/>
        <w:left w:val="none" w:sz="0" w:space="0" w:color="auto"/>
        <w:bottom w:val="none" w:sz="0" w:space="0" w:color="auto"/>
        <w:right w:val="none" w:sz="0" w:space="0" w:color="auto"/>
      </w:divBdr>
    </w:div>
    <w:div w:id="972322564">
      <w:bodyDiv w:val="1"/>
      <w:marLeft w:val="0"/>
      <w:marRight w:val="0"/>
      <w:marTop w:val="0"/>
      <w:marBottom w:val="0"/>
      <w:divBdr>
        <w:top w:val="none" w:sz="0" w:space="0" w:color="auto"/>
        <w:left w:val="none" w:sz="0" w:space="0" w:color="auto"/>
        <w:bottom w:val="none" w:sz="0" w:space="0" w:color="auto"/>
        <w:right w:val="none" w:sz="0" w:space="0" w:color="auto"/>
      </w:divBdr>
    </w:div>
    <w:div w:id="1194076438">
      <w:bodyDiv w:val="1"/>
      <w:marLeft w:val="0"/>
      <w:marRight w:val="0"/>
      <w:marTop w:val="0"/>
      <w:marBottom w:val="0"/>
      <w:divBdr>
        <w:top w:val="none" w:sz="0" w:space="0" w:color="auto"/>
        <w:left w:val="none" w:sz="0" w:space="0" w:color="auto"/>
        <w:bottom w:val="none" w:sz="0" w:space="0" w:color="auto"/>
        <w:right w:val="none" w:sz="0" w:space="0" w:color="auto"/>
      </w:divBdr>
    </w:div>
    <w:div w:id="1338146783">
      <w:bodyDiv w:val="1"/>
      <w:marLeft w:val="0"/>
      <w:marRight w:val="0"/>
      <w:marTop w:val="0"/>
      <w:marBottom w:val="0"/>
      <w:divBdr>
        <w:top w:val="none" w:sz="0" w:space="0" w:color="auto"/>
        <w:left w:val="none" w:sz="0" w:space="0" w:color="auto"/>
        <w:bottom w:val="none" w:sz="0" w:space="0" w:color="auto"/>
        <w:right w:val="none" w:sz="0" w:space="0" w:color="auto"/>
      </w:divBdr>
    </w:div>
    <w:div w:id="139377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578E9-2BC4-4C3A-97A2-FE4D29693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6195</Words>
  <Characters>35316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VienDongCompany</Company>
  <LinksUpToDate>false</LinksUpToDate>
  <CharactersWithSpaces>41429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dc:creator>
  <cp:lastModifiedBy>VD</cp:lastModifiedBy>
  <cp:revision>3</cp:revision>
  <dcterms:created xsi:type="dcterms:W3CDTF">2024-01-12T03:13:00Z</dcterms:created>
  <dcterms:modified xsi:type="dcterms:W3CDTF">2024-01-12T04:11:00Z</dcterms:modified>
</cp:coreProperties>
</file>