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CellMar>
          <w:left w:w="0" w:type="dxa"/>
          <w:right w:w="0" w:type="dxa"/>
        </w:tblCellMar>
        <w:tblLook w:val="0000" w:firstRow="0" w:lastRow="0" w:firstColumn="0" w:lastColumn="0" w:noHBand="0" w:noVBand="0"/>
      </w:tblPr>
      <w:tblGrid>
        <w:gridCol w:w="4536"/>
        <w:gridCol w:w="5670"/>
      </w:tblGrid>
      <w:tr w:rsidR="00F227A7" w:rsidRPr="00F546DA" w14:paraId="1074680B" w14:textId="77777777" w:rsidTr="006E0AC6">
        <w:trPr>
          <w:jc w:val="center"/>
        </w:trPr>
        <w:tc>
          <w:tcPr>
            <w:tcW w:w="4536" w:type="dxa"/>
            <w:tcMar>
              <w:top w:w="0" w:type="dxa"/>
              <w:left w:w="108" w:type="dxa"/>
              <w:bottom w:w="0" w:type="dxa"/>
              <w:right w:w="108" w:type="dxa"/>
            </w:tcMar>
          </w:tcPr>
          <w:p w14:paraId="66363D07" w14:textId="77777777" w:rsidR="00674ABF" w:rsidRPr="00F546DA" w:rsidRDefault="00674ABF" w:rsidP="00180A3E">
            <w:pPr>
              <w:tabs>
                <w:tab w:val="left" w:pos="1178"/>
              </w:tabs>
              <w:ind w:left="-180"/>
              <w:jc w:val="center"/>
              <w:rPr>
                <w:color w:val="0D0D0D" w:themeColor="text1" w:themeTint="F2"/>
                <w:sz w:val="26"/>
                <w:szCs w:val="26"/>
              </w:rPr>
            </w:pPr>
            <w:r w:rsidRPr="00F546DA">
              <w:rPr>
                <w:color w:val="0D0D0D" w:themeColor="text1" w:themeTint="F2"/>
                <w:sz w:val="26"/>
                <w:szCs w:val="26"/>
              </w:rPr>
              <w:t>UBND TỈNH LÂM ĐỒNG</w:t>
            </w:r>
          </w:p>
          <w:p w14:paraId="49D014DA" w14:textId="1643568D" w:rsidR="00674ABF" w:rsidRPr="00F546DA" w:rsidRDefault="00674ABF" w:rsidP="00BB29E8">
            <w:pPr>
              <w:jc w:val="center"/>
              <w:rPr>
                <w:b/>
                <w:bCs/>
                <w:color w:val="0D0D0D" w:themeColor="text1" w:themeTint="F2"/>
                <w:sz w:val="26"/>
                <w:szCs w:val="26"/>
              </w:rPr>
            </w:pPr>
            <w:r w:rsidRPr="00F546DA">
              <w:rPr>
                <w:b/>
                <w:bCs/>
                <w:color w:val="0D0D0D" w:themeColor="text1" w:themeTint="F2"/>
                <w:sz w:val="26"/>
                <w:szCs w:val="26"/>
              </w:rPr>
              <w:t>TRUNG TÂM XÚC TIẾN ĐẦU TƯ</w:t>
            </w:r>
          </w:p>
          <w:p w14:paraId="4EBCCAD5" w14:textId="77777777" w:rsidR="00674ABF" w:rsidRPr="00F546DA" w:rsidRDefault="00674ABF" w:rsidP="00180A3E">
            <w:pPr>
              <w:ind w:left="-180"/>
              <w:jc w:val="center"/>
              <w:rPr>
                <w:b/>
                <w:bCs/>
                <w:color w:val="0D0D0D" w:themeColor="text1" w:themeTint="F2"/>
                <w:sz w:val="26"/>
                <w:szCs w:val="26"/>
              </w:rPr>
            </w:pPr>
            <w:r w:rsidRPr="00F546DA">
              <w:rPr>
                <w:b/>
                <w:bCs/>
                <w:color w:val="0D0D0D" w:themeColor="text1" w:themeTint="F2"/>
                <w:sz w:val="26"/>
                <w:szCs w:val="26"/>
              </w:rPr>
              <w:t>THƯƠNG MẠI VÀ DU LỊCH</w:t>
            </w:r>
          </w:p>
          <w:p w14:paraId="3BBE2CD7" w14:textId="77777777" w:rsidR="00AA7B98" w:rsidRPr="00F546DA" w:rsidRDefault="000F0565" w:rsidP="00AA7B98">
            <w:pPr>
              <w:spacing w:before="120"/>
              <w:ind w:left="-181"/>
              <w:jc w:val="center"/>
              <w:rPr>
                <w:bCs/>
                <w:color w:val="0D0D0D" w:themeColor="text1" w:themeTint="F2"/>
                <w:szCs w:val="26"/>
              </w:rPr>
            </w:pPr>
            <w:r w:rsidRPr="00F546DA">
              <w:rPr>
                <w:noProof/>
                <w:color w:val="0D0D0D" w:themeColor="text1" w:themeTint="F2"/>
                <w:sz w:val="12"/>
                <w:szCs w:val="26"/>
              </w:rPr>
              <mc:AlternateContent>
                <mc:Choice Requires="wps">
                  <w:drawing>
                    <wp:anchor distT="4294967295" distB="4294967295" distL="114300" distR="114300" simplePos="0" relativeHeight="251657216" behindDoc="0" locked="0" layoutInCell="1" allowOverlap="1" wp14:anchorId="3D27580C" wp14:editId="20F958AE">
                      <wp:simplePos x="0" y="0"/>
                      <wp:positionH relativeFrom="column">
                        <wp:posOffset>782955</wp:posOffset>
                      </wp:positionH>
                      <wp:positionV relativeFrom="paragraph">
                        <wp:posOffset>23495</wp:posOffset>
                      </wp:positionV>
                      <wp:extent cx="10287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A92BAA"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5pt,1.85pt" to="142.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25u6fNkAAAAHAQAADwAAAGRycy9kb3ducmV2LnhtbEyOwU7DMBBE70j8g7VIXKrWIRG0&#10;CnEqBOTGhQLiuo2XJCJep7HbBr6epRc4Ps1o5hXryfXqQGPoPBu4WiSgiGtvO24MvL5U8xWoEJEt&#10;9p7JwBcFWJfnZwXm1h/5mQ6b2CgZ4ZCjgTbGIdc61C05DAs/EEv24UeHUXBstB3xKOOu12mS3GiH&#10;HctDiwPdt1R/bvbOQKjeaFd9z+pZ8p41ntLdw9MjGnN5Md3dgoo0xb8y/OqLOpTitPV7tkH1wmmW&#10;SdVAtgQlebq6Ft6eWJeF/u9f/gAAAP//AwBQSwECLQAUAAYACAAAACEAtoM4kv4AAADhAQAAEwAA&#10;AAAAAAAAAAAAAAAAAAAAW0NvbnRlbnRfVHlwZXNdLnhtbFBLAQItABQABgAIAAAAIQA4/SH/1gAA&#10;AJQBAAALAAAAAAAAAAAAAAAAAC8BAABfcmVscy8ucmVsc1BLAQItABQABgAIAAAAIQAAepX/EgIA&#10;ACgEAAAOAAAAAAAAAAAAAAAAAC4CAABkcnMvZTJvRG9jLnhtbFBLAQItABQABgAIAAAAIQDbm7p8&#10;2QAAAAcBAAAPAAAAAAAAAAAAAAAAAGwEAABkcnMvZG93bnJldi54bWxQSwUGAAAAAAQABADzAAAA&#10;cgUAAAAA&#10;"/>
                  </w:pict>
                </mc:Fallback>
              </mc:AlternateContent>
            </w:r>
            <w:r w:rsidR="00D251C8" w:rsidRPr="00F546DA">
              <w:rPr>
                <w:bCs/>
                <w:color w:val="0D0D0D" w:themeColor="text1" w:themeTint="F2"/>
                <w:sz w:val="26"/>
                <w:szCs w:val="26"/>
              </w:rPr>
              <w:t xml:space="preserve">Số: </w:t>
            </w:r>
            <w:r w:rsidR="00D633A5" w:rsidRPr="00F546DA">
              <w:rPr>
                <w:bCs/>
                <w:color w:val="0D0D0D" w:themeColor="text1" w:themeTint="F2"/>
                <w:sz w:val="26"/>
                <w:szCs w:val="26"/>
              </w:rPr>
              <w:t>02</w:t>
            </w:r>
            <w:r w:rsidR="00AA7B98" w:rsidRPr="00F546DA">
              <w:rPr>
                <w:bCs/>
                <w:color w:val="0D0D0D" w:themeColor="text1" w:themeTint="F2"/>
                <w:sz w:val="26"/>
                <w:szCs w:val="26"/>
              </w:rPr>
              <w:t>/ĐA-TTXT</w:t>
            </w:r>
          </w:p>
        </w:tc>
        <w:tc>
          <w:tcPr>
            <w:tcW w:w="5670" w:type="dxa"/>
            <w:tcMar>
              <w:top w:w="0" w:type="dxa"/>
              <w:left w:w="108" w:type="dxa"/>
              <w:bottom w:w="0" w:type="dxa"/>
              <w:right w:w="108" w:type="dxa"/>
            </w:tcMar>
          </w:tcPr>
          <w:p w14:paraId="09CAF752" w14:textId="77777777" w:rsidR="00674ABF" w:rsidRPr="00F546DA" w:rsidRDefault="00674ABF" w:rsidP="00BB29E8">
            <w:pPr>
              <w:jc w:val="center"/>
              <w:rPr>
                <w:b/>
                <w:bCs/>
                <w:color w:val="0D0D0D" w:themeColor="text1" w:themeTint="F2"/>
                <w:sz w:val="26"/>
                <w:szCs w:val="26"/>
              </w:rPr>
            </w:pPr>
            <w:r w:rsidRPr="00F546DA">
              <w:rPr>
                <w:b/>
                <w:bCs/>
                <w:color w:val="0D0D0D" w:themeColor="text1" w:themeTint="F2"/>
                <w:sz w:val="26"/>
                <w:szCs w:val="26"/>
              </w:rPr>
              <w:t>CỘNG HÒA XÃ HỘI CHỦ NGHĨA VIỆT NAM</w:t>
            </w:r>
          </w:p>
          <w:p w14:paraId="4A7EB5A4" w14:textId="7D1B9834" w:rsidR="00674ABF" w:rsidRPr="00F546DA" w:rsidRDefault="00674ABF" w:rsidP="00BB29E8">
            <w:pPr>
              <w:ind w:left="34"/>
              <w:jc w:val="center"/>
              <w:rPr>
                <w:b/>
                <w:bCs/>
                <w:color w:val="0D0D0D" w:themeColor="text1" w:themeTint="F2"/>
                <w:szCs w:val="28"/>
              </w:rPr>
            </w:pPr>
            <w:r w:rsidRPr="00F546DA">
              <w:rPr>
                <w:b/>
                <w:bCs/>
                <w:color w:val="0D0D0D" w:themeColor="text1" w:themeTint="F2"/>
                <w:szCs w:val="28"/>
              </w:rPr>
              <w:t xml:space="preserve">Độc lập </w:t>
            </w:r>
            <w:r w:rsidR="00256680" w:rsidRPr="00F546DA">
              <w:rPr>
                <w:b/>
                <w:bCs/>
                <w:color w:val="0D0D0D" w:themeColor="text1" w:themeTint="F2"/>
                <w:szCs w:val="28"/>
              </w:rPr>
              <w:t>-</w:t>
            </w:r>
            <w:r w:rsidRPr="00F546DA">
              <w:rPr>
                <w:b/>
                <w:bCs/>
                <w:color w:val="0D0D0D" w:themeColor="text1" w:themeTint="F2"/>
                <w:szCs w:val="28"/>
              </w:rPr>
              <w:t xml:space="preserve"> Tự do </w:t>
            </w:r>
            <w:r w:rsidR="00256680" w:rsidRPr="00F546DA">
              <w:rPr>
                <w:b/>
                <w:bCs/>
                <w:color w:val="0D0D0D" w:themeColor="text1" w:themeTint="F2"/>
                <w:szCs w:val="28"/>
              </w:rPr>
              <w:t>-</w:t>
            </w:r>
            <w:r w:rsidRPr="00F546DA">
              <w:rPr>
                <w:b/>
                <w:bCs/>
                <w:color w:val="0D0D0D" w:themeColor="text1" w:themeTint="F2"/>
                <w:szCs w:val="28"/>
              </w:rPr>
              <w:t xml:space="preserve"> Hạnh phúc</w:t>
            </w:r>
          </w:p>
          <w:p w14:paraId="7A0B3EE6" w14:textId="26AAF7EE" w:rsidR="00225145" w:rsidRPr="00F546DA" w:rsidRDefault="003E70FE" w:rsidP="00BB29E8">
            <w:pPr>
              <w:ind w:left="34"/>
              <w:jc w:val="center"/>
              <w:rPr>
                <w:bCs/>
                <w:i/>
                <w:color w:val="0D0D0D" w:themeColor="text1" w:themeTint="F2"/>
                <w:sz w:val="26"/>
                <w:szCs w:val="28"/>
              </w:rPr>
            </w:pPr>
            <w:r w:rsidRPr="00F546DA">
              <w:rPr>
                <w:noProof/>
                <w:color w:val="0D0D0D" w:themeColor="text1" w:themeTint="F2"/>
                <w:szCs w:val="28"/>
              </w:rPr>
              <mc:AlternateContent>
                <mc:Choice Requires="wps">
                  <w:drawing>
                    <wp:anchor distT="4294967295" distB="4294967295" distL="114300" distR="114300" simplePos="0" relativeHeight="251658240" behindDoc="0" locked="0" layoutInCell="1" allowOverlap="1" wp14:anchorId="55064F44" wp14:editId="5F3EEAFE">
                      <wp:simplePos x="0" y="0"/>
                      <wp:positionH relativeFrom="column">
                        <wp:posOffset>664845</wp:posOffset>
                      </wp:positionH>
                      <wp:positionV relativeFrom="paragraph">
                        <wp:posOffset>27305</wp:posOffset>
                      </wp:positionV>
                      <wp:extent cx="21717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C02A8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2.15pt" to="223.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h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pQ9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ZpiKENkAAAAHAQAADwAAAGRycy9kb3ducmV2LnhtbEyOwU7DMBBE70j8g7VIXCpq00YF&#10;hTgVAnLjQgFx3cZLEhGv09htA1/PwgWOTzOaecV68r060Bi7wBYu5wYUcR1cx42Fl+fq4hpUTMgO&#10;+8Bk4ZMirMvTkwJzF478RIdNapSMcMzRQpvSkGsd65Y8xnkYiCV7D6PHJDg22o14lHHf64UxK+2x&#10;Y3locaC7luqPzd5biNUr7aqvWT0zb8sm0GJ3//iA1p6fTbc3oBJN6a8MP/qiDqU4bcOeXVS9sMmu&#10;pGohW4KSPMtWwttf1mWh//uX3wAAAP//AwBQSwECLQAUAAYACAAAACEAtoM4kv4AAADhAQAAEwAA&#10;AAAAAAAAAAAAAAAAAAAAW0NvbnRlbnRfVHlwZXNdLnhtbFBLAQItABQABgAIAAAAIQA4/SH/1gAA&#10;AJQBAAALAAAAAAAAAAAAAAAAAC8BAABfcmVscy8ucmVsc1BLAQItABQABgAIAAAAIQBTKUdhEgIA&#10;ACgEAAAOAAAAAAAAAAAAAAAAAC4CAABkcnMvZTJvRG9jLnhtbFBLAQItABQABgAIAAAAIQBmmIoQ&#10;2QAAAAcBAAAPAAAAAAAAAAAAAAAAAGwEAABkcnMvZG93bnJldi54bWxQSwUGAAAAAAQABADzAAAA&#10;cgUAAAAA&#10;"/>
                  </w:pict>
                </mc:Fallback>
              </mc:AlternateContent>
            </w:r>
          </w:p>
          <w:p w14:paraId="6738FDFB" w14:textId="0DEFCBC5" w:rsidR="00225145" w:rsidRPr="00F546DA" w:rsidRDefault="00225145" w:rsidP="005E1DD3">
            <w:pPr>
              <w:ind w:left="34"/>
              <w:jc w:val="center"/>
              <w:rPr>
                <w:bCs/>
                <w:i/>
                <w:color w:val="0D0D0D" w:themeColor="text1" w:themeTint="F2"/>
                <w:sz w:val="26"/>
                <w:szCs w:val="28"/>
              </w:rPr>
            </w:pPr>
            <w:r w:rsidRPr="00F546DA">
              <w:rPr>
                <w:bCs/>
                <w:i/>
                <w:color w:val="0D0D0D" w:themeColor="text1" w:themeTint="F2"/>
                <w:sz w:val="26"/>
                <w:szCs w:val="28"/>
              </w:rPr>
              <w:t xml:space="preserve">Lâm Đồng, ngày </w:t>
            </w:r>
            <w:r w:rsidR="00D633A5" w:rsidRPr="00F546DA">
              <w:rPr>
                <w:bCs/>
                <w:i/>
                <w:color w:val="0D0D0D" w:themeColor="text1" w:themeTint="F2"/>
                <w:sz w:val="26"/>
                <w:szCs w:val="28"/>
              </w:rPr>
              <w:t>1</w:t>
            </w:r>
            <w:r w:rsidR="00A93733" w:rsidRPr="00F546DA">
              <w:rPr>
                <w:bCs/>
                <w:i/>
                <w:color w:val="0D0D0D" w:themeColor="text1" w:themeTint="F2"/>
                <w:sz w:val="26"/>
                <w:szCs w:val="28"/>
              </w:rPr>
              <w:t>6</w:t>
            </w:r>
            <w:r w:rsidRPr="00F546DA">
              <w:rPr>
                <w:bCs/>
                <w:i/>
                <w:color w:val="0D0D0D" w:themeColor="text1" w:themeTint="F2"/>
                <w:sz w:val="26"/>
                <w:szCs w:val="28"/>
              </w:rPr>
              <w:t xml:space="preserve"> tháng </w:t>
            </w:r>
            <w:r w:rsidR="006E0AC6" w:rsidRPr="00F546DA">
              <w:rPr>
                <w:bCs/>
                <w:i/>
                <w:color w:val="0D0D0D" w:themeColor="text1" w:themeTint="F2"/>
                <w:sz w:val="26"/>
                <w:szCs w:val="28"/>
              </w:rPr>
              <w:t>1</w:t>
            </w:r>
            <w:r w:rsidR="008E2F30" w:rsidRPr="00F546DA">
              <w:rPr>
                <w:bCs/>
                <w:i/>
                <w:color w:val="0D0D0D" w:themeColor="text1" w:themeTint="F2"/>
                <w:sz w:val="26"/>
                <w:szCs w:val="28"/>
              </w:rPr>
              <w:t>1</w:t>
            </w:r>
            <w:r w:rsidR="006E0AC6" w:rsidRPr="00F546DA">
              <w:rPr>
                <w:bCs/>
                <w:i/>
                <w:color w:val="0D0D0D" w:themeColor="text1" w:themeTint="F2"/>
                <w:sz w:val="26"/>
                <w:szCs w:val="28"/>
              </w:rPr>
              <w:t xml:space="preserve"> </w:t>
            </w:r>
            <w:r w:rsidRPr="00F546DA">
              <w:rPr>
                <w:bCs/>
                <w:i/>
                <w:color w:val="0D0D0D" w:themeColor="text1" w:themeTint="F2"/>
                <w:sz w:val="26"/>
                <w:szCs w:val="28"/>
              </w:rPr>
              <w:t>năm 202</w:t>
            </w:r>
            <w:r w:rsidR="006E0AC6" w:rsidRPr="00F546DA">
              <w:rPr>
                <w:bCs/>
                <w:i/>
                <w:color w:val="0D0D0D" w:themeColor="text1" w:themeTint="F2"/>
                <w:sz w:val="26"/>
                <w:szCs w:val="28"/>
              </w:rPr>
              <w:t>3</w:t>
            </w:r>
          </w:p>
        </w:tc>
      </w:tr>
    </w:tbl>
    <w:p w14:paraId="2C6556A7" w14:textId="77777777" w:rsidR="005E1DD3" w:rsidRPr="00F546DA" w:rsidRDefault="005E1DD3" w:rsidP="00690536">
      <w:pPr>
        <w:ind w:right="-212"/>
        <w:jc w:val="center"/>
        <w:rPr>
          <w:b/>
          <w:color w:val="0D0D0D" w:themeColor="text1" w:themeTint="F2"/>
          <w:sz w:val="10"/>
          <w:szCs w:val="10"/>
        </w:rPr>
      </w:pPr>
    </w:p>
    <w:p w14:paraId="5CC82A03" w14:textId="4368F3FF" w:rsidR="00674ABF" w:rsidRPr="00F546DA" w:rsidRDefault="00674ABF" w:rsidP="00690536">
      <w:pPr>
        <w:ind w:right="-212"/>
        <w:jc w:val="center"/>
        <w:rPr>
          <w:b/>
          <w:color w:val="0D0D0D" w:themeColor="text1" w:themeTint="F2"/>
          <w:szCs w:val="28"/>
        </w:rPr>
      </w:pPr>
      <w:r w:rsidRPr="00F546DA">
        <w:rPr>
          <w:b/>
          <w:color w:val="0D0D0D" w:themeColor="text1" w:themeTint="F2"/>
          <w:szCs w:val="28"/>
        </w:rPr>
        <w:t>ĐỀ ÁN</w:t>
      </w:r>
    </w:p>
    <w:p w14:paraId="5AD9C7C1" w14:textId="77777777" w:rsidR="00675B84" w:rsidRPr="00F546DA" w:rsidRDefault="008E2F30" w:rsidP="00675B84">
      <w:pPr>
        <w:jc w:val="center"/>
        <w:rPr>
          <w:b/>
          <w:color w:val="0D0D0D" w:themeColor="text1" w:themeTint="F2"/>
          <w:szCs w:val="28"/>
        </w:rPr>
      </w:pPr>
      <w:bookmarkStart w:id="0" w:name="_Hlk145948801"/>
      <w:r w:rsidRPr="00F546DA">
        <w:rPr>
          <w:b/>
          <w:color w:val="0D0D0D" w:themeColor="text1" w:themeTint="F2"/>
          <w:szCs w:val="28"/>
        </w:rPr>
        <w:t xml:space="preserve">Điều chỉnh sắp xếp lại tổ chức bộ máy </w:t>
      </w:r>
    </w:p>
    <w:p w14:paraId="614F5169" w14:textId="70CF46BE" w:rsidR="008E2F30" w:rsidRPr="00F546DA" w:rsidRDefault="008E2F30" w:rsidP="00675B84">
      <w:pPr>
        <w:jc w:val="center"/>
        <w:rPr>
          <w:b/>
          <w:color w:val="0D0D0D" w:themeColor="text1" w:themeTint="F2"/>
          <w:szCs w:val="28"/>
          <w:lang w:val="vi-VN"/>
        </w:rPr>
      </w:pPr>
      <w:r w:rsidRPr="00F546DA">
        <w:rPr>
          <w:b/>
          <w:color w:val="0D0D0D" w:themeColor="text1" w:themeTint="F2"/>
          <w:szCs w:val="28"/>
        </w:rPr>
        <w:t xml:space="preserve">tại Trung tâm xúc tiến Đầu tư, Thương mại và Du lịch </w:t>
      </w:r>
      <w:r w:rsidRPr="00F546DA">
        <w:rPr>
          <w:b/>
          <w:color w:val="0D0D0D" w:themeColor="text1" w:themeTint="F2"/>
          <w:szCs w:val="28"/>
          <w:lang w:val="vi-VN"/>
        </w:rPr>
        <w:t xml:space="preserve">tỉnh </w:t>
      </w:r>
      <w:r w:rsidRPr="00F546DA">
        <w:rPr>
          <w:b/>
          <w:color w:val="0D0D0D" w:themeColor="text1" w:themeTint="F2"/>
          <w:szCs w:val="28"/>
        </w:rPr>
        <w:t>Lâm Đồng</w:t>
      </w:r>
    </w:p>
    <w:bookmarkEnd w:id="0"/>
    <w:p w14:paraId="3AF32214" w14:textId="3CADA872" w:rsidR="00674ABF" w:rsidRPr="00F546DA" w:rsidRDefault="008E2F30" w:rsidP="008E2F30">
      <w:pPr>
        <w:jc w:val="center"/>
        <w:rPr>
          <w:i/>
          <w:color w:val="0D0D0D" w:themeColor="text1" w:themeTint="F2"/>
          <w:szCs w:val="28"/>
        </w:rPr>
      </w:pPr>
      <w:r w:rsidRPr="00F546DA">
        <w:rPr>
          <w:i/>
          <w:color w:val="0D0D0D" w:themeColor="text1" w:themeTint="F2"/>
          <w:szCs w:val="28"/>
        </w:rPr>
        <w:t xml:space="preserve"> </w:t>
      </w:r>
      <w:r w:rsidR="00674ABF" w:rsidRPr="00F546DA">
        <w:rPr>
          <w:i/>
          <w:color w:val="0D0D0D" w:themeColor="text1" w:themeTint="F2"/>
          <w:szCs w:val="28"/>
        </w:rPr>
        <w:t xml:space="preserve">(Ban hành kèm theo </w:t>
      </w:r>
      <w:r w:rsidR="00535A58" w:rsidRPr="00F546DA">
        <w:rPr>
          <w:i/>
          <w:color w:val="0D0D0D" w:themeColor="text1" w:themeTint="F2"/>
          <w:szCs w:val="28"/>
          <w:lang w:val="vi-VN"/>
        </w:rPr>
        <w:t>Tờ trình s</w:t>
      </w:r>
      <w:r w:rsidR="00A93733" w:rsidRPr="00F546DA">
        <w:rPr>
          <w:i/>
          <w:color w:val="0D0D0D" w:themeColor="text1" w:themeTint="F2"/>
          <w:szCs w:val="28"/>
        </w:rPr>
        <w:t>ố 21</w:t>
      </w:r>
      <w:r w:rsidR="00DD3F02" w:rsidRPr="00F546DA">
        <w:rPr>
          <w:i/>
          <w:color w:val="0D0D0D" w:themeColor="text1" w:themeTint="F2"/>
          <w:szCs w:val="28"/>
        </w:rPr>
        <w:t>/</w:t>
      </w:r>
      <w:r w:rsidR="00535A58" w:rsidRPr="00F546DA">
        <w:rPr>
          <w:i/>
          <w:color w:val="0D0D0D" w:themeColor="text1" w:themeTint="F2"/>
          <w:szCs w:val="28"/>
          <w:lang w:val="vi-VN"/>
        </w:rPr>
        <w:t xml:space="preserve">TTr-TTXT </w:t>
      </w:r>
      <w:r w:rsidR="00674ABF" w:rsidRPr="00F546DA">
        <w:rPr>
          <w:i/>
          <w:color w:val="0D0D0D" w:themeColor="text1" w:themeTint="F2"/>
          <w:szCs w:val="28"/>
        </w:rPr>
        <w:t xml:space="preserve">ngày </w:t>
      </w:r>
      <w:r w:rsidR="00D633A5" w:rsidRPr="00F546DA">
        <w:rPr>
          <w:i/>
          <w:color w:val="0D0D0D" w:themeColor="text1" w:themeTint="F2"/>
          <w:szCs w:val="28"/>
        </w:rPr>
        <w:t>1</w:t>
      </w:r>
      <w:r w:rsidR="00A93733" w:rsidRPr="00F546DA">
        <w:rPr>
          <w:i/>
          <w:color w:val="0D0D0D" w:themeColor="text1" w:themeTint="F2"/>
          <w:szCs w:val="28"/>
        </w:rPr>
        <w:t>6</w:t>
      </w:r>
      <w:r w:rsidR="00674ABF" w:rsidRPr="00F546DA">
        <w:rPr>
          <w:i/>
          <w:color w:val="0D0D0D" w:themeColor="text1" w:themeTint="F2"/>
          <w:szCs w:val="28"/>
        </w:rPr>
        <w:t>/</w:t>
      </w:r>
      <w:r w:rsidR="00D633A5" w:rsidRPr="00F546DA">
        <w:rPr>
          <w:i/>
          <w:color w:val="0D0D0D" w:themeColor="text1" w:themeTint="F2"/>
          <w:szCs w:val="28"/>
        </w:rPr>
        <w:t>11</w:t>
      </w:r>
      <w:r w:rsidR="005E75E6" w:rsidRPr="00F546DA">
        <w:rPr>
          <w:i/>
          <w:color w:val="0D0D0D" w:themeColor="text1" w:themeTint="F2"/>
          <w:szCs w:val="28"/>
          <w:lang w:val="vi-VN"/>
        </w:rPr>
        <w:t>/</w:t>
      </w:r>
      <w:r w:rsidR="00674ABF" w:rsidRPr="00F546DA">
        <w:rPr>
          <w:i/>
          <w:color w:val="0D0D0D" w:themeColor="text1" w:themeTint="F2"/>
          <w:szCs w:val="28"/>
        </w:rPr>
        <w:t>20</w:t>
      </w:r>
      <w:r w:rsidR="00674ABF" w:rsidRPr="00F546DA">
        <w:rPr>
          <w:i/>
          <w:color w:val="0D0D0D" w:themeColor="text1" w:themeTint="F2"/>
          <w:szCs w:val="28"/>
          <w:lang w:val="vi-VN"/>
        </w:rPr>
        <w:t>2</w:t>
      </w:r>
      <w:r w:rsidR="006E0AC6" w:rsidRPr="00F546DA">
        <w:rPr>
          <w:i/>
          <w:color w:val="0D0D0D" w:themeColor="text1" w:themeTint="F2"/>
          <w:szCs w:val="28"/>
        </w:rPr>
        <w:t>3</w:t>
      </w:r>
    </w:p>
    <w:p w14:paraId="1C6F398D" w14:textId="77777777" w:rsidR="00674ABF" w:rsidRPr="00F546DA" w:rsidRDefault="00674ABF" w:rsidP="006E0AC6">
      <w:pPr>
        <w:jc w:val="center"/>
        <w:rPr>
          <w:i/>
          <w:color w:val="0D0D0D" w:themeColor="text1" w:themeTint="F2"/>
          <w:szCs w:val="28"/>
        </w:rPr>
      </w:pPr>
      <w:r w:rsidRPr="00F546DA">
        <w:rPr>
          <w:i/>
          <w:color w:val="0D0D0D" w:themeColor="text1" w:themeTint="F2"/>
          <w:szCs w:val="28"/>
        </w:rPr>
        <w:t xml:space="preserve">của </w:t>
      </w:r>
      <w:r w:rsidR="00535A58" w:rsidRPr="00F546DA">
        <w:rPr>
          <w:i/>
          <w:color w:val="0D0D0D" w:themeColor="text1" w:themeTint="F2"/>
          <w:szCs w:val="28"/>
          <w:lang w:val="vi-VN"/>
        </w:rPr>
        <w:t>Trung tâm xúc tiến Đầu tư, Thương mại và Du lịch Lâm Đồng</w:t>
      </w:r>
      <w:r w:rsidRPr="00F546DA">
        <w:rPr>
          <w:i/>
          <w:color w:val="0D0D0D" w:themeColor="text1" w:themeTint="F2"/>
          <w:szCs w:val="28"/>
        </w:rPr>
        <w:t>)</w:t>
      </w:r>
    </w:p>
    <w:p w14:paraId="71FF995B" w14:textId="77777777" w:rsidR="00674ABF" w:rsidRPr="00F546DA" w:rsidRDefault="000F0565" w:rsidP="00674ABF">
      <w:pPr>
        <w:spacing w:line="264" w:lineRule="auto"/>
        <w:ind w:right="-212"/>
        <w:jc w:val="center"/>
        <w:rPr>
          <w:b/>
          <w:color w:val="0D0D0D" w:themeColor="text1" w:themeTint="F2"/>
          <w:sz w:val="18"/>
          <w:szCs w:val="18"/>
        </w:rPr>
      </w:pPr>
      <w:r w:rsidRPr="00F546DA">
        <w:rPr>
          <w:noProof/>
          <w:color w:val="0D0D0D" w:themeColor="text1" w:themeTint="F2"/>
          <w:sz w:val="18"/>
          <w:szCs w:val="16"/>
        </w:rPr>
        <mc:AlternateContent>
          <mc:Choice Requires="wps">
            <w:drawing>
              <wp:anchor distT="4294967295" distB="4294967295" distL="114300" distR="114300" simplePos="0" relativeHeight="251659264" behindDoc="0" locked="0" layoutInCell="1" allowOverlap="1" wp14:anchorId="3AAD7EE0" wp14:editId="2CE91C3C">
                <wp:simplePos x="0" y="0"/>
                <wp:positionH relativeFrom="column">
                  <wp:posOffset>2253615</wp:posOffset>
                </wp:positionH>
                <wp:positionV relativeFrom="paragraph">
                  <wp:posOffset>20319</wp:posOffset>
                </wp:positionV>
                <wp:extent cx="12573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E292CF" id="Line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1.6pt" to="276.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tw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xjpEgH&#10;I1oLxdE4dKY3roCASm1sqI0e1YtZa/rNIaWrlqgdjwxfTwbSspCRvEkJG2cAf9t/0gxiyN7r2KZj&#10;YzvUSGG+hsQADq1AxziX020u/OgRhcMsHz8+pDA+evUlpAgQIdFY5z9y3aFglFgC+whIDmvnA6Vf&#10;ISFc6ZWQMo5dKtSXeDbOxzHBaSlYcIYwZ3fbSlp0IEE48Yv1gec+zOq9YhGs5YQtL7YnQp5tuFyq&#10;gAelAJ2LdVbG91k6W06X09FglE+Wg1Fa14MPq2o0mKyyx3H9UFdVnf0I1LJR0QrGuArsrirNRn+n&#10;gst7OevrptNbG5K36LFfQPb6j6TjVMMgz5LYanba2Ou0QZgx+PKIgvLv92DfP/XFTwAAAP//AwBQ&#10;SwMEFAAGAAgAAAAhAIXsMNjaAAAABwEAAA8AAABkcnMvZG93bnJldi54bWxMjsFOwzAQRO9I/IO1&#10;lbhRpympaIhTVQi4ICHRBs5OvCQR9jqK3TT8PQsXuO3TjGZfsZudFROOofekYLVMQCA13vTUKqiO&#10;j9e3IELUZLT1hAq+MMCuvLwodG78mV5xOsRW8AiFXCvoYhxyKUPTodNh6Qckzj786HRkHFtpRn3m&#10;cWdlmiQb6XRP/KHTA9532HweTk7B/v35Yf0y1c5bs22rN+Oq5ClV6mox7+9ARJzjXxl+9FkdSnaq&#10;/YlMEFbBOrvZcpWPFATnWZYy178sy0L+9y+/AQAA//8DAFBLAQItABQABgAIAAAAIQC2gziS/gAA&#10;AOEBAAATAAAAAAAAAAAAAAAAAAAAAABbQ29udGVudF9UeXBlc10ueG1sUEsBAi0AFAAGAAgAAAAh&#10;ADj9If/WAAAAlAEAAAsAAAAAAAAAAAAAAAAALwEAAF9yZWxzLy5yZWxzUEsBAi0AFAAGAAgAAAAh&#10;AGwhK3AZAgAAMgQAAA4AAAAAAAAAAAAAAAAALgIAAGRycy9lMm9Eb2MueG1sUEsBAi0AFAAGAAgA&#10;AAAhAIXsMNjaAAAABwEAAA8AAAAAAAAAAAAAAAAAcwQAAGRycy9kb3ducmV2LnhtbFBLBQYAAAAA&#10;BAAEAPMAAAB6BQAAAAA=&#10;"/>
            </w:pict>
          </mc:Fallback>
        </mc:AlternateContent>
      </w:r>
    </w:p>
    <w:p w14:paraId="75AB2EAB" w14:textId="77777777" w:rsidR="007C66B6" w:rsidRPr="00F546DA" w:rsidRDefault="007C66B6" w:rsidP="005E75E6">
      <w:pPr>
        <w:jc w:val="center"/>
        <w:rPr>
          <w:b/>
          <w:color w:val="0D0D0D" w:themeColor="text1" w:themeTint="F2"/>
          <w:szCs w:val="28"/>
          <w:lang w:val="nl-NL"/>
        </w:rPr>
      </w:pPr>
      <w:r w:rsidRPr="00F546DA">
        <w:rPr>
          <w:b/>
          <w:color w:val="0D0D0D" w:themeColor="text1" w:themeTint="F2"/>
          <w:szCs w:val="28"/>
          <w:lang w:val="nl-NL"/>
        </w:rPr>
        <w:t>Phần I</w:t>
      </w:r>
    </w:p>
    <w:p w14:paraId="432A44A4" w14:textId="77777777" w:rsidR="006E0AC6" w:rsidRPr="00F546DA" w:rsidRDefault="006E0AC6" w:rsidP="005E75E6">
      <w:pPr>
        <w:jc w:val="center"/>
        <w:rPr>
          <w:b/>
          <w:color w:val="0D0D0D" w:themeColor="text1" w:themeTint="F2"/>
          <w:szCs w:val="28"/>
          <w:lang w:val="nl-NL"/>
        </w:rPr>
      </w:pPr>
      <w:r w:rsidRPr="00F546DA">
        <w:rPr>
          <w:b/>
          <w:color w:val="0D0D0D" w:themeColor="text1" w:themeTint="F2"/>
          <w:szCs w:val="28"/>
          <w:lang w:val="nl-NL"/>
        </w:rPr>
        <w:t>SỰ CẦN THIẾT VÀ CĂN CỨ PHÁP LÝ</w:t>
      </w:r>
    </w:p>
    <w:p w14:paraId="47981E6B" w14:textId="77777777" w:rsidR="006E0AC6" w:rsidRPr="00F546DA" w:rsidRDefault="006E0AC6" w:rsidP="005E75E6">
      <w:pPr>
        <w:jc w:val="center"/>
        <w:rPr>
          <w:b/>
          <w:color w:val="0D0D0D" w:themeColor="text1" w:themeTint="F2"/>
          <w:sz w:val="14"/>
          <w:szCs w:val="14"/>
          <w:lang w:val="nl-NL"/>
        </w:rPr>
      </w:pPr>
    </w:p>
    <w:p w14:paraId="31D3DCB8" w14:textId="77777777" w:rsidR="006E0AC6" w:rsidRPr="00F546DA" w:rsidRDefault="006E0AC6" w:rsidP="005E1DD3">
      <w:pPr>
        <w:spacing w:before="60"/>
        <w:ind w:firstLine="567"/>
        <w:jc w:val="both"/>
        <w:rPr>
          <w:b/>
          <w:color w:val="0D0D0D" w:themeColor="text1" w:themeTint="F2"/>
          <w:szCs w:val="28"/>
          <w:lang w:val="nl-NL"/>
        </w:rPr>
      </w:pPr>
      <w:r w:rsidRPr="00F546DA">
        <w:rPr>
          <w:b/>
          <w:color w:val="0D0D0D" w:themeColor="text1" w:themeTint="F2"/>
          <w:szCs w:val="28"/>
          <w:lang w:val="nl-NL"/>
        </w:rPr>
        <w:t>I. Sự cần thiết xây dựng đề án</w:t>
      </w:r>
    </w:p>
    <w:p w14:paraId="0BD5DAE4" w14:textId="2B347B06" w:rsidR="005E1DD3" w:rsidRPr="00F546DA" w:rsidRDefault="006E0AC6" w:rsidP="005E1DD3">
      <w:pPr>
        <w:spacing w:before="60"/>
        <w:ind w:firstLine="567"/>
        <w:jc w:val="both"/>
        <w:rPr>
          <w:rFonts w:eastAsia="Calibri"/>
          <w:color w:val="0D0D0D" w:themeColor="text1" w:themeTint="F2"/>
          <w:szCs w:val="28"/>
          <w:lang w:val="nl-NL"/>
        </w:rPr>
      </w:pPr>
      <w:r w:rsidRPr="00F546DA">
        <w:rPr>
          <w:color w:val="0D0D0D" w:themeColor="text1" w:themeTint="F2"/>
          <w:szCs w:val="28"/>
          <w:lang w:val="de-DE"/>
        </w:rPr>
        <w:t xml:space="preserve">Trung tâm </w:t>
      </w:r>
      <w:r w:rsidRPr="00F546DA">
        <w:rPr>
          <w:color w:val="0D0D0D" w:themeColor="text1" w:themeTint="F2"/>
          <w:szCs w:val="28"/>
        </w:rPr>
        <w:t>x</w:t>
      </w:r>
      <w:r w:rsidRPr="00F546DA">
        <w:rPr>
          <w:color w:val="0D0D0D" w:themeColor="text1" w:themeTint="F2"/>
          <w:szCs w:val="28"/>
          <w:lang w:val="vi-VN"/>
        </w:rPr>
        <w:t>úc tiến Đầu tư, Thương mại và Du lịch tỉnh Lâm Đồng</w:t>
      </w:r>
      <w:r w:rsidR="003F4802" w:rsidRPr="00F546DA">
        <w:rPr>
          <w:color w:val="0D0D0D" w:themeColor="text1" w:themeTint="F2"/>
          <w:szCs w:val="28"/>
        </w:rPr>
        <w:t xml:space="preserve"> (sau đây gọi tắt là Trung tâm)</w:t>
      </w:r>
      <w:r w:rsidRPr="00F546DA">
        <w:rPr>
          <w:color w:val="0D0D0D" w:themeColor="text1" w:themeTint="F2"/>
          <w:szCs w:val="28"/>
        </w:rPr>
        <w:t xml:space="preserve"> được thành lập </w:t>
      </w:r>
      <w:r w:rsidRPr="00F546DA">
        <w:rPr>
          <w:bCs/>
          <w:color w:val="0D0D0D" w:themeColor="text1" w:themeTint="F2"/>
          <w:szCs w:val="28"/>
          <w:lang w:val="nl-NL"/>
        </w:rPr>
        <w:t xml:space="preserve">theo </w:t>
      </w:r>
      <w:r w:rsidR="005E1DD3" w:rsidRPr="00F546DA">
        <w:rPr>
          <w:bCs/>
          <w:color w:val="0D0D0D" w:themeColor="text1" w:themeTint="F2"/>
          <w:szCs w:val="28"/>
          <w:lang w:val="nl-NL"/>
        </w:rPr>
        <w:t>các q</w:t>
      </w:r>
      <w:r w:rsidRPr="00F546DA">
        <w:rPr>
          <w:bCs/>
          <w:color w:val="0D0D0D" w:themeColor="text1" w:themeTint="F2"/>
          <w:szCs w:val="28"/>
          <w:lang w:val="nl-NL"/>
        </w:rPr>
        <w:t>uyết định</w:t>
      </w:r>
      <w:r w:rsidR="005E1DD3" w:rsidRPr="00F546DA">
        <w:rPr>
          <w:bCs/>
          <w:color w:val="0D0D0D" w:themeColor="text1" w:themeTint="F2"/>
          <w:szCs w:val="28"/>
          <w:lang w:val="nl-NL"/>
        </w:rPr>
        <w:t xml:space="preserve"> của Ủy ban nhân dân (UBND) tỉnh Lâm Đồng: </w:t>
      </w:r>
      <w:r w:rsidRPr="00F546DA">
        <w:rPr>
          <w:bCs/>
          <w:color w:val="0D0D0D" w:themeColor="text1" w:themeTint="F2"/>
          <w:szCs w:val="28"/>
          <w:lang w:val="nl-NL"/>
        </w:rPr>
        <w:t>số 621/QĐ-UBND ngày 11/3/2008</w:t>
      </w:r>
      <w:r w:rsidR="005E1DD3" w:rsidRPr="00F546DA">
        <w:rPr>
          <w:bCs/>
          <w:color w:val="0D0D0D" w:themeColor="text1" w:themeTint="F2"/>
          <w:szCs w:val="28"/>
          <w:lang w:val="nl-NL"/>
        </w:rPr>
        <w:t xml:space="preserve"> </w:t>
      </w:r>
      <w:r w:rsidR="005E1DD3" w:rsidRPr="00F546DA">
        <w:rPr>
          <w:bCs/>
          <w:color w:val="0D0D0D" w:themeColor="text1" w:themeTint="F2"/>
          <w:szCs w:val="28"/>
          <w:lang w:val="vi-VN"/>
        </w:rPr>
        <w:t>về việc thành lập Trung tâm xúc tiến Đầu tư, Thương mại và Du lịch tỉnh Lâm Đồng</w:t>
      </w:r>
      <w:r w:rsidR="005E1DD3" w:rsidRPr="00F546DA">
        <w:rPr>
          <w:bCs/>
          <w:color w:val="0D0D0D" w:themeColor="text1" w:themeTint="F2"/>
          <w:szCs w:val="28"/>
          <w:lang w:val="nl-NL"/>
        </w:rPr>
        <w:t>;</w:t>
      </w:r>
      <w:r w:rsidRPr="00F546DA">
        <w:rPr>
          <w:bCs/>
          <w:color w:val="0D0D0D" w:themeColor="text1" w:themeTint="F2"/>
          <w:szCs w:val="28"/>
          <w:lang w:val="nl-NL"/>
        </w:rPr>
        <w:t xml:space="preserve"> </w:t>
      </w:r>
      <w:r w:rsidR="005E1DD3" w:rsidRPr="00F546DA">
        <w:rPr>
          <w:rFonts w:eastAsia="Calibri"/>
          <w:color w:val="0D0D0D" w:themeColor="text1" w:themeTint="F2"/>
          <w:szCs w:val="28"/>
          <w:lang w:val="nl-NL"/>
        </w:rPr>
        <w:t>số 2097/QĐ-UBND ngày 28/9/2020 về việc sửa đổi, bổ sung nhiệm vụ và cơ  cấu tổ chức của Trung tâm xúc tiến Đầu tư, Thương mại và Du lịch tỉnh Lâm Đồng.</w:t>
      </w:r>
    </w:p>
    <w:p w14:paraId="0D7DFBF2" w14:textId="77777777" w:rsidR="005E1DD3" w:rsidRPr="00F546DA" w:rsidRDefault="00217F2E" w:rsidP="005E1DD3">
      <w:pPr>
        <w:spacing w:before="60"/>
        <w:ind w:firstLine="567"/>
        <w:jc w:val="both"/>
        <w:rPr>
          <w:color w:val="0D0D0D" w:themeColor="text1" w:themeTint="F2"/>
          <w:szCs w:val="28"/>
        </w:rPr>
      </w:pPr>
      <w:r w:rsidRPr="00F546DA">
        <w:rPr>
          <w:bCs/>
          <w:color w:val="0D0D0D" w:themeColor="text1" w:themeTint="F2"/>
          <w:szCs w:val="28"/>
          <w:lang w:val="nl-NL"/>
        </w:rPr>
        <w:t xml:space="preserve">Quyết định số </w:t>
      </w:r>
      <w:r w:rsidR="0032122A" w:rsidRPr="00F546DA">
        <w:rPr>
          <w:bCs/>
          <w:color w:val="0D0D0D" w:themeColor="text1" w:themeTint="F2"/>
          <w:szCs w:val="28"/>
          <w:lang w:val="nl-NL"/>
        </w:rPr>
        <w:t>2395/QĐ-UBND ngày 19/12/2022 của UBND tỉnh Lâm Đồng về việc giao quyền tự chủ tài chính cho</w:t>
      </w:r>
      <w:r w:rsidR="0032122A" w:rsidRPr="00F546DA">
        <w:rPr>
          <w:color w:val="0D0D0D" w:themeColor="text1" w:themeTint="F2"/>
          <w:szCs w:val="28"/>
          <w:lang w:eastAsia="vi-VN"/>
        </w:rPr>
        <w:t xml:space="preserve"> </w:t>
      </w:r>
      <w:r w:rsidR="006E0AC6" w:rsidRPr="00F546DA">
        <w:rPr>
          <w:color w:val="0D0D0D" w:themeColor="text1" w:themeTint="F2"/>
          <w:szCs w:val="28"/>
          <w:lang w:eastAsia="vi-VN"/>
        </w:rPr>
        <w:t>Trung tâm</w:t>
      </w:r>
      <w:r w:rsidR="0032122A" w:rsidRPr="00F546DA">
        <w:rPr>
          <w:color w:val="0D0D0D" w:themeColor="text1" w:themeTint="F2"/>
          <w:szCs w:val="28"/>
          <w:lang w:eastAsia="vi-VN"/>
        </w:rPr>
        <w:t xml:space="preserve"> giai đoạn 2022-2025</w:t>
      </w:r>
      <w:r w:rsidR="006E0AC6" w:rsidRPr="00F546DA">
        <w:rPr>
          <w:color w:val="0D0D0D" w:themeColor="text1" w:themeTint="F2"/>
          <w:szCs w:val="28"/>
          <w:lang w:eastAsia="vi-VN"/>
        </w:rPr>
        <w:t xml:space="preserve">. Kinh phí ngân sách </w:t>
      </w:r>
      <w:r w:rsidR="006E0AC6" w:rsidRPr="00F546DA">
        <w:rPr>
          <w:color w:val="0D0D0D" w:themeColor="text1" w:themeTint="F2"/>
          <w:szCs w:val="28"/>
          <w:lang w:val="vi-VN" w:eastAsia="vi-VN"/>
        </w:rPr>
        <w:t>N</w:t>
      </w:r>
      <w:r w:rsidR="006E0AC6" w:rsidRPr="00F546DA">
        <w:rPr>
          <w:color w:val="0D0D0D" w:themeColor="text1" w:themeTint="F2"/>
          <w:szCs w:val="28"/>
          <w:lang w:eastAsia="vi-VN"/>
        </w:rPr>
        <w:t xml:space="preserve">hà nước cấp chi thường xuyên năm đầu thời kỳ ổn định 2022-2025 của Trung tâm là </w:t>
      </w:r>
      <w:r w:rsidR="00B63330" w:rsidRPr="00F546DA">
        <w:rPr>
          <w:color w:val="0D0D0D" w:themeColor="text1" w:themeTint="F2"/>
          <w:szCs w:val="28"/>
          <w:lang w:eastAsia="vi-VN"/>
        </w:rPr>
        <w:t>27 biên chế</w:t>
      </w:r>
      <w:r w:rsidR="006E0AC6" w:rsidRPr="00F546DA">
        <w:rPr>
          <w:color w:val="0D0D0D" w:themeColor="text1" w:themeTint="F2"/>
          <w:szCs w:val="28"/>
          <w:lang w:eastAsia="vi-VN"/>
        </w:rPr>
        <w:t>.</w:t>
      </w:r>
      <w:r w:rsidR="006E0AC6" w:rsidRPr="00F546DA">
        <w:rPr>
          <w:color w:val="0D0D0D" w:themeColor="text1" w:themeTint="F2"/>
          <w:szCs w:val="28"/>
        </w:rPr>
        <w:t xml:space="preserve"> </w:t>
      </w:r>
    </w:p>
    <w:p w14:paraId="7CF3F476" w14:textId="77777777" w:rsidR="005E1DD3" w:rsidRPr="00F546DA" w:rsidRDefault="006E0AC6" w:rsidP="005E1DD3">
      <w:pPr>
        <w:spacing w:before="60"/>
        <w:ind w:firstLine="567"/>
        <w:jc w:val="both"/>
        <w:rPr>
          <w:color w:val="0D0D0D" w:themeColor="text1" w:themeTint="F2"/>
          <w:szCs w:val="28"/>
        </w:rPr>
      </w:pPr>
      <w:r w:rsidRPr="00F546DA">
        <w:rPr>
          <w:color w:val="0D0D0D" w:themeColor="text1" w:themeTint="F2"/>
          <w:szCs w:val="28"/>
          <w:lang w:val="ru-RU"/>
        </w:rPr>
        <w:t>Với chức năng tham mưu U</w:t>
      </w:r>
      <w:r w:rsidR="00217F2E" w:rsidRPr="00F546DA">
        <w:rPr>
          <w:color w:val="0D0D0D" w:themeColor="text1" w:themeTint="F2"/>
          <w:szCs w:val="28"/>
        </w:rPr>
        <w:t>BND</w:t>
      </w:r>
      <w:r w:rsidRPr="00F546DA">
        <w:rPr>
          <w:color w:val="0D0D0D" w:themeColor="text1" w:themeTint="F2"/>
          <w:szCs w:val="28"/>
          <w:lang w:val="vi-VN"/>
        </w:rPr>
        <w:t xml:space="preserve"> </w:t>
      </w:r>
      <w:r w:rsidRPr="00F546DA">
        <w:rPr>
          <w:color w:val="0D0D0D" w:themeColor="text1" w:themeTint="F2"/>
          <w:szCs w:val="28"/>
          <w:lang w:val="ru-RU"/>
        </w:rPr>
        <w:t>tỉnh triển khai thực hiện các chính sách liên quan tới hỗ trợ doanh nghiệp, hỗ trợ khách du lịch và thu hút, xúc tiến đầu tư, thương mại, du lịch. Cung cấp thông tin trên các lĩnh vực</w:t>
      </w:r>
      <w:r w:rsidR="008367CA" w:rsidRPr="00F546DA">
        <w:rPr>
          <w:color w:val="0D0D0D" w:themeColor="text1" w:themeTint="F2"/>
          <w:szCs w:val="28"/>
        </w:rPr>
        <w:t>;</w:t>
      </w:r>
      <w:r w:rsidRPr="00F546DA">
        <w:rPr>
          <w:color w:val="0D0D0D" w:themeColor="text1" w:themeTint="F2"/>
          <w:szCs w:val="28"/>
          <w:lang w:val="ru-RU"/>
        </w:rPr>
        <w:t xml:space="preserve"> thu thập</w:t>
      </w:r>
      <w:r w:rsidRPr="00F546DA">
        <w:rPr>
          <w:color w:val="0D0D0D" w:themeColor="text1" w:themeTint="F2"/>
          <w:szCs w:val="28"/>
        </w:rPr>
        <w:t>,</w:t>
      </w:r>
      <w:r w:rsidRPr="00F546DA">
        <w:rPr>
          <w:color w:val="0D0D0D" w:themeColor="text1" w:themeTint="F2"/>
          <w:szCs w:val="28"/>
          <w:lang w:val="ru-RU"/>
        </w:rPr>
        <w:t xml:space="preserve"> phản hồi các ý kiến của doanh nghiệp, các nhà đầu tư trong và ngoài nước đến các sở, ngành liên quan và U</w:t>
      </w:r>
      <w:r w:rsidR="00217F2E" w:rsidRPr="00F546DA">
        <w:rPr>
          <w:color w:val="0D0D0D" w:themeColor="text1" w:themeTint="F2"/>
          <w:szCs w:val="28"/>
        </w:rPr>
        <w:t xml:space="preserve">BND </w:t>
      </w:r>
      <w:r w:rsidR="00EA5F06" w:rsidRPr="00F546DA">
        <w:rPr>
          <w:color w:val="0D0D0D" w:themeColor="text1" w:themeTint="F2"/>
          <w:szCs w:val="28"/>
        </w:rPr>
        <w:t>tỉnh.</w:t>
      </w:r>
      <w:r w:rsidR="005E1DD3" w:rsidRPr="00F546DA">
        <w:rPr>
          <w:color w:val="0D0D0D" w:themeColor="text1" w:themeTint="F2"/>
          <w:szCs w:val="28"/>
        </w:rPr>
        <w:t xml:space="preserve"> </w:t>
      </w:r>
    </w:p>
    <w:p w14:paraId="229CFB69" w14:textId="77777777" w:rsidR="005E1DD3" w:rsidRPr="00F546DA" w:rsidRDefault="005E1DD3" w:rsidP="005E1DD3">
      <w:pPr>
        <w:spacing w:before="60"/>
        <w:ind w:firstLine="567"/>
        <w:jc w:val="both"/>
        <w:rPr>
          <w:color w:val="0D0D0D" w:themeColor="text1" w:themeTint="F2"/>
          <w:szCs w:val="28"/>
          <w:lang w:val="nl-NL"/>
        </w:rPr>
      </w:pPr>
      <w:r w:rsidRPr="00F546DA">
        <w:rPr>
          <w:color w:val="0D0D0D" w:themeColor="text1" w:themeTint="F2"/>
          <w:szCs w:val="28"/>
        </w:rPr>
        <w:t xml:space="preserve">Trong những năm qua các phòng chuyên môn nghiệp vụ thuộc Trung tâm đã thực hiện tốt chức năng, nhiệm vụ được giao. Tuy nhiên, thực hiện theo Kế hoạch số 100/KH-UBND ngày 04/01/2023 của UBND tỉnh Lâm Đồng về quản lý biên chế công chức, viên chức chính quyền địa phương, đơn vị sự nghiệp công lập giai đoạn 2022-2026 của tỉnh Lâm Đồng; trong giai đoạn 2022- 2026, Trung tâm giảm 03 biên chế viên chức so với giai đoạn trước, dẫn đến thực trạng cơ cấu số lượng người làm việc tại các phòng thuộc Trung tâm chưa đảm bảo theo Điều 6, Nghị định số 120/2020/NĐ-CP ngày 07/10/2020 của Chính phủ quy định về thành lập, tổ chức lại, giải thể đơn vị sự nghiệp công lập. </w:t>
      </w:r>
    </w:p>
    <w:p w14:paraId="2AB7FD4C" w14:textId="6F997468" w:rsidR="006E0AC6" w:rsidRPr="00F546DA" w:rsidRDefault="004B7AF5" w:rsidP="005E1DD3">
      <w:pPr>
        <w:spacing w:before="60"/>
        <w:ind w:firstLine="567"/>
        <w:jc w:val="both"/>
        <w:rPr>
          <w:color w:val="0D0D0D" w:themeColor="text1" w:themeTint="F2"/>
          <w:szCs w:val="28"/>
          <w:lang w:val="nl-NL"/>
        </w:rPr>
      </w:pPr>
      <w:r w:rsidRPr="00F546DA">
        <w:rPr>
          <w:color w:val="0D0D0D" w:themeColor="text1" w:themeTint="F2"/>
          <w:szCs w:val="28"/>
          <w:lang w:val="nl-NL"/>
        </w:rPr>
        <w:t>Thực hiện Kế hoạch số 8</w:t>
      </w:r>
      <w:r w:rsidR="00AC3EB2" w:rsidRPr="00F546DA">
        <w:rPr>
          <w:color w:val="0D0D0D" w:themeColor="text1" w:themeTint="F2"/>
          <w:szCs w:val="28"/>
          <w:lang w:val="nl-NL"/>
        </w:rPr>
        <w:t>4-</w:t>
      </w:r>
      <w:r w:rsidRPr="00F546DA">
        <w:rPr>
          <w:color w:val="0D0D0D" w:themeColor="text1" w:themeTint="F2"/>
          <w:szCs w:val="28"/>
          <w:lang w:val="nl-NL"/>
        </w:rPr>
        <w:t>KH</w:t>
      </w:r>
      <w:r w:rsidR="00AC3EB2" w:rsidRPr="00F546DA">
        <w:rPr>
          <w:color w:val="0D0D0D" w:themeColor="text1" w:themeTint="F2"/>
          <w:szCs w:val="28"/>
          <w:lang w:val="nl-NL"/>
        </w:rPr>
        <w:t>/TU</w:t>
      </w:r>
      <w:r w:rsidRPr="00F546DA">
        <w:rPr>
          <w:color w:val="0D0D0D" w:themeColor="text1" w:themeTint="F2"/>
          <w:szCs w:val="28"/>
          <w:lang w:val="nl-NL"/>
        </w:rPr>
        <w:t xml:space="preserve"> ngày 0</w:t>
      </w:r>
      <w:r w:rsidR="00AC3EB2" w:rsidRPr="00F546DA">
        <w:rPr>
          <w:color w:val="0D0D0D" w:themeColor="text1" w:themeTint="F2"/>
          <w:szCs w:val="28"/>
          <w:lang w:val="nl-NL"/>
        </w:rPr>
        <w:t>8</w:t>
      </w:r>
      <w:r w:rsidRPr="00F546DA">
        <w:rPr>
          <w:color w:val="0D0D0D" w:themeColor="text1" w:themeTint="F2"/>
          <w:szCs w:val="28"/>
          <w:lang w:val="nl-NL"/>
        </w:rPr>
        <w:t>/</w:t>
      </w:r>
      <w:r w:rsidR="00AC3EB2" w:rsidRPr="00F546DA">
        <w:rPr>
          <w:color w:val="0D0D0D" w:themeColor="text1" w:themeTint="F2"/>
          <w:szCs w:val="28"/>
          <w:lang w:val="nl-NL"/>
        </w:rPr>
        <w:t>5</w:t>
      </w:r>
      <w:r w:rsidRPr="00F546DA">
        <w:rPr>
          <w:color w:val="0D0D0D" w:themeColor="text1" w:themeTint="F2"/>
          <w:szCs w:val="28"/>
          <w:lang w:val="nl-NL"/>
        </w:rPr>
        <w:t>/20</w:t>
      </w:r>
      <w:r w:rsidR="00AC3EB2" w:rsidRPr="00F546DA">
        <w:rPr>
          <w:color w:val="0D0D0D" w:themeColor="text1" w:themeTint="F2"/>
          <w:szCs w:val="28"/>
          <w:lang w:val="nl-NL"/>
        </w:rPr>
        <w:t>23</w:t>
      </w:r>
      <w:r w:rsidRPr="00F546DA">
        <w:rPr>
          <w:color w:val="0D0D0D" w:themeColor="text1" w:themeTint="F2"/>
          <w:szCs w:val="28"/>
          <w:lang w:val="nl-NL"/>
        </w:rPr>
        <w:t xml:space="preserve"> </w:t>
      </w:r>
      <w:r w:rsidR="00AC3EB2" w:rsidRPr="00F546DA">
        <w:rPr>
          <w:color w:val="0D0D0D" w:themeColor="text1" w:themeTint="F2"/>
          <w:szCs w:val="28"/>
          <w:lang w:val="nl-NL"/>
        </w:rPr>
        <w:t>của Tỉnh uỷ Lâm Đồng</w:t>
      </w:r>
      <w:r w:rsidR="004946D7" w:rsidRPr="00F546DA">
        <w:rPr>
          <w:color w:val="0D0D0D" w:themeColor="text1" w:themeTint="F2"/>
          <w:szCs w:val="28"/>
          <w:lang w:val="nl-NL"/>
        </w:rPr>
        <w:t>; Kế hoạch số 5228/KH-UBND ngày 15/7/2023 của UBND tỉnh Lâm Đồng</w:t>
      </w:r>
      <w:r w:rsidR="00AC3EB2" w:rsidRPr="00F546DA">
        <w:rPr>
          <w:color w:val="0D0D0D" w:themeColor="text1" w:themeTint="F2"/>
          <w:szCs w:val="28"/>
          <w:lang w:val="nl-NL"/>
        </w:rPr>
        <w:t xml:space="preserve"> </w:t>
      </w:r>
      <w:r w:rsidR="004946D7" w:rsidRPr="00F546DA">
        <w:rPr>
          <w:color w:val="0D0D0D" w:themeColor="text1" w:themeTint="F2"/>
          <w:szCs w:val="28"/>
          <w:lang w:val="nl-NL"/>
        </w:rPr>
        <w:t xml:space="preserve">triển khai </w:t>
      </w:r>
      <w:r w:rsidR="00AC3EB2" w:rsidRPr="00F546DA">
        <w:rPr>
          <w:color w:val="0D0D0D" w:themeColor="text1" w:themeTint="F2"/>
          <w:szCs w:val="28"/>
          <w:lang w:val="nl-NL"/>
        </w:rPr>
        <w:t>thực hiện Kết luận số 50-KL/TW</w:t>
      </w:r>
      <w:r w:rsidR="004946D7" w:rsidRPr="00F546DA">
        <w:rPr>
          <w:color w:val="0D0D0D" w:themeColor="text1" w:themeTint="F2"/>
          <w:szCs w:val="28"/>
          <w:lang w:val="nl-NL"/>
        </w:rPr>
        <w:t xml:space="preserve"> ngày 28/02/2023 của Bộ Chính trị về tiếp tục thực hiện Nghị quyết số 18-NQ/TW ngày 25/10/2017 của Ban Chấp hành Trung ương Đảng khoá XII về một số vấn đề tiếp tục đổi mới, sắp xếp tổ chức bộ máy của hệ thống chính trị tinh gọn, hoạt động hiệu lực, hiệu quả</w:t>
      </w:r>
      <w:r w:rsidRPr="00F546DA">
        <w:rPr>
          <w:color w:val="0D0D0D" w:themeColor="text1" w:themeTint="F2"/>
          <w:szCs w:val="28"/>
          <w:lang w:val="nl-NL"/>
        </w:rPr>
        <w:t xml:space="preserve">; theo đó, </w:t>
      </w:r>
      <w:r w:rsidR="004946D7" w:rsidRPr="00F546DA">
        <w:rPr>
          <w:color w:val="0D0D0D" w:themeColor="text1" w:themeTint="F2"/>
          <w:szCs w:val="28"/>
          <w:lang w:val="nl-NL"/>
        </w:rPr>
        <w:t xml:space="preserve">Trung </w:t>
      </w:r>
      <w:r w:rsidR="004946D7" w:rsidRPr="00F546DA">
        <w:rPr>
          <w:color w:val="0D0D0D" w:themeColor="text1" w:themeTint="F2"/>
          <w:szCs w:val="28"/>
          <w:lang w:val="nl-NL"/>
        </w:rPr>
        <w:lastRenderedPageBreak/>
        <w:t>tâm đã</w:t>
      </w:r>
      <w:r w:rsidRPr="00F546DA">
        <w:rPr>
          <w:color w:val="0D0D0D" w:themeColor="text1" w:themeTint="F2"/>
          <w:szCs w:val="28"/>
          <w:lang w:val="nl-NL"/>
        </w:rPr>
        <w:t xml:space="preserve"> tiến hành rà soát, sắp xếp cơ cấu tổ chức bên trong theo hướng tinh gọn đầu mối, sắp xếp lại </w:t>
      </w:r>
      <w:r w:rsidR="00B63330" w:rsidRPr="00F546DA">
        <w:rPr>
          <w:color w:val="0D0D0D" w:themeColor="text1" w:themeTint="F2"/>
          <w:szCs w:val="28"/>
          <w:lang w:val="nl-NL"/>
        </w:rPr>
        <w:t xml:space="preserve">các </w:t>
      </w:r>
      <w:r w:rsidRPr="00F546DA">
        <w:rPr>
          <w:color w:val="0D0D0D" w:themeColor="text1" w:themeTint="F2"/>
          <w:szCs w:val="28"/>
          <w:lang w:val="nl-NL"/>
        </w:rPr>
        <w:t xml:space="preserve">phòng thuộc </w:t>
      </w:r>
      <w:r w:rsidR="004946D7" w:rsidRPr="00F546DA">
        <w:rPr>
          <w:color w:val="0D0D0D" w:themeColor="text1" w:themeTint="F2"/>
          <w:szCs w:val="28"/>
          <w:lang w:val="nl-NL"/>
        </w:rPr>
        <w:t>Trung tâm</w:t>
      </w:r>
      <w:r w:rsidRPr="00F546DA">
        <w:rPr>
          <w:color w:val="0D0D0D" w:themeColor="text1" w:themeTint="F2"/>
          <w:szCs w:val="28"/>
          <w:lang w:val="nl-NL"/>
        </w:rPr>
        <w:t xml:space="preserve"> nhằm khắc phục triệt để sự trùng lắp, chồng chéo chức năng, nhiệm vụ để một </w:t>
      </w:r>
      <w:r w:rsidR="004946D7" w:rsidRPr="00F546DA">
        <w:rPr>
          <w:color w:val="0D0D0D" w:themeColor="text1" w:themeTint="F2"/>
          <w:szCs w:val="28"/>
          <w:lang w:val="nl-NL"/>
        </w:rPr>
        <w:t>phòng</w:t>
      </w:r>
      <w:r w:rsidRPr="00F546DA">
        <w:rPr>
          <w:color w:val="0D0D0D" w:themeColor="text1" w:themeTint="F2"/>
          <w:szCs w:val="28"/>
          <w:lang w:val="nl-NL"/>
        </w:rPr>
        <w:t xml:space="preserve"> có thể đảm nhiệm nhiều việc, một việc chỉ do một </w:t>
      </w:r>
      <w:r w:rsidR="004946D7" w:rsidRPr="00F546DA">
        <w:rPr>
          <w:color w:val="0D0D0D" w:themeColor="text1" w:themeTint="F2"/>
          <w:szCs w:val="28"/>
          <w:lang w:val="nl-NL"/>
        </w:rPr>
        <w:t xml:space="preserve">phòng </w:t>
      </w:r>
      <w:r w:rsidRPr="00F546DA">
        <w:rPr>
          <w:color w:val="0D0D0D" w:themeColor="text1" w:themeTint="F2"/>
          <w:szCs w:val="28"/>
          <w:lang w:val="nl-NL"/>
        </w:rPr>
        <w:t xml:space="preserve">chủ trì và chịu trách nhiệm chính,...Do đó, việc xây dựng Đề án </w:t>
      </w:r>
      <w:r w:rsidR="00DD5879" w:rsidRPr="00F546DA">
        <w:rPr>
          <w:color w:val="0D0D0D" w:themeColor="text1" w:themeTint="F2"/>
          <w:szCs w:val="28"/>
          <w:lang w:val="nl-NL"/>
        </w:rPr>
        <w:t xml:space="preserve">điều chỉnh sắp xếp lại tổ chức bộ máy </w:t>
      </w:r>
      <w:r w:rsidRPr="00F546DA">
        <w:rPr>
          <w:color w:val="0D0D0D" w:themeColor="text1" w:themeTint="F2"/>
          <w:szCs w:val="28"/>
          <w:lang w:val="nl-NL"/>
        </w:rPr>
        <w:t xml:space="preserve">của </w:t>
      </w:r>
      <w:r w:rsidR="004946D7" w:rsidRPr="00F546DA">
        <w:rPr>
          <w:color w:val="0D0D0D" w:themeColor="text1" w:themeTint="F2"/>
          <w:szCs w:val="28"/>
          <w:lang w:val="nl-NL"/>
        </w:rPr>
        <w:t>Trung tâm</w:t>
      </w:r>
      <w:r w:rsidRPr="00F546DA">
        <w:rPr>
          <w:color w:val="0D0D0D" w:themeColor="text1" w:themeTint="F2"/>
          <w:szCs w:val="28"/>
          <w:lang w:val="nl-NL"/>
        </w:rPr>
        <w:t xml:space="preserve"> là thật sự cần thiết, nhằm tinh gọn tổ chức bộ máy, </w:t>
      </w:r>
      <w:r w:rsidR="000521C8" w:rsidRPr="00F546DA">
        <w:rPr>
          <w:color w:val="0D0D0D" w:themeColor="text1" w:themeTint="F2"/>
          <w:szCs w:val="28"/>
          <w:lang w:val="nl-NL"/>
        </w:rPr>
        <w:t xml:space="preserve">tránh giàn trải về con người, </w:t>
      </w:r>
      <w:r w:rsidRPr="00F546DA">
        <w:rPr>
          <w:color w:val="0D0D0D" w:themeColor="text1" w:themeTint="F2"/>
          <w:szCs w:val="28"/>
          <w:lang w:val="nl-NL"/>
        </w:rPr>
        <w:t xml:space="preserve">cơ cấu lại đội ngũ viên chức, góp phần nâng cao hiệu quả hoạt động của </w:t>
      </w:r>
      <w:r w:rsidR="000521C8" w:rsidRPr="00F546DA">
        <w:rPr>
          <w:color w:val="0D0D0D" w:themeColor="text1" w:themeTint="F2"/>
          <w:szCs w:val="28"/>
          <w:lang w:val="nl-NL"/>
        </w:rPr>
        <w:t>Trung tâm</w:t>
      </w:r>
      <w:r w:rsidRPr="00F546DA">
        <w:rPr>
          <w:color w:val="0D0D0D" w:themeColor="text1" w:themeTint="F2"/>
          <w:szCs w:val="28"/>
          <w:lang w:val="nl-NL"/>
        </w:rPr>
        <w:t>.</w:t>
      </w:r>
      <w:r w:rsidR="006760F7" w:rsidRPr="00F546DA">
        <w:rPr>
          <w:color w:val="0D0D0D" w:themeColor="text1" w:themeTint="F2"/>
          <w:szCs w:val="28"/>
          <w:lang w:val="nl-NL"/>
        </w:rPr>
        <w:t xml:space="preserve"> Sắp xếp từ 05 phòng giảm xuống còn 3 phòng</w:t>
      </w:r>
      <w:r w:rsidR="001B02ED" w:rsidRPr="00F546DA">
        <w:rPr>
          <w:color w:val="0D0D0D" w:themeColor="text1" w:themeTint="F2"/>
          <w:szCs w:val="28"/>
          <w:lang w:val="nl-NL"/>
        </w:rPr>
        <w:t xml:space="preserve"> (Phòng Tổ chức </w:t>
      </w:r>
      <w:r w:rsidR="00217F2E" w:rsidRPr="00F546DA">
        <w:rPr>
          <w:color w:val="0D0D0D" w:themeColor="text1" w:themeTint="F2"/>
          <w:szCs w:val="28"/>
          <w:lang w:val="nl-NL"/>
        </w:rPr>
        <w:t>-</w:t>
      </w:r>
      <w:r w:rsidR="001B02ED" w:rsidRPr="00F546DA">
        <w:rPr>
          <w:color w:val="0D0D0D" w:themeColor="text1" w:themeTint="F2"/>
          <w:szCs w:val="28"/>
          <w:lang w:val="nl-NL"/>
        </w:rPr>
        <w:t xml:space="preserve"> Hành chính</w:t>
      </w:r>
      <w:r w:rsidR="008367CA" w:rsidRPr="00F546DA">
        <w:rPr>
          <w:color w:val="0D0D0D" w:themeColor="text1" w:themeTint="F2"/>
          <w:szCs w:val="28"/>
          <w:lang w:val="nl-NL"/>
        </w:rPr>
        <w:t>;</w:t>
      </w:r>
      <w:r w:rsidR="001B02ED" w:rsidRPr="00F546DA">
        <w:rPr>
          <w:color w:val="0D0D0D" w:themeColor="text1" w:themeTint="F2"/>
          <w:szCs w:val="28"/>
          <w:lang w:val="nl-NL"/>
        </w:rPr>
        <w:t xml:space="preserve"> Phòng Xúc tiến Đầu tư</w:t>
      </w:r>
      <w:r w:rsidR="008367CA" w:rsidRPr="00F546DA">
        <w:rPr>
          <w:color w:val="0D0D0D" w:themeColor="text1" w:themeTint="F2"/>
          <w:szCs w:val="28"/>
          <w:lang w:val="nl-NL"/>
        </w:rPr>
        <w:t xml:space="preserve"> và Hỗ trợ doanh nghiệp;</w:t>
      </w:r>
      <w:r w:rsidR="001B02ED" w:rsidRPr="00F546DA">
        <w:rPr>
          <w:color w:val="0D0D0D" w:themeColor="text1" w:themeTint="F2"/>
          <w:szCs w:val="28"/>
          <w:lang w:val="nl-NL"/>
        </w:rPr>
        <w:t xml:space="preserve"> Phòng Xúc tiến Thương mại và Du lịch)</w:t>
      </w:r>
      <w:r w:rsidR="006760F7" w:rsidRPr="00F546DA">
        <w:rPr>
          <w:color w:val="0D0D0D" w:themeColor="text1" w:themeTint="F2"/>
          <w:szCs w:val="28"/>
          <w:lang w:val="nl-NL"/>
        </w:rPr>
        <w:t>.</w:t>
      </w:r>
    </w:p>
    <w:p w14:paraId="6F7D04CE" w14:textId="77777777" w:rsidR="000521C8" w:rsidRPr="00F546DA" w:rsidRDefault="000521C8" w:rsidP="005E1DD3">
      <w:pPr>
        <w:spacing w:before="60"/>
        <w:ind w:firstLine="567"/>
        <w:jc w:val="both"/>
        <w:rPr>
          <w:b/>
          <w:color w:val="0D0D0D" w:themeColor="text1" w:themeTint="F2"/>
          <w:szCs w:val="28"/>
          <w:lang w:val="nl-NL"/>
        </w:rPr>
      </w:pPr>
      <w:r w:rsidRPr="00F546DA">
        <w:rPr>
          <w:b/>
          <w:color w:val="0D0D0D" w:themeColor="text1" w:themeTint="F2"/>
          <w:szCs w:val="28"/>
          <w:lang w:val="nl-NL"/>
        </w:rPr>
        <w:t>II. Cơ sở pháp lý</w:t>
      </w:r>
    </w:p>
    <w:p w14:paraId="2A2E3585" w14:textId="77777777" w:rsidR="000521C8" w:rsidRPr="00F546DA" w:rsidRDefault="000521C8" w:rsidP="005E1DD3">
      <w:pPr>
        <w:spacing w:before="60"/>
        <w:ind w:firstLine="567"/>
        <w:jc w:val="both"/>
        <w:rPr>
          <w:color w:val="0D0D0D" w:themeColor="text1" w:themeTint="F2"/>
          <w:szCs w:val="28"/>
        </w:rPr>
      </w:pPr>
      <w:r w:rsidRPr="00F546DA">
        <w:rPr>
          <w:b/>
          <w:color w:val="0D0D0D" w:themeColor="text1" w:themeTint="F2"/>
          <w:szCs w:val="28"/>
        </w:rPr>
        <w:t>-</w:t>
      </w:r>
      <w:r w:rsidRPr="00F546DA">
        <w:rPr>
          <w:color w:val="0D0D0D" w:themeColor="text1" w:themeTint="F2"/>
          <w:szCs w:val="28"/>
        </w:rPr>
        <w:t xml:space="preserve"> Nghị định số 106/2020/NĐ-CP ngày 10/9/2020 của Chính phủ về vị trí việc làm và số lượng người làm việc trong đơn vị sự nghiệp công lập;</w:t>
      </w:r>
    </w:p>
    <w:p w14:paraId="49C7EB55" w14:textId="77777777" w:rsidR="000521C8" w:rsidRPr="00F546DA" w:rsidRDefault="000521C8" w:rsidP="005E1DD3">
      <w:pPr>
        <w:spacing w:before="60"/>
        <w:ind w:firstLine="567"/>
        <w:jc w:val="both"/>
        <w:rPr>
          <w:color w:val="0D0D0D" w:themeColor="text1" w:themeTint="F2"/>
          <w:szCs w:val="28"/>
          <w:lang w:val="vi-VN"/>
        </w:rPr>
      </w:pPr>
      <w:r w:rsidRPr="00F546DA">
        <w:rPr>
          <w:b/>
          <w:color w:val="0D0D0D" w:themeColor="text1" w:themeTint="F2"/>
          <w:szCs w:val="28"/>
          <w:lang w:val="nl-NL"/>
        </w:rPr>
        <w:t>-</w:t>
      </w:r>
      <w:r w:rsidRPr="00F546DA">
        <w:rPr>
          <w:color w:val="0D0D0D" w:themeColor="text1" w:themeTint="F2"/>
          <w:szCs w:val="28"/>
        </w:rPr>
        <w:t xml:space="preserve"> Nghị định số 120/2020/NĐ-CP ngày 07/10/2020 của Chính phủ </w:t>
      </w:r>
      <w:r w:rsidR="00E33A22" w:rsidRPr="00F546DA">
        <w:rPr>
          <w:color w:val="0D0D0D" w:themeColor="text1" w:themeTint="F2"/>
          <w:szCs w:val="28"/>
        </w:rPr>
        <w:t>quy định về thành lập, tổ chức lại, giải thể đơn vị sự nghiệp công lập</w:t>
      </w:r>
      <w:r w:rsidR="00E33A22" w:rsidRPr="00F546DA">
        <w:rPr>
          <w:color w:val="0D0D0D" w:themeColor="text1" w:themeTint="F2"/>
          <w:szCs w:val="28"/>
          <w:lang w:val="vi-VN"/>
        </w:rPr>
        <w:t>;</w:t>
      </w:r>
    </w:p>
    <w:p w14:paraId="47ED9525" w14:textId="1BC8E7CF" w:rsidR="00217F2E" w:rsidRPr="00F546DA" w:rsidRDefault="00217F2E" w:rsidP="005E1DD3">
      <w:pPr>
        <w:spacing w:before="60"/>
        <w:ind w:firstLine="567"/>
        <w:jc w:val="both"/>
        <w:rPr>
          <w:color w:val="0D0D0D" w:themeColor="text1" w:themeTint="F2"/>
          <w:szCs w:val="28"/>
        </w:rPr>
      </w:pPr>
      <w:r w:rsidRPr="00F546DA">
        <w:rPr>
          <w:color w:val="0D0D0D" w:themeColor="text1" w:themeTint="F2"/>
          <w:szCs w:val="28"/>
        </w:rPr>
        <w:t xml:space="preserve">- </w:t>
      </w:r>
      <w:r w:rsidRPr="00F546DA">
        <w:rPr>
          <w:rFonts w:eastAsia="Calibri"/>
          <w:color w:val="0D0D0D" w:themeColor="text1" w:themeTint="F2"/>
          <w:szCs w:val="28"/>
          <w:lang w:val="vi-VN" w:eastAsia="vi-VN"/>
        </w:rPr>
        <w:t xml:space="preserve">Nghị định </w:t>
      </w:r>
      <w:r w:rsidRPr="00F546DA">
        <w:rPr>
          <w:rFonts w:eastAsia="Calibri"/>
          <w:color w:val="0D0D0D" w:themeColor="text1" w:themeTint="F2"/>
          <w:szCs w:val="28"/>
          <w:lang w:eastAsia="vi-VN"/>
        </w:rPr>
        <w:t xml:space="preserve">số </w:t>
      </w:r>
      <w:r w:rsidRPr="00F546DA">
        <w:rPr>
          <w:rFonts w:eastAsia="Calibri"/>
          <w:color w:val="0D0D0D" w:themeColor="text1" w:themeTint="F2"/>
          <w:szCs w:val="28"/>
          <w:lang w:val="vi-VN" w:eastAsia="vi-VN"/>
        </w:rPr>
        <w:t>111/2022/NĐ-C</w:t>
      </w:r>
      <w:r w:rsidR="009417F6" w:rsidRPr="00F546DA">
        <w:rPr>
          <w:rFonts w:eastAsia="Calibri"/>
          <w:color w:val="0D0D0D" w:themeColor="text1" w:themeTint="F2"/>
          <w:szCs w:val="28"/>
          <w:lang w:eastAsia="vi-VN"/>
        </w:rPr>
        <w:t>P ngày 30/12/2022 của Chính phủ về hợp đồng đối với một số loại công việc trong cơ quan hành chính và đơn vị sự nghiệp công lập.</w:t>
      </w:r>
    </w:p>
    <w:p w14:paraId="159C08AD" w14:textId="77777777" w:rsidR="000521C8" w:rsidRPr="00F546DA" w:rsidRDefault="000521C8" w:rsidP="005E1DD3">
      <w:pPr>
        <w:spacing w:before="60"/>
        <w:ind w:firstLine="567"/>
        <w:jc w:val="both"/>
        <w:rPr>
          <w:color w:val="0D0D0D" w:themeColor="text1" w:themeTint="F2"/>
          <w:szCs w:val="28"/>
        </w:rPr>
      </w:pPr>
      <w:r w:rsidRPr="00F546DA">
        <w:rPr>
          <w:b/>
          <w:color w:val="0D0D0D" w:themeColor="text1" w:themeTint="F2"/>
          <w:szCs w:val="28"/>
          <w:lang w:val="nl-NL"/>
        </w:rPr>
        <w:t xml:space="preserve">- </w:t>
      </w:r>
      <w:r w:rsidRPr="00F546DA">
        <w:rPr>
          <w:color w:val="0D0D0D" w:themeColor="text1" w:themeTint="F2"/>
          <w:szCs w:val="28"/>
          <w:lang w:val="nl-NL"/>
        </w:rPr>
        <w:t>Thông tư số</w:t>
      </w:r>
      <w:r w:rsidRPr="00F546DA">
        <w:rPr>
          <w:b/>
          <w:color w:val="0D0D0D" w:themeColor="text1" w:themeTint="F2"/>
          <w:szCs w:val="28"/>
          <w:lang w:val="nl-NL"/>
        </w:rPr>
        <w:t xml:space="preserve"> </w:t>
      </w:r>
      <w:r w:rsidRPr="00F546DA">
        <w:rPr>
          <w:color w:val="0D0D0D" w:themeColor="text1" w:themeTint="F2"/>
          <w:szCs w:val="28"/>
        </w:rPr>
        <w:t>12/2022/TT-BNV ngày 30/12/2022 của Bộ Nội vụ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14:paraId="1E05A4CC" w14:textId="77777777" w:rsidR="000521C8" w:rsidRPr="00F546DA" w:rsidRDefault="000521C8" w:rsidP="005E1DD3">
      <w:pPr>
        <w:autoSpaceDE w:val="0"/>
        <w:autoSpaceDN w:val="0"/>
        <w:adjustRightInd w:val="0"/>
        <w:spacing w:before="60"/>
        <w:ind w:firstLine="567"/>
        <w:jc w:val="both"/>
        <w:rPr>
          <w:color w:val="0D0D0D" w:themeColor="text1" w:themeTint="F2"/>
          <w:szCs w:val="28"/>
          <w:lang w:val="nl-NL"/>
        </w:rPr>
      </w:pPr>
      <w:r w:rsidRPr="00F546DA">
        <w:rPr>
          <w:rStyle w:val="Hyperlink"/>
          <w:color w:val="0D0D0D" w:themeColor="text1" w:themeTint="F2"/>
          <w:szCs w:val="28"/>
          <w:u w:val="none"/>
          <w:shd w:val="clear" w:color="auto" w:fill="FFFFFF"/>
          <w:lang w:val="vi-VN"/>
        </w:rPr>
        <w:t xml:space="preserve">- </w:t>
      </w:r>
      <w:r w:rsidRPr="00F546DA">
        <w:rPr>
          <w:color w:val="0D0D0D" w:themeColor="text1" w:themeTint="F2"/>
          <w:szCs w:val="28"/>
          <w:lang w:val="nl-NL"/>
        </w:rPr>
        <w:t>Kế hoạch số 84-KH/TU ngày 08/5/2023 của Tỉnh uỷ Lâm Đồng</w:t>
      </w:r>
      <w:r w:rsidR="00BB4F9E" w:rsidRPr="00F546DA">
        <w:rPr>
          <w:color w:val="0D0D0D" w:themeColor="text1" w:themeTint="F2"/>
          <w:szCs w:val="28"/>
          <w:lang w:val="nl-NL"/>
        </w:rPr>
        <w:t xml:space="preserve"> thực hiện Kết luận số 50-KL/TW ngày 28/02/2023 của Bộ Chính trị về tiếp tục thực hiện Nghị quyết số 18-NQ/TW ngày 25/10/2017 của Ban Chấp hành Trung ương Đảng khoá XII về một số vấn đề tiếp tục đổi mới, sắp xếp tổ chức bộ máy của hệ thống chính trị tinh gọn, hoạt động hiệu lực, hiệu quả</w:t>
      </w:r>
      <w:r w:rsidRPr="00F546DA">
        <w:rPr>
          <w:color w:val="0D0D0D" w:themeColor="text1" w:themeTint="F2"/>
          <w:szCs w:val="28"/>
          <w:lang w:val="nl-NL"/>
        </w:rPr>
        <w:t>;</w:t>
      </w:r>
    </w:p>
    <w:p w14:paraId="598FF8AE" w14:textId="4F07280B" w:rsidR="000521C8" w:rsidRPr="00F546DA" w:rsidRDefault="00BB4F9E" w:rsidP="005E1DD3">
      <w:pPr>
        <w:autoSpaceDE w:val="0"/>
        <w:autoSpaceDN w:val="0"/>
        <w:adjustRightInd w:val="0"/>
        <w:spacing w:before="60"/>
        <w:ind w:firstLine="567"/>
        <w:jc w:val="both"/>
        <w:rPr>
          <w:color w:val="0D0D0D" w:themeColor="text1" w:themeTint="F2"/>
          <w:szCs w:val="28"/>
          <w:lang w:val="nl-NL"/>
        </w:rPr>
      </w:pPr>
      <w:r w:rsidRPr="00F546DA">
        <w:rPr>
          <w:color w:val="0D0D0D" w:themeColor="text1" w:themeTint="F2"/>
          <w:szCs w:val="28"/>
          <w:lang w:val="nl-NL"/>
        </w:rPr>
        <w:t xml:space="preserve">- </w:t>
      </w:r>
      <w:r w:rsidR="000521C8" w:rsidRPr="00F546DA">
        <w:rPr>
          <w:color w:val="0D0D0D" w:themeColor="text1" w:themeTint="F2"/>
          <w:szCs w:val="28"/>
          <w:lang w:val="nl-NL"/>
        </w:rPr>
        <w:t>Kế hoạch số 5228/KH-UBND ngày 15/7/2023 của UBND tỉnh Lâm Đồng triển khai thực hiện Kết luận số 50-KL/TW ngày 28/02/2023 của Bộ Chính trị về tiếp tục thực hiện Nghị quyết số 18-NQ/TW ngày 25/10/2017 của Ban Chấp hành Trung ương Đảng khoá XII về một số vấn đề tiếp tục đổi mới, sắp xếp tổ chức bộ máy của hệ thống chính trị tinh gọn, hoạt động hiệu lực, hiệu quả</w:t>
      </w:r>
      <w:r w:rsidRPr="00F546DA">
        <w:rPr>
          <w:color w:val="0D0D0D" w:themeColor="text1" w:themeTint="F2"/>
          <w:szCs w:val="28"/>
          <w:lang w:val="nl-NL"/>
        </w:rPr>
        <w:t>;</w:t>
      </w:r>
    </w:p>
    <w:p w14:paraId="03440B7F" w14:textId="1B858EED" w:rsidR="00E4340F" w:rsidRPr="00F546DA" w:rsidRDefault="00E4340F" w:rsidP="005E1DD3">
      <w:pPr>
        <w:autoSpaceDE w:val="0"/>
        <w:autoSpaceDN w:val="0"/>
        <w:adjustRightInd w:val="0"/>
        <w:spacing w:before="60"/>
        <w:ind w:firstLine="567"/>
        <w:jc w:val="both"/>
        <w:rPr>
          <w:bCs/>
          <w:color w:val="0D0D0D" w:themeColor="text1" w:themeTint="F2"/>
          <w:szCs w:val="28"/>
        </w:rPr>
      </w:pPr>
      <w:r w:rsidRPr="00F546DA">
        <w:rPr>
          <w:bCs/>
          <w:color w:val="0D0D0D" w:themeColor="text1" w:themeTint="F2"/>
          <w:szCs w:val="28"/>
        </w:rPr>
        <w:t>- Kế hoạch số 100/KH-UBND ngày 04/01/2023 của UBND tỉnh Lâm Đồng về quản lý biên chế công chức, viên chức của chính quyền địa phương, đơn vị sự nghiệp công lập giai đoạn 2022</w:t>
      </w:r>
      <w:r w:rsidR="00217F2E" w:rsidRPr="00F546DA">
        <w:rPr>
          <w:bCs/>
          <w:color w:val="0D0D0D" w:themeColor="text1" w:themeTint="F2"/>
          <w:szCs w:val="28"/>
        </w:rPr>
        <w:t>-</w:t>
      </w:r>
      <w:r w:rsidRPr="00F546DA">
        <w:rPr>
          <w:bCs/>
          <w:color w:val="0D0D0D" w:themeColor="text1" w:themeTint="F2"/>
          <w:szCs w:val="28"/>
        </w:rPr>
        <w:t>2</w:t>
      </w:r>
      <w:r w:rsidR="008367CA" w:rsidRPr="00F546DA">
        <w:rPr>
          <w:bCs/>
          <w:color w:val="0D0D0D" w:themeColor="text1" w:themeTint="F2"/>
          <w:szCs w:val="28"/>
        </w:rPr>
        <w:t>0</w:t>
      </w:r>
      <w:r w:rsidRPr="00F546DA">
        <w:rPr>
          <w:bCs/>
          <w:color w:val="0D0D0D" w:themeColor="text1" w:themeTint="F2"/>
          <w:szCs w:val="28"/>
        </w:rPr>
        <w:t>26 của tỉnh Lâm Đồng;</w:t>
      </w:r>
    </w:p>
    <w:p w14:paraId="6479CA45" w14:textId="25CDA416" w:rsidR="00A71457" w:rsidRPr="00F546DA" w:rsidRDefault="00A71457" w:rsidP="005E1DD3">
      <w:pPr>
        <w:autoSpaceDE w:val="0"/>
        <w:autoSpaceDN w:val="0"/>
        <w:adjustRightInd w:val="0"/>
        <w:spacing w:before="60"/>
        <w:ind w:firstLine="567"/>
        <w:jc w:val="both"/>
        <w:rPr>
          <w:bCs/>
          <w:color w:val="0D0D0D" w:themeColor="text1" w:themeTint="F2"/>
          <w:szCs w:val="28"/>
        </w:rPr>
      </w:pPr>
      <w:r w:rsidRPr="00F546DA">
        <w:rPr>
          <w:bCs/>
          <w:color w:val="0D0D0D" w:themeColor="text1" w:themeTint="F2"/>
          <w:szCs w:val="28"/>
        </w:rPr>
        <w:t xml:space="preserve">- Thông báo số 52/TB-SNV ngày 06/01/2023 của Sở </w:t>
      </w:r>
      <w:r w:rsidR="005E1DD3" w:rsidRPr="00F546DA">
        <w:rPr>
          <w:bCs/>
          <w:color w:val="0D0D0D" w:themeColor="text1" w:themeTint="F2"/>
          <w:szCs w:val="28"/>
        </w:rPr>
        <w:t>N</w:t>
      </w:r>
      <w:r w:rsidRPr="00F546DA">
        <w:rPr>
          <w:bCs/>
          <w:color w:val="0D0D0D" w:themeColor="text1" w:themeTint="F2"/>
          <w:szCs w:val="28"/>
        </w:rPr>
        <w:t>ội vụ tỉnh Lâm Đồng về số lượng biên chế viên chức hưởng lương từ ngân sách nhà nước của Trung tâm xúc tiến Đầu tư, Thương mại và Du lịch tỉnh Lâm Đồng năm 2023;</w:t>
      </w:r>
    </w:p>
    <w:p w14:paraId="4DCDB7B1" w14:textId="77777777" w:rsidR="00217F2E" w:rsidRPr="00F546DA" w:rsidRDefault="000521C8" w:rsidP="005E1DD3">
      <w:pPr>
        <w:spacing w:before="60"/>
        <w:ind w:firstLine="567"/>
        <w:jc w:val="both"/>
        <w:rPr>
          <w:bCs/>
          <w:color w:val="0D0D0D" w:themeColor="text1" w:themeTint="F2"/>
          <w:szCs w:val="28"/>
          <w:lang w:val="vi-VN"/>
        </w:rPr>
      </w:pPr>
      <w:r w:rsidRPr="00F546DA">
        <w:rPr>
          <w:color w:val="0D0D0D" w:themeColor="text1" w:themeTint="F2"/>
          <w:szCs w:val="28"/>
        </w:rPr>
        <w:t xml:space="preserve">- </w:t>
      </w:r>
      <w:hyperlink r:id="rId8" w:history="1">
        <w:r w:rsidRPr="00F546DA">
          <w:rPr>
            <w:color w:val="0D0D0D" w:themeColor="text1" w:themeTint="F2"/>
            <w:szCs w:val="28"/>
            <w:lang w:val="vi-VN"/>
          </w:rPr>
          <w:t xml:space="preserve">Quyết định số </w:t>
        </w:r>
        <w:r w:rsidRPr="00F546DA">
          <w:rPr>
            <w:bCs/>
            <w:color w:val="0D0D0D" w:themeColor="text1" w:themeTint="F2"/>
            <w:szCs w:val="28"/>
            <w:lang w:val="vi-VN"/>
          </w:rPr>
          <w:t>28/2019/QĐ-UBND</w:t>
        </w:r>
        <w:r w:rsidRPr="00F546DA">
          <w:rPr>
            <w:color w:val="0D0D0D" w:themeColor="text1" w:themeTint="F2"/>
            <w:szCs w:val="28"/>
            <w:lang w:val="vi-VN"/>
          </w:rPr>
          <w:t> ngày 31/5/2019</w:t>
        </w:r>
        <w:r w:rsidR="008367CA" w:rsidRPr="00F546DA">
          <w:rPr>
            <w:color w:val="0D0D0D" w:themeColor="text1" w:themeTint="F2"/>
            <w:szCs w:val="28"/>
          </w:rPr>
          <w:t xml:space="preserve"> của UBND tỉnh</w:t>
        </w:r>
        <w:r w:rsidRPr="00F546DA">
          <w:rPr>
            <w:color w:val="0D0D0D" w:themeColor="text1" w:themeTint="F2"/>
            <w:szCs w:val="28"/>
            <w:lang w:val="vi-VN"/>
          </w:rPr>
          <w:t xml:space="preserve"> Quy định về phân cấp quản lý cán bộ, công chức, viên chức, người quản lý doanh nghiệp </w:t>
        </w:r>
        <w:r w:rsidRPr="00F546DA">
          <w:rPr>
            <w:bCs/>
            <w:color w:val="0D0D0D" w:themeColor="text1" w:themeTint="F2"/>
            <w:szCs w:val="28"/>
            <w:lang w:val="vi-VN"/>
          </w:rPr>
          <w:t>tỉnh Lâm Đồng</w:t>
        </w:r>
      </w:hyperlink>
      <w:r w:rsidRPr="00F546DA">
        <w:rPr>
          <w:color w:val="0D0D0D" w:themeColor="text1" w:themeTint="F2"/>
          <w:szCs w:val="28"/>
          <w:lang w:val="vi-VN"/>
        </w:rPr>
        <w:t>;</w:t>
      </w:r>
      <w:r w:rsidRPr="00F546DA">
        <w:rPr>
          <w:bCs/>
          <w:color w:val="0D0D0D" w:themeColor="text1" w:themeTint="F2"/>
          <w:szCs w:val="28"/>
          <w:lang w:val="vi-VN"/>
        </w:rPr>
        <w:t xml:space="preserve"> </w:t>
      </w:r>
    </w:p>
    <w:p w14:paraId="363F0F79" w14:textId="77777777" w:rsidR="00217F2E" w:rsidRPr="00F546DA" w:rsidRDefault="00217F2E" w:rsidP="005E1DD3">
      <w:pPr>
        <w:spacing w:before="60"/>
        <w:ind w:firstLine="567"/>
        <w:jc w:val="both"/>
        <w:rPr>
          <w:bCs/>
          <w:color w:val="0D0D0D" w:themeColor="text1" w:themeTint="F2"/>
          <w:szCs w:val="28"/>
          <w:lang w:val="vi-VN"/>
        </w:rPr>
      </w:pPr>
      <w:r w:rsidRPr="00F546DA">
        <w:rPr>
          <w:bCs/>
          <w:color w:val="0D0D0D" w:themeColor="text1" w:themeTint="F2"/>
          <w:szCs w:val="28"/>
        </w:rPr>
        <w:t xml:space="preserve">- </w:t>
      </w:r>
      <w:r w:rsidR="000521C8" w:rsidRPr="00F546DA">
        <w:rPr>
          <w:bCs/>
          <w:color w:val="0D0D0D" w:themeColor="text1" w:themeTint="F2"/>
          <w:szCs w:val="28"/>
          <w:lang w:val="vi-VN"/>
        </w:rPr>
        <w:t xml:space="preserve">Quyết định số 621/QĐ-UBND ngày 11/3/2008 về việc thành lập Trung tâm xúc tiến Đầu tư, Thương mại và Du lịch tỉnh Lâm Đồng; </w:t>
      </w:r>
    </w:p>
    <w:p w14:paraId="2DE4FE85" w14:textId="62020A5B" w:rsidR="00217F2E" w:rsidRPr="00F546DA" w:rsidRDefault="00217F2E" w:rsidP="005E1DD3">
      <w:pPr>
        <w:spacing w:before="60"/>
        <w:ind w:firstLine="567"/>
        <w:jc w:val="both"/>
        <w:rPr>
          <w:rFonts w:eastAsia="Calibri"/>
          <w:color w:val="0D0D0D" w:themeColor="text1" w:themeTint="F2"/>
          <w:szCs w:val="28"/>
          <w:lang w:val="nl-NL"/>
        </w:rPr>
      </w:pPr>
      <w:r w:rsidRPr="00F546DA">
        <w:rPr>
          <w:bCs/>
          <w:color w:val="0D0D0D" w:themeColor="text1" w:themeTint="F2"/>
          <w:szCs w:val="28"/>
        </w:rPr>
        <w:t xml:space="preserve">- Quyết định </w:t>
      </w:r>
      <w:r w:rsidR="009417F6" w:rsidRPr="00F546DA">
        <w:rPr>
          <w:rFonts w:eastAsia="Calibri"/>
          <w:color w:val="0D0D0D" w:themeColor="text1" w:themeTint="F2"/>
          <w:szCs w:val="28"/>
          <w:lang w:val="nl-NL"/>
        </w:rPr>
        <w:t>số 2097/QĐ-UBND ngày 28/9/2020 của UBND tỉnh Lâm Đồng  sửa đổi, bổ sung nhiệm vụ và cơ  cấu tổ chức của Trung tâm xúc tiến Đầu tư, Thương mại và Du lịch tỉnh Lâm Đồng.</w:t>
      </w:r>
    </w:p>
    <w:p w14:paraId="0354250C" w14:textId="69D82383" w:rsidR="009417F6" w:rsidRPr="00F546DA" w:rsidRDefault="005E1DD3" w:rsidP="005E1DD3">
      <w:pPr>
        <w:spacing w:before="60"/>
        <w:ind w:firstLine="567"/>
        <w:jc w:val="both"/>
        <w:rPr>
          <w:color w:val="0D0D0D" w:themeColor="text1" w:themeTint="F2"/>
          <w:szCs w:val="28"/>
          <w:lang w:eastAsia="vi-VN"/>
        </w:rPr>
      </w:pPr>
      <w:r w:rsidRPr="00F546DA">
        <w:rPr>
          <w:bCs/>
          <w:color w:val="0D0D0D" w:themeColor="text1" w:themeTint="F2"/>
          <w:szCs w:val="28"/>
          <w:lang w:val="nl-NL"/>
        </w:rPr>
        <w:t xml:space="preserve">- </w:t>
      </w:r>
      <w:r w:rsidR="009417F6" w:rsidRPr="00F546DA">
        <w:rPr>
          <w:bCs/>
          <w:color w:val="0D0D0D" w:themeColor="text1" w:themeTint="F2"/>
          <w:szCs w:val="28"/>
          <w:lang w:val="nl-NL"/>
        </w:rPr>
        <w:t xml:space="preserve">Quyết định số 2395/QĐ-UBND ngày 19/12/2022 của UBND tỉnh Lâm Đồng về việc giao quyền tự chủ tài chính cho </w:t>
      </w:r>
      <w:r w:rsidR="009417F6" w:rsidRPr="00F546DA">
        <w:rPr>
          <w:color w:val="0D0D0D" w:themeColor="text1" w:themeTint="F2"/>
          <w:szCs w:val="28"/>
          <w:lang w:eastAsia="vi-VN"/>
        </w:rPr>
        <w:t>Trung tâm giai đoạn 2022-2025</w:t>
      </w:r>
      <w:r w:rsidRPr="00F546DA">
        <w:rPr>
          <w:color w:val="0D0D0D" w:themeColor="text1" w:themeTint="F2"/>
          <w:szCs w:val="28"/>
          <w:lang w:eastAsia="vi-VN"/>
        </w:rPr>
        <w:t>.</w:t>
      </w:r>
    </w:p>
    <w:p w14:paraId="6DCA0334" w14:textId="77777777" w:rsidR="00DA6A8A" w:rsidRPr="00F546DA" w:rsidRDefault="00DA6A8A" w:rsidP="005E1DD3">
      <w:pPr>
        <w:spacing w:before="60"/>
        <w:ind w:firstLine="567"/>
        <w:jc w:val="both"/>
        <w:rPr>
          <w:bCs/>
          <w:color w:val="0D0D0D" w:themeColor="text1" w:themeTint="F2"/>
          <w:sz w:val="18"/>
          <w:szCs w:val="18"/>
        </w:rPr>
      </w:pPr>
    </w:p>
    <w:p w14:paraId="23ABA46E" w14:textId="56AB0EB1" w:rsidR="00415826" w:rsidRPr="00F546DA" w:rsidRDefault="006E0AC6" w:rsidP="00DA6A8A">
      <w:pPr>
        <w:jc w:val="center"/>
        <w:rPr>
          <w:b/>
          <w:bCs/>
          <w:color w:val="0D0D0D" w:themeColor="text1" w:themeTint="F2"/>
          <w:szCs w:val="28"/>
          <w:lang w:val="nl-NL"/>
        </w:rPr>
      </w:pPr>
      <w:r w:rsidRPr="00F546DA">
        <w:rPr>
          <w:b/>
          <w:color w:val="0D0D0D" w:themeColor="text1" w:themeTint="F2"/>
          <w:szCs w:val="28"/>
          <w:lang w:val="nl-NL"/>
        </w:rPr>
        <w:t>Phần II</w:t>
      </w:r>
    </w:p>
    <w:p w14:paraId="0ACFD20D" w14:textId="77777777" w:rsidR="00634415" w:rsidRPr="00F546DA" w:rsidRDefault="001C2100" w:rsidP="00DA6A8A">
      <w:pPr>
        <w:jc w:val="center"/>
        <w:rPr>
          <w:b/>
          <w:bCs/>
          <w:color w:val="0D0D0D" w:themeColor="text1" w:themeTint="F2"/>
          <w:szCs w:val="28"/>
          <w:lang w:val="vi-VN"/>
        </w:rPr>
      </w:pPr>
      <w:r w:rsidRPr="00F546DA">
        <w:rPr>
          <w:b/>
          <w:bCs/>
          <w:color w:val="0D0D0D" w:themeColor="text1" w:themeTint="F2"/>
          <w:szCs w:val="28"/>
          <w:lang w:val="nl-NL"/>
        </w:rPr>
        <w:t>THỰC TRẠNG</w:t>
      </w:r>
      <w:r w:rsidR="00D4615A" w:rsidRPr="00F546DA">
        <w:rPr>
          <w:b/>
          <w:bCs/>
          <w:color w:val="0D0D0D" w:themeColor="text1" w:themeTint="F2"/>
          <w:szCs w:val="28"/>
          <w:lang w:val="nl-NL"/>
        </w:rPr>
        <w:t xml:space="preserve"> CƠ CẤU TỔ CHỨC, BIÊN CHẾ </w:t>
      </w:r>
      <w:r w:rsidRPr="00F546DA">
        <w:rPr>
          <w:b/>
          <w:bCs/>
          <w:color w:val="0D0D0D" w:themeColor="text1" w:themeTint="F2"/>
          <w:szCs w:val="28"/>
          <w:lang w:val="nl-NL"/>
        </w:rPr>
        <w:t>VIÊN CHỨC</w:t>
      </w:r>
      <w:r w:rsidR="00634415" w:rsidRPr="00F546DA">
        <w:rPr>
          <w:b/>
          <w:bCs/>
          <w:color w:val="0D0D0D" w:themeColor="text1" w:themeTint="F2"/>
          <w:szCs w:val="28"/>
          <w:lang w:val="vi-VN"/>
        </w:rPr>
        <w:t xml:space="preserve">, </w:t>
      </w:r>
    </w:p>
    <w:p w14:paraId="61B9F824" w14:textId="77777777" w:rsidR="00AD62F2" w:rsidRPr="00F546DA" w:rsidRDefault="00634415" w:rsidP="00DA6A8A">
      <w:pPr>
        <w:jc w:val="center"/>
        <w:rPr>
          <w:b/>
          <w:bCs/>
          <w:color w:val="0D0D0D" w:themeColor="text1" w:themeTint="F2"/>
          <w:szCs w:val="28"/>
          <w:lang w:val="nl-NL"/>
        </w:rPr>
      </w:pPr>
      <w:r w:rsidRPr="00F546DA">
        <w:rPr>
          <w:b/>
          <w:bCs/>
          <w:color w:val="0D0D0D" w:themeColor="text1" w:themeTint="F2"/>
          <w:szCs w:val="28"/>
          <w:lang w:val="vi-VN"/>
        </w:rPr>
        <w:t>NGƯỜI LAO ĐỘNG</w:t>
      </w:r>
      <w:r w:rsidR="001C2100" w:rsidRPr="00F546DA">
        <w:rPr>
          <w:b/>
          <w:bCs/>
          <w:color w:val="0D0D0D" w:themeColor="text1" w:themeTint="F2"/>
          <w:szCs w:val="28"/>
          <w:lang w:val="nl-NL"/>
        </w:rPr>
        <w:t xml:space="preserve"> </w:t>
      </w:r>
      <w:r w:rsidR="00300D92" w:rsidRPr="00F546DA">
        <w:rPr>
          <w:b/>
          <w:bCs/>
          <w:color w:val="0D0D0D" w:themeColor="text1" w:themeTint="F2"/>
          <w:szCs w:val="28"/>
          <w:lang w:val="nl-NL"/>
        </w:rPr>
        <w:t>TẠI TRUNG TRUNG</w:t>
      </w:r>
    </w:p>
    <w:p w14:paraId="3671587E" w14:textId="77777777" w:rsidR="00E4340F" w:rsidRPr="00F546DA" w:rsidRDefault="00E4340F" w:rsidP="00B63330">
      <w:pPr>
        <w:jc w:val="center"/>
        <w:rPr>
          <w:b/>
          <w:bCs/>
          <w:color w:val="0D0D0D" w:themeColor="text1" w:themeTint="F2"/>
          <w:sz w:val="20"/>
          <w:szCs w:val="20"/>
          <w:lang w:val="nl-NL"/>
        </w:rPr>
      </w:pPr>
    </w:p>
    <w:p w14:paraId="355CA454" w14:textId="77777777" w:rsidR="00DD6202" w:rsidRPr="00F546DA" w:rsidRDefault="00E4340F" w:rsidP="00E4340F">
      <w:pPr>
        <w:ind w:firstLine="567"/>
        <w:jc w:val="both"/>
        <w:rPr>
          <w:b/>
          <w:bCs/>
          <w:color w:val="0D0D0D" w:themeColor="text1" w:themeTint="F2"/>
          <w:sz w:val="26"/>
          <w:szCs w:val="26"/>
          <w:lang w:val="nl-NL"/>
        </w:rPr>
      </w:pPr>
      <w:r w:rsidRPr="00F546DA">
        <w:rPr>
          <w:b/>
          <w:bCs/>
          <w:color w:val="0D0D0D" w:themeColor="text1" w:themeTint="F2"/>
          <w:sz w:val="26"/>
          <w:szCs w:val="26"/>
          <w:lang w:val="nl-NL"/>
        </w:rPr>
        <w:t xml:space="preserve">I. </w:t>
      </w:r>
      <w:r w:rsidR="00DD6202" w:rsidRPr="00F546DA">
        <w:rPr>
          <w:b/>
          <w:bCs/>
          <w:color w:val="0D0D0D" w:themeColor="text1" w:themeTint="F2"/>
          <w:sz w:val="26"/>
          <w:szCs w:val="26"/>
          <w:lang w:val="nl-NL"/>
        </w:rPr>
        <w:t xml:space="preserve">KHÁI QUÁT VỀ CHỨC NĂNG, NHIỆM VỤ </w:t>
      </w:r>
      <w:r w:rsidRPr="00F546DA">
        <w:rPr>
          <w:b/>
          <w:bCs/>
          <w:color w:val="0D0D0D" w:themeColor="text1" w:themeTint="F2"/>
          <w:sz w:val="26"/>
          <w:szCs w:val="26"/>
          <w:lang w:val="nl-NL"/>
        </w:rPr>
        <w:t>VÀ CƠ CẤU TỔ CHỨC</w:t>
      </w:r>
    </w:p>
    <w:p w14:paraId="3E18FA17" w14:textId="77777777" w:rsidR="004F1331" w:rsidRPr="00F546DA" w:rsidRDefault="004F1331" w:rsidP="004F1331">
      <w:pPr>
        <w:keepNext/>
        <w:keepLines/>
        <w:spacing w:before="60"/>
        <w:ind w:firstLine="567"/>
        <w:contextualSpacing/>
        <w:jc w:val="both"/>
        <w:outlineLvl w:val="1"/>
        <w:rPr>
          <w:rFonts w:eastAsiaTheme="majorEastAsia" w:cstheme="majorBidi"/>
          <w:b/>
          <w:color w:val="0D0D0D" w:themeColor="text1" w:themeTint="F2"/>
          <w:spacing w:val="-6"/>
          <w:szCs w:val="26"/>
          <w:lang w:val="nl-NL"/>
        </w:rPr>
      </w:pPr>
      <w:bookmarkStart w:id="1" w:name="_Toc148450842"/>
      <w:r w:rsidRPr="00F546DA">
        <w:rPr>
          <w:rFonts w:eastAsia="Calibri" w:cstheme="majorBidi"/>
          <w:b/>
          <w:color w:val="0D0D0D" w:themeColor="text1" w:themeTint="F2"/>
          <w:szCs w:val="26"/>
        </w:rPr>
        <w:t>1. Vị trí, chức năng</w:t>
      </w:r>
      <w:bookmarkEnd w:id="1"/>
    </w:p>
    <w:p w14:paraId="5F3F1A72" w14:textId="318351CB" w:rsidR="004F1331" w:rsidRPr="00F546DA" w:rsidRDefault="004F1331" w:rsidP="004F1331">
      <w:pPr>
        <w:shd w:val="clear" w:color="auto" w:fill="FFFFFF"/>
        <w:spacing w:before="60"/>
        <w:ind w:firstLine="567"/>
        <w:jc w:val="both"/>
        <w:rPr>
          <w:color w:val="0D0D0D" w:themeColor="text1" w:themeTint="F2"/>
          <w:szCs w:val="28"/>
          <w:lang w:eastAsia="vi-VN"/>
        </w:rPr>
      </w:pPr>
      <w:r w:rsidRPr="00F546DA">
        <w:rPr>
          <w:color w:val="0D0D0D" w:themeColor="text1" w:themeTint="F2"/>
          <w:szCs w:val="28"/>
          <w:lang w:val="de-DE"/>
        </w:rPr>
        <w:t xml:space="preserve">- </w:t>
      </w:r>
      <w:r w:rsidR="0032122A" w:rsidRPr="00F546DA">
        <w:rPr>
          <w:color w:val="0D0D0D" w:themeColor="text1" w:themeTint="F2"/>
          <w:szCs w:val="28"/>
          <w:lang w:val="de-DE"/>
        </w:rPr>
        <w:t xml:space="preserve">Trung tâm </w:t>
      </w:r>
      <w:r w:rsidRPr="00F546DA">
        <w:rPr>
          <w:color w:val="0D0D0D" w:themeColor="text1" w:themeTint="F2"/>
          <w:szCs w:val="28"/>
          <w:lang w:eastAsia="vi-VN"/>
        </w:rPr>
        <w:t>là đơn vị sự nghiệp</w:t>
      </w:r>
      <w:r w:rsidR="003D59DA" w:rsidRPr="00F546DA">
        <w:rPr>
          <w:color w:val="0D0D0D" w:themeColor="text1" w:themeTint="F2"/>
          <w:szCs w:val="28"/>
          <w:lang w:eastAsia="vi-VN"/>
        </w:rPr>
        <w:t xml:space="preserve"> công lập</w:t>
      </w:r>
      <w:r w:rsidRPr="00F546DA">
        <w:rPr>
          <w:color w:val="0D0D0D" w:themeColor="text1" w:themeTint="F2"/>
          <w:szCs w:val="28"/>
          <w:lang w:eastAsia="vi-VN"/>
        </w:rPr>
        <w:t xml:space="preserve"> trực thuộc UBND tỉnh Lâm Đồng. Trung tâm chịu sự quản lý, chỉ đạo toàn diện và trực tiếp của UBND</w:t>
      </w:r>
      <w:r w:rsidR="009417F6" w:rsidRPr="00F546DA">
        <w:rPr>
          <w:color w:val="0D0D0D" w:themeColor="text1" w:themeTint="F2"/>
          <w:szCs w:val="28"/>
          <w:lang w:eastAsia="vi-VN"/>
        </w:rPr>
        <w:t xml:space="preserve"> tỉnh</w:t>
      </w:r>
      <w:r w:rsidRPr="00F546DA">
        <w:rPr>
          <w:color w:val="0D0D0D" w:themeColor="text1" w:themeTint="F2"/>
          <w:szCs w:val="28"/>
          <w:lang w:eastAsia="vi-VN"/>
        </w:rPr>
        <w:t>.</w:t>
      </w:r>
    </w:p>
    <w:p w14:paraId="12E67C4E" w14:textId="77777777" w:rsidR="004F1331" w:rsidRPr="00F546DA" w:rsidRDefault="004F1331" w:rsidP="004F1331">
      <w:pPr>
        <w:shd w:val="clear" w:color="auto" w:fill="FFFFFF"/>
        <w:spacing w:before="60"/>
        <w:ind w:firstLine="567"/>
        <w:jc w:val="both"/>
        <w:rPr>
          <w:color w:val="0D0D0D" w:themeColor="text1" w:themeTint="F2"/>
          <w:szCs w:val="28"/>
          <w:lang w:eastAsia="vi-VN"/>
        </w:rPr>
      </w:pPr>
      <w:r w:rsidRPr="00F546DA">
        <w:rPr>
          <w:color w:val="0D0D0D" w:themeColor="text1" w:themeTint="F2"/>
          <w:szCs w:val="28"/>
          <w:lang w:eastAsia="vi-VN"/>
        </w:rPr>
        <w:t>- Trung tâm có tư cách pháp nhân, có con dấu riêng, có tài khoản riêng theo quy định của pháp luật.</w:t>
      </w:r>
    </w:p>
    <w:p w14:paraId="2F3B7D9A" w14:textId="77777777" w:rsidR="004F1331" w:rsidRPr="00F546DA" w:rsidRDefault="004F1331" w:rsidP="004F1331">
      <w:pPr>
        <w:spacing w:before="60"/>
        <w:ind w:firstLine="567"/>
        <w:jc w:val="both"/>
        <w:rPr>
          <w:color w:val="0D0D0D" w:themeColor="text1" w:themeTint="F2"/>
          <w:szCs w:val="28"/>
        </w:rPr>
      </w:pPr>
      <w:r w:rsidRPr="00F546DA">
        <w:rPr>
          <w:color w:val="0D0D0D" w:themeColor="text1" w:themeTint="F2"/>
          <w:szCs w:val="28"/>
          <w:lang w:val="nl-NL"/>
        </w:rPr>
        <w:t xml:space="preserve">- Trụ sở tại Trung tâm </w:t>
      </w:r>
      <w:r w:rsidR="00DD5879" w:rsidRPr="00F546DA">
        <w:rPr>
          <w:color w:val="0D0D0D" w:themeColor="text1" w:themeTint="F2"/>
          <w:szCs w:val="28"/>
          <w:lang w:val="nl-NL"/>
        </w:rPr>
        <w:t xml:space="preserve">Hành </w:t>
      </w:r>
      <w:r w:rsidRPr="00F546DA">
        <w:rPr>
          <w:color w:val="0D0D0D" w:themeColor="text1" w:themeTint="F2"/>
          <w:szCs w:val="28"/>
          <w:lang w:val="nl-NL"/>
        </w:rPr>
        <w:t>chính tỉnh, số 36 Trần Phú</w:t>
      </w:r>
      <w:r w:rsidRPr="00F546DA">
        <w:rPr>
          <w:color w:val="0D0D0D" w:themeColor="text1" w:themeTint="F2"/>
          <w:szCs w:val="28"/>
          <w:lang w:val="vi-VN"/>
        </w:rPr>
        <w:t xml:space="preserve">, Phường </w:t>
      </w:r>
      <w:r w:rsidRPr="00F546DA">
        <w:rPr>
          <w:color w:val="0D0D0D" w:themeColor="text1" w:themeTint="F2"/>
          <w:szCs w:val="28"/>
        </w:rPr>
        <w:t>4</w:t>
      </w:r>
      <w:r w:rsidRPr="00F546DA">
        <w:rPr>
          <w:color w:val="0D0D0D" w:themeColor="text1" w:themeTint="F2"/>
          <w:szCs w:val="28"/>
          <w:lang w:val="nl-NL"/>
        </w:rPr>
        <w:t>, thành phố Đà Lạt.</w:t>
      </w:r>
    </w:p>
    <w:p w14:paraId="184E3871" w14:textId="77777777" w:rsidR="004F1331" w:rsidRPr="00F546DA" w:rsidRDefault="004F1331" w:rsidP="004F1331">
      <w:pPr>
        <w:keepNext/>
        <w:keepLines/>
        <w:spacing w:before="60"/>
        <w:ind w:firstLine="567"/>
        <w:contextualSpacing/>
        <w:jc w:val="both"/>
        <w:outlineLvl w:val="1"/>
        <w:rPr>
          <w:rFonts w:eastAsiaTheme="majorEastAsia" w:cstheme="majorBidi"/>
          <w:b/>
          <w:color w:val="0D0D0D" w:themeColor="text1" w:themeTint="F2"/>
          <w:szCs w:val="26"/>
        </w:rPr>
      </w:pPr>
      <w:bookmarkStart w:id="2" w:name="_Toc148450843"/>
      <w:r w:rsidRPr="00F546DA">
        <w:rPr>
          <w:rFonts w:eastAsia="Calibri" w:cstheme="majorBidi"/>
          <w:b/>
          <w:color w:val="0D0D0D" w:themeColor="text1" w:themeTint="F2"/>
          <w:szCs w:val="26"/>
        </w:rPr>
        <w:t xml:space="preserve">2. Nhiệm vụ </w:t>
      </w:r>
      <w:r w:rsidR="00320E1E" w:rsidRPr="00F546DA">
        <w:rPr>
          <w:rFonts w:eastAsia="Calibri" w:cstheme="majorBidi"/>
          <w:b/>
          <w:color w:val="0D0D0D" w:themeColor="text1" w:themeTint="F2"/>
          <w:szCs w:val="26"/>
        </w:rPr>
        <w:t xml:space="preserve">và quyền hạn của </w:t>
      </w:r>
      <w:r w:rsidRPr="00F546DA">
        <w:rPr>
          <w:rFonts w:eastAsia="Calibri" w:cstheme="majorBidi"/>
          <w:b/>
          <w:color w:val="0D0D0D" w:themeColor="text1" w:themeTint="F2"/>
          <w:szCs w:val="26"/>
        </w:rPr>
        <w:t>Trung tâm</w:t>
      </w:r>
      <w:bookmarkEnd w:id="2"/>
    </w:p>
    <w:p w14:paraId="0BD80312"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bookmarkStart w:id="3" w:name="_Toc148450844"/>
      <w:r w:rsidRPr="00F546DA">
        <w:rPr>
          <w:rFonts w:eastAsia="Calibri"/>
          <w:color w:val="0D0D0D" w:themeColor="text1" w:themeTint="F2"/>
          <w:szCs w:val="28"/>
          <w:lang w:val="vi-VN" w:eastAsia="vi-VN"/>
        </w:rPr>
        <w:t xml:space="preserve">- </w:t>
      </w:r>
      <w:r w:rsidRPr="00F546DA">
        <w:rPr>
          <w:rFonts w:eastAsia="Calibri"/>
          <w:color w:val="0D0D0D" w:themeColor="text1" w:themeTint="F2"/>
          <w:szCs w:val="28"/>
          <w:lang w:eastAsia="vi-VN"/>
        </w:rPr>
        <w:t>Tổ chức và hoạt động xúc tiến đầu tư, thương mại và du lịch theo chương trình kế hoạch của tỉnh nhằm thu hút đầu tư trong và ngo</w:t>
      </w:r>
      <w:r w:rsidR="00DD5879" w:rsidRPr="00F546DA">
        <w:rPr>
          <w:rFonts w:eastAsia="Calibri"/>
          <w:color w:val="0D0D0D" w:themeColor="text1" w:themeTint="F2"/>
          <w:szCs w:val="28"/>
          <w:lang w:eastAsia="vi-VN"/>
        </w:rPr>
        <w:t>à</w:t>
      </w:r>
      <w:r w:rsidRPr="00F546DA">
        <w:rPr>
          <w:rFonts w:eastAsia="Calibri"/>
          <w:color w:val="0D0D0D" w:themeColor="text1" w:themeTint="F2"/>
          <w:szCs w:val="28"/>
          <w:lang w:eastAsia="vi-VN"/>
        </w:rPr>
        <w:t xml:space="preserve">i nước, thu hút khách du lịch và đẩy mạnh tiêu thụ hàng hoá sản phẩm của Lâm Đồng, góp </w:t>
      </w:r>
      <w:r w:rsidR="00DD5879" w:rsidRPr="00F546DA">
        <w:rPr>
          <w:rFonts w:eastAsia="Calibri"/>
          <w:color w:val="0D0D0D" w:themeColor="text1" w:themeTint="F2"/>
          <w:szCs w:val="28"/>
          <w:lang w:eastAsia="vi-VN"/>
        </w:rPr>
        <w:t>p</w:t>
      </w:r>
      <w:r w:rsidRPr="00F546DA">
        <w:rPr>
          <w:rFonts w:eastAsia="Calibri"/>
          <w:color w:val="0D0D0D" w:themeColor="text1" w:themeTint="F2"/>
          <w:szCs w:val="28"/>
          <w:lang w:eastAsia="vi-VN"/>
        </w:rPr>
        <w:t>hần thực hiện chiến lược của tỉnh.</w:t>
      </w:r>
    </w:p>
    <w:p w14:paraId="78FA8FF8"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-Tổ chức các hoạt động xúc tiến đầu tư đối với tất cả các dự án của tỉnh đến các nhà đầu tư trong và ngoài nước nhằm thu hút các nguồn vốn đầu tư trong và ngoài nước.</w:t>
      </w:r>
    </w:p>
    <w:p w14:paraId="3F721368"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xml:space="preserve">- Tổ chức, phối hợp với các sở ngành tổ chức các sự kiện và hợp tác để khai thác các tiềm năng </w:t>
      </w:r>
      <w:r w:rsidR="00DD5879" w:rsidRPr="00F546DA">
        <w:rPr>
          <w:rFonts w:eastAsia="Calibri"/>
          <w:color w:val="0D0D0D" w:themeColor="text1" w:themeTint="F2"/>
          <w:szCs w:val="28"/>
          <w:lang w:eastAsia="vi-VN"/>
        </w:rPr>
        <w:t>về du lịch, thương mại phục vụ cho triển du lịch.</w:t>
      </w:r>
      <w:r w:rsidR="0038184D" w:rsidRPr="00F546DA">
        <w:rPr>
          <w:rFonts w:eastAsia="Calibri"/>
          <w:color w:val="0D0D0D" w:themeColor="text1" w:themeTint="F2"/>
          <w:szCs w:val="28"/>
          <w:lang w:eastAsia="vi-VN"/>
        </w:rPr>
        <w:t>.</w:t>
      </w:r>
    </w:p>
    <w:p w14:paraId="165F4F6E" w14:textId="77777777" w:rsidR="0038184D" w:rsidRPr="00F546DA" w:rsidRDefault="0038184D"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Tổ chức các tour du lịch trong nước và quốc tế cho các đối tượng có nhu cầu.</w:t>
      </w:r>
    </w:p>
    <w:p w14:paraId="6176EFD9" w14:textId="77777777" w:rsidR="0038184D" w:rsidRPr="00F546DA" w:rsidRDefault="0038184D"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Tổ chức, tham gia tổ chức các kỳ hội chợ trong nước và quốc tế.</w:t>
      </w:r>
    </w:p>
    <w:p w14:paraId="2ADC3D36" w14:textId="77777777" w:rsidR="0038184D" w:rsidRPr="00F546DA" w:rsidRDefault="0038184D" w:rsidP="0038184D">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Tổ chức, phối hợp tổ chức các khóa huấn luyện đào tạo, bồi dưỡng kiến thức, kỹ năng nghiệp vụ kinh doanh cho các doanh nghiệp và đối tượng có nhu cầu. </w:t>
      </w:r>
    </w:p>
    <w:p w14:paraId="5E25113D" w14:textId="77777777" w:rsidR="0038184D" w:rsidRPr="00F546DA" w:rsidRDefault="0038184D"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Tổ chức đón tiếp, bố trí nội dung chương trình cho các nhà đầu tư, các doanh nghiệp trong và ngoài nước đến tỉnh Lâm Đồng tìm hiểu cơ hội đầu tư kinh doanh.</w:t>
      </w:r>
    </w:p>
    <w:p w14:paraId="4F133C15" w14:textId="77777777" w:rsidR="0038184D" w:rsidRPr="00F546DA" w:rsidRDefault="0038184D"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Tổ chức các cuộc hội thảo, hội nghị chuyên đề về đầu tư, sản phẩm…</w:t>
      </w:r>
    </w:p>
    <w:p w14:paraId="2FF4D330" w14:textId="77777777" w:rsidR="00320E1E" w:rsidRPr="00F546DA" w:rsidRDefault="0038184D"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xml:space="preserve">- </w:t>
      </w:r>
      <w:r w:rsidR="00320E1E" w:rsidRPr="00F546DA">
        <w:rPr>
          <w:rFonts w:eastAsia="Calibri"/>
          <w:color w:val="0D0D0D" w:themeColor="text1" w:themeTint="F2"/>
          <w:szCs w:val="28"/>
          <w:lang w:val="vi-VN" w:eastAsia="vi-VN"/>
        </w:rPr>
        <w:t xml:space="preserve">Giúp UBND tỉnh triển khai thực hiện các chính sách liên quan </w:t>
      </w:r>
      <w:r w:rsidR="00DD5879" w:rsidRPr="00F546DA">
        <w:rPr>
          <w:rFonts w:eastAsia="Calibri"/>
          <w:color w:val="0D0D0D" w:themeColor="text1" w:themeTint="F2"/>
          <w:szCs w:val="28"/>
          <w:lang w:eastAsia="vi-VN"/>
        </w:rPr>
        <w:t>đến</w:t>
      </w:r>
      <w:r w:rsidR="00320E1E" w:rsidRPr="00F546DA">
        <w:rPr>
          <w:rFonts w:eastAsia="Calibri"/>
          <w:color w:val="0D0D0D" w:themeColor="text1" w:themeTint="F2"/>
          <w:szCs w:val="28"/>
          <w:lang w:val="vi-VN" w:eastAsia="vi-VN"/>
        </w:rPr>
        <w:t xml:space="preserve"> thu hút đầu tư, thương mại và du lịch</w:t>
      </w:r>
      <w:r w:rsidR="00320E1E" w:rsidRPr="00F546DA">
        <w:rPr>
          <w:rFonts w:eastAsia="Calibri"/>
          <w:color w:val="0D0D0D" w:themeColor="text1" w:themeTint="F2"/>
          <w:szCs w:val="28"/>
          <w:lang w:eastAsia="vi-VN"/>
        </w:rPr>
        <w:t>.</w:t>
      </w:r>
    </w:p>
    <w:p w14:paraId="5E569EF2"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val="vi-VN" w:eastAsia="vi-VN"/>
        </w:rPr>
        <w:t>- Thu thập, phản hồi các ý kiến của doanh nghiệp, các nhà đầu tư trong và ngoài nước đến các sở, ngành có liên quan và UBND tỉnh</w:t>
      </w:r>
      <w:r w:rsidRPr="00F546DA">
        <w:rPr>
          <w:rFonts w:eastAsia="Calibri"/>
          <w:color w:val="0D0D0D" w:themeColor="text1" w:themeTint="F2"/>
          <w:szCs w:val="28"/>
          <w:lang w:eastAsia="vi-VN"/>
        </w:rPr>
        <w:t>.</w:t>
      </w:r>
    </w:p>
    <w:p w14:paraId="3C1C80D5"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val="vi-VN" w:eastAsia="vi-VN"/>
        </w:rPr>
        <w:t>- Tổ chức đón tiếp, bố trí chương trình, nội dung làm việc cho các nhà đầu tư</w:t>
      </w:r>
      <w:r w:rsidRPr="00F546DA">
        <w:rPr>
          <w:rFonts w:eastAsia="Calibri"/>
          <w:color w:val="0D0D0D" w:themeColor="text1" w:themeTint="F2"/>
          <w:szCs w:val="28"/>
          <w:lang w:eastAsia="vi-VN"/>
        </w:rPr>
        <w:t>,</w:t>
      </w:r>
      <w:r w:rsidRPr="00F546DA">
        <w:rPr>
          <w:rFonts w:eastAsia="Calibri"/>
          <w:color w:val="0D0D0D" w:themeColor="text1" w:themeTint="F2"/>
          <w:szCs w:val="28"/>
          <w:lang w:val="vi-VN" w:eastAsia="vi-VN"/>
        </w:rPr>
        <w:t xml:space="preserve"> doanh nghiệp trong và ngoài nước đến tìm hiểu cơ hội đầu tư, kinh doanh tại Lâm Đồng.</w:t>
      </w:r>
    </w:p>
    <w:p w14:paraId="2C8739D5"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val="vi-VN" w:eastAsia="vi-VN"/>
        </w:rPr>
        <w:t>- Thu thập và cung cấp các thông tin liên quan chính sách, dự án trên lĩnh vực đầu tư, thương mại và du lịch của tỉnh Lâm Đồng nhằm thu hút vốn đầu tư.</w:t>
      </w:r>
    </w:p>
    <w:p w14:paraId="5AC25AAC"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Tổ chức các hoạt động thông tin tuyên truyền quảng bá các sự kiện, các cuộc hội nghị</w:t>
      </w:r>
      <w:r w:rsidRPr="00F546DA">
        <w:rPr>
          <w:rFonts w:eastAsia="Calibri"/>
          <w:color w:val="0D0D0D" w:themeColor="text1" w:themeTint="F2"/>
          <w:szCs w:val="28"/>
          <w:lang w:eastAsia="vi-VN"/>
        </w:rPr>
        <w:t>,</w:t>
      </w:r>
      <w:r w:rsidRPr="00F546DA">
        <w:rPr>
          <w:rFonts w:eastAsia="Calibri"/>
          <w:color w:val="0D0D0D" w:themeColor="text1" w:themeTint="F2"/>
          <w:szCs w:val="28"/>
          <w:lang w:val="vi-VN" w:eastAsia="vi-VN"/>
        </w:rPr>
        <w:t xml:space="preserve"> hội thảo, các diễn đàn đầu tư trong và ngoài nước.</w:t>
      </w:r>
    </w:p>
    <w:p w14:paraId="6D1D5E76"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 Nghiên cứu và mở rộng thị trường trong và ngoài nước, tư vấn hỗ trợ doanh nghiệp trong hoạt động sản xuất kinh doanh, xây dựng thương hiệu cho các sản phẩm của </w:t>
      </w:r>
      <w:r w:rsidRPr="00F546DA">
        <w:rPr>
          <w:rFonts w:eastAsia="Calibri"/>
          <w:color w:val="0D0D0D" w:themeColor="text1" w:themeTint="F2"/>
          <w:szCs w:val="28"/>
          <w:lang w:eastAsia="vi-VN"/>
        </w:rPr>
        <w:t>địa phương</w:t>
      </w:r>
      <w:r w:rsidRPr="00F546DA">
        <w:rPr>
          <w:rFonts w:eastAsia="Calibri"/>
          <w:color w:val="0D0D0D" w:themeColor="text1" w:themeTint="F2"/>
          <w:szCs w:val="28"/>
          <w:lang w:val="vi-VN" w:eastAsia="vi-VN"/>
        </w:rPr>
        <w:t>. </w:t>
      </w:r>
    </w:p>
    <w:p w14:paraId="1ABDB6E0"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val="vi-VN" w:eastAsia="vi-VN"/>
        </w:rPr>
        <w:t>- Tư vấn, hỗ trợ doanh nghiệp mở chi nhánh, văn phòng đại diện, đại lý phân phối, xây dựng phòng trưng bày giới thiệu sản phẩm của Lâm Đồng, tổ chức các đoàn của t</w:t>
      </w:r>
      <w:r w:rsidR="00DD5879" w:rsidRPr="00F546DA">
        <w:rPr>
          <w:rFonts w:eastAsia="Calibri"/>
          <w:color w:val="0D0D0D" w:themeColor="text1" w:themeTint="F2"/>
          <w:szCs w:val="28"/>
          <w:lang w:eastAsia="vi-VN"/>
        </w:rPr>
        <w:t>ỉ</w:t>
      </w:r>
      <w:r w:rsidRPr="00F546DA">
        <w:rPr>
          <w:rFonts w:eastAsia="Calibri"/>
          <w:color w:val="0D0D0D" w:themeColor="text1" w:themeTint="F2"/>
          <w:szCs w:val="28"/>
          <w:lang w:val="vi-VN" w:eastAsia="vi-VN"/>
        </w:rPr>
        <w:t>nh, doanh nghiệp đi khảo sát tại các thị trường trọng điểm trong và ngoài nước. </w:t>
      </w:r>
    </w:p>
    <w:p w14:paraId="7D3535E0" w14:textId="45B149BC" w:rsidR="00165CDB" w:rsidRPr="00F546DA" w:rsidRDefault="00165CDB"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Phối hợp tổ chức và tham gia các nội dung liên quan đến hoạt động khởi nghiệp, khởi nghiệp đổi mới sáng tạo.</w:t>
      </w:r>
    </w:p>
    <w:p w14:paraId="7B1D7953"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Liên hệ làm cầu nối giữa các doanh nghiệp với các hiệp hội, tổ chức xúc tiến, các doanh nghiệp và tham tán thương mại Việt Nam tại nước ngoài. </w:t>
      </w:r>
    </w:p>
    <w:p w14:paraId="34C47012" w14:textId="77777777" w:rsidR="00320E1E" w:rsidRPr="00F546DA" w:rsidRDefault="00320E1E" w:rsidP="00320E1E">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Phối hợp các sở, ngành của tỉnh xử lý các tình huống liên quan đến du khách khi có yêu cầu.</w:t>
      </w:r>
    </w:p>
    <w:p w14:paraId="405B6DAB" w14:textId="750974AD" w:rsidR="00DA6A8A" w:rsidRPr="00F546DA" w:rsidRDefault="00DA6A8A" w:rsidP="00320E1E">
      <w:pPr>
        <w:shd w:val="clear" w:color="auto" w:fill="FFFFFF"/>
        <w:spacing w:before="60" w:after="60"/>
        <w:ind w:firstLine="567"/>
        <w:jc w:val="both"/>
        <w:rPr>
          <w:color w:val="0D0D0D" w:themeColor="text1" w:themeTint="F2"/>
        </w:rPr>
      </w:pPr>
      <w:r w:rsidRPr="00F546DA">
        <w:rPr>
          <w:color w:val="0D0D0D" w:themeColor="text1" w:themeTint="F2"/>
        </w:rPr>
        <w:t>- Trợ giúp phát triển doanh nghiệp nhỏ và vừa trên địa bàn tỉnh Lâm Đồng.</w:t>
      </w:r>
    </w:p>
    <w:p w14:paraId="2B59C6EC" w14:textId="0F6EE8C3" w:rsidR="00DA6A8A" w:rsidRPr="00F546DA" w:rsidRDefault="00DA6A8A" w:rsidP="00320E1E">
      <w:pPr>
        <w:shd w:val="clear" w:color="auto" w:fill="FFFFFF"/>
        <w:spacing w:before="60" w:after="60"/>
        <w:ind w:firstLine="567"/>
        <w:jc w:val="both"/>
        <w:rPr>
          <w:rFonts w:eastAsia="Calibri"/>
          <w:color w:val="0D0D0D" w:themeColor="text1" w:themeTint="F2"/>
          <w:szCs w:val="28"/>
          <w:lang w:eastAsia="vi-VN"/>
        </w:rPr>
      </w:pPr>
      <w:r w:rsidRPr="00F546DA">
        <w:rPr>
          <w:color w:val="0D0D0D" w:themeColor="text1" w:themeTint="F2"/>
        </w:rPr>
        <w:t>- Thông tin và Hỗ trợ khách du lịch.</w:t>
      </w:r>
    </w:p>
    <w:p w14:paraId="6F0C3362" w14:textId="77777777" w:rsidR="006E0A84" w:rsidRPr="00F546DA" w:rsidRDefault="006E0A84" w:rsidP="006E0A84">
      <w:pPr>
        <w:shd w:val="clear" w:color="auto" w:fill="FFFFFF"/>
        <w:spacing w:before="60" w:after="60"/>
        <w:ind w:firstLine="567"/>
        <w:jc w:val="both"/>
        <w:rPr>
          <w:rFonts w:eastAsia="Calibri"/>
          <w:b/>
          <w:color w:val="0D0D0D" w:themeColor="text1" w:themeTint="F2"/>
          <w:szCs w:val="28"/>
          <w:lang w:val="vi-VN" w:eastAsia="vi-VN"/>
        </w:rPr>
      </w:pPr>
      <w:r w:rsidRPr="00F546DA">
        <w:rPr>
          <w:rFonts w:eastAsia="Calibri"/>
          <w:b/>
          <w:color w:val="0D0D0D" w:themeColor="text1" w:themeTint="F2"/>
          <w:szCs w:val="28"/>
          <w:lang w:eastAsia="vi-VN"/>
        </w:rPr>
        <w:t>3</w:t>
      </w:r>
      <w:r w:rsidRPr="00F546DA">
        <w:rPr>
          <w:rFonts w:eastAsia="Calibri"/>
          <w:b/>
          <w:color w:val="0D0D0D" w:themeColor="text1" w:themeTint="F2"/>
          <w:szCs w:val="28"/>
          <w:lang w:val="vi-VN" w:eastAsia="vi-VN"/>
        </w:rPr>
        <w:t xml:space="preserve">. Cơ cấu tổ chức và biên chế </w:t>
      </w:r>
    </w:p>
    <w:p w14:paraId="421C366E" w14:textId="77777777" w:rsidR="006E0A84" w:rsidRPr="00F546DA" w:rsidRDefault="00E33BF2" w:rsidP="006E0A84">
      <w:pPr>
        <w:shd w:val="clear" w:color="auto" w:fill="FFFFFF"/>
        <w:spacing w:before="60" w:after="60"/>
        <w:ind w:firstLine="567"/>
        <w:jc w:val="both"/>
        <w:rPr>
          <w:rFonts w:eastAsia="Calibri"/>
          <w:b/>
          <w:color w:val="0D0D0D" w:themeColor="text1" w:themeTint="F2"/>
          <w:szCs w:val="28"/>
          <w:lang w:val="vi-VN" w:eastAsia="vi-VN"/>
        </w:rPr>
      </w:pPr>
      <w:r w:rsidRPr="00F546DA">
        <w:rPr>
          <w:rFonts w:eastAsia="Calibri"/>
          <w:b/>
          <w:color w:val="0D0D0D" w:themeColor="text1" w:themeTint="F2"/>
          <w:szCs w:val="28"/>
          <w:lang w:val="vi-VN" w:eastAsia="vi-VN"/>
        </w:rPr>
        <w:t>3</w:t>
      </w:r>
      <w:r w:rsidR="006E0A84" w:rsidRPr="00F546DA">
        <w:rPr>
          <w:rFonts w:eastAsia="Calibri"/>
          <w:b/>
          <w:color w:val="0D0D0D" w:themeColor="text1" w:themeTint="F2"/>
          <w:szCs w:val="28"/>
          <w:lang w:val="vi-VN" w:eastAsia="vi-VN"/>
        </w:rPr>
        <w:t>.1. Về biên chế</w:t>
      </w:r>
    </w:p>
    <w:p w14:paraId="4F60EF4E" w14:textId="7F3147DC" w:rsidR="00CB59BB"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Biên chế được giao</w:t>
      </w:r>
      <w:r w:rsidR="00CB59BB" w:rsidRPr="00F546DA">
        <w:rPr>
          <w:rFonts w:eastAsia="Calibri"/>
          <w:color w:val="0D0D0D" w:themeColor="text1" w:themeTint="F2"/>
          <w:szCs w:val="28"/>
          <w:lang w:val="vi-VN" w:eastAsia="vi-VN"/>
        </w:rPr>
        <w:t xml:space="preserve"> năm 2023</w:t>
      </w:r>
      <w:r w:rsidRPr="00F546DA">
        <w:rPr>
          <w:rFonts w:eastAsia="Calibri"/>
          <w:color w:val="0D0D0D" w:themeColor="text1" w:themeTint="F2"/>
          <w:szCs w:val="28"/>
          <w:lang w:val="vi-VN" w:eastAsia="vi-VN"/>
        </w:rPr>
        <w:t xml:space="preserve">: </w:t>
      </w:r>
      <w:r w:rsidR="00CB59BB" w:rsidRPr="00F546DA">
        <w:rPr>
          <w:rFonts w:eastAsia="Calibri"/>
          <w:color w:val="0D0D0D" w:themeColor="text1" w:themeTint="F2"/>
          <w:szCs w:val="28"/>
          <w:lang w:val="vi-VN" w:eastAsia="vi-VN"/>
        </w:rPr>
        <w:t>27</w:t>
      </w:r>
      <w:r w:rsidR="00217F2E" w:rsidRPr="00F546DA">
        <w:rPr>
          <w:rFonts w:eastAsia="Calibri"/>
          <w:color w:val="0D0D0D" w:themeColor="text1" w:themeTint="F2"/>
          <w:szCs w:val="28"/>
          <w:lang w:eastAsia="vi-VN"/>
        </w:rPr>
        <w:t xml:space="preserve"> </w:t>
      </w:r>
      <w:r w:rsidRPr="00F546DA">
        <w:rPr>
          <w:rFonts w:eastAsia="Calibri"/>
          <w:color w:val="0D0D0D" w:themeColor="text1" w:themeTint="F2"/>
          <w:szCs w:val="28"/>
          <w:lang w:val="vi-VN" w:eastAsia="vi-VN"/>
        </w:rPr>
        <w:t xml:space="preserve">biên </w:t>
      </w:r>
      <w:r w:rsidR="00CB59BB" w:rsidRPr="00F546DA">
        <w:rPr>
          <w:rFonts w:eastAsia="Calibri"/>
          <w:color w:val="0D0D0D" w:themeColor="text1" w:themeTint="F2"/>
          <w:szCs w:val="28"/>
          <w:lang w:val="vi-VN" w:eastAsia="vi-VN"/>
        </w:rPr>
        <w:t>chế.</w:t>
      </w:r>
    </w:p>
    <w:p w14:paraId="4B648064" w14:textId="209EB9FC" w:rsidR="00CB59BB" w:rsidRPr="00F546DA" w:rsidRDefault="006E0A84" w:rsidP="00217F2E">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 Biên chế thực hiện đến </w:t>
      </w:r>
      <w:r w:rsidR="00217F2E" w:rsidRPr="00F546DA">
        <w:rPr>
          <w:rFonts w:eastAsia="Calibri"/>
          <w:color w:val="0D0D0D" w:themeColor="text1" w:themeTint="F2"/>
          <w:szCs w:val="28"/>
          <w:lang w:eastAsia="vi-VN"/>
        </w:rPr>
        <w:t xml:space="preserve">ngày </w:t>
      </w:r>
      <w:r w:rsidRPr="00F546DA">
        <w:rPr>
          <w:rFonts w:eastAsia="Calibri"/>
          <w:color w:val="0D0D0D" w:themeColor="text1" w:themeTint="F2"/>
          <w:szCs w:val="28"/>
          <w:lang w:val="vi-VN" w:eastAsia="vi-VN"/>
        </w:rPr>
        <w:t>30/</w:t>
      </w:r>
      <w:r w:rsidR="00CB59BB" w:rsidRPr="00F546DA">
        <w:rPr>
          <w:rFonts w:eastAsia="Calibri"/>
          <w:color w:val="0D0D0D" w:themeColor="text1" w:themeTint="F2"/>
          <w:szCs w:val="28"/>
          <w:lang w:val="vi-VN" w:eastAsia="vi-VN"/>
        </w:rPr>
        <w:t>10</w:t>
      </w:r>
      <w:r w:rsidRPr="00F546DA">
        <w:rPr>
          <w:rFonts w:eastAsia="Calibri"/>
          <w:color w:val="0D0D0D" w:themeColor="text1" w:themeTint="F2"/>
          <w:szCs w:val="28"/>
          <w:lang w:val="vi-VN" w:eastAsia="vi-VN"/>
        </w:rPr>
        <w:t>/</w:t>
      </w:r>
      <w:r w:rsidR="00CB59BB" w:rsidRPr="00F546DA">
        <w:rPr>
          <w:rFonts w:eastAsia="Calibri"/>
          <w:color w:val="0D0D0D" w:themeColor="text1" w:themeTint="F2"/>
          <w:szCs w:val="28"/>
          <w:lang w:val="vi-VN" w:eastAsia="vi-VN"/>
        </w:rPr>
        <w:t>2023</w:t>
      </w:r>
      <w:r w:rsidRPr="00F546DA">
        <w:rPr>
          <w:rFonts w:eastAsia="Calibri"/>
          <w:color w:val="0D0D0D" w:themeColor="text1" w:themeTint="F2"/>
          <w:szCs w:val="28"/>
          <w:lang w:val="vi-VN" w:eastAsia="vi-VN"/>
        </w:rPr>
        <w:t xml:space="preserve">: </w:t>
      </w:r>
      <w:r w:rsidR="00CB59BB" w:rsidRPr="00F546DA">
        <w:rPr>
          <w:rFonts w:eastAsia="Calibri"/>
          <w:color w:val="0D0D0D" w:themeColor="text1" w:themeTint="F2"/>
          <w:szCs w:val="28"/>
          <w:lang w:val="vi-VN" w:eastAsia="vi-VN"/>
        </w:rPr>
        <w:t>25</w:t>
      </w:r>
      <w:r w:rsidRPr="00F546DA">
        <w:rPr>
          <w:rFonts w:eastAsia="Calibri"/>
          <w:color w:val="0D0D0D" w:themeColor="text1" w:themeTint="F2"/>
          <w:szCs w:val="28"/>
          <w:lang w:val="vi-VN" w:eastAsia="vi-VN"/>
        </w:rPr>
        <w:t xml:space="preserve"> </w:t>
      </w:r>
      <w:r w:rsidR="00217F2E" w:rsidRPr="00F546DA">
        <w:rPr>
          <w:rFonts w:eastAsia="Calibri"/>
          <w:color w:val="0D0D0D" w:themeColor="text1" w:themeTint="F2"/>
          <w:szCs w:val="28"/>
          <w:lang w:eastAsia="vi-VN"/>
        </w:rPr>
        <w:t>người</w:t>
      </w:r>
      <w:r w:rsidRPr="00F546DA">
        <w:rPr>
          <w:rFonts w:eastAsia="Calibri"/>
          <w:color w:val="0D0D0D" w:themeColor="text1" w:themeTint="F2"/>
          <w:szCs w:val="28"/>
          <w:lang w:val="vi-VN" w:eastAsia="vi-VN"/>
        </w:rPr>
        <w:t xml:space="preserve">, 01 hợp đồng </w:t>
      </w:r>
      <w:r w:rsidR="00D633A5" w:rsidRPr="00F546DA">
        <w:rPr>
          <w:rFonts w:eastAsia="Calibri"/>
          <w:color w:val="0D0D0D" w:themeColor="text1" w:themeTint="F2"/>
          <w:szCs w:val="28"/>
          <w:lang w:val="vi-VN" w:eastAsia="vi-VN"/>
        </w:rPr>
        <w:t>(</w:t>
      </w:r>
      <w:r w:rsidR="00CB59BB" w:rsidRPr="00F546DA">
        <w:rPr>
          <w:rFonts w:eastAsia="Calibri"/>
          <w:color w:val="0D0D0D" w:themeColor="text1" w:themeTint="F2"/>
          <w:szCs w:val="28"/>
          <w:lang w:val="vi-VN" w:eastAsia="vi-VN"/>
        </w:rPr>
        <w:t xml:space="preserve">theo Nghị định </w:t>
      </w:r>
      <w:r w:rsidR="00217F2E" w:rsidRPr="00F546DA">
        <w:rPr>
          <w:rFonts w:eastAsia="Calibri"/>
          <w:color w:val="0D0D0D" w:themeColor="text1" w:themeTint="F2"/>
          <w:szCs w:val="28"/>
          <w:lang w:eastAsia="vi-VN"/>
        </w:rPr>
        <w:t xml:space="preserve">số </w:t>
      </w:r>
      <w:r w:rsidR="00CB59BB" w:rsidRPr="00F546DA">
        <w:rPr>
          <w:rFonts w:eastAsia="Calibri"/>
          <w:color w:val="0D0D0D" w:themeColor="text1" w:themeTint="F2"/>
          <w:szCs w:val="28"/>
          <w:lang w:val="vi-VN" w:eastAsia="vi-VN"/>
        </w:rPr>
        <w:t>111/</w:t>
      </w:r>
      <w:r w:rsidR="00D633A5" w:rsidRPr="00F546DA">
        <w:rPr>
          <w:rFonts w:eastAsia="Calibri"/>
          <w:color w:val="0D0D0D" w:themeColor="text1" w:themeTint="F2"/>
          <w:szCs w:val="28"/>
          <w:lang w:val="vi-VN" w:eastAsia="vi-VN"/>
        </w:rPr>
        <w:t>2022</w:t>
      </w:r>
      <w:r w:rsidR="00CB59BB" w:rsidRPr="00F546DA">
        <w:rPr>
          <w:rFonts w:eastAsia="Calibri"/>
          <w:color w:val="0D0D0D" w:themeColor="text1" w:themeTint="F2"/>
          <w:szCs w:val="28"/>
          <w:lang w:val="vi-VN" w:eastAsia="vi-VN"/>
        </w:rPr>
        <w:t>/</w:t>
      </w:r>
      <w:r w:rsidR="00D633A5" w:rsidRPr="00F546DA">
        <w:rPr>
          <w:rFonts w:eastAsia="Calibri"/>
          <w:color w:val="0D0D0D" w:themeColor="text1" w:themeTint="F2"/>
          <w:szCs w:val="28"/>
          <w:lang w:val="vi-VN" w:eastAsia="vi-VN"/>
        </w:rPr>
        <w:t>NĐ-CP)</w:t>
      </w:r>
      <w:r w:rsidR="00CB59BB" w:rsidRPr="00F546DA">
        <w:rPr>
          <w:rFonts w:eastAsia="Calibri"/>
          <w:color w:val="0D0D0D" w:themeColor="text1" w:themeTint="F2"/>
          <w:szCs w:val="28"/>
          <w:lang w:val="vi-VN" w:eastAsia="vi-VN"/>
        </w:rPr>
        <w:t>, 01 hợp đồng thời vụ</w:t>
      </w:r>
      <w:r w:rsidR="00217F2E" w:rsidRPr="00F546DA">
        <w:rPr>
          <w:rFonts w:eastAsia="Calibri"/>
          <w:color w:val="0D0D0D" w:themeColor="text1" w:themeTint="F2"/>
          <w:szCs w:val="28"/>
          <w:lang w:eastAsia="vi-VN"/>
        </w:rPr>
        <w:t>. t</w:t>
      </w:r>
      <w:r w:rsidRPr="00F546DA">
        <w:rPr>
          <w:rFonts w:eastAsia="Calibri"/>
          <w:color w:val="0D0D0D" w:themeColor="text1" w:themeTint="F2"/>
          <w:szCs w:val="28"/>
          <w:lang w:val="vi-VN" w:eastAsia="vi-VN"/>
        </w:rPr>
        <w:t xml:space="preserve">rong đó: </w:t>
      </w:r>
    </w:p>
    <w:p w14:paraId="699E5A70" w14:textId="77777777" w:rsidR="00CB59BB" w:rsidRPr="00F546DA" w:rsidRDefault="00CB59BB" w:rsidP="00CB59BB">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 </w:t>
      </w:r>
      <w:r w:rsidR="006E0A84" w:rsidRPr="00F546DA">
        <w:rPr>
          <w:rFonts w:eastAsia="Calibri"/>
          <w:color w:val="0D0D0D" w:themeColor="text1" w:themeTint="F2"/>
          <w:szCs w:val="28"/>
          <w:lang w:val="vi-VN" w:eastAsia="vi-VN"/>
        </w:rPr>
        <w:t>Ban Giám đốc: 02</w:t>
      </w:r>
      <w:r w:rsidRPr="00F546DA">
        <w:rPr>
          <w:rFonts w:eastAsia="Calibri"/>
          <w:color w:val="0D0D0D" w:themeColor="text1" w:themeTint="F2"/>
          <w:szCs w:val="28"/>
          <w:lang w:val="vi-VN" w:eastAsia="vi-VN"/>
        </w:rPr>
        <w:t xml:space="preserve"> (Giám đốc và 01 Phó Giám </w:t>
      </w:r>
      <w:r w:rsidR="00D633A5" w:rsidRPr="00F546DA">
        <w:rPr>
          <w:rFonts w:eastAsia="Calibri"/>
          <w:color w:val="0D0D0D" w:themeColor="text1" w:themeTint="F2"/>
          <w:szCs w:val="28"/>
          <w:lang w:val="vi-VN" w:eastAsia="vi-VN"/>
        </w:rPr>
        <w:t>đốc)</w:t>
      </w:r>
      <w:r w:rsidRPr="00F546DA">
        <w:rPr>
          <w:rFonts w:eastAsia="Calibri"/>
          <w:color w:val="0D0D0D" w:themeColor="text1" w:themeTint="F2"/>
          <w:szCs w:val="28"/>
          <w:lang w:val="vi-VN" w:eastAsia="vi-VN"/>
        </w:rPr>
        <w:t>.</w:t>
      </w:r>
      <w:r w:rsidR="006E0A84" w:rsidRPr="00F546DA">
        <w:rPr>
          <w:rFonts w:eastAsia="Calibri"/>
          <w:color w:val="0D0D0D" w:themeColor="text1" w:themeTint="F2"/>
          <w:szCs w:val="28"/>
          <w:lang w:val="vi-VN" w:eastAsia="vi-VN"/>
        </w:rPr>
        <w:t xml:space="preserve"> </w:t>
      </w:r>
    </w:p>
    <w:p w14:paraId="7B0059EB" w14:textId="44E5E9C0" w:rsidR="00CB59BB" w:rsidRPr="00F546DA" w:rsidRDefault="00CB59BB" w:rsidP="00CB59BB">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 Phòng Tổ chức </w:t>
      </w:r>
      <w:r w:rsidR="00217F2E" w:rsidRPr="00F546DA">
        <w:rPr>
          <w:rFonts w:eastAsia="Calibri"/>
          <w:color w:val="0D0D0D" w:themeColor="text1" w:themeTint="F2"/>
          <w:szCs w:val="28"/>
          <w:lang w:eastAsia="vi-VN"/>
        </w:rPr>
        <w:t>-</w:t>
      </w:r>
      <w:r w:rsidRPr="00F546DA">
        <w:rPr>
          <w:rFonts w:eastAsia="Calibri"/>
          <w:color w:val="0D0D0D" w:themeColor="text1" w:themeTint="F2"/>
          <w:szCs w:val="28"/>
          <w:lang w:val="vi-VN" w:eastAsia="vi-VN"/>
        </w:rPr>
        <w:t xml:space="preserve"> Hành chính</w:t>
      </w:r>
      <w:r w:rsidR="006E0A84" w:rsidRPr="00F546DA">
        <w:rPr>
          <w:rFonts w:eastAsia="Calibri"/>
          <w:color w:val="0D0D0D" w:themeColor="text1" w:themeTint="F2"/>
          <w:szCs w:val="28"/>
          <w:lang w:val="vi-VN" w:eastAsia="vi-VN"/>
        </w:rPr>
        <w:t>: 07 (</w:t>
      </w:r>
      <w:r w:rsidRPr="00F546DA">
        <w:rPr>
          <w:rFonts w:eastAsia="Calibri"/>
          <w:color w:val="0D0D0D" w:themeColor="text1" w:themeTint="F2"/>
          <w:szCs w:val="28"/>
          <w:lang w:val="vi-VN" w:eastAsia="vi-VN"/>
        </w:rPr>
        <w:t xml:space="preserve">05 viên </w:t>
      </w:r>
      <w:r w:rsidR="006E0A84" w:rsidRPr="00F546DA">
        <w:rPr>
          <w:rFonts w:eastAsia="Calibri"/>
          <w:color w:val="0D0D0D" w:themeColor="text1" w:themeTint="F2"/>
          <w:szCs w:val="28"/>
          <w:lang w:val="vi-VN" w:eastAsia="vi-VN"/>
        </w:rPr>
        <w:t xml:space="preserve">chức và </w:t>
      </w:r>
      <w:r w:rsidRPr="00F546DA">
        <w:rPr>
          <w:rFonts w:eastAsia="Calibri"/>
          <w:color w:val="0D0D0D" w:themeColor="text1" w:themeTint="F2"/>
          <w:szCs w:val="28"/>
          <w:lang w:val="vi-VN" w:eastAsia="vi-VN"/>
        </w:rPr>
        <w:t>02</w:t>
      </w:r>
      <w:r w:rsidR="006E0A84" w:rsidRPr="00F546DA">
        <w:rPr>
          <w:rFonts w:eastAsia="Calibri"/>
          <w:color w:val="0D0D0D" w:themeColor="text1" w:themeTint="F2"/>
          <w:szCs w:val="28"/>
          <w:lang w:val="vi-VN" w:eastAsia="vi-VN"/>
        </w:rPr>
        <w:t xml:space="preserve"> hợp đồng);</w:t>
      </w:r>
    </w:p>
    <w:p w14:paraId="57868767" w14:textId="77777777" w:rsidR="00CB59BB" w:rsidRPr="00F546DA" w:rsidRDefault="00CB59BB" w:rsidP="00CB59BB">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w:t>
      </w:r>
      <w:r w:rsidR="006E0A84" w:rsidRPr="00F546DA">
        <w:rPr>
          <w:rFonts w:eastAsia="Calibri"/>
          <w:color w:val="0D0D0D" w:themeColor="text1" w:themeTint="F2"/>
          <w:szCs w:val="28"/>
          <w:lang w:val="vi-VN" w:eastAsia="vi-VN"/>
        </w:rPr>
        <w:t xml:space="preserve"> </w:t>
      </w:r>
      <w:r w:rsidRPr="00F546DA">
        <w:rPr>
          <w:rFonts w:eastAsia="Calibri"/>
          <w:color w:val="0D0D0D" w:themeColor="text1" w:themeTint="F2"/>
          <w:szCs w:val="28"/>
          <w:lang w:val="vi-VN" w:eastAsia="vi-VN"/>
        </w:rPr>
        <w:t>Phòng Xúc tiến Đầu tư và Hỗ trợ doanh nghiệp</w:t>
      </w:r>
      <w:r w:rsidR="006E0A84" w:rsidRPr="00F546DA">
        <w:rPr>
          <w:rFonts w:eastAsia="Calibri"/>
          <w:color w:val="0D0D0D" w:themeColor="text1" w:themeTint="F2"/>
          <w:szCs w:val="28"/>
          <w:lang w:val="vi-VN" w:eastAsia="vi-VN"/>
        </w:rPr>
        <w:t xml:space="preserve">: </w:t>
      </w:r>
      <w:r w:rsidRPr="00F546DA">
        <w:rPr>
          <w:rFonts w:eastAsia="Calibri"/>
          <w:color w:val="0D0D0D" w:themeColor="text1" w:themeTint="F2"/>
          <w:szCs w:val="28"/>
          <w:lang w:val="vi-VN" w:eastAsia="vi-VN"/>
        </w:rPr>
        <w:t>05 viên chức</w:t>
      </w:r>
      <w:r w:rsidR="006E0A84" w:rsidRPr="00F546DA">
        <w:rPr>
          <w:rFonts w:eastAsia="Calibri"/>
          <w:color w:val="0D0D0D" w:themeColor="text1" w:themeTint="F2"/>
          <w:szCs w:val="28"/>
          <w:lang w:val="vi-VN" w:eastAsia="vi-VN"/>
        </w:rPr>
        <w:t>;</w:t>
      </w:r>
    </w:p>
    <w:p w14:paraId="5F055E25" w14:textId="77777777" w:rsidR="00CB59BB" w:rsidRPr="00F546DA" w:rsidRDefault="00CB59BB" w:rsidP="00CB59BB">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w:t>
      </w:r>
      <w:r w:rsidR="006E0A84" w:rsidRPr="00F546DA">
        <w:rPr>
          <w:rFonts w:eastAsia="Calibri"/>
          <w:color w:val="0D0D0D" w:themeColor="text1" w:themeTint="F2"/>
          <w:szCs w:val="28"/>
          <w:lang w:val="vi-VN" w:eastAsia="vi-VN"/>
        </w:rPr>
        <w:t xml:space="preserve"> Phòng </w:t>
      </w:r>
      <w:r w:rsidRPr="00F546DA">
        <w:rPr>
          <w:rFonts w:eastAsia="Calibri"/>
          <w:color w:val="0D0D0D" w:themeColor="text1" w:themeTint="F2"/>
          <w:szCs w:val="28"/>
          <w:lang w:val="vi-VN" w:eastAsia="vi-VN"/>
        </w:rPr>
        <w:t>Xúc tiến Thương mại</w:t>
      </w:r>
      <w:r w:rsidR="006E0A84" w:rsidRPr="00F546DA">
        <w:rPr>
          <w:rFonts w:eastAsia="Calibri"/>
          <w:color w:val="0D0D0D" w:themeColor="text1" w:themeTint="F2"/>
          <w:szCs w:val="28"/>
          <w:lang w:val="vi-VN" w:eastAsia="vi-VN"/>
        </w:rPr>
        <w:t xml:space="preserve">: </w:t>
      </w:r>
      <w:r w:rsidRPr="00F546DA">
        <w:rPr>
          <w:rFonts w:eastAsia="Calibri"/>
          <w:color w:val="0D0D0D" w:themeColor="text1" w:themeTint="F2"/>
          <w:szCs w:val="28"/>
          <w:lang w:val="vi-VN" w:eastAsia="vi-VN"/>
        </w:rPr>
        <w:t>05 viên chức</w:t>
      </w:r>
      <w:r w:rsidR="006E0A84" w:rsidRPr="00F546DA">
        <w:rPr>
          <w:rFonts w:eastAsia="Calibri"/>
          <w:color w:val="0D0D0D" w:themeColor="text1" w:themeTint="F2"/>
          <w:szCs w:val="28"/>
          <w:lang w:val="vi-VN" w:eastAsia="vi-VN"/>
        </w:rPr>
        <w:t xml:space="preserve">; </w:t>
      </w:r>
    </w:p>
    <w:p w14:paraId="6BF9A893" w14:textId="2DA13858" w:rsidR="006E0A84" w:rsidRPr="00F546DA" w:rsidRDefault="00CB59BB" w:rsidP="00CB59BB">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val="vi-VN" w:eastAsia="vi-VN"/>
        </w:rPr>
        <w:t>+ Phòng Xúc tiến Du lịch</w:t>
      </w:r>
      <w:r w:rsidR="006E0A84" w:rsidRPr="00F546DA">
        <w:rPr>
          <w:rFonts w:eastAsia="Calibri"/>
          <w:color w:val="0D0D0D" w:themeColor="text1" w:themeTint="F2"/>
          <w:szCs w:val="28"/>
          <w:lang w:val="vi-VN" w:eastAsia="vi-VN"/>
        </w:rPr>
        <w:t xml:space="preserve">: </w:t>
      </w:r>
      <w:r w:rsidRPr="00F546DA">
        <w:rPr>
          <w:rFonts w:eastAsia="Calibri"/>
          <w:color w:val="0D0D0D" w:themeColor="text1" w:themeTint="F2"/>
          <w:szCs w:val="28"/>
          <w:lang w:val="vi-VN" w:eastAsia="vi-VN"/>
        </w:rPr>
        <w:t>04 viên chức</w:t>
      </w:r>
      <w:r w:rsidR="00A93733" w:rsidRPr="00F546DA">
        <w:rPr>
          <w:rFonts w:eastAsia="Calibri"/>
          <w:color w:val="0D0D0D" w:themeColor="text1" w:themeTint="F2"/>
          <w:szCs w:val="28"/>
          <w:lang w:eastAsia="vi-VN"/>
        </w:rPr>
        <w:t>;</w:t>
      </w:r>
    </w:p>
    <w:p w14:paraId="116C933A" w14:textId="2EE21122" w:rsidR="00A93733" w:rsidRPr="00F546DA" w:rsidRDefault="00A93733" w:rsidP="00CB59BB">
      <w:pPr>
        <w:shd w:val="clear" w:color="auto" w:fill="FFFFFF"/>
        <w:spacing w:before="60" w:after="60"/>
        <w:ind w:firstLine="567"/>
        <w:jc w:val="both"/>
        <w:rPr>
          <w:rFonts w:eastAsia="Calibri"/>
          <w:color w:val="0D0D0D" w:themeColor="text1" w:themeTint="F2"/>
          <w:szCs w:val="28"/>
          <w:lang w:eastAsia="vi-VN"/>
        </w:rPr>
      </w:pPr>
      <w:r w:rsidRPr="00F546DA">
        <w:rPr>
          <w:rFonts w:eastAsia="Calibri"/>
          <w:color w:val="0D0D0D" w:themeColor="text1" w:themeTint="F2"/>
          <w:szCs w:val="28"/>
          <w:lang w:eastAsia="vi-VN"/>
        </w:rPr>
        <w:t>+ Trung tâm Thông tin và Hỗ trợ khách du lịch: 04 viên chức.</w:t>
      </w:r>
    </w:p>
    <w:p w14:paraId="63C50843" w14:textId="62EA7CA1"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 </w:t>
      </w:r>
      <w:r w:rsidR="00E33BF2" w:rsidRPr="00F546DA">
        <w:rPr>
          <w:rFonts w:eastAsia="Calibri"/>
          <w:color w:val="0D0D0D" w:themeColor="text1" w:themeTint="F2"/>
          <w:szCs w:val="28"/>
          <w:lang w:val="vi-VN" w:eastAsia="vi-VN"/>
        </w:rPr>
        <w:t>Số b</w:t>
      </w:r>
      <w:r w:rsidRPr="00F546DA">
        <w:rPr>
          <w:rFonts w:eastAsia="Calibri"/>
          <w:color w:val="0D0D0D" w:themeColor="text1" w:themeTint="F2"/>
          <w:szCs w:val="28"/>
          <w:lang w:val="vi-VN" w:eastAsia="vi-VN"/>
        </w:rPr>
        <w:t xml:space="preserve">iên chế chưa thực hiện đến </w:t>
      </w:r>
      <w:r w:rsidR="00E86478" w:rsidRPr="00F546DA">
        <w:rPr>
          <w:rFonts w:eastAsia="Calibri"/>
          <w:color w:val="0D0D0D" w:themeColor="text1" w:themeTint="F2"/>
          <w:szCs w:val="28"/>
          <w:lang w:eastAsia="vi-VN"/>
        </w:rPr>
        <w:t xml:space="preserve">ngày </w:t>
      </w:r>
      <w:r w:rsidRPr="00F546DA">
        <w:rPr>
          <w:rFonts w:eastAsia="Calibri"/>
          <w:color w:val="0D0D0D" w:themeColor="text1" w:themeTint="F2"/>
          <w:szCs w:val="28"/>
          <w:lang w:val="vi-VN" w:eastAsia="vi-VN"/>
        </w:rPr>
        <w:t>30/1</w:t>
      </w:r>
      <w:r w:rsidR="002C6A24" w:rsidRPr="00F546DA">
        <w:rPr>
          <w:rFonts w:eastAsia="Calibri"/>
          <w:color w:val="0D0D0D" w:themeColor="text1" w:themeTint="F2"/>
          <w:szCs w:val="28"/>
          <w:lang w:eastAsia="vi-VN"/>
        </w:rPr>
        <w:t>0</w:t>
      </w:r>
      <w:r w:rsidRPr="00F546DA">
        <w:rPr>
          <w:rFonts w:eastAsia="Calibri"/>
          <w:color w:val="0D0D0D" w:themeColor="text1" w:themeTint="F2"/>
          <w:szCs w:val="28"/>
          <w:lang w:val="vi-VN" w:eastAsia="vi-VN"/>
        </w:rPr>
        <w:t>/</w:t>
      </w:r>
      <w:r w:rsidR="00CB59BB" w:rsidRPr="00F546DA">
        <w:rPr>
          <w:rFonts w:eastAsia="Calibri"/>
          <w:color w:val="0D0D0D" w:themeColor="text1" w:themeTint="F2"/>
          <w:szCs w:val="28"/>
          <w:lang w:val="vi-VN" w:eastAsia="vi-VN"/>
        </w:rPr>
        <w:t>202</w:t>
      </w:r>
      <w:r w:rsidR="009214DD" w:rsidRPr="00F546DA">
        <w:rPr>
          <w:rFonts w:eastAsia="Calibri"/>
          <w:color w:val="0D0D0D" w:themeColor="text1" w:themeTint="F2"/>
          <w:szCs w:val="28"/>
          <w:lang w:eastAsia="vi-VN"/>
        </w:rPr>
        <w:t>3</w:t>
      </w:r>
      <w:r w:rsidRPr="00F546DA">
        <w:rPr>
          <w:rFonts w:eastAsia="Calibri"/>
          <w:color w:val="0D0D0D" w:themeColor="text1" w:themeTint="F2"/>
          <w:szCs w:val="28"/>
          <w:lang w:val="vi-VN" w:eastAsia="vi-VN"/>
        </w:rPr>
        <w:t xml:space="preserve">: </w:t>
      </w:r>
      <w:r w:rsidR="00CB59BB" w:rsidRPr="00F546DA">
        <w:rPr>
          <w:rFonts w:eastAsia="Calibri"/>
          <w:color w:val="0D0D0D" w:themeColor="text1" w:themeTint="F2"/>
          <w:szCs w:val="28"/>
          <w:lang w:val="vi-VN" w:eastAsia="vi-VN"/>
        </w:rPr>
        <w:t>02</w:t>
      </w:r>
      <w:r w:rsidRPr="00F546DA">
        <w:rPr>
          <w:rFonts w:eastAsia="Calibri"/>
          <w:color w:val="0D0D0D" w:themeColor="text1" w:themeTint="F2"/>
          <w:szCs w:val="28"/>
          <w:lang w:val="vi-VN" w:eastAsia="vi-VN"/>
        </w:rPr>
        <w:t xml:space="preserve"> chỉ tiêu.</w:t>
      </w:r>
    </w:p>
    <w:p w14:paraId="18DACBBB" w14:textId="77777777" w:rsidR="006E0A84" w:rsidRPr="00F546DA" w:rsidRDefault="00E33BF2" w:rsidP="006E0A84">
      <w:pPr>
        <w:shd w:val="clear" w:color="auto" w:fill="FFFFFF"/>
        <w:spacing w:before="60" w:after="60"/>
        <w:ind w:firstLine="567"/>
        <w:jc w:val="both"/>
        <w:rPr>
          <w:rFonts w:eastAsia="Calibri"/>
          <w:b/>
          <w:color w:val="0D0D0D" w:themeColor="text1" w:themeTint="F2"/>
          <w:szCs w:val="28"/>
          <w:lang w:val="vi-VN" w:eastAsia="vi-VN"/>
        </w:rPr>
      </w:pPr>
      <w:r w:rsidRPr="00F546DA">
        <w:rPr>
          <w:rFonts w:eastAsia="Calibri"/>
          <w:b/>
          <w:color w:val="0D0D0D" w:themeColor="text1" w:themeTint="F2"/>
          <w:szCs w:val="28"/>
          <w:lang w:val="vi-VN" w:eastAsia="vi-VN"/>
        </w:rPr>
        <w:t>3</w:t>
      </w:r>
      <w:r w:rsidR="006E0A84" w:rsidRPr="00F546DA">
        <w:rPr>
          <w:rFonts w:eastAsia="Calibri"/>
          <w:b/>
          <w:color w:val="0D0D0D" w:themeColor="text1" w:themeTint="F2"/>
          <w:szCs w:val="28"/>
          <w:lang w:val="vi-VN" w:eastAsia="vi-VN"/>
        </w:rPr>
        <w:t>.2. Cơ cấu tổ chức</w:t>
      </w:r>
    </w:p>
    <w:p w14:paraId="1CC69329" w14:textId="2474DF52" w:rsidR="006E0A84" w:rsidRPr="00F546DA" w:rsidRDefault="00E33BF2" w:rsidP="006E0A84">
      <w:pPr>
        <w:shd w:val="clear" w:color="auto" w:fill="FFFFFF"/>
        <w:spacing w:before="60" w:after="60"/>
        <w:ind w:firstLine="567"/>
        <w:jc w:val="both"/>
        <w:rPr>
          <w:rFonts w:eastAsia="Calibri"/>
          <w:i/>
          <w:color w:val="0D0D0D" w:themeColor="text1" w:themeTint="F2"/>
          <w:szCs w:val="28"/>
          <w:lang w:val="vi-VN" w:eastAsia="vi-VN"/>
        </w:rPr>
      </w:pPr>
      <w:r w:rsidRPr="00F546DA">
        <w:rPr>
          <w:rFonts w:eastAsia="Calibri"/>
          <w:i/>
          <w:color w:val="0D0D0D" w:themeColor="text1" w:themeTint="F2"/>
          <w:szCs w:val="28"/>
          <w:lang w:val="vi-VN" w:eastAsia="vi-VN"/>
        </w:rPr>
        <w:t>3.2.1</w:t>
      </w:r>
      <w:r w:rsidR="00E86478" w:rsidRPr="00F546DA">
        <w:rPr>
          <w:rFonts w:eastAsia="Calibri"/>
          <w:i/>
          <w:color w:val="0D0D0D" w:themeColor="text1" w:themeTint="F2"/>
          <w:szCs w:val="28"/>
          <w:lang w:eastAsia="vi-VN"/>
        </w:rPr>
        <w:t>.</w:t>
      </w:r>
      <w:r w:rsidR="006E0A84" w:rsidRPr="00F546DA">
        <w:rPr>
          <w:rFonts w:eastAsia="Calibri"/>
          <w:i/>
          <w:color w:val="0D0D0D" w:themeColor="text1" w:themeTint="F2"/>
          <w:szCs w:val="28"/>
          <w:lang w:val="vi-VN" w:eastAsia="vi-VN"/>
        </w:rPr>
        <w:t xml:space="preserve"> Lãnh đạo </w:t>
      </w:r>
      <w:r w:rsidRPr="00F546DA">
        <w:rPr>
          <w:rFonts w:eastAsia="Calibri"/>
          <w:i/>
          <w:color w:val="0D0D0D" w:themeColor="text1" w:themeTint="F2"/>
          <w:szCs w:val="28"/>
          <w:lang w:val="vi-VN" w:eastAsia="vi-VN"/>
        </w:rPr>
        <w:t>Trung tâm</w:t>
      </w:r>
    </w:p>
    <w:p w14:paraId="090857A7" w14:textId="77777777"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 Số lượng lãnh đạo được quy định: Giám đốc và không quá </w:t>
      </w:r>
      <w:r w:rsidR="00172B5E" w:rsidRPr="00F546DA">
        <w:rPr>
          <w:rFonts w:eastAsia="Calibri"/>
          <w:color w:val="0D0D0D" w:themeColor="text1" w:themeTint="F2"/>
          <w:szCs w:val="28"/>
          <w:lang w:val="vi-VN" w:eastAsia="vi-VN"/>
        </w:rPr>
        <w:t>02</w:t>
      </w:r>
      <w:r w:rsidRPr="00F546DA">
        <w:rPr>
          <w:rFonts w:eastAsia="Calibri"/>
          <w:color w:val="0D0D0D" w:themeColor="text1" w:themeTint="F2"/>
          <w:szCs w:val="28"/>
          <w:lang w:val="vi-VN" w:eastAsia="vi-VN"/>
        </w:rPr>
        <w:t xml:space="preserve"> Phó Giám đốc.</w:t>
      </w:r>
    </w:p>
    <w:p w14:paraId="20174749" w14:textId="23A9369F"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 Số lượng lãnh đạo </w:t>
      </w:r>
      <w:r w:rsidR="00E33BF2" w:rsidRPr="00F546DA">
        <w:rPr>
          <w:rFonts w:eastAsia="Calibri"/>
          <w:color w:val="0D0D0D" w:themeColor="text1" w:themeTint="F2"/>
          <w:szCs w:val="28"/>
          <w:lang w:val="vi-VN" w:eastAsia="vi-VN"/>
        </w:rPr>
        <w:t>Trung tâm</w:t>
      </w:r>
      <w:r w:rsidRPr="00F546DA">
        <w:rPr>
          <w:rFonts w:eastAsia="Calibri"/>
          <w:color w:val="0D0D0D" w:themeColor="text1" w:themeTint="F2"/>
          <w:szCs w:val="28"/>
          <w:lang w:val="vi-VN" w:eastAsia="vi-VN"/>
        </w:rPr>
        <w:t xml:space="preserve"> đang thực hiện: Giám đốc và 01 Phó Giám đốc</w:t>
      </w:r>
      <w:r w:rsidR="00675B84" w:rsidRPr="00F546DA">
        <w:rPr>
          <w:rFonts w:eastAsia="Calibri"/>
          <w:color w:val="0D0D0D" w:themeColor="text1" w:themeTint="F2"/>
          <w:szCs w:val="28"/>
          <w:lang w:eastAsia="vi-VN"/>
        </w:rPr>
        <w:t xml:space="preserve"> – thiếu 01 Phó Giám đốc</w:t>
      </w:r>
      <w:r w:rsidRPr="00F546DA">
        <w:rPr>
          <w:rFonts w:eastAsia="Calibri"/>
          <w:color w:val="0D0D0D" w:themeColor="text1" w:themeTint="F2"/>
          <w:szCs w:val="28"/>
          <w:lang w:val="vi-VN" w:eastAsia="vi-VN"/>
        </w:rPr>
        <w:t xml:space="preserve">. </w:t>
      </w:r>
    </w:p>
    <w:p w14:paraId="3816760A" w14:textId="6D470E69" w:rsidR="006E0A84" w:rsidRPr="00F546DA" w:rsidRDefault="00E33BF2" w:rsidP="006E0A84">
      <w:pPr>
        <w:shd w:val="clear" w:color="auto" w:fill="FFFFFF"/>
        <w:spacing w:before="60" w:after="60"/>
        <w:ind w:firstLine="567"/>
        <w:jc w:val="both"/>
        <w:rPr>
          <w:rFonts w:eastAsia="Calibri"/>
          <w:i/>
          <w:color w:val="0D0D0D" w:themeColor="text1" w:themeTint="F2"/>
          <w:szCs w:val="28"/>
          <w:lang w:val="vi-VN" w:eastAsia="vi-VN"/>
        </w:rPr>
      </w:pPr>
      <w:r w:rsidRPr="00F546DA">
        <w:rPr>
          <w:rFonts w:eastAsia="Calibri"/>
          <w:i/>
          <w:color w:val="0D0D0D" w:themeColor="text1" w:themeTint="F2"/>
          <w:szCs w:val="28"/>
          <w:lang w:val="vi-VN" w:eastAsia="vi-VN"/>
        </w:rPr>
        <w:t>3.2.</w:t>
      </w:r>
      <w:r w:rsidR="00F2490C" w:rsidRPr="00F546DA">
        <w:rPr>
          <w:rFonts w:eastAsia="Calibri"/>
          <w:i/>
          <w:color w:val="0D0D0D" w:themeColor="text1" w:themeTint="F2"/>
          <w:szCs w:val="28"/>
          <w:lang w:val="vi-VN" w:eastAsia="vi-VN"/>
        </w:rPr>
        <w:t>2</w:t>
      </w:r>
      <w:r w:rsidRPr="00F546DA">
        <w:rPr>
          <w:rFonts w:eastAsia="Calibri"/>
          <w:i/>
          <w:color w:val="0D0D0D" w:themeColor="text1" w:themeTint="F2"/>
          <w:szCs w:val="28"/>
          <w:lang w:val="vi-VN" w:eastAsia="vi-VN"/>
        </w:rPr>
        <w:t xml:space="preserve">. </w:t>
      </w:r>
      <w:r w:rsidR="006E0A84" w:rsidRPr="00F546DA">
        <w:rPr>
          <w:rFonts w:eastAsia="Calibri"/>
          <w:i/>
          <w:color w:val="0D0D0D" w:themeColor="text1" w:themeTint="F2"/>
          <w:szCs w:val="28"/>
          <w:lang w:val="vi-VN" w:eastAsia="vi-VN"/>
        </w:rPr>
        <w:t xml:space="preserve">Các </w:t>
      </w:r>
      <w:r w:rsidR="00172B5E" w:rsidRPr="00F546DA">
        <w:rPr>
          <w:rFonts w:eastAsia="Calibri"/>
          <w:i/>
          <w:color w:val="0D0D0D" w:themeColor="text1" w:themeTint="F2"/>
          <w:szCs w:val="28"/>
          <w:lang w:val="vi-VN" w:eastAsia="vi-VN"/>
        </w:rPr>
        <w:t xml:space="preserve">phòng </w:t>
      </w:r>
      <w:r w:rsidR="00E86478" w:rsidRPr="00F546DA">
        <w:rPr>
          <w:rFonts w:eastAsia="Calibri"/>
          <w:i/>
          <w:color w:val="0D0D0D" w:themeColor="text1" w:themeTint="F2"/>
          <w:szCs w:val="28"/>
          <w:lang w:eastAsia="vi-VN"/>
        </w:rPr>
        <w:t xml:space="preserve">chuyên môn </w:t>
      </w:r>
      <w:r w:rsidR="00172B5E" w:rsidRPr="00F546DA">
        <w:rPr>
          <w:rFonts w:eastAsia="Calibri"/>
          <w:i/>
          <w:color w:val="0D0D0D" w:themeColor="text1" w:themeTint="F2"/>
          <w:szCs w:val="28"/>
          <w:lang w:val="vi-VN" w:eastAsia="vi-VN"/>
        </w:rPr>
        <w:t>thuộc Trung tâm</w:t>
      </w:r>
    </w:p>
    <w:p w14:paraId="387FD7D0" w14:textId="3BEEE5FF"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(1) </w:t>
      </w:r>
      <w:r w:rsidR="00E33BF2" w:rsidRPr="00F546DA">
        <w:rPr>
          <w:rFonts w:eastAsia="Calibri"/>
          <w:color w:val="0D0D0D" w:themeColor="text1" w:themeTint="F2"/>
          <w:szCs w:val="28"/>
          <w:lang w:val="vi-VN" w:eastAsia="vi-VN"/>
        </w:rPr>
        <w:t xml:space="preserve">Phòng Tổ chức </w:t>
      </w:r>
      <w:r w:rsidR="00E86478" w:rsidRPr="00F546DA">
        <w:rPr>
          <w:rFonts w:eastAsia="Calibri"/>
          <w:color w:val="0D0D0D" w:themeColor="text1" w:themeTint="F2"/>
          <w:szCs w:val="28"/>
          <w:lang w:eastAsia="vi-VN"/>
        </w:rPr>
        <w:t>-</w:t>
      </w:r>
      <w:r w:rsidR="00E33BF2" w:rsidRPr="00F546DA">
        <w:rPr>
          <w:rFonts w:eastAsia="Calibri"/>
          <w:color w:val="0D0D0D" w:themeColor="text1" w:themeTint="F2"/>
          <w:szCs w:val="28"/>
          <w:lang w:val="vi-VN" w:eastAsia="vi-VN"/>
        </w:rPr>
        <w:t xml:space="preserve"> Hành chính</w:t>
      </w:r>
      <w:r w:rsidRPr="00F546DA">
        <w:rPr>
          <w:rFonts w:eastAsia="Calibri"/>
          <w:color w:val="0D0D0D" w:themeColor="text1" w:themeTint="F2"/>
          <w:szCs w:val="28"/>
          <w:lang w:val="vi-VN" w:eastAsia="vi-VN"/>
        </w:rPr>
        <w:t>;</w:t>
      </w:r>
    </w:p>
    <w:p w14:paraId="1B8711A5" w14:textId="77777777"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(2) </w:t>
      </w:r>
      <w:r w:rsidR="00E33BF2" w:rsidRPr="00F546DA">
        <w:rPr>
          <w:rFonts w:eastAsia="Calibri"/>
          <w:color w:val="0D0D0D" w:themeColor="text1" w:themeTint="F2"/>
          <w:szCs w:val="28"/>
          <w:lang w:val="vi-VN" w:eastAsia="vi-VN"/>
        </w:rPr>
        <w:t>Phòng Xúc tiến Đầu tư và Hỗ trợ doanh nghiệp</w:t>
      </w:r>
      <w:r w:rsidRPr="00F546DA">
        <w:rPr>
          <w:rFonts w:eastAsia="Calibri"/>
          <w:color w:val="0D0D0D" w:themeColor="text1" w:themeTint="F2"/>
          <w:szCs w:val="28"/>
          <w:lang w:val="vi-VN" w:eastAsia="vi-VN"/>
        </w:rPr>
        <w:t>;</w:t>
      </w:r>
    </w:p>
    <w:p w14:paraId="27BC9A92" w14:textId="77777777"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(3) Phòng </w:t>
      </w:r>
      <w:r w:rsidR="00E33BF2" w:rsidRPr="00F546DA">
        <w:rPr>
          <w:rFonts w:eastAsia="Calibri"/>
          <w:color w:val="0D0D0D" w:themeColor="text1" w:themeTint="F2"/>
          <w:szCs w:val="28"/>
          <w:lang w:val="vi-VN" w:eastAsia="vi-VN"/>
        </w:rPr>
        <w:t>Xúc tiến Thương mại</w:t>
      </w:r>
      <w:r w:rsidRPr="00F546DA">
        <w:rPr>
          <w:rFonts w:eastAsia="Calibri"/>
          <w:color w:val="0D0D0D" w:themeColor="text1" w:themeTint="F2"/>
          <w:szCs w:val="28"/>
          <w:lang w:val="vi-VN" w:eastAsia="vi-VN"/>
        </w:rPr>
        <w:t>;</w:t>
      </w:r>
    </w:p>
    <w:p w14:paraId="09828C4A" w14:textId="77777777"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(4) Phòng </w:t>
      </w:r>
      <w:r w:rsidR="00E33BF2" w:rsidRPr="00F546DA">
        <w:rPr>
          <w:rFonts w:eastAsia="Calibri"/>
          <w:color w:val="0D0D0D" w:themeColor="text1" w:themeTint="F2"/>
          <w:szCs w:val="28"/>
          <w:lang w:val="vi-VN" w:eastAsia="vi-VN"/>
        </w:rPr>
        <w:t>Xúc tiến Du lịch</w:t>
      </w:r>
      <w:r w:rsidRPr="00F546DA">
        <w:rPr>
          <w:rFonts w:eastAsia="Calibri"/>
          <w:color w:val="0D0D0D" w:themeColor="text1" w:themeTint="F2"/>
          <w:szCs w:val="28"/>
          <w:lang w:val="vi-VN" w:eastAsia="vi-VN"/>
        </w:rPr>
        <w:t>;</w:t>
      </w:r>
    </w:p>
    <w:p w14:paraId="704C9DAA" w14:textId="77777777" w:rsidR="006E0A84" w:rsidRPr="00F546DA" w:rsidRDefault="006E0A84" w:rsidP="006E0A84">
      <w:pPr>
        <w:shd w:val="clear" w:color="auto" w:fill="FFFFFF"/>
        <w:spacing w:before="60" w:after="60"/>
        <w:ind w:firstLine="567"/>
        <w:jc w:val="both"/>
        <w:rPr>
          <w:rFonts w:eastAsia="Calibri"/>
          <w:color w:val="0D0D0D" w:themeColor="text1" w:themeTint="F2"/>
          <w:szCs w:val="28"/>
          <w:lang w:val="vi-VN" w:eastAsia="vi-VN"/>
        </w:rPr>
      </w:pPr>
      <w:r w:rsidRPr="00F546DA">
        <w:rPr>
          <w:rFonts w:eastAsia="Calibri"/>
          <w:color w:val="0D0D0D" w:themeColor="text1" w:themeTint="F2"/>
          <w:szCs w:val="28"/>
          <w:lang w:val="vi-VN" w:eastAsia="vi-VN"/>
        </w:rPr>
        <w:t xml:space="preserve">(5) </w:t>
      </w:r>
      <w:r w:rsidR="00E33BF2" w:rsidRPr="00F546DA">
        <w:rPr>
          <w:rFonts w:eastAsia="Calibri"/>
          <w:color w:val="0D0D0D" w:themeColor="text1" w:themeTint="F2"/>
          <w:szCs w:val="28"/>
          <w:lang w:val="vi-VN" w:eastAsia="vi-VN"/>
        </w:rPr>
        <w:t>Trung tâm Thông tin và Hỗ trợ khách du lịch.</w:t>
      </w:r>
    </w:p>
    <w:p w14:paraId="0B911BF2" w14:textId="77777777" w:rsidR="00E33BF2" w:rsidRPr="00F546DA" w:rsidRDefault="00F2490C" w:rsidP="00F2490C">
      <w:pPr>
        <w:spacing w:before="60" w:after="120"/>
        <w:ind w:firstLine="567"/>
        <w:jc w:val="both"/>
        <w:rPr>
          <w:rFonts w:eastAsia="Calibri"/>
          <w:i/>
          <w:color w:val="0D0D0D" w:themeColor="text1" w:themeTint="F2"/>
          <w:szCs w:val="28"/>
        </w:rPr>
      </w:pPr>
      <w:r w:rsidRPr="00F546DA">
        <w:rPr>
          <w:rFonts w:eastAsia="Calibri"/>
          <w:i/>
          <w:color w:val="0D0D0D" w:themeColor="text1" w:themeTint="F2"/>
          <w:szCs w:val="28"/>
        </w:rPr>
        <w:t>3</w:t>
      </w:r>
      <w:r w:rsidRPr="00F546DA">
        <w:rPr>
          <w:rFonts w:eastAsia="Calibri"/>
          <w:i/>
          <w:color w:val="0D0D0D" w:themeColor="text1" w:themeTint="F2"/>
          <w:szCs w:val="28"/>
          <w:lang w:val="vi-VN"/>
        </w:rPr>
        <w:t xml:space="preserve">.2.3. </w:t>
      </w:r>
      <w:r w:rsidR="00DD5879" w:rsidRPr="00F546DA">
        <w:rPr>
          <w:rFonts w:eastAsia="Calibri"/>
          <w:i/>
          <w:color w:val="0D0D0D" w:themeColor="text1" w:themeTint="F2"/>
          <w:szCs w:val="28"/>
        </w:rPr>
        <w:t>Vị trí và s</w:t>
      </w:r>
      <w:r w:rsidR="00E33BF2" w:rsidRPr="00F546DA">
        <w:rPr>
          <w:rFonts w:eastAsia="Calibri"/>
          <w:i/>
          <w:color w:val="0D0D0D" w:themeColor="text1" w:themeTint="F2"/>
          <w:szCs w:val="28"/>
        </w:rPr>
        <w:t>ố lượng người làm việc hiện tại</w:t>
      </w:r>
    </w:p>
    <w:tbl>
      <w:tblPr>
        <w:tblW w:w="91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734"/>
        <w:gridCol w:w="1272"/>
        <w:gridCol w:w="1500"/>
      </w:tblGrid>
      <w:tr w:rsidR="00F546DA" w:rsidRPr="00F546DA" w14:paraId="2F4261B0" w14:textId="77777777" w:rsidTr="00E86478">
        <w:tc>
          <w:tcPr>
            <w:tcW w:w="626" w:type="dxa"/>
            <w:shd w:val="clear" w:color="auto" w:fill="auto"/>
            <w:vAlign w:val="center"/>
          </w:tcPr>
          <w:p w14:paraId="58E9C39E"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Số TT</w:t>
            </w:r>
          </w:p>
        </w:tc>
        <w:tc>
          <w:tcPr>
            <w:tcW w:w="5734" w:type="dxa"/>
            <w:shd w:val="clear" w:color="auto" w:fill="auto"/>
            <w:vAlign w:val="center"/>
          </w:tcPr>
          <w:p w14:paraId="1B0260CA" w14:textId="77777777" w:rsidR="00E33BF2" w:rsidRPr="00F546DA" w:rsidRDefault="00E33BF2" w:rsidP="00F227A7">
            <w:pPr>
              <w:ind w:left="-130" w:right="-169"/>
              <w:jc w:val="center"/>
              <w:rPr>
                <w:rFonts w:eastAsia="Calibri"/>
                <w:b/>
                <w:color w:val="0D0D0D" w:themeColor="text1" w:themeTint="F2"/>
                <w:szCs w:val="28"/>
                <w:lang w:val="vi-VN"/>
              </w:rPr>
            </w:pPr>
            <w:r w:rsidRPr="00F546DA">
              <w:rPr>
                <w:rFonts w:eastAsia="Calibri"/>
                <w:b/>
                <w:color w:val="0D0D0D" w:themeColor="text1" w:themeTint="F2"/>
                <w:szCs w:val="28"/>
                <w:lang w:val="nl-NL"/>
              </w:rPr>
              <w:t>Vị trí việc làm</w:t>
            </w:r>
          </w:p>
        </w:tc>
        <w:tc>
          <w:tcPr>
            <w:tcW w:w="1272" w:type="dxa"/>
            <w:shd w:val="clear" w:color="auto" w:fill="auto"/>
            <w:vAlign w:val="center"/>
          </w:tcPr>
          <w:p w14:paraId="4547D76F" w14:textId="77777777" w:rsidR="00E33BF2" w:rsidRPr="00F546DA" w:rsidRDefault="00E33BF2" w:rsidP="00F227A7">
            <w:pPr>
              <w:ind w:right="-106"/>
              <w:jc w:val="center"/>
              <w:rPr>
                <w:rFonts w:eastAsia="Calibri"/>
                <w:b/>
                <w:color w:val="0D0D0D" w:themeColor="text1" w:themeTint="F2"/>
                <w:szCs w:val="28"/>
                <w:lang w:val="nl-NL"/>
              </w:rPr>
            </w:pPr>
            <w:r w:rsidRPr="00F546DA">
              <w:rPr>
                <w:rFonts w:eastAsia="Calibri"/>
                <w:b/>
                <w:color w:val="0D0D0D" w:themeColor="text1" w:themeTint="F2"/>
                <w:szCs w:val="28"/>
                <w:lang w:val="nl-NL"/>
              </w:rPr>
              <w:t>Số lượng người làm việc</w:t>
            </w:r>
          </w:p>
        </w:tc>
        <w:tc>
          <w:tcPr>
            <w:tcW w:w="1500" w:type="dxa"/>
            <w:shd w:val="clear" w:color="auto" w:fill="auto"/>
            <w:vAlign w:val="center"/>
          </w:tcPr>
          <w:p w14:paraId="7020A40C"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Ghi chú</w:t>
            </w:r>
          </w:p>
        </w:tc>
      </w:tr>
      <w:tr w:rsidR="00F546DA" w:rsidRPr="00F546DA" w14:paraId="59D8B4A7" w14:textId="77777777" w:rsidTr="00E86478">
        <w:tc>
          <w:tcPr>
            <w:tcW w:w="626" w:type="dxa"/>
            <w:shd w:val="clear" w:color="auto" w:fill="auto"/>
          </w:tcPr>
          <w:p w14:paraId="20AA6432"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I</w:t>
            </w:r>
          </w:p>
        </w:tc>
        <w:tc>
          <w:tcPr>
            <w:tcW w:w="5734" w:type="dxa"/>
            <w:shd w:val="clear" w:color="auto" w:fill="auto"/>
          </w:tcPr>
          <w:p w14:paraId="43D2A20A" w14:textId="77777777" w:rsidR="00E33BF2" w:rsidRPr="00F546DA" w:rsidRDefault="00E33BF2" w:rsidP="00F227A7">
            <w:pPr>
              <w:ind w:left="-46"/>
              <w:jc w:val="both"/>
              <w:rPr>
                <w:rFonts w:eastAsia="Calibri"/>
                <w:b/>
                <w:color w:val="0D0D0D" w:themeColor="text1" w:themeTint="F2"/>
                <w:szCs w:val="28"/>
                <w:lang w:val="nl-NL"/>
              </w:rPr>
            </w:pPr>
            <w:r w:rsidRPr="00F546DA">
              <w:rPr>
                <w:rFonts w:eastAsia="Calibri"/>
                <w:b/>
                <w:color w:val="0D0D0D" w:themeColor="text1" w:themeTint="F2"/>
                <w:szCs w:val="28"/>
                <w:lang w:val="nl-NL"/>
              </w:rPr>
              <w:t>Vị trí việc làm gắn với công việc lãnh đạo, quản lý, điều hành</w:t>
            </w:r>
          </w:p>
        </w:tc>
        <w:tc>
          <w:tcPr>
            <w:tcW w:w="1272" w:type="dxa"/>
            <w:shd w:val="clear" w:color="auto" w:fill="auto"/>
            <w:vAlign w:val="center"/>
          </w:tcPr>
          <w:p w14:paraId="029F253D"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0</w:t>
            </w:r>
            <w:r w:rsidRPr="00F546DA">
              <w:rPr>
                <w:rFonts w:eastAsia="Calibri"/>
                <w:b/>
                <w:color w:val="0D0D0D" w:themeColor="text1" w:themeTint="F2"/>
                <w:lang w:val="nl-NL"/>
              </w:rPr>
              <w:t>2</w:t>
            </w:r>
          </w:p>
        </w:tc>
        <w:tc>
          <w:tcPr>
            <w:tcW w:w="1500" w:type="dxa"/>
            <w:shd w:val="clear" w:color="auto" w:fill="auto"/>
          </w:tcPr>
          <w:p w14:paraId="2E645334"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0CA48C2C" w14:textId="77777777" w:rsidTr="00E86478">
        <w:tc>
          <w:tcPr>
            <w:tcW w:w="626" w:type="dxa"/>
            <w:shd w:val="clear" w:color="auto" w:fill="auto"/>
            <w:vAlign w:val="center"/>
          </w:tcPr>
          <w:p w14:paraId="69975570"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1</w:t>
            </w:r>
          </w:p>
        </w:tc>
        <w:tc>
          <w:tcPr>
            <w:tcW w:w="5734" w:type="dxa"/>
            <w:shd w:val="clear" w:color="auto" w:fill="auto"/>
          </w:tcPr>
          <w:p w14:paraId="6DB5A3AB" w14:textId="77777777" w:rsidR="00E33BF2" w:rsidRPr="00F546DA" w:rsidRDefault="00E33BF2" w:rsidP="00F227A7">
            <w:pPr>
              <w:ind w:left="-46"/>
              <w:jc w:val="both"/>
              <w:rPr>
                <w:rFonts w:eastAsia="Calibri"/>
                <w:color w:val="0D0D0D" w:themeColor="text1" w:themeTint="F2"/>
                <w:szCs w:val="28"/>
                <w:lang w:val="nl-NL"/>
              </w:rPr>
            </w:pPr>
            <w:r w:rsidRPr="00F546DA">
              <w:rPr>
                <w:rFonts w:eastAsia="Calibri"/>
                <w:color w:val="0D0D0D" w:themeColor="text1" w:themeTint="F2"/>
                <w:szCs w:val="28"/>
                <w:lang w:val="nl-NL"/>
              </w:rPr>
              <w:t xml:space="preserve">Giám đốc </w:t>
            </w:r>
          </w:p>
        </w:tc>
        <w:tc>
          <w:tcPr>
            <w:tcW w:w="1272" w:type="dxa"/>
            <w:shd w:val="clear" w:color="auto" w:fill="auto"/>
          </w:tcPr>
          <w:p w14:paraId="6C54CC3B"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0C2BF00B"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3E437EA8" w14:textId="77777777" w:rsidTr="00E86478">
        <w:tc>
          <w:tcPr>
            <w:tcW w:w="626" w:type="dxa"/>
            <w:shd w:val="clear" w:color="auto" w:fill="auto"/>
            <w:vAlign w:val="center"/>
          </w:tcPr>
          <w:p w14:paraId="1FA233FA"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2</w:t>
            </w:r>
          </w:p>
        </w:tc>
        <w:tc>
          <w:tcPr>
            <w:tcW w:w="5734" w:type="dxa"/>
            <w:shd w:val="clear" w:color="auto" w:fill="auto"/>
          </w:tcPr>
          <w:p w14:paraId="2CB0B5F1" w14:textId="77777777" w:rsidR="00E33BF2" w:rsidRPr="00F546DA" w:rsidRDefault="00E33BF2" w:rsidP="00F227A7">
            <w:pPr>
              <w:ind w:left="-46"/>
              <w:jc w:val="both"/>
              <w:rPr>
                <w:rFonts w:eastAsia="Calibri"/>
                <w:color w:val="0D0D0D" w:themeColor="text1" w:themeTint="F2"/>
                <w:szCs w:val="28"/>
                <w:lang w:val="nl-NL"/>
              </w:rPr>
            </w:pPr>
            <w:r w:rsidRPr="00F546DA">
              <w:rPr>
                <w:rFonts w:eastAsia="Calibri"/>
                <w:color w:val="0D0D0D" w:themeColor="text1" w:themeTint="F2"/>
                <w:szCs w:val="28"/>
                <w:lang w:val="nl-NL"/>
              </w:rPr>
              <w:t xml:space="preserve">Phó Giám đốc </w:t>
            </w:r>
          </w:p>
        </w:tc>
        <w:tc>
          <w:tcPr>
            <w:tcW w:w="1272" w:type="dxa"/>
            <w:shd w:val="clear" w:color="auto" w:fill="auto"/>
          </w:tcPr>
          <w:p w14:paraId="1240BA44"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583682C4"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5CAE0CAF" w14:textId="77777777" w:rsidTr="00E86478">
        <w:tc>
          <w:tcPr>
            <w:tcW w:w="626" w:type="dxa"/>
            <w:shd w:val="clear" w:color="auto" w:fill="auto"/>
            <w:vAlign w:val="center"/>
          </w:tcPr>
          <w:p w14:paraId="3E5ECA9F"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II</w:t>
            </w:r>
          </w:p>
        </w:tc>
        <w:tc>
          <w:tcPr>
            <w:tcW w:w="5734" w:type="dxa"/>
            <w:shd w:val="clear" w:color="auto" w:fill="auto"/>
          </w:tcPr>
          <w:p w14:paraId="55901C90" w14:textId="77777777" w:rsidR="00E33BF2" w:rsidRPr="00F546DA" w:rsidRDefault="00E33BF2" w:rsidP="00F227A7">
            <w:pPr>
              <w:ind w:left="-46"/>
              <w:jc w:val="both"/>
              <w:rPr>
                <w:rFonts w:eastAsia="Calibri"/>
                <w:color w:val="0D0D0D" w:themeColor="text1" w:themeTint="F2"/>
                <w:szCs w:val="28"/>
                <w:lang w:val="nl-NL"/>
              </w:rPr>
            </w:pPr>
            <w:r w:rsidRPr="00F546DA">
              <w:rPr>
                <w:rStyle w:val="Strong"/>
                <w:bCs w:val="0"/>
                <w:color w:val="0D0D0D" w:themeColor="text1" w:themeTint="F2"/>
                <w:szCs w:val="28"/>
              </w:rPr>
              <w:t>Vị trí việc làm gắn với công việc hoạt động nghề nghiệp</w:t>
            </w:r>
          </w:p>
        </w:tc>
        <w:tc>
          <w:tcPr>
            <w:tcW w:w="1272" w:type="dxa"/>
            <w:shd w:val="clear" w:color="auto" w:fill="auto"/>
            <w:vAlign w:val="center"/>
          </w:tcPr>
          <w:p w14:paraId="14A4A23F" w14:textId="77777777" w:rsidR="00E33BF2" w:rsidRPr="00F546DA" w:rsidRDefault="00172B5E"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25</w:t>
            </w:r>
          </w:p>
        </w:tc>
        <w:tc>
          <w:tcPr>
            <w:tcW w:w="1500" w:type="dxa"/>
            <w:shd w:val="clear" w:color="auto" w:fill="auto"/>
          </w:tcPr>
          <w:p w14:paraId="0AF10DE0"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541FDACD" w14:textId="77777777" w:rsidTr="00E86478">
        <w:tc>
          <w:tcPr>
            <w:tcW w:w="626" w:type="dxa"/>
            <w:shd w:val="clear" w:color="auto" w:fill="auto"/>
            <w:vAlign w:val="center"/>
          </w:tcPr>
          <w:p w14:paraId="1C298C43"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1</w:t>
            </w:r>
          </w:p>
        </w:tc>
        <w:tc>
          <w:tcPr>
            <w:tcW w:w="5734" w:type="dxa"/>
            <w:shd w:val="clear" w:color="auto" w:fill="auto"/>
          </w:tcPr>
          <w:p w14:paraId="00F6B565" w14:textId="766566B9" w:rsidR="00E33BF2" w:rsidRPr="00F546DA" w:rsidRDefault="00E33BF2" w:rsidP="00F227A7">
            <w:pPr>
              <w:ind w:left="-46"/>
              <w:jc w:val="both"/>
              <w:rPr>
                <w:rFonts w:eastAsia="Calibri"/>
                <w:color w:val="0D0D0D" w:themeColor="text1" w:themeTint="F2"/>
                <w:szCs w:val="28"/>
                <w:lang w:val="nl-NL"/>
              </w:rPr>
            </w:pPr>
            <w:r w:rsidRPr="00F546DA">
              <w:rPr>
                <w:rStyle w:val="Strong"/>
                <w:color w:val="0D0D0D" w:themeColor="text1" w:themeTint="F2"/>
                <w:szCs w:val="28"/>
              </w:rPr>
              <w:t xml:space="preserve">Vị trí việc làm </w:t>
            </w:r>
            <w:r w:rsidRPr="00F546DA">
              <w:rPr>
                <w:rStyle w:val="Strong"/>
                <w:color w:val="0D0D0D" w:themeColor="text1" w:themeTint="F2"/>
                <w:szCs w:val="28"/>
                <w:lang w:val="vi-VN"/>
              </w:rPr>
              <w:t xml:space="preserve">Phòng Tổ chức </w:t>
            </w:r>
            <w:r w:rsidR="00E86478" w:rsidRPr="00F546DA">
              <w:rPr>
                <w:rStyle w:val="Strong"/>
                <w:color w:val="0D0D0D" w:themeColor="text1" w:themeTint="F2"/>
                <w:szCs w:val="28"/>
              </w:rPr>
              <w:t>-</w:t>
            </w:r>
            <w:r w:rsidRPr="00F546DA">
              <w:rPr>
                <w:rStyle w:val="Strong"/>
                <w:color w:val="0D0D0D" w:themeColor="text1" w:themeTint="F2"/>
                <w:szCs w:val="28"/>
                <w:lang w:val="vi-VN"/>
              </w:rPr>
              <w:t xml:space="preserve"> Hành chính</w:t>
            </w:r>
          </w:p>
        </w:tc>
        <w:tc>
          <w:tcPr>
            <w:tcW w:w="1272" w:type="dxa"/>
            <w:shd w:val="clear" w:color="auto" w:fill="auto"/>
          </w:tcPr>
          <w:p w14:paraId="13998902" w14:textId="77777777" w:rsidR="00E33BF2" w:rsidRPr="00F546DA" w:rsidRDefault="00172B5E"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07</w:t>
            </w:r>
          </w:p>
        </w:tc>
        <w:tc>
          <w:tcPr>
            <w:tcW w:w="1500" w:type="dxa"/>
            <w:shd w:val="clear" w:color="auto" w:fill="auto"/>
          </w:tcPr>
          <w:p w14:paraId="0429D6BE"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141474B6" w14:textId="77777777" w:rsidTr="00E86478">
        <w:tc>
          <w:tcPr>
            <w:tcW w:w="626" w:type="dxa"/>
            <w:shd w:val="clear" w:color="auto" w:fill="auto"/>
            <w:vAlign w:val="center"/>
          </w:tcPr>
          <w:p w14:paraId="6519CD44"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1.1</w:t>
            </w:r>
          </w:p>
        </w:tc>
        <w:tc>
          <w:tcPr>
            <w:tcW w:w="5734" w:type="dxa"/>
            <w:shd w:val="clear" w:color="auto" w:fill="auto"/>
          </w:tcPr>
          <w:p w14:paraId="29E48352" w14:textId="77777777" w:rsidR="00E33BF2" w:rsidRPr="00F546DA" w:rsidRDefault="00E33BF2" w:rsidP="00F227A7">
            <w:pPr>
              <w:ind w:left="-46"/>
              <w:jc w:val="both"/>
              <w:rPr>
                <w:color w:val="0D0D0D" w:themeColor="text1" w:themeTint="F2"/>
              </w:rPr>
            </w:pPr>
            <w:r w:rsidRPr="00F546DA">
              <w:rPr>
                <w:color w:val="0D0D0D" w:themeColor="text1" w:themeTint="F2"/>
              </w:rPr>
              <w:t>Trưởng phòng</w:t>
            </w:r>
          </w:p>
        </w:tc>
        <w:tc>
          <w:tcPr>
            <w:tcW w:w="1272" w:type="dxa"/>
            <w:shd w:val="clear" w:color="auto" w:fill="auto"/>
          </w:tcPr>
          <w:p w14:paraId="3E8E9D8E"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w:t>
            </w:r>
          </w:p>
        </w:tc>
        <w:tc>
          <w:tcPr>
            <w:tcW w:w="1500" w:type="dxa"/>
            <w:shd w:val="clear" w:color="auto" w:fill="auto"/>
          </w:tcPr>
          <w:p w14:paraId="003F3658"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50F5C2CD" w14:textId="77777777" w:rsidTr="00E86478">
        <w:tc>
          <w:tcPr>
            <w:tcW w:w="626" w:type="dxa"/>
            <w:shd w:val="clear" w:color="auto" w:fill="auto"/>
            <w:vAlign w:val="center"/>
          </w:tcPr>
          <w:p w14:paraId="6FCE1A12"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1.2</w:t>
            </w:r>
          </w:p>
        </w:tc>
        <w:tc>
          <w:tcPr>
            <w:tcW w:w="5734" w:type="dxa"/>
            <w:shd w:val="clear" w:color="auto" w:fill="auto"/>
          </w:tcPr>
          <w:p w14:paraId="50CB1656" w14:textId="6A99FCE3" w:rsidR="00E33BF2" w:rsidRPr="00F546DA" w:rsidRDefault="00E33BF2" w:rsidP="00F227A7">
            <w:pPr>
              <w:ind w:left="-46"/>
              <w:jc w:val="both"/>
              <w:rPr>
                <w:color w:val="0D0D0D" w:themeColor="text1" w:themeTint="F2"/>
              </w:rPr>
            </w:pPr>
            <w:r w:rsidRPr="00F546DA">
              <w:rPr>
                <w:color w:val="0D0D0D" w:themeColor="text1" w:themeTint="F2"/>
              </w:rPr>
              <w:t>Phó Trưởng phòng</w:t>
            </w:r>
            <w:r w:rsidR="00E86478" w:rsidRPr="00F546DA">
              <w:rPr>
                <w:color w:val="0D0D0D" w:themeColor="text1" w:themeTint="F2"/>
              </w:rPr>
              <w:t xml:space="preserve"> (phụ trách phòng)</w:t>
            </w:r>
          </w:p>
        </w:tc>
        <w:tc>
          <w:tcPr>
            <w:tcW w:w="1272" w:type="dxa"/>
            <w:shd w:val="clear" w:color="auto" w:fill="auto"/>
          </w:tcPr>
          <w:p w14:paraId="1A24BF94"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0ED65E8B"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4221F28E" w14:textId="77777777" w:rsidTr="00E86478">
        <w:tc>
          <w:tcPr>
            <w:tcW w:w="626" w:type="dxa"/>
            <w:shd w:val="clear" w:color="auto" w:fill="auto"/>
            <w:vAlign w:val="center"/>
          </w:tcPr>
          <w:p w14:paraId="7F3F172C"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1.3</w:t>
            </w:r>
          </w:p>
        </w:tc>
        <w:tc>
          <w:tcPr>
            <w:tcW w:w="5734" w:type="dxa"/>
            <w:shd w:val="clear" w:color="auto" w:fill="auto"/>
          </w:tcPr>
          <w:p w14:paraId="3268F7FC" w14:textId="77777777" w:rsidR="00E33BF2" w:rsidRPr="00F546DA" w:rsidRDefault="00E33BF2" w:rsidP="00F227A7">
            <w:pPr>
              <w:ind w:left="-46"/>
              <w:jc w:val="both"/>
              <w:rPr>
                <w:rFonts w:eastAsia="Calibri"/>
                <w:color w:val="0D0D0D" w:themeColor="text1" w:themeTint="F2"/>
                <w:szCs w:val="28"/>
                <w:lang w:val="nl-NL"/>
              </w:rPr>
            </w:pPr>
            <w:r w:rsidRPr="00F546DA">
              <w:rPr>
                <w:rStyle w:val="Strong"/>
                <w:b w:val="0"/>
                <w:color w:val="0D0D0D" w:themeColor="text1" w:themeTint="F2"/>
                <w:szCs w:val="28"/>
                <w:lang w:val="vi-VN"/>
              </w:rPr>
              <w:t>Chuyên viên</w:t>
            </w:r>
            <w:r w:rsidRPr="00F546DA">
              <w:rPr>
                <w:rStyle w:val="Strong"/>
                <w:b w:val="0"/>
                <w:color w:val="0D0D0D" w:themeColor="text1" w:themeTint="F2"/>
                <w:szCs w:val="28"/>
              </w:rPr>
              <w:t xml:space="preserve"> tổng hợp</w:t>
            </w:r>
          </w:p>
        </w:tc>
        <w:tc>
          <w:tcPr>
            <w:tcW w:w="1272" w:type="dxa"/>
            <w:shd w:val="clear" w:color="auto" w:fill="auto"/>
          </w:tcPr>
          <w:p w14:paraId="7FFE41E7"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02</w:t>
            </w:r>
          </w:p>
        </w:tc>
        <w:tc>
          <w:tcPr>
            <w:tcW w:w="1500" w:type="dxa"/>
            <w:shd w:val="clear" w:color="auto" w:fill="auto"/>
          </w:tcPr>
          <w:p w14:paraId="5833466F"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7E01DB68" w14:textId="77777777" w:rsidTr="00E86478">
        <w:tc>
          <w:tcPr>
            <w:tcW w:w="626" w:type="dxa"/>
            <w:shd w:val="clear" w:color="auto" w:fill="auto"/>
            <w:vAlign w:val="center"/>
          </w:tcPr>
          <w:p w14:paraId="2B631072"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1</w:t>
            </w:r>
            <w:r w:rsidRPr="00F546DA">
              <w:rPr>
                <w:rFonts w:eastAsia="Calibri"/>
                <w:color w:val="0D0D0D" w:themeColor="text1" w:themeTint="F2"/>
                <w:lang w:val="nl-NL"/>
              </w:rPr>
              <w:t>.4</w:t>
            </w:r>
          </w:p>
        </w:tc>
        <w:tc>
          <w:tcPr>
            <w:tcW w:w="5734" w:type="dxa"/>
            <w:shd w:val="clear" w:color="auto" w:fill="auto"/>
          </w:tcPr>
          <w:p w14:paraId="127ABD9C" w14:textId="77777777" w:rsidR="00E33BF2" w:rsidRPr="00F546DA" w:rsidRDefault="00E33BF2" w:rsidP="00F227A7">
            <w:pPr>
              <w:ind w:left="-46"/>
              <w:jc w:val="both"/>
              <w:rPr>
                <w:rStyle w:val="Strong"/>
                <w:b w:val="0"/>
                <w:color w:val="0D0D0D" w:themeColor="text1" w:themeTint="F2"/>
                <w:szCs w:val="28"/>
              </w:rPr>
            </w:pPr>
            <w:r w:rsidRPr="00F546DA">
              <w:rPr>
                <w:rStyle w:val="Strong"/>
                <w:b w:val="0"/>
                <w:color w:val="0D0D0D" w:themeColor="text1" w:themeTint="F2"/>
                <w:szCs w:val="28"/>
              </w:rPr>
              <w:t>Kế toán</w:t>
            </w:r>
          </w:p>
        </w:tc>
        <w:tc>
          <w:tcPr>
            <w:tcW w:w="1272" w:type="dxa"/>
            <w:shd w:val="clear" w:color="auto" w:fill="auto"/>
          </w:tcPr>
          <w:p w14:paraId="09C8B522"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w:t>
            </w:r>
            <w:r w:rsidRPr="00F546DA">
              <w:rPr>
                <w:rFonts w:eastAsia="Calibri"/>
                <w:color w:val="0D0D0D" w:themeColor="text1" w:themeTint="F2"/>
                <w:lang w:val="nl-NL"/>
              </w:rPr>
              <w:t>1</w:t>
            </w:r>
          </w:p>
        </w:tc>
        <w:tc>
          <w:tcPr>
            <w:tcW w:w="1500" w:type="dxa"/>
            <w:shd w:val="clear" w:color="auto" w:fill="auto"/>
          </w:tcPr>
          <w:p w14:paraId="73D99A50"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73C723B0" w14:textId="77777777" w:rsidTr="00E86478">
        <w:tc>
          <w:tcPr>
            <w:tcW w:w="626" w:type="dxa"/>
            <w:shd w:val="clear" w:color="auto" w:fill="auto"/>
            <w:vAlign w:val="center"/>
          </w:tcPr>
          <w:p w14:paraId="284B17CC"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1</w:t>
            </w:r>
            <w:r w:rsidRPr="00F546DA">
              <w:rPr>
                <w:rFonts w:eastAsia="Calibri"/>
                <w:color w:val="0D0D0D" w:themeColor="text1" w:themeTint="F2"/>
                <w:lang w:val="nl-NL"/>
              </w:rPr>
              <w:t>.5</w:t>
            </w:r>
          </w:p>
        </w:tc>
        <w:tc>
          <w:tcPr>
            <w:tcW w:w="5734" w:type="dxa"/>
            <w:shd w:val="clear" w:color="auto" w:fill="auto"/>
          </w:tcPr>
          <w:p w14:paraId="63DCC00E" w14:textId="77777777" w:rsidR="00E33BF2" w:rsidRPr="00F546DA" w:rsidRDefault="00E33BF2" w:rsidP="00F227A7">
            <w:pPr>
              <w:ind w:left="-46"/>
              <w:jc w:val="both"/>
              <w:rPr>
                <w:rStyle w:val="Strong"/>
                <w:b w:val="0"/>
                <w:color w:val="0D0D0D" w:themeColor="text1" w:themeTint="F2"/>
                <w:szCs w:val="28"/>
              </w:rPr>
            </w:pPr>
            <w:r w:rsidRPr="00F546DA">
              <w:rPr>
                <w:rStyle w:val="Strong"/>
                <w:b w:val="0"/>
                <w:color w:val="0D0D0D" w:themeColor="text1" w:themeTint="F2"/>
                <w:szCs w:val="28"/>
              </w:rPr>
              <w:t>Văn thư</w:t>
            </w:r>
          </w:p>
        </w:tc>
        <w:tc>
          <w:tcPr>
            <w:tcW w:w="1272" w:type="dxa"/>
            <w:shd w:val="clear" w:color="auto" w:fill="auto"/>
          </w:tcPr>
          <w:p w14:paraId="26C0B5D9"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w:t>
            </w:r>
            <w:r w:rsidRPr="00F546DA">
              <w:rPr>
                <w:rFonts w:eastAsia="Calibri"/>
                <w:color w:val="0D0D0D" w:themeColor="text1" w:themeTint="F2"/>
                <w:lang w:val="nl-NL"/>
              </w:rPr>
              <w:t>1</w:t>
            </w:r>
          </w:p>
        </w:tc>
        <w:tc>
          <w:tcPr>
            <w:tcW w:w="1500" w:type="dxa"/>
            <w:shd w:val="clear" w:color="auto" w:fill="auto"/>
          </w:tcPr>
          <w:p w14:paraId="4A0D1ABA"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5D25A60D" w14:textId="77777777" w:rsidTr="00E86478">
        <w:tc>
          <w:tcPr>
            <w:tcW w:w="626" w:type="dxa"/>
            <w:shd w:val="clear" w:color="auto" w:fill="auto"/>
            <w:vAlign w:val="center"/>
          </w:tcPr>
          <w:p w14:paraId="39B11A23" w14:textId="77777777" w:rsidR="00E33BF2" w:rsidRPr="00F546DA" w:rsidRDefault="00172B5E" w:rsidP="00F227A7">
            <w:pPr>
              <w:ind w:left="-130" w:right="-169"/>
              <w:jc w:val="center"/>
              <w:rPr>
                <w:rFonts w:eastAsia="Calibri"/>
                <w:color w:val="0D0D0D" w:themeColor="text1" w:themeTint="F2"/>
                <w:szCs w:val="28"/>
                <w:lang w:val="vi-VN"/>
              </w:rPr>
            </w:pPr>
            <w:r w:rsidRPr="00F546DA">
              <w:rPr>
                <w:rFonts w:eastAsia="Calibri"/>
                <w:color w:val="0D0D0D" w:themeColor="text1" w:themeTint="F2"/>
                <w:szCs w:val="28"/>
                <w:lang w:val="nl-NL"/>
              </w:rPr>
              <w:t>1</w:t>
            </w:r>
            <w:r w:rsidRPr="00F546DA">
              <w:rPr>
                <w:rFonts w:eastAsia="Calibri"/>
                <w:color w:val="0D0D0D" w:themeColor="text1" w:themeTint="F2"/>
                <w:szCs w:val="28"/>
                <w:lang w:val="vi-VN"/>
              </w:rPr>
              <w:t>.6</w:t>
            </w:r>
          </w:p>
        </w:tc>
        <w:tc>
          <w:tcPr>
            <w:tcW w:w="5734" w:type="dxa"/>
            <w:shd w:val="clear" w:color="auto" w:fill="auto"/>
          </w:tcPr>
          <w:p w14:paraId="5A448CA7" w14:textId="77777777" w:rsidR="00E33BF2" w:rsidRPr="00F546DA" w:rsidRDefault="00172B5E" w:rsidP="00F227A7">
            <w:pPr>
              <w:ind w:left="-46"/>
              <w:jc w:val="both"/>
              <w:rPr>
                <w:rStyle w:val="Strong"/>
                <w:b w:val="0"/>
                <w:color w:val="0D0D0D" w:themeColor="text1" w:themeTint="F2"/>
                <w:szCs w:val="28"/>
                <w:lang w:val="vi-VN"/>
              </w:rPr>
            </w:pPr>
            <w:r w:rsidRPr="00F546DA">
              <w:rPr>
                <w:rStyle w:val="Strong"/>
                <w:b w:val="0"/>
                <w:color w:val="0D0D0D" w:themeColor="text1" w:themeTint="F2"/>
                <w:szCs w:val="28"/>
              </w:rPr>
              <w:t>L</w:t>
            </w:r>
            <w:r w:rsidRPr="00F546DA">
              <w:rPr>
                <w:rStyle w:val="Strong"/>
                <w:b w:val="0"/>
                <w:color w:val="0D0D0D" w:themeColor="text1" w:themeTint="F2"/>
                <w:szCs w:val="28"/>
                <w:lang w:val="vi-VN"/>
              </w:rPr>
              <w:t>ái xe</w:t>
            </w:r>
          </w:p>
        </w:tc>
        <w:tc>
          <w:tcPr>
            <w:tcW w:w="1272" w:type="dxa"/>
            <w:shd w:val="clear" w:color="auto" w:fill="auto"/>
          </w:tcPr>
          <w:p w14:paraId="12D4B7A4" w14:textId="77777777" w:rsidR="00E33BF2" w:rsidRPr="00F546DA" w:rsidRDefault="00172B5E"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0595C14F" w14:textId="77777777" w:rsidR="00E33BF2" w:rsidRPr="00F546DA" w:rsidRDefault="00172B5E" w:rsidP="00F227A7">
            <w:pPr>
              <w:ind w:left="-130" w:right="-169"/>
              <w:jc w:val="center"/>
              <w:rPr>
                <w:rFonts w:eastAsia="Calibri"/>
                <w:color w:val="0D0D0D" w:themeColor="text1" w:themeTint="F2"/>
                <w:sz w:val="22"/>
                <w:szCs w:val="22"/>
                <w:lang w:val="vi-VN"/>
              </w:rPr>
            </w:pPr>
            <w:r w:rsidRPr="00F546DA">
              <w:rPr>
                <w:rFonts w:eastAsia="Calibri"/>
                <w:color w:val="0D0D0D" w:themeColor="text1" w:themeTint="F2"/>
                <w:sz w:val="18"/>
                <w:szCs w:val="18"/>
                <w:lang w:val="vi-VN"/>
              </w:rPr>
              <w:t>HĐ theo Nghị định</w:t>
            </w:r>
            <w:r w:rsidRPr="00F546DA">
              <w:rPr>
                <w:rFonts w:eastAsia="Calibri"/>
                <w:color w:val="0D0D0D" w:themeColor="text1" w:themeTint="F2"/>
                <w:sz w:val="20"/>
                <w:szCs w:val="20"/>
                <w:lang w:val="vi-VN"/>
              </w:rPr>
              <w:t xml:space="preserve"> 111/</w:t>
            </w:r>
            <w:r w:rsidR="0039446E" w:rsidRPr="00F546DA">
              <w:rPr>
                <w:rFonts w:eastAsia="Calibri"/>
                <w:color w:val="0D0D0D" w:themeColor="text1" w:themeTint="F2"/>
                <w:sz w:val="20"/>
                <w:szCs w:val="20"/>
                <w:lang w:val="vi-VN"/>
              </w:rPr>
              <w:t>2022</w:t>
            </w:r>
            <w:r w:rsidRPr="00F546DA">
              <w:rPr>
                <w:rFonts w:eastAsia="Calibri"/>
                <w:color w:val="0D0D0D" w:themeColor="text1" w:themeTint="F2"/>
                <w:sz w:val="20"/>
                <w:szCs w:val="20"/>
                <w:lang w:val="vi-VN"/>
              </w:rPr>
              <w:t>/NĐ-CP</w:t>
            </w:r>
          </w:p>
        </w:tc>
      </w:tr>
      <w:tr w:rsidR="00F546DA" w:rsidRPr="00F546DA" w14:paraId="0F94DA12" w14:textId="77777777" w:rsidTr="00E86478">
        <w:tc>
          <w:tcPr>
            <w:tcW w:w="626" w:type="dxa"/>
            <w:shd w:val="clear" w:color="auto" w:fill="auto"/>
            <w:vAlign w:val="center"/>
          </w:tcPr>
          <w:p w14:paraId="08601CF7" w14:textId="77777777" w:rsidR="00E33BF2" w:rsidRPr="00F546DA" w:rsidRDefault="00172B5E" w:rsidP="00F227A7">
            <w:pPr>
              <w:ind w:left="-130" w:right="-169"/>
              <w:jc w:val="center"/>
              <w:rPr>
                <w:rFonts w:eastAsia="Calibri"/>
                <w:color w:val="0D0D0D" w:themeColor="text1" w:themeTint="F2"/>
                <w:szCs w:val="28"/>
                <w:lang w:val="vi-VN"/>
              </w:rPr>
            </w:pPr>
            <w:r w:rsidRPr="00F546DA">
              <w:rPr>
                <w:rFonts w:eastAsia="Calibri"/>
                <w:color w:val="0D0D0D" w:themeColor="text1" w:themeTint="F2"/>
                <w:szCs w:val="28"/>
                <w:lang w:val="nl-NL"/>
              </w:rPr>
              <w:t>1</w:t>
            </w:r>
            <w:r w:rsidRPr="00F546DA">
              <w:rPr>
                <w:rFonts w:eastAsia="Calibri"/>
                <w:color w:val="0D0D0D" w:themeColor="text1" w:themeTint="F2"/>
                <w:szCs w:val="28"/>
                <w:lang w:val="vi-VN"/>
              </w:rPr>
              <w:t>.7</w:t>
            </w:r>
          </w:p>
        </w:tc>
        <w:tc>
          <w:tcPr>
            <w:tcW w:w="5734" w:type="dxa"/>
            <w:shd w:val="clear" w:color="auto" w:fill="auto"/>
          </w:tcPr>
          <w:p w14:paraId="6A43D3D8" w14:textId="77777777" w:rsidR="00E33BF2" w:rsidRPr="00F546DA" w:rsidRDefault="00172B5E" w:rsidP="00F227A7">
            <w:pPr>
              <w:ind w:left="-46"/>
              <w:jc w:val="both"/>
              <w:rPr>
                <w:rStyle w:val="Strong"/>
                <w:b w:val="0"/>
                <w:color w:val="0D0D0D" w:themeColor="text1" w:themeTint="F2"/>
                <w:szCs w:val="28"/>
                <w:lang w:val="vi-VN"/>
              </w:rPr>
            </w:pPr>
            <w:r w:rsidRPr="00F546DA">
              <w:rPr>
                <w:rStyle w:val="Strong"/>
                <w:b w:val="0"/>
                <w:color w:val="0D0D0D" w:themeColor="text1" w:themeTint="F2"/>
                <w:szCs w:val="28"/>
              </w:rPr>
              <w:t>T</w:t>
            </w:r>
            <w:r w:rsidRPr="00F546DA">
              <w:rPr>
                <w:rStyle w:val="Strong"/>
                <w:b w:val="0"/>
                <w:color w:val="0D0D0D" w:themeColor="text1" w:themeTint="F2"/>
                <w:szCs w:val="28"/>
                <w:lang w:val="vi-VN"/>
              </w:rPr>
              <w:t>ạp vụ</w:t>
            </w:r>
          </w:p>
        </w:tc>
        <w:tc>
          <w:tcPr>
            <w:tcW w:w="1272" w:type="dxa"/>
            <w:shd w:val="clear" w:color="auto" w:fill="auto"/>
          </w:tcPr>
          <w:p w14:paraId="4722F470" w14:textId="77777777" w:rsidR="00E33BF2" w:rsidRPr="00F546DA" w:rsidRDefault="00172B5E"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230846E7" w14:textId="77777777" w:rsidR="00E33BF2" w:rsidRPr="00F546DA" w:rsidRDefault="00172B5E" w:rsidP="00F227A7">
            <w:pPr>
              <w:ind w:left="-130" w:right="-169"/>
              <w:jc w:val="center"/>
              <w:rPr>
                <w:rFonts w:eastAsia="Calibri"/>
                <w:color w:val="0D0D0D" w:themeColor="text1" w:themeTint="F2"/>
                <w:sz w:val="22"/>
                <w:szCs w:val="22"/>
                <w:lang w:val="vi-VN"/>
              </w:rPr>
            </w:pPr>
            <w:r w:rsidRPr="00F546DA">
              <w:rPr>
                <w:rFonts w:eastAsia="Calibri"/>
                <w:color w:val="0D0D0D" w:themeColor="text1" w:themeTint="F2"/>
                <w:sz w:val="22"/>
                <w:szCs w:val="22"/>
                <w:lang w:val="vi-VN"/>
              </w:rPr>
              <w:t>(HĐ thời vụ)</w:t>
            </w:r>
          </w:p>
        </w:tc>
      </w:tr>
      <w:tr w:rsidR="00F546DA" w:rsidRPr="00F546DA" w14:paraId="707A7334" w14:textId="77777777" w:rsidTr="00E86478">
        <w:tc>
          <w:tcPr>
            <w:tcW w:w="626" w:type="dxa"/>
            <w:shd w:val="clear" w:color="auto" w:fill="auto"/>
            <w:vAlign w:val="center"/>
          </w:tcPr>
          <w:p w14:paraId="5C7EA952" w14:textId="77777777" w:rsidR="00E33BF2" w:rsidRPr="00F546DA" w:rsidRDefault="00E33BF2" w:rsidP="00F227A7">
            <w:pPr>
              <w:ind w:left="-130" w:right="-169"/>
              <w:jc w:val="center"/>
              <w:rPr>
                <w:rFonts w:eastAsia="Calibri"/>
                <w:b/>
                <w:color w:val="0D0D0D" w:themeColor="text1" w:themeTint="F2"/>
                <w:sz w:val="26"/>
                <w:szCs w:val="26"/>
                <w:lang w:val="nl-NL"/>
              </w:rPr>
            </w:pPr>
            <w:r w:rsidRPr="00F546DA">
              <w:rPr>
                <w:rFonts w:eastAsia="Calibri"/>
                <w:b/>
                <w:color w:val="0D0D0D" w:themeColor="text1" w:themeTint="F2"/>
                <w:sz w:val="26"/>
                <w:szCs w:val="26"/>
                <w:lang w:val="nl-NL"/>
              </w:rPr>
              <w:t>2</w:t>
            </w:r>
          </w:p>
        </w:tc>
        <w:tc>
          <w:tcPr>
            <w:tcW w:w="5734" w:type="dxa"/>
            <w:shd w:val="clear" w:color="auto" w:fill="auto"/>
          </w:tcPr>
          <w:p w14:paraId="0232A541" w14:textId="77777777" w:rsidR="00E33BF2" w:rsidRPr="00F546DA" w:rsidRDefault="00E33BF2" w:rsidP="00F227A7">
            <w:pPr>
              <w:ind w:left="-46"/>
              <w:jc w:val="both"/>
              <w:rPr>
                <w:rFonts w:eastAsia="Calibri"/>
                <w:color w:val="0D0D0D" w:themeColor="text1" w:themeTint="F2"/>
                <w:sz w:val="26"/>
                <w:szCs w:val="26"/>
                <w:lang w:val="nl-NL"/>
              </w:rPr>
            </w:pPr>
            <w:r w:rsidRPr="00F546DA">
              <w:rPr>
                <w:rStyle w:val="Strong"/>
                <w:color w:val="0D0D0D" w:themeColor="text1" w:themeTint="F2"/>
                <w:sz w:val="26"/>
                <w:szCs w:val="26"/>
              </w:rPr>
              <w:t xml:space="preserve">Vị trí việc làm </w:t>
            </w:r>
            <w:r w:rsidRPr="00F546DA">
              <w:rPr>
                <w:rStyle w:val="Strong"/>
                <w:color w:val="0D0D0D" w:themeColor="text1" w:themeTint="F2"/>
                <w:sz w:val="26"/>
                <w:szCs w:val="26"/>
                <w:lang w:val="vi-VN"/>
              </w:rPr>
              <w:t xml:space="preserve">Phòng </w:t>
            </w:r>
            <w:r w:rsidRPr="00F546DA">
              <w:rPr>
                <w:rStyle w:val="Strong"/>
                <w:color w:val="0D0D0D" w:themeColor="text1" w:themeTint="F2"/>
                <w:sz w:val="26"/>
                <w:szCs w:val="26"/>
              </w:rPr>
              <w:t>Xúc tiến Đầu tư và Hỗ trợ doanh nghiệp</w:t>
            </w:r>
          </w:p>
        </w:tc>
        <w:tc>
          <w:tcPr>
            <w:tcW w:w="1272" w:type="dxa"/>
            <w:shd w:val="clear" w:color="auto" w:fill="auto"/>
          </w:tcPr>
          <w:p w14:paraId="6BFA68C1" w14:textId="77777777" w:rsidR="00E33BF2" w:rsidRPr="00F546DA" w:rsidRDefault="00172B5E"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05</w:t>
            </w:r>
          </w:p>
        </w:tc>
        <w:tc>
          <w:tcPr>
            <w:tcW w:w="1500" w:type="dxa"/>
            <w:shd w:val="clear" w:color="auto" w:fill="auto"/>
          </w:tcPr>
          <w:p w14:paraId="0091B286"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1B3CEBF4" w14:textId="77777777" w:rsidTr="00E86478">
        <w:tc>
          <w:tcPr>
            <w:tcW w:w="626" w:type="dxa"/>
            <w:shd w:val="clear" w:color="auto" w:fill="auto"/>
            <w:vAlign w:val="center"/>
          </w:tcPr>
          <w:p w14:paraId="24A27865"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2</w:t>
            </w:r>
            <w:r w:rsidRPr="00F546DA">
              <w:rPr>
                <w:rFonts w:eastAsia="Calibri"/>
                <w:color w:val="0D0D0D" w:themeColor="text1" w:themeTint="F2"/>
                <w:lang w:val="nl-NL"/>
              </w:rPr>
              <w:t>.1</w:t>
            </w:r>
          </w:p>
        </w:tc>
        <w:tc>
          <w:tcPr>
            <w:tcW w:w="5734" w:type="dxa"/>
            <w:shd w:val="clear" w:color="auto" w:fill="auto"/>
          </w:tcPr>
          <w:p w14:paraId="07F18C4B" w14:textId="77777777" w:rsidR="00E33BF2" w:rsidRPr="00F546DA" w:rsidRDefault="00E33BF2" w:rsidP="00F227A7">
            <w:pPr>
              <w:ind w:left="-46"/>
              <w:jc w:val="both"/>
              <w:rPr>
                <w:color w:val="0D0D0D" w:themeColor="text1" w:themeTint="F2"/>
              </w:rPr>
            </w:pPr>
            <w:r w:rsidRPr="00F546DA">
              <w:rPr>
                <w:color w:val="0D0D0D" w:themeColor="text1" w:themeTint="F2"/>
              </w:rPr>
              <w:t>Trưởng phòng</w:t>
            </w:r>
          </w:p>
        </w:tc>
        <w:tc>
          <w:tcPr>
            <w:tcW w:w="1272" w:type="dxa"/>
            <w:shd w:val="clear" w:color="auto" w:fill="auto"/>
          </w:tcPr>
          <w:p w14:paraId="589FC54E"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046113B0"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65A93BA8" w14:textId="77777777" w:rsidTr="00E86478">
        <w:tc>
          <w:tcPr>
            <w:tcW w:w="626" w:type="dxa"/>
            <w:shd w:val="clear" w:color="auto" w:fill="auto"/>
            <w:vAlign w:val="center"/>
          </w:tcPr>
          <w:p w14:paraId="0B34BF25"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2</w:t>
            </w:r>
            <w:r w:rsidRPr="00F546DA">
              <w:rPr>
                <w:rFonts w:eastAsia="Calibri"/>
                <w:color w:val="0D0D0D" w:themeColor="text1" w:themeTint="F2"/>
                <w:lang w:val="nl-NL"/>
              </w:rPr>
              <w:t>.2</w:t>
            </w:r>
          </w:p>
        </w:tc>
        <w:tc>
          <w:tcPr>
            <w:tcW w:w="5734" w:type="dxa"/>
            <w:shd w:val="clear" w:color="auto" w:fill="auto"/>
          </w:tcPr>
          <w:p w14:paraId="01959735" w14:textId="77777777" w:rsidR="00E33BF2" w:rsidRPr="00F546DA" w:rsidRDefault="00E33BF2" w:rsidP="00F227A7">
            <w:pPr>
              <w:ind w:left="-46"/>
              <w:jc w:val="both"/>
              <w:rPr>
                <w:color w:val="0D0D0D" w:themeColor="text1" w:themeTint="F2"/>
              </w:rPr>
            </w:pPr>
            <w:r w:rsidRPr="00F546DA">
              <w:rPr>
                <w:color w:val="0D0D0D" w:themeColor="text1" w:themeTint="F2"/>
              </w:rPr>
              <w:t>Phó Trưởng phòng</w:t>
            </w:r>
          </w:p>
        </w:tc>
        <w:tc>
          <w:tcPr>
            <w:tcW w:w="1272" w:type="dxa"/>
            <w:shd w:val="clear" w:color="auto" w:fill="auto"/>
          </w:tcPr>
          <w:p w14:paraId="62D67889"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58DB0705"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16B080D2" w14:textId="77777777" w:rsidTr="00E86478">
        <w:tc>
          <w:tcPr>
            <w:tcW w:w="626" w:type="dxa"/>
            <w:shd w:val="clear" w:color="auto" w:fill="auto"/>
            <w:vAlign w:val="center"/>
          </w:tcPr>
          <w:p w14:paraId="28628B00"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2</w:t>
            </w:r>
            <w:r w:rsidRPr="00F546DA">
              <w:rPr>
                <w:rFonts w:eastAsia="Calibri"/>
                <w:color w:val="0D0D0D" w:themeColor="text1" w:themeTint="F2"/>
                <w:lang w:val="nl-NL"/>
              </w:rPr>
              <w:t>.3</w:t>
            </w:r>
          </w:p>
        </w:tc>
        <w:tc>
          <w:tcPr>
            <w:tcW w:w="5734" w:type="dxa"/>
            <w:shd w:val="clear" w:color="auto" w:fill="auto"/>
          </w:tcPr>
          <w:p w14:paraId="677B5936" w14:textId="77777777" w:rsidR="00E33BF2" w:rsidRPr="00F546DA" w:rsidRDefault="00E33BF2" w:rsidP="00F227A7">
            <w:pPr>
              <w:ind w:left="-46"/>
              <w:jc w:val="both"/>
              <w:rPr>
                <w:color w:val="0D0D0D" w:themeColor="text1" w:themeTint="F2"/>
              </w:rPr>
            </w:pPr>
            <w:r w:rsidRPr="00F546DA">
              <w:rPr>
                <w:color w:val="0D0D0D" w:themeColor="text1" w:themeTint="F2"/>
              </w:rPr>
              <w:t>Chuyên viên</w:t>
            </w:r>
          </w:p>
        </w:tc>
        <w:tc>
          <w:tcPr>
            <w:tcW w:w="1272" w:type="dxa"/>
            <w:shd w:val="clear" w:color="auto" w:fill="auto"/>
          </w:tcPr>
          <w:p w14:paraId="021A6123" w14:textId="77777777" w:rsidR="00E33BF2" w:rsidRPr="00F546DA" w:rsidRDefault="00172B5E"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03</w:t>
            </w:r>
          </w:p>
        </w:tc>
        <w:tc>
          <w:tcPr>
            <w:tcW w:w="1500" w:type="dxa"/>
            <w:shd w:val="clear" w:color="auto" w:fill="auto"/>
          </w:tcPr>
          <w:p w14:paraId="490D1A23"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6E04CEE8" w14:textId="77777777" w:rsidTr="00E86478">
        <w:tc>
          <w:tcPr>
            <w:tcW w:w="626" w:type="dxa"/>
            <w:shd w:val="clear" w:color="auto" w:fill="auto"/>
            <w:vAlign w:val="center"/>
          </w:tcPr>
          <w:p w14:paraId="0C4AA314" w14:textId="77777777" w:rsidR="00E33BF2" w:rsidRPr="00F546DA" w:rsidRDefault="00E33BF2" w:rsidP="00F227A7">
            <w:pPr>
              <w:ind w:left="-130" w:right="-169"/>
              <w:jc w:val="center"/>
              <w:rPr>
                <w:rFonts w:eastAsia="Calibri"/>
                <w:b/>
                <w:color w:val="0D0D0D" w:themeColor="text1" w:themeTint="F2"/>
                <w:sz w:val="26"/>
                <w:szCs w:val="26"/>
                <w:lang w:val="nl-NL"/>
              </w:rPr>
            </w:pPr>
            <w:r w:rsidRPr="00F546DA">
              <w:rPr>
                <w:rFonts w:eastAsia="Calibri"/>
                <w:b/>
                <w:color w:val="0D0D0D" w:themeColor="text1" w:themeTint="F2"/>
                <w:sz w:val="26"/>
                <w:szCs w:val="26"/>
                <w:lang w:val="nl-NL"/>
              </w:rPr>
              <w:t>3</w:t>
            </w:r>
          </w:p>
        </w:tc>
        <w:tc>
          <w:tcPr>
            <w:tcW w:w="5734" w:type="dxa"/>
            <w:shd w:val="clear" w:color="auto" w:fill="auto"/>
          </w:tcPr>
          <w:p w14:paraId="265EDEE1" w14:textId="77777777" w:rsidR="00E33BF2" w:rsidRPr="00F546DA" w:rsidRDefault="00E33BF2" w:rsidP="00F227A7">
            <w:pPr>
              <w:ind w:left="-46"/>
              <w:jc w:val="both"/>
              <w:rPr>
                <w:b/>
                <w:color w:val="0D0D0D" w:themeColor="text1" w:themeTint="F2"/>
                <w:sz w:val="26"/>
                <w:szCs w:val="26"/>
              </w:rPr>
            </w:pPr>
            <w:r w:rsidRPr="00F546DA">
              <w:rPr>
                <w:b/>
                <w:color w:val="0D0D0D" w:themeColor="text1" w:themeTint="F2"/>
                <w:sz w:val="26"/>
                <w:szCs w:val="26"/>
              </w:rPr>
              <w:t>Vị trí việc làm Phòng Xúc tiến Thương mại</w:t>
            </w:r>
          </w:p>
        </w:tc>
        <w:tc>
          <w:tcPr>
            <w:tcW w:w="1272" w:type="dxa"/>
            <w:shd w:val="clear" w:color="auto" w:fill="auto"/>
          </w:tcPr>
          <w:p w14:paraId="20992273"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05</w:t>
            </w:r>
          </w:p>
        </w:tc>
        <w:tc>
          <w:tcPr>
            <w:tcW w:w="1500" w:type="dxa"/>
            <w:shd w:val="clear" w:color="auto" w:fill="auto"/>
          </w:tcPr>
          <w:p w14:paraId="2DCB5EE9"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23FC8CA4" w14:textId="77777777" w:rsidTr="00E86478">
        <w:tc>
          <w:tcPr>
            <w:tcW w:w="626" w:type="dxa"/>
            <w:shd w:val="clear" w:color="auto" w:fill="auto"/>
            <w:vAlign w:val="center"/>
          </w:tcPr>
          <w:p w14:paraId="4982984F"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3</w:t>
            </w:r>
            <w:r w:rsidRPr="00F546DA">
              <w:rPr>
                <w:rFonts w:eastAsia="Calibri"/>
                <w:color w:val="0D0D0D" w:themeColor="text1" w:themeTint="F2"/>
                <w:lang w:val="nl-NL"/>
              </w:rPr>
              <w:t>.1</w:t>
            </w:r>
          </w:p>
        </w:tc>
        <w:tc>
          <w:tcPr>
            <w:tcW w:w="5734" w:type="dxa"/>
            <w:shd w:val="clear" w:color="auto" w:fill="auto"/>
          </w:tcPr>
          <w:p w14:paraId="3219FC9F" w14:textId="77777777" w:rsidR="00E33BF2" w:rsidRPr="00F546DA" w:rsidRDefault="00E33BF2" w:rsidP="00F227A7">
            <w:pPr>
              <w:ind w:left="-46"/>
              <w:jc w:val="both"/>
              <w:rPr>
                <w:color w:val="0D0D0D" w:themeColor="text1" w:themeTint="F2"/>
              </w:rPr>
            </w:pPr>
            <w:r w:rsidRPr="00F546DA">
              <w:rPr>
                <w:color w:val="0D0D0D" w:themeColor="text1" w:themeTint="F2"/>
              </w:rPr>
              <w:t>Trưởng phòng</w:t>
            </w:r>
          </w:p>
        </w:tc>
        <w:tc>
          <w:tcPr>
            <w:tcW w:w="1272" w:type="dxa"/>
            <w:shd w:val="clear" w:color="auto" w:fill="auto"/>
          </w:tcPr>
          <w:p w14:paraId="29FD2526"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6F86DDEC"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5BC50508" w14:textId="77777777" w:rsidTr="00E86478">
        <w:tc>
          <w:tcPr>
            <w:tcW w:w="626" w:type="dxa"/>
            <w:shd w:val="clear" w:color="auto" w:fill="auto"/>
            <w:vAlign w:val="center"/>
          </w:tcPr>
          <w:p w14:paraId="2AAC2441"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3</w:t>
            </w:r>
            <w:r w:rsidRPr="00F546DA">
              <w:rPr>
                <w:rFonts w:eastAsia="Calibri"/>
                <w:color w:val="0D0D0D" w:themeColor="text1" w:themeTint="F2"/>
                <w:lang w:val="nl-NL"/>
              </w:rPr>
              <w:t>.2</w:t>
            </w:r>
          </w:p>
        </w:tc>
        <w:tc>
          <w:tcPr>
            <w:tcW w:w="5734" w:type="dxa"/>
            <w:shd w:val="clear" w:color="auto" w:fill="auto"/>
          </w:tcPr>
          <w:p w14:paraId="28F79FB1" w14:textId="77777777" w:rsidR="00E33BF2" w:rsidRPr="00F546DA" w:rsidRDefault="00E33BF2" w:rsidP="00F227A7">
            <w:pPr>
              <w:ind w:left="-46"/>
              <w:jc w:val="both"/>
              <w:rPr>
                <w:color w:val="0D0D0D" w:themeColor="text1" w:themeTint="F2"/>
              </w:rPr>
            </w:pPr>
            <w:r w:rsidRPr="00F546DA">
              <w:rPr>
                <w:color w:val="0D0D0D" w:themeColor="text1" w:themeTint="F2"/>
              </w:rPr>
              <w:t>Phó Trưởng phòng</w:t>
            </w:r>
          </w:p>
        </w:tc>
        <w:tc>
          <w:tcPr>
            <w:tcW w:w="1272" w:type="dxa"/>
            <w:shd w:val="clear" w:color="auto" w:fill="auto"/>
          </w:tcPr>
          <w:p w14:paraId="3EB6071E"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w:t>
            </w:r>
          </w:p>
        </w:tc>
        <w:tc>
          <w:tcPr>
            <w:tcW w:w="1500" w:type="dxa"/>
            <w:shd w:val="clear" w:color="auto" w:fill="auto"/>
          </w:tcPr>
          <w:p w14:paraId="683BDE1E"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60D28A31" w14:textId="77777777" w:rsidTr="00E86478">
        <w:tc>
          <w:tcPr>
            <w:tcW w:w="626" w:type="dxa"/>
            <w:shd w:val="clear" w:color="auto" w:fill="auto"/>
            <w:vAlign w:val="center"/>
          </w:tcPr>
          <w:p w14:paraId="305EDF78"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3</w:t>
            </w:r>
            <w:r w:rsidRPr="00F546DA">
              <w:rPr>
                <w:rFonts w:eastAsia="Calibri"/>
                <w:color w:val="0D0D0D" w:themeColor="text1" w:themeTint="F2"/>
                <w:lang w:val="nl-NL"/>
              </w:rPr>
              <w:t>.3</w:t>
            </w:r>
          </w:p>
        </w:tc>
        <w:tc>
          <w:tcPr>
            <w:tcW w:w="5734" w:type="dxa"/>
            <w:shd w:val="clear" w:color="auto" w:fill="auto"/>
          </w:tcPr>
          <w:p w14:paraId="42AFD716" w14:textId="77777777" w:rsidR="00E33BF2" w:rsidRPr="00F546DA" w:rsidRDefault="00E33BF2" w:rsidP="00F227A7">
            <w:pPr>
              <w:ind w:left="-46"/>
              <w:jc w:val="both"/>
              <w:rPr>
                <w:color w:val="0D0D0D" w:themeColor="text1" w:themeTint="F2"/>
              </w:rPr>
            </w:pPr>
            <w:r w:rsidRPr="00F546DA">
              <w:rPr>
                <w:color w:val="0D0D0D" w:themeColor="text1" w:themeTint="F2"/>
              </w:rPr>
              <w:t>Chuyên viên</w:t>
            </w:r>
          </w:p>
        </w:tc>
        <w:tc>
          <w:tcPr>
            <w:tcW w:w="1272" w:type="dxa"/>
            <w:shd w:val="clear" w:color="auto" w:fill="auto"/>
          </w:tcPr>
          <w:p w14:paraId="6EDB2E52"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04</w:t>
            </w:r>
          </w:p>
        </w:tc>
        <w:tc>
          <w:tcPr>
            <w:tcW w:w="1500" w:type="dxa"/>
            <w:shd w:val="clear" w:color="auto" w:fill="auto"/>
          </w:tcPr>
          <w:p w14:paraId="698CFCFE"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7EB4A4C6" w14:textId="77777777" w:rsidTr="00E86478">
        <w:tc>
          <w:tcPr>
            <w:tcW w:w="626" w:type="dxa"/>
            <w:shd w:val="clear" w:color="auto" w:fill="auto"/>
            <w:vAlign w:val="center"/>
          </w:tcPr>
          <w:p w14:paraId="080C658D" w14:textId="77777777" w:rsidR="00E33BF2" w:rsidRPr="00F546DA" w:rsidRDefault="00E33BF2" w:rsidP="00F227A7">
            <w:pPr>
              <w:ind w:left="-130" w:right="-169"/>
              <w:jc w:val="center"/>
              <w:rPr>
                <w:rFonts w:eastAsia="Calibri"/>
                <w:b/>
                <w:color w:val="0D0D0D" w:themeColor="text1" w:themeTint="F2"/>
                <w:sz w:val="26"/>
                <w:szCs w:val="26"/>
                <w:lang w:val="nl-NL"/>
              </w:rPr>
            </w:pPr>
            <w:r w:rsidRPr="00F546DA">
              <w:rPr>
                <w:rFonts w:eastAsia="Calibri"/>
                <w:b/>
                <w:color w:val="0D0D0D" w:themeColor="text1" w:themeTint="F2"/>
                <w:sz w:val="26"/>
                <w:szCs w:val="26"/>
                <w:lang w:val="nl-NL"/>
              </w:rPr>
              <w:t>4</w:t>
            </w:r>
          </w:p>
        </w:tc>
        <w:tc>
          <w:tcPr>
            <w:tcW w:w="5734" w:type="dxa"/>
            <w:shd w:val="clear" w:color="auto" w:fill="auto"/>
          </w:tcPr>
          <w:p w14:paraId="5EA08D57" w14:textId="77777777" w:rsidR="00E33BF2" w:rsidRPr="00F546DA" w:rsidRDefault="00E33BF2" w:rsidP="00F227A7">
            <w:pPr>
              <w:ind w:left="-46"/>
              <w:jc w:val="both"/>
              <w:rPr>
                <w:b/>
                <w:color w:val="0D0D0D" w:themeColor="text1" w:themeTint="F2"/>
                <w:sz w:val="26"/>
                <w:szCs w:val="26"/>
              </w:rPr>
            </w:pPr>
            <w:r w:rsidRPr="00F546DA">
              <w:rPr>
                <w:b/>
                <w:color w:val="0D0D0D" w:themeColor="text1" w:themeTint="F2"/>
                <w:sz w:val="26"/>
                <w:szCs w:val="26"/>
              </w:rPr>
              <w:t>Vị trí việc làm Phòng Xúc tiến Du lịch</w:t>
            </w:r>
          </w:p>
        </w:tc>
        <w:tc>
          <w:tcPr>
            <w:tcW w:w="1272" w:type="dxa"/>
            <w:shd w:val="clear" w:color="auto" w:fill="auto"/>
          </w:tcPr>
          <w:p w14:paraId="505B2882" w14:textId="77777777" w:rsidR="00E33BF2" w:rsidRPr="00F546DA" w:rsidRDefault="00172B5E"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04</w:t>
            </w:r>
          </w:p>
        </w:tc>
        <w:tc>
          <w:tcPr>
            <w:tcW w:w="1500" w:type="dxa"/>
            <w:shd w:val="clear" w:color="auto" w:fill="auto"/>
          </w:tcPr>
          <w:p w14:paraId="542DDE43"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309F2B79" w14:textId="77777777" w:rsidTr="00E86478">
        <w:tc>
          <w:tcPr>
            <w:tcW w:w="626" w:type="dxa"/>
            <w:shd w:val="clear" w:color="auto" w:fill="auto"/>
            <w:vAlign w:val="center"/>
          </w:tcPr>
          <w:p w14:paraId="73224A78"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4</w:t>
            </w:r>
            <w:r w:rsidRPr="00F546DA">
              <w:rPr>
                <w:rFonts w:eastAsia="Calibri"/>
                <w:color w:val="0D0D0D" w:themeColor="text1" w:themeTint="F2"/>
                <w:lang w:val="nl-NL"/>
              </w:rPr>
              <w:t>.1</w:t>
            </w:r>
          </w:p>
        </w:tc>
        <w:tc>
          <w:tcPr>
            <w:tcW w:w="5734" w:type="dxa"/>
            <w:shd w:val="clear" w:color="auto" w:fill="auto"/>
          </w:tcPr>
          <w:p w14:paraId="058FD841" w14:textId="77777777" w:rsidR="00E33BF2" w:rsidRPr="00F546DA" w:rsidRDefault="00E33BF2" w:rsidP="00F227A7">
            <w:pPr>
              <w:ind w:left="-46"/>
              <w:jc w:val="both"/>
              <w:rPr>
                <w:color w:val="0D0D0D" w:themeColor="text1" w:themeTint="F2"/>
              </w:rPr>
            </w:pPr>
            <w:r w:rsidRPr="00F546DA">
              <w:rPr>
                <w:color w:val="0D0D0D" w:themeColor="text1" w:themeTint="F2"/>
              </w:rPr>
              <w:t>Trưởng phòng</w:t>
            </w:r>
          </w:p>
        </w:tc>
        <w:tc>
          <w:tcPr>
            <w:tcW w:w="1272" w:type="dxa"/>
            <w:shd w:val="clear" w:color="auto" w:fill="auto"/>
          </w:tcPr>
          <w:p w14:paraId="7A67F66C"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w:t>
            </w:r>
          </w:p>
        </w:tc>
        <w:tc>
          <w:tcPr>
            <w:tcW w:w="1500" w:type="dxa"/>
            <w:shd w:val="clear" w:color="auto" w:fill="auto"/>
          </w:tcPr>
          <w:p w14:paraId="01659203"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522FEDAD" w14:textId="77777777" w:rsidTr="00E86478">
        <w:tc>
          <w:tcPr>
            <w:tcW w:w="626" w:type="dxa"/>
            <w:shd w:val="clear" w:color="auto" w:fill="auto"/>
            <w:vAlign w:val="center"/>
          </w:tcPr>
          <w:p w14:paraId="65538524"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4</w:t>
            </w:r>
            <w:r w:rsidRPr="00F546DA">
              <w:rPr>
                <w:rFonts w:eastAsia="Calibri"/>
                <w:color w:val="0D0D0D" w:themeColor="text1" w:themeTint="F2"/>
                <w:lang w:val="nl-NL"/>
              </w:rPr>
              <w:t>.2</w:t>
            </w:r>
          </w:p>
        </w:tc>
        <w:tc>
          <w:tcPr>
            <w:tcW w:w="5734" w:type="dxa"/>
            <w:shd w:val="clear" w:color="auto" w:fill="auto"/>
          </w:tcPr>
          <w:p w14:paraId="5027A6A8" w14:textId="77777777" w:rsidR="00E33BF2" w:rsidRPr="00F546DA" w:rsidRDefault="00E33BF2" w:rsidP="00F227A7">
            <w:pPr>
              <w:ind w:left="-46"/>
              <w:jc w:val="both"/>
              <w:rPr>
                <w:color w:val="0D0D0D" w:themeColor="text1" w:themeTint="F2"/>
              </w:rPr>
            </w:pPr>
            <w:r w:rsidRPr="00F546DA">
              <w:rPr>
                <w:color w:val="0D0D0D" w:themeColor="text1" w:themeTint="F2"/>
              </w:rPr>
              <w:t>Phó Trưởng phòng</w:t>
            </w:r>
          </w:p>
        </w:tc>
        <w:tc>
          <w:tcPr>
            <w:tcW w:w="1272" w:type="dxa"/>
            <w:shd w:val="clear" w:color="auto" w:fill="auto"/>
          </w:tcPr>
          <w:p w14:paraId="1C3164D5"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w:t>
            </w:r>
          </w:p>
        </w:tc>
        <w:tc>
          <w:tcPr>
            <w:tcW w:w="1500" w:type="dxa"/>
            <w:shd w:val="clear" w:color="auto" w:fill="auto"/>
          </w:tcPr>
          <w:p w14:paraId="2DF60523"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7DBAB530" w14:textId="77777777" w:rsidTr="00E86478">
        <w:tc>
          <w:tcPr>
            <w:tcW w:w="626" w:type="dxa"/>
            <w:shd w:val="clear" w:color="auto" w:fill="auto"/>
          </w:tcPr>
          <w:p w14:paraId="13BDD726"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4</w:t>
            </w:r>
            <w:r w:rsidRPr="00F546DA">
              <w:rPr>
                <w:rFonts w:eastAsia="Calibri"/>
                <w:color w:val="0D0D0D" w:themeColor="text1" w:themeTint="F2"/>
                <w:lang w:val="nl-NL"/>
              </w:rPr>
              <w:t>.3</w:t>
            </w:r>
          </w:p>
        </w:tc>
        <w:tc>
          <w:tcPr>
            <w:tcW w:w="5734" w:type="dxa"/>
            <w:shd w:val="clear" w:color="auto" w:fill="auto"/>
          </w:tcPr>
          <w:p w14:paraId="74F38359" w14:textId="77777777" w:rsidR="00E33BF2" w:rsidRPr="00F546DA" w:rsidRDefault="00E33BF2" w:rsidP="00F227A7">
            <w:pPr>
              <w:ind w:left="-46"/>
              <w:jc w:val="both"/>
              <w:rPr>
                <w:color w:val="0D0D0D" w:themeColor="text1" w:themeTint="F2"/>
              </w:rPr>
            </w:pPr>
            <w:r w:rsidRPr="00F546DA">
              <w:rPr>
                <w:color w:val="0D0D0D" w:themeColor="text1" w:themeTint="F2"/>
              </w:rPr>
              <w:t>Chuyên viên</w:t>
            </w:r>
          </w:p>
        </w:tc>
        <w:tc>
          <w:tcPr>
            <w:tcW w:w="1272" w:type="dxa"/>
            <w:shd w:val="clear" w:color="auto" w:fill="auto"/>
          </w:tcPr>
          <w:p w14:paraId="3D02F687" w14:textId="77777777" w:rsidR="00E33BF2" w:rsidRPr="00F546DA" w:rsidRDefault="00172B5E"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04</w:t>
            </w:r>
          </w:p>
        </w:tc>
        <w:tc>
          <w:tcPr>
            <w:tcW w:w="1500" w:type="dxa"/>
            <w:shd w:val="clear" w:color="auto" w:fill="auto"/>
          </w:tcPr>
          <w:p w14:paraId="35B86300"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13FB79AB" w14:textId="77777777" w:rsidTr="00E86478">
        <w:tc>
          <w:tcPr>
            <w:tcW w:w="626" w:type="dxa"/>
            <w:shd w:val="clear" w:color="auto" w:fill="auto"/>
            <w:vAlign w:val="center"/>
          </w:tcPr>
          <w:p w14:paraId="7EC5E97F" w14:textId="77777777" w:rsidR="00E33BF2" w:rsidRPr="00F546DA" w:rsidRDefault="00E33BF2" w:rsidP="00F227A7">
            <w:pPr>
              <w:ind w:left="-130" w:right="-169"/>
              <w:jc w:val="center"/>
              <w:rPr>
                <w:rFonts w:eastAsia="Calibri"/>
                <w:b/>
                <w:color w:val="0D0D0D" w:themeColor="text1" w:themeTint="F2"/>
                <w:sz w:val="26"/>
                <w:szCs w:val="26"/>
                <w:lang w:val="nl-NL"/>
              </w:rPr>
            </w:pPr>
            <w:r w:rsidRPr="00F546DA">
              <w:rPr>
                <w:rFonts w:eastAsia="Calibri"/>
                <w:b/>
                <w:color w:val="0D0D0D" w:themeColor="text1" w:themeTint="F2"/>
                <w:sz w:val="26"/>
                <w:szCs w:val="26"/>
                <w:lang w:val="nl-NL"/>
              </w:rPr>
              <w:t>5</w:t>
            </w:r>
          </w:p>
        </w:tc>
        <w:tc>
          <w:tcPr>
            <w:tcW w:w="5734" w:type="dxa"/>
            <w:shd w:val="clear" w:color="auto" w:fill="auto"/>
          </w:tcPr>
          <w:p w14:paraId="099B9F1B" w14:textId="77777777" w:rsidR="00E33BF2" w:rsidRPr="00F546DA" w:rsidRDefault="00E33BF2" w:rsidP="00F227A7">
            <w:pPr>
              <w:ind w:left="-46"/>
              <w:jc w:val="both"/>
              <w:rPr>
                <w:b/>
                <w:color w:val="0D0D0D" w:themeColor="text1" w:themeTint="F2"/>
                <w:sz w:val="26"/>
                <w:szCs w:val="26"/>
              </w:rPr>
            </w:pPr>
            <w:r w:rsidRPr="00F546DA">
              <w:rPr>
                <w:b/>
                <w:color w:val="0D0D0D" w:themeColor="text1" w:themeTint="F2"/>
                <w:sz w:val="26"/>
                <w:szCs w:val="26"/>
              </w:rPr>
              <w:t>Vị trí việc làm Trung tâm Thông tin và Hỗ trợ khách du lịch</w:t>
            </w:r>
          </w:p>
        </w:tc>
        <w:tc>
          <w:tcPr>
            <w:tcW w:w="1272" w:type="dxa"/>
            <w:shd w:val="clear" w:color="auto" w:fill="auto"/>
            <w:vAlign w:val="center"/>
          </w:tcPr>
          <w:p w14:paraId="32338CED" w14:textId="77777777" w:rsidR="00E33BF2" w:rsidRPr="00F546DA" w:rsidRDefault="00E33BF2" w:rsidP="00F227A7">
            <w:pPr>
              <w:ind w:left="-130" w:right="-169"/>
              <w:jc w:val="center"/>
              <w:rPr>
                <w:rFonts w:eastAsia="Calibri"/>
                <w:b/>
                <w:color w:val="0D0D0D" w:themeColor="text1" w:themeTint="F2"/>
                <w:szCs w:val="28"/>
                <w:lang w:val="nl-NL"/>
              </w:rPr>
            </w:pPr>
            <w:r w:rsidRPr="00F546DA">
              <w:rPr>
                <w:rFonts w:eastAsia="Calibri"/>
                <w:b/>
                <w:color w:val="0D0D0D" w:themeColor="text1" w:themeTint="F2"/>
                <w:szCs w:val="28"/>
                <w:lang w:val="nl-NL"/>
              </w:rPr>
              <w:t>04</w:t>
            </w:r>
          </w:p>
        </w:tc>
        <w:tc>
          <w:tcPr>
            <w:tcW w:w="1500" w:type="dxa"/>
            <w:shd w:val="clear" w:color="auto" w:fill="auto"/>
          </w:tcPr>
          <w:p w14:paraId="7EB229D3"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5C3126D8" w14:textId="77777777" w:rsidTr="00E86478">
        <w:tc>
          <w:tcPr>
            <w:tcW w:w="626" w:type="dxa"/>
            <w:shd w:val="clear" w:color="auto" w:fill="auto"/>
          </w:tcPr>
          <w:p w14:paraId="31774BE5"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5</w:t>
            </w:r>
            <w:r w:rsidRPr="00F546DA">
              <w:rPr>
                <w:rFonts w:eastAsia="Calibri"/>
                <w:color w:val="0D0D0D" w:themeColor="text1" w:themeTint="F2"/>
                <w:lang w:val="nl-NL"/>
              </w:rPr>
              <w:t>.1</w:t>
            </w:r>
          </w:p>
        </w:tc>
        <w:tc>
          <w:tcPr>
            <w:tcW w:w="5734" w:type="dxa"/>
            <w:shd w:val="clear" w:color="auto" w:fill="auto"/>
          </w:tcPr>
          <w:p w14:paraId="48A76190" w14:textId="77777777" w:rsidR="00E33BF2" w:rsidRPr="00F546DA" w:rsidRDefault="00E33BF2" w:rsidP="00F227A7">
            <w:pPr>
              <w:ind w:left="-46"/>
              <w:jc w:val="both"/>
              <w:rPr>
                <w:color w:val="0D0D0D" w:themeColor="text1" w:themeTint="F2"/>
              </w:rPr>
            </w:pPr>
            <w:r w:rsidRPr="00F546DA">
              <w:rPr>
                <w:color w:val="0D0D0D" w:themeColor="text1" w:themeTint="F2"/>
              </w:rPr>
              <w:t>Trưởng phòng</w:t>
            </w:r>
          </w:p>
        </w:tc>
        <w:tc>
          <w:tcPr>
            <w:tcW w:w="1272" w:type="dxa"/>
            <w:shd w:val="clear" w:color="auto" w:fill="auto"/>
          </w:tcPr>
          <w:p w14:paraId="5856B531"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w:t>
            </w:r>
          </w:p>
        </w:tc>
        <w:tc>
          <w:tcPr>
            <w:tcW w:w="1500" w:type="dxa"/>
            <w:shd w:val="clear" w:color="auto" w:fill="auto"/>
          </w:tcPr>
          <w:p w14:paraId="1171F783"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7491C45F" w14:textId="77777777" w:rsidTr="00E86478">
        <w:tc>
          <w:tcPr>
            <w:tcW w:w="626" w:type="dxa"/>
            <w:shd w:val="clear" w:color="auto" w:fill="auto"/>
          </w:tcPr>
          <w:p w14:paraId="64AC0688"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5</w:t>
            </w:r>
            <w:r w:rsidRPr="00F546DA">
              <w:rPr>
                <w:rFonts w:eastAsia="Calibri"/>
                <w:color w:val="0D0D0D" w:themeColor="text1" w:themeTint="F2"/>
                <w:lang w:val="nl-NL"/>
              </w:rPr>
              <w:t>.2</w:t>
            </w:r>
          </w:p>
        </w:tc>
        <w:tc>
          <w:tcPr>
            <w:tcW w:w="5734" w:type="dxa"/>
            <w:shd w:val="clear" w:color="auto" w:fill="auto"/>
          </w:tcPr>
          <w:p w14:paraId="368375FC" w14:textId="6BDD021D" w:rsidR="00E33BF2" w:rsidRPr="00F546DA" w:rsidRDefault="00E33BF2" w:rsidP="00F227A7">
            <w:pPr>
              <w:ind w:left="-46"/>
              <w:jc w:val="both"/>
              <w:rPr>
                <w:color w:val="0D0D0D" w:themeColor="text1" w:themeTint="F2"/>
              </w:rPr>
            </w:pPr>
            <w:r w:rsidRPr="00F546DA">
              <w:rPr>
                <w:color w:val="0D0D0D" w:themeColor="text1" w:themeTint="F2"/>
              </w:rPr>
              <w:t>Phó Trưởng phòng</w:t>
            </w:r>
            <w:r w:rsidR="00E86478" w:rsidRPr="00F546DA">
              <w:rPr>
                <w:color w:val="0D0D0D" w:themeColor="text1" w:themeTint="F2"/>
              </w:rPr>
              <w:t xml:space="preserve"> (phụ trách phòng)</w:t>
            </w:r>
          </w:p>
        </w:tc>
        <w:tc>
          <w:tcPr>
            <w:tcW w:w="1272" w:type="dxa"/>
            <w:shd w:val="clear" w:color="auto" w:fill="auto"/>
          </w:tcPr>
          <w:p w14:paraId="6C521192"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01</w:t>
            </w:r>
          </w:p>
        </w:tc>
        <w:tc>
          <w:tcPr>
            <w:tcW w:w="1500" w:type="dxa"/>
            <w:shd w:val="clear" w:color="auto" w:fill="auto"/>
          </w:tcPr>
          <w:p w14:paraId="237903C1" w14:textId="77777777" w:rsidR="00E33BF2" w:rsidRPr="00F546DA" w:rsidRDefault="00E33BF2" w:rsidP="00F227A7">
            <w:pPr>
              <w:ind w:left="-130" w:right="-169"/>
              <w:jc w:val="both"/>
              <w:rPr>
                <w:rFonts w:eastAsia="Calibri"/>
                <w:color w:val="0D0D0D" w:themeColor="text1" w:themeTint="F2"/>
                <w:szCs w:val="28"/>
                <w:lang w:val="nl-NL"/>
              </w:rPr>
            </w:pPr>
          </w:p>
        </w:tc>
      </w:tr>
      <w:tr w:rsidR="00F546DA" w:rsidRPr="00F546DA" w14:paraId="4C1399FD" w14:textId="77777777" w:rsidTr="00E86478">
        <w:tc>
          <w:tcPr>
            <w:tcW w:w="626" w:type="dxa"/>
            <w:shd w:val="clear" w:color="auto" w:fill="auto"/>
          </w:tcPr>
          <w:p w14:paraId="172778BC"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5</w:t>
            </w:r>
            <w:r w:rsidRPr="00F546DA">
              <w:rPr>
                <w:rFonts w:eastAsia="Calibri"/>
                <w:color w:val="0D0D0D" w:themeColor="text1" w:themeTint="F2"/>
                <w:lang w:val="nl-NL"/>
              </w:rPr>
              <w:t>.3</w:t>
            </w:r>
          </w:p>
        </w:tc>
        <w:tc>
          <w:tcPr>
            <w:tcW w:w="5734" w:type="dxa"/>
            <w:shd w:val="clear" w:color="auto" w:fill="auto"/>
          </w:tcPr>
          <w:p w14:paraId="604F8076" w14:textId="77777777" w:rsidR="00E33BF2" w:rsidRPr="00F546DA" w:rsidRDefault="00E33BF2" w:rsidP="00F227A7">
            <w:pPr>
              <w:ind w:left="-46"/>
              <w:jc w:val="both"/>
              <w:rPr>
                <w:color w:val="0D0D0D" w:themeColor="text1" w:themeTint="F2"/>
              </w:rPr>
            </w:pPr>
            <w:r w:rsidRPr="00F546DA">
              <w:rPr>
                <w:color w:val="0D0D0D" w:themeColor="text1" w:themeTint="F2"/>
              </w:rPr>
              <w:t>Chuyên viên</w:t>
            </w:r>
          </w:p>
        </w:tc>
        <w:tc>
          <w:tcPr>
            <w:tcW w:w="1272" w:type="dxa"/>
            <w:shd w:val="clear" w:color="auto" w:fill="auto"/>
          </w:tcPr>
          <w:p w14:paraId="65002999" w14:textId="77777777" w:rsidR="00E33BF2" w:rsidRPr="00F546DA" w:rsidRDefault="00E33BF2" w:rsidP="00F227A7">
            <w:pPr>
              <w:ind w:left="-130" w:right="-169"/>
              <w:jc w:val="center"/>
              <w:rPr>
                <w:rFonts w:eastAsia="Calibri"/>
                <w:color w:val="0D0D0D" w:themeColor="text1" w:themeTint="F2"/>
                <w:szCs w:val="28"/>
                <w:lang w:val="nl-NL"/>
              </w:rPr>
            </w:pPr>
            <w:r w:rsidRPr="00F546DA">
              <w:rPr>
                <w:rFonts w:eastAsia="Calibri"/>
                <w:color w:val="0D0D0D" w:themeColor="text1" w:themeTint="F2"/>
                <w:szCs w:val="28"/>
                <w:lang w:val="nl-NL"/>
              </w:rPr>
              <w:t>03</w:t>
            </w:r>
          </w:p>
        </w:tc>
        <w:tc>
          <w:tcPr>
            <w:tcW w:w="1500" w:type="dxa"/>
            <w:shd w:val="clear" w:color="auto" w:fill="auto"/>
          </w:tcPr>
          <w:p w14:paraId="5248C0A7" w14:textId="77777777" w:rsidR="00E33BF2" w:rsidRPr="00F546DA" w:rsidRDefault="00E33BF2" w:rsidP="00F227A7">
            <w:pPr>
              <w:ind w:left="-130" w:right="-169"/>
              <w:jc w:val="both"/>
              <w:rPr>
                <w:rFonts w:eastAsia="Calibri"/>
                <w:color w:val="0D0D0D" w:themeColor="text1" w:themeTint="F2"/>
                <w:szCs w:val="28"/>
                <w:lang w:val="nl-NL"/>
              </w:rPr>
            </w:pPr>
          </w:p>
        </w:tc>
      </w:tr>
    </w:tbl>
    <w:p w14:paraId="27075827" w14:textId="77777777" w:rsidR="00E33BF2" w:rsidRPr="00F546DA" w:rsidRDefault="00E33BF2" w:rsidP="00E86478">
      <w:pPr>
        <w:spacing w:before="60"/>
        <w:ind w:right="-32" w:firstLine="567"/>
        <w:jc w:val="both"/>
        <w:rPr>
          <w:rFonts w:eastAsia="Calibri"/>
          <w:color w:val="0D0D0D" w:themeColor="text1" w:themeTint="F2"/>
          <w:szCs w:val="28"/>
          <w:lang w:val="nl-NL"/>
        </w:rPr>
      </w:pPr>
      <w:r w:rsidRPr="00F546DA">
        <w:rPr>
          <w:rFonts w:eastAsia="Calibri"/>
          <w:b/>
          <w:color w:val="0D0D0D" w:themeColor="text1" w:themeTint="F2"/>
          <w:szCs w:val="28"/>
          <w:lang w:val="nl-NL"/>
        </w:rPr>
        <w:t>Ghi chú:</w:t>
      </w:r>
      <w:r w:rsidRPr="00F546DA">
        <w:rPr>
          <w:rFonts w:eastAsia="Calibri"/>
          <w:color w:val="0D0D0D" w:themeColor="text1" w:themeTint="F2"/>
          <w:szCs w:val="28"/>
          <w:lang w:val="nl-NL"/>
        </w:rPr>
        <w:t xml:space="preserve"> Tổng số: </w:t>
      </w:r>
      <w:r w:rsidR="00172B5E" w:rsidRPr="00F546DA">
        <w:rPr>
          <w:rFonts w:eastAsia="Calibri"/>
          <w:color w:val="0D0D0D" w:themeColor="text1" w:themeTint="F2"/>
          <w:szCs w:val="28"/>
          <w:lang w:val="nl-NL"/>
        </w:rPr>
        <w:t>27</w:t>
      </w:r>
      <w:r w:rsidRPr="00F546DA">
        <w:rPr>
          <w:rFonts w:eastAsia="Calibri"/>
          <w:color w:val="0D0D0D" w:themeColor="text1" w:themeTint="F2"/>
          <w:szCs w:val="28"/>
          <w:lang w:val="nl-NL"/>
        </w:rPr>
        <w:t xml:space="preserve"> người. Trong đó:</w:t>
      </w:r>
    </w:p>
    <w:p w14:paraId="5FCD9074" w14:textId="77777777" w:rsidR="00E33BF2" w:rsidRPr="00F546DA" w:rsidRDefault="00172B5E" w:rsidP="00E86478">
      <w:pPr>
        <w:numPr>
          <w:ilvl w:val="0"/>
          <w:numId w:val="5"/>
        </w:numPr>
        <w:spacing w:before="60"/>
        <w:ind w:left="0"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25</w:t>
      </w:r>
      <w:r w:rsidR="00E33BF2" w:rsidRPr="00F546DA">
        <w:rPr>
          <w:rFonts w:eastAsia="Calibri"/>
          <w:color w:val="0D0D0D" w:themeColor="text1" w:themeTint="F2"/>
          <w:szCs w:val="28"/>
          <w:lang w:val="nl-NL"/>
        </w:rPr>
        <w:t xml:space="preserve"> người hưởng lương từ ngân sách nhà nước trong chỉ tiêu biên chế được giao năm 2023.</w:t>
      </w:r>
    </w:p>
    <w:p w14:paraId="6C2BAC7F" w14:textId="77777777" w:rsidR="00E33BF2" w:rsidRPr="00F546DA" w:rsidRDefault="00E33BF2" w:rsidP="00E86478">
      <w:pPr>
        <w:numPr>
          <w:ilvl w:val="0"/>
          <w:numId w:val="5"/>
        </w:numPr>
        <w:spacing w:before="60"/>
        <w:ind w:left="0"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02 hợp đồng lao động (Lái xe và tạp vụ) hưởng lương từ nguồn thu sự nghiệp.</w:t>
      </w:r>
    </w:p>
    <w:bookmarkEnd w:id="3"/>
    <w:p w14:paraId="628575BA" w14:textId="76A2D012" w:rsidR="00B5008D" w:rsidRPr="00F546DA" w:rsidRDefault="00E86478" w:rsidP="00E86478">
      <w:pPr>
        <w:spacing w:before="60"/>
        <w:ind w:right="-32" w:firstLine="567"/>
        <w:jc w:val="both"/>
        <w:rPr>
          <w:rFonts w:eastAsia="Calibri"/>
          <w:b/>
          <w:color w:val="0D0D0D" w:themeColor="text1" w:themeTint="F2"/>
          <w:szCs w:val="28"/>
          <w:lang w:val="nl-NL"/>
        </w:rPr>
      </w:pPr>
      <w:r w:rsidRPr="00F546DA">
        <w:rPr>
          <w:rFonts w:eastAsia="Calibri"/>
          <w:b/>
          <w:color w:val="0D0D0D" w:themeColor="text1" w:themeTint="F2"/>
          <w:szCs w:val="28"/>
          <w:lang w:val="nl-NL"/>
        </w:rPr>
        <w:t>II</w:t>
      </w:r>
      <w:r w:rsidR="00B5008D" w:rsidRPr="00F546DA">
        <w:rPr>
          <w:rFonts w:eastAsia="Calibri"/>
          <w:b/>
          <w:color w:val="0D0D0D" w:themeColor="text1" w:themeTint="F2"/>
          <w:szCs w:val="28"/>
          <w:lang w:val="nl-NL"/>
        </w:rPr>
        <w:t>. ĐÁNH GIÁ CHUNG</w:t>
      </w:r>
    </w:p>
    <w:p w14:paraId="3502487F" w14:textId="77777777" w:rsidR="00861BF4" w:rsidRPr="00F546DA" w:rsidRDefault="00861BF4" w:rsidP="00E86478">
      <w:pPr>
        <w:spacing w:before="60"/>
        <w:ind w:right="-32" w:firstLine="567"/>
        <w:jc w:val="both"/>
        <w:rPr>
          <w:rFonts w:eastAsia="Calibri"/>
          <w:b/>
          <w:color w:val="0D0D0D" w:themeColor="text1" w:themeTint="F2"/>
          <w:szCs w:val="28"/>
          <w:lang w:val="nl-NL"/>
        </w:rPr>
      </w:pPr>
      <w:r w:rsidRPr="00F546DA">
        <w:rPr>
          <w:rFonts w:eastAsia="Calibri"/>
          <w:b/>
          <w:color w:val="0D0D0D" w:themeColor="text1" w:themeTint="F2"/>
          <w:szCs w:val="28"/>
          <w:lang w:val="nl-NL"/>
        </w:rPr>
        <w:t>1. Kết quả đạt được</w:t>
      </w:r>
    </w:p>
    <w:p w14:paraId="33A40781" w14:textId="35C4B1D5" w:rsidR="00861BF4" w:rsidRPr="00F546DA" w:rsidRDefault="00E86478" w:rsidP="00E86478">
      <w:pPr>
        <w:spacing w:before="60"/>
        <w:ind w:right="-32" w:firstLine="567"/>
        <w:jc w:val="both"/>
        <w:rPr>
          <w:rFonts w:eastAsia="Calibri"/>
          <w:i/>
          <w:color w:val="0D0D0D" w:themeColor="text1" w:themeTint="F2"/>
          <w:szCs w:val="28"/>
          <w:lang w:val="nl-NL"/>
        </w:rPr>
      </w:pPr>
      <w:r w:rsidRPr="00F546DA">
        <w:rPr>
          <w:rFonts w:eastAsia="Calibri"/>
          <w:i/>
          <w:color w:val="0D0D0D" w:themeColor="text1" w:themeTint="F2"/>
          <w:szCs w:val="28"/>
          <w:lang w:val="nl-NL"/>
        </w:rPr>
        <w:t xml:space="preserve">1.1. </w:t>
      </w:r>
      <w:r w:rsidR="00861BF4" w:rsidRPr="00F546DA">
        <w:rPr>
          <w:rFonts w:eastAsia="Calibri"/>
          <w:i/>
          <w:color w:val="0D0D0D" w:themeColor="text1" w:themeTint="F2"/>
          <w:szCs w:val="28"/>
          <w:lang w:val="nl-NL"/>
        </w:rPr>
        <w:t>Về chức năng, nhiệm vụ</w:t>
      </w:r>
    </w:p>
    <w:p w14:paraId="36C0B1C3" w14:textId="77777777" w:rsidR="00861BF4" w:rsidRPr="00F546DA" w:rsidRDefault="00861BF4"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 xml:space="preserve">Thời gian qua, tập thể viên chức, người lao động Trung tâm đã tham mưu UBND tỉnh triển khai có hiệu quả nhiều chương trình, kế hoạch xúc tiến đầu tư, thương mại và du lịch của tỉnh; kết nối hỗ trợ, tháo gỡ khó khăn vướng mắc cho doanh nghiệp trên địa bàn tỉnh, góp phần phát triển kinh tế - xã hội địa phương. </w:t>
      </w:r>
    </w:p>
    <w:p w14:paraId="19704DC6" w14:textId="32274402" w:rsidR="00861BF4" w:rsidRPr="00F546DA" w:rsidRDefault="00E86478" w:rsidP="00E86478">
      <w:pPr>
        <w:spacing w:before="60"/>
        <w:ind w:right="-32" w:firstLine="567"/>
        <w:jc w:val="both"/>
        <w:rPr>
          <w:rFonts w:eastAsia="Calibri"/>
          <w:i/>
          <w:color w:val="0D0D0D" w:themeColor="text1" w:themeTint="F2"/>
          <w:szCs w:val="28"/>
          <w:lang w:val="nl-NL"/>
        </w:rPr>
      </w:pPr>
      <w:r w:rsidRPr="00F546DA">
        <w:rPr>
          <w:rFonts w:eastAsia="Calibri"/>
          <w:i/>
          <w:color w:val="0D0D0D" w:themeColor="text1" w:themeTint="F2"/>
          <w:szCs w:val="28"/>
          <w:lang w:val="nl-NL"/>
        </w:rPr>
        <w:t>1.2.</w:t>
      </w:r>
      <w:r w:rsidR="00861BF4" w:rsidRPr="00F546DA">
        <w:rPr>
          <w:rFonts w:eastAsia="Calibri"/>
          <w:i/>
          <w:color w:val="0D0D0D" w:themeColor="text1" w:themeTint="F2"/>
          <w:szCs w:val="28"/>
          <w:lang w:val="nl-NL"/>
        </w:rPr>
        <w:t xml:space="preserve"> Về tổ chức bộ máy</w:t>
      </w:r>
    </w:p>
    <w:p w14:paraId="046466CC" w14:textId="5F1547C3" w:rsidR="00861BF4" w:rsidRPr="00F546DA" w:rsidRDefault="00861BF4"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 xml:space="preserve"> Trong những năm qua, Lãnh đạo Trung tâm đã triển khai kịp thời trong thực hiện việc sắp xếp tổ chức, bộ máy đúng quy định, ổn định và đáp ứng thực hiện nhiệm vụ UBND tỉnh giao, sau mỗi lần có sự thay đổi về chức năng, nhiệm vụ, Trung tâm đã chủ động xây dựng đề án trình Sở Nội vụ tỉnh tham mưu UBND tỉnh ban hành các Quyết định. Bộ máy của Trung tâm ngày càng tinh gọn, chất </w:t>
      </w:r>
      <w:r w:rsidR="0039446E" w:rsidRPr="00F546DA">
        <w:rPr>
          <w:rFonts w:eastAsia="Calibri"/>
          <w:color w:val="0D0D0D" w:themeColor="text1" w:themeTint="F2"/>
          <w:szCs w:val="28"/>
          <w:lang w:val="nl-NL"/>
        </w:rPr>
        <w:t>lượng</w:t>
      </w:r>
      <w:r w:rsidR="0039446E" w:rsidRPr="00F546DA">
        <w:rPr>
          <w:rFonts w:eastAsia="Calibri"/>
          <w:color w:val="0D0D0D" w:themeColor="text1" w:themeTint="F2"/>
          <w:szCs w:val="28"/>
          <w:lang w:val="vi-VN"/>
        </w:rPr>
        <w:t>, công tác</w:t>
      </w:r>
      <w:r w:rsidRPr="00F546DA">
        <w:rPr>
          <w:rFonts w:eastAsia="Calibri"/>
          <w:color w:val="0D0D0D" w:themeColor="text1" w:themeTint="F2"/>
          <w:szCs w:val="28"/>
          <w:lang w:val="nl-NL"/>
        </w:rPr>
        <w:t xml:space="preserve"> tham mưu của các phòng thuộc Trung tâm từng bước được nâng lên.</w:t>
      </w:r>
    </w:p>
    <w:p w14:paraId="1AC846A0" w14:textId="0841E4CD" w:rsidR="00861BF4" w:rsidRPr="00F546DA" w:rsidRDefault="00E86478" w:rsidP="00E86478">
      <w:pPr>
        <w:spacing w:before="60"/>
        <w:ind w:right="-32" w:firstLine="567"/>
        <w:jc w:val="both"/>
        <w:rPr>
          <w:rFonts w:eastAsia="Calibri"/>
          <w:i/>
          <w:color w:val="0D0D0D" w:themeColor="text1" w:themeTint="F2"/>
          <w:szCs w:val="28"/>
          <w:lang w:val="nl-NL"/>
        </w:rPr>
      </w:pPr>
      <w:r w:rsidRPr="00F546DA">
        <w:rPr>
          <w:rFonts w:eastAsia="Calibri"/>
          <w:i/>
          <w:color w:val="0D0D0D" w:themeColor="text1" w:themeTint="F2"/>
          <w:szCs w:val="28"/>
          <w:lang w:val="nl-NL"/>
        </w:rPr>
        <w:t>1.3.</w:t>
      </w:r>
      <w:r w:rsidR="00861BF4" w:rsidRPr="00F546DA">
        <w:rPr>
          <w:rFonts w:eastAsia="Calibri"/>
          <w:i/>
          <w:color w:val="0D0D0D" w:themeColor="text1" w:themeTint="F2"/>
          <w:szCs w:val="28"/>
          <w:lang w:val="nl-NL"/>
        </w:rPr>
        <w:t xml:space="preserve"> Về biên chế và chất lượng đội ngũ viên chức</w:t>
      </w:r>
    </w:p>
    <w:p w14:paraId="104A298A" w14:textId="4E6EDC2E" w:rsidR="00861BF4" w:rsidRPr="00F546DA" w:rsidRDefault="00861BF4"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Nhìn chung, đội ngũ viên chức tại Trung tâm được đào tạo cơ bản, có trình độ chuyên môn, nghiệp vụ, kỹ năng, kinh nghiệm công tác, bản lĩnh chính trị vững vàng, có phẩm chất, đạo đức, năng lực công tác tốt, đáp ứng các yêu cầu về thực thi nhiệm vụ. Chất lượng viên chức đảm bảo các điều kiện, tiêu chuẩn chung và điều kiện, tiêu chuẩn của từng chuyên ngành, đáp ứng yêu cầu vị trí việc làm.</w:t>
      </w:r>
    </w:p>
    <w:p w14:paraId="08285C91" w14:textId="403C409D" w:rsidR="00861BF4" w:rsidRPr="00F546DA" w:rsidRDefault="00E86478" w:rsidP="00E86478">
      <w:pPr>
        <w:spacing w:before="60"/>
        <w:ind w:right="-32" w:firstLine="567"/>
        <w:jc w:val="both"/>
        <w:rPr>
          <w:rFonts w:eastAsia="Calibri"/>
          <w:i/>
          <w:color w:val="0D0D0D" w:themeColor="text1" w:themeTint="F2"/>
          <w:szCs w:val="28"/>
          <w:lang w:val="nl-NL"/>
        </w:rPr>
      </w:pPr>
      <w:r w:rsidRPr="00F546DA">
        <w:rPr>
          <w:rFonts w:eastAsia="Calibri"/>
          <w:i/>
          <w:color w:val="0D0D0D" w:themeColor="text1" w:themeTint="F2"/>
          <w:szCs w:val="28"/>
          <w:lang w:val="nl-NL"/>
        </w:rPr>
        <w:t>1.4.</w:t>
      </w:r>
      <w:r w:rsidR="00861BF4" w:rsidRPr="00F546DA">
        <w:rPr>
          <w:rFonts w:eastAsia="Calibri"/>
          <w:i/>
          <w:color w:val="0D0D0D" w:themeColor="text1" w:themeTint="F2"/>
          <w:szCs w:val="28"/>
          <w:lang w:val="nl-NL"/>
        </w:rPr>
        <w:t xml:space="preserve"> Về điều kiện đảm bảo cho hoạt động</w:t>
      </w:r>
    </w:p>
    <w:p w14:paraId="0F73DA74" w14:textId="77777777" w:rsidR="00861BF4" w:rsidRPr="00F546DA" w:rsidRDefault="00861BF4" w:rsidP="00E86478">
      <w:pPr>
        <w:spacing w:before="60"/>
        <w:ind w:right="-32" w:firstLine="567"/>
        <w:jc w:val="both"/>
        <w:rPr>
          <w:rFonts w:eastAsia="Calibri"/>
          <w:color w:val="0D0D0D" w:themeColor="text1" w:themeTint="F2"/>
          <w:szCs w:val="28"/>
          <w:lang w:val="vi-VN"/>
        </w:rPr>
      </w:pPr>
      <w:r w:rsidRPr="00F546DA">
        <w:rPr>
          <w:rFonts w:eastAsia="Calibri"/>
          <w:color w:val="0D0D0D" w:themeColor="text1" w:themeTint="F2"/>
          <w:szCs w:val="28"/>
          <w:lang w:val="nl-NL"/>
        </w:rPr>
        <w:t xml:space="preserve">Ban Giám đốc luôn tạo điều kiện để trang bị các phương tiện, thiết bị cho các hoạt động của cơ quan được đảm </w:t>
      </w:r>
      <w:r w:rsidR="0039446E" w:rsidRPr="00F546DA">
        <w:rPr>
          <w:rFonts w:eastAsia="Calibri"/>
          <w:color w:val="0D0D0D" w:themeColor="text1" w:themeTint="F2"/>
          <w:szCs w:val="28"/>
          <w:lang w:val="nl-NL"/>
        </w:rPr>
        <w:t>bảo</w:t>
      </w:r>
      <w:r w:rsidR="0039446E" w:rsidRPr="00F546DA">
        <w:rPr>
          <w:rFonts w:eastAsia="Calibri"/>
          <w:color w:val="0D0D0D" w:themeColor="text1" w:themeTint="F2"/>
          <w:szCs w:val="28"/>
          <w:lang w:val="vi-VN"/>
        </w:rPr>
        <w:t>.</w:t>
      </w:r>
    </w:p>
    <w:p w14:paraId="6A905B52" w14:textId="62879D33" w:rsidR="00861BF4" w:rsidRPr="00F546DA" w:rsidRDefault="00861BF4" w:rsidP="00E86478">
      <w:pPr>
        <w:spacing w:before="60"/>
        <w:ind w:right="-32" w:firstLine="567"/>
        <w:jc w:val="both"/>
        <w:rPr>
          <w:rFonts w:eastAsia="Calibri"/>
          <w:b/>
          <w:color w:val="0D0D0D" w:themeColor="text1" w:themeTint="F2"/>
          <w:szCs w:val="28"/>
          <w:lang w:val="nl-NL"/>
        </w:rPr>
      </w:pPr>
      <w:r w:rsidRPr="00F546DA">
        <w:rPr>
          <w:rFonts w:eastAsia="Calibri"/>
          <w:b/>
          <w:color w:val="0D0D0D" w:themeColor="text1" w:themeTint="F2"/>
          <w:szCs w:val="28"/>
          <w:lang w:val="nl-NL"/>
        </w:rPr>
        <w:t>2.</w:t>
      </w:r>
      <w:r w:rsidR="00E86478" w:rsidRPr="00F546DA">
        <w:rPr>
          <w:rFonts w:eastAsia="Calibri"/>
          <w:b/>
          <w:color w:val="0D0D0D" w:themeColor="text1" w:themeTint="F2"/>
          <w:szCs w:val="28"/>
          <w:lang w:val="nl-NL"/>
        </w:rPr>
        <w:t xml:space="preserve"> </w:t>
      </w:r>
      <w:r w:rsidRPr="00F546DA">
        <w:rPr>
          <w:rFonts w:eastAsia="Calibri"/>
          <w:b/>
          <w:color w:val="0D0D0D" w:themeColor="text1" w:themeTint="F2"/>
          <w:szCs w:val="28"/>
          <w:lang w:val="nl-NL"/>
        </w:rPr>
        <w:t>Tồn tại hạn chế</w:t>
      </w:r>
    </w:p>
    <w:p w14:paraId="3F0C480F" w14:textId="3BB5668D" w:rsidR="00861BF4" w:rsidRPr="00F546DA" w:rsidRDefault="00E86478" w:rsidP="00E86478">
      <w:pPr>
        <w:spacing w:before="60"/>
        <w:ind w:right="-32" w:firstLine="567"/>
        <w:jc w:val="both"/>
        <w:rPr>
          <w:rFonts w:eastAsia="Calibri"/>
          <w:color w:val="0D0D0D" w:themeColor="text1" w:themeTint="F2"/>
          <w:szCs w:val="28"/>
          <w:lang w:val="nl-NL"/>
        </w:rPr>
      </w:pPr>
      <w:r w:rsidRPr="00F546DA">
        <w:rPr>
          <w:rFonts w:eastAsia="Calibri"/>
          <w:i/>
          <w:color w:val="0D0D0D" w:themeColor="text1" w:themeTint="F2"/>
          <w:szCs w:val="28"/>
          <w:lang w:val="nl-NL"/>
        </w:rPr>
        <w:t>2.1.</w:t>
      </w:r>
      <w:r w:rsidR="00861BF4" w:rsidRPr="00F546DA">
        <w:rPr>
          <w:rFonts w:eastAsia="Calibri"/>
          <w:i/>
          <w:color w:val="0D0D0D" w:themeColor="text1" w:themeTint="F2"/>
          <w:szCs w:val="28"/>
          <w:lang w:val="nl-NL"/>
        </w:rPr>
        <w:t xml:space="preserve"> Về vị trí việc làm</w:t>
      </w:r>
    </w:p>
    <w:p w14:paraId="5535372C" w14:textId="20014A84" w:rsidR="00861BF4" w:rsidRPr="00F546DA" w:rsidRDefault="00861BF4"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Việc thực hiện nhiệm vụ ở các phòng chưa đồng đều, chênh lệch khối lượng công việc khá lớn, phòng nhiều người thì ít việc, ph</w:t>
      </w:r>
      <w:r w:rsidR="00E86478" w:rsidRPr="00F546DA">
        <w:rPr>
          <w:rFonts w:eastAsia="Calibri"/>
          <w:color w:val="0D0D0D" w:themeColor="text1" w:themeTint="F2"/>
          <w:szCs w:val="28"/>
          <w:lang w:val="nl-NL"/>
        </w:rPr>
        <w:t>òng</w:t>
      </w:r>
      <w:r w:rsidRPr="00F546DA">
        <w:rPr>
          <w:rFonts w:eastAsia="Calibri"/>
          <w:color w:val="0D0D0D" w:themeColor="text1" w:themeTint="F2"/>
          <w:szCs w:val="28"/>
          <w:lang w:val="nl-NL"/>
        </w:rPr>
        <w:t xml:space="preserve"> ít người thì nhiều việc; nhiều </w:t>
      </w:r>
      <w:r w:rsidR="00255F12" w:rsidRPr="00F546DA">
        <w:rPr>
          <w:rFonts w:eastAsia="Calibri"/>
          <w:color w:val="0D0D0D" w:themeColor="text1" w:themeTint="F2"/>
          <w:szCs w:val="28"/>
          <w:lang w:val="nl-NL"/>
        </w:rPr>
        <w:t>viên chức</w:t>
      </w:r>
      <w:r w:rsidRPr="00F546DA">
        <w:rPr>
          <w:rFonts w:eastAsia="Calibri"/>
          <w:color w:val="0D0D0D" w:themeColor="text1" w:themeTint="F2"/>
          <w:szCs w:val="28"/>
          <w:lang w:val="nl-NL"/>
        </w:rPr>
        <w:t xml:space="preserve"> phải kiêm nhiệm nhiều vị trí khác nhau nên ảnh hưởng đến chất lượng, hiệu quả công việc.</w:t>
      </w:r>
    </w:p>
    <w:p w14:paraId="75927703" w14:textId="51A4D4BF" w:rsidR="00861BF4" w:rsidRPr="00F546DA" w:rsidRDefault="00E86478" w:rsidP="00E86478">
      <w:pPr>
        <w:spacing w:before="60"/>
        <w:ind w:right="-32" w:firstLine="567"/>
        <w:jc w:val="both"/>
        <w:rPr>
          <w:rFonts w:eastAsia="Calibri"/>
          <w:i/>
          <w:color w:val="0D0D0D" w:themeColor="text1" w:themeTint="F2"/>
          <w:szCs w:val="28"/>
          <w:lang w:val="nl-NL"/>
        </w:rPr>
      </w:pPr>
      <w:r w:rsidRPr="00F546DA">
        <w:rPr>
          <w:rFonts w:eastAsia="Calibri"/>
          <w:i/>
          <w:color w:val="0D0D0D" w:themeColor="text1" w:themeTint="F2"/>
          <w:szCs w:val="28"/>
          <w:lang w:val="nl-NL"/>
        </w:rPr>
        <w:t>2.2.</w:t>
      </w:r>
      <w:r w:rsidR="00861BF4" w:rsidRPr="00F546DA">
        <w:rPr>
          <w:rFonts w:eastAsia="Calibri"/>
          <w:i/>
          <w:color w:val="0D0D0D" w:themeColor="text1" w:themeTint="F2"/>
          <w:szCs w:val="28"/>
          <w:lang w:val="nl-NL"/>
        </w:rPr>
        <w:t xml:space="preserve"> Về tổ chức bộ máy</w:t>
      </w:r>
    </w:p>
    <w:p w14:paraId="0EEC9ABD" w14:textId="3B828698" w:rsidR="00861BF4" w:rsidRPr="00F546DA" w:rsidRDefault="00861BF4"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Với số lượng 05 phòng chuyên môn, biên chế được giao 27 biên chế</w:t>
      </w:r>
      <w:r w:rsidR="00255F12" w:rsidRPr="00F546DA">
        <w:rPr>
          <w:rFonts w:eastAsia="Calibri"/>
          <w:color w:val="0D0D0D" w:themeColor="text1" w:themeTint="F2"/>
          <w:szCs w:val="28"/>
          <w:lang w:val="nl-NL"/>
        </w:rPr>
        <w:t>;</w:t>
      </w:r>
      <w:r w:rsidRPr="00F546DA">
        <w:rPr>
          <w:rFonts w:eastAsia="Calibri"/>
          <w:color w:val="0D0D0D" w:themeColor="text1" w:themeTint="F2"/>
          <w:szCs w:val="28"/>
          <w:lang w:val="nl-NL"/>
        </w:rPr>
        <w:t xml:space="preserve"> trong khi hiện tại</w:t>
      </w:r>
      <w:r w:rsidR="00255F12" w:rsidRPr="00F546DA">
        <w:rPr>
          <w:rFonts w:eastAsia="Calibri"/>
          <w:color w:val="0D0D0D" w:themeColor="text1" w:themeTint="F2"/>
          <w:szCs w:val="28"/>
          <w:lang w:val="nl-NL"/>
        </w:rPr>
        <w:t xml:space="preserve"> Trung tâm</w:t>
      </w:r>
      <w:r w:rsidRPr="00F546DA">
        <w:rPr>
          <w:rFonts w:eastAsia="Calibri"/>
          <w:color w:val="0D0D0D" w:themeColor="text1" w:themeTint="F2"/>
          <w:szCs w:val="28"/>
          <w:lang w:val="nl-NL"/>
        </w:rPr>
        <w:t xml:space="preserve"> mới </w:t>
      </w:r>
      <w:r w:rsidR="00255F12" w:rsidRPr="00F546DA">
        <w:rPr>
          <w:rFonts w:eastAsia="Calibri"/>
          <w:color w:val="0D0D0D" w:themeColor="text1" w:themeTint="F2"/>
          <w:szCs w:val="28"/>
          <w:lang w:val="nl-NL"/>
        </w:rPr>
        <w:t xml:space="preserve">tuyển dụng được </w:t>
      </w:r>
      <w:r w:rsidR="0039446E" w:rsidRPr="00F546DA">
        <w:rPr>
          <w:rFonts w:eastAsia="Calibri"/>
          <w:color w:val="0D0D0D" w:themeColor="text1" w:themeTint="F2"/>
          <w:szCs w:val="28"/>
          <w:lang w:val="nl-NL"/>
        </w:rPr>
        <w:t>25</w:t>
      </w:r>
      <w:r w:rsidRPr="00F546DA">
        <w:rPr>
          <w:rFonts w:eastAsia="Calibri"/>
          <w:color w:val="0D0D0D" w:themeColor="text1" w:themeTint="F2"/>
          <w:szCs w:val="28"/>
          <w:lang w:val="nl-NL"/>
        </w:rPr>
        <w:t xml:space="preserve"> biên chế</w:t>
      </w:r>
      <w:r w:rsidR="00255F12" w:rsidRPr="00F546DA">
        <w:rPr>
          <w:rFonts w:eastAsia="Calibri"/>
          <w:color w:val="0D0D0D" w:themeColor="text1" w:themeTint="F2"/>
          <w:szCs w:val="28"/>
          <w:lang w:val="nl-NL"/>
        </w:rPr>
        <w:t xml:space="preserve">, mỗi phòng chỉ có </w:t>
      </w:r>
      <w:r w:rsidR="00E86478" w:rsidRPr="00F546DA">
        <w:rPr>
          <w:rFonts w:eastAsia="Calibri"/>
          <w:color w:val="0D0D0D" w:themeColor="text1" w:themeTint="F2"/>
          <w:szCs w:val="28"/>
          <w:lang w:val="nl-NL"/>
        </w:rPr>
        <w:t>0</w:t>
      </w:r>
      <w:r w:rsidR="00255F12" w:rsidRPr="00F546DA">
        <w:rPr>
          <w:rFonts w:eastAsia="Calibri"/>
          <w:color w:val="0D0D0D" w:themeColor="text1" w:themeTint="F2"/>
          <w:szCs w:val="28"/>
          <w:lang w:val="nl-NL"/>
        </w:rPr>
        <w:t>1 lãnh đạo</w:t>
      </w:r>
      <w:r w:rsidR="00E96853" w:rsidRPr="00F546DA">
        <w:rPr>
          <w:rFonts w:eastAsia="Calibri"/>
          <w:color w:val="0D0D0D" w:themeColor="text1" w:themeTint="F2"/>
          <w:szCs w:val="28"/>
          <w:lang w:val="vi-VN"/>
        </w:rPr>
        <w:t xml:space="preserve"> (</w:t>
      </w:r>
      <w:r w:rsidR="00E96853" w:rsidRPr="00F546DA">
        <w:rPr>
          <w:rFonts w:eastAsia="Calibri"/>
          <w:color w:val="0D0D0D" w:themeColor="text1" w:themeTint="F2"/>
          <w:szCs w:val="28"/>
          <w:lang w:val="nl-NL"/>
        </w:rPr>
        <w:t>theo quy định tại Nghị định số 120/2020/NĐ-CP ngày 07/10/2020 của Chính phủ</w:t>
      </w:r>
      <w:r w:rsidR="00E96853" w:rsidRPr="00F546DA">
        <w:rPr>
          <w:rFonts w:eastAsia="Calibri"/>
          <w:color w:val="0D0D0D" w:themeColor="text1" w:themeTint="F2"/>
          <w:szCs w:val="28"/>
          <w:lang w:val="vi-VN"/>
        </w:rPr>
        <w:t>)</w:t>
      </w:r>
      <w:r w:rsidR="00255F12" w:rsidRPr="00F546DA">
        <w:rPr>
          <w:rFonts w:eastAsia="Calibri"/>
          <w:color w:val="0D0D0D" w:themeColor="text1" w:themeTint="F2"/>
          <w:szCs w:val="28"/>
          <w:lang w:val="nl-NL"/>
        </w:rPr>
        <w:t xml:space="preserve">, nên khi lãnh đạo phòng nghỉ phép </w:t>
      </w:r>
      <w:r w:rsidR="0039446E" w:rsidRPr="00F546DA">
        <w:rPr>
          <w:rFonts w:eastAsia="Calibri"/>
          <w:color w:val="0D0D0D" w:themeColor="text1" w:themeTint="F2"/>
          <w:szCs w:val="28"/>
          <w:lang w:val="vi-VN"/>
        </w:rPr>
        <w:t xml:space="preserve">hoặc đi công tác </w:t>
      </w:r>
      <w:r w:rsidR="00255F12" w:rsidRPr="00F546DA">
        <w:rPr>
          <w:rFonts w:eastAsia="Calibri"/>
          <w:color w:val="0D0D0D" w:themeColor="text1" w:themeTint="F2"/>
          <w:szCs w:val="28"/>
          <w:lang w:val="nl-NL"/>
        </w:rPr>
        <w:t xml:space="preserve">thì phòng không có ai phụ trách, cách phân chia phòng như hiện nay chưa phù </w:t>
      </w:r>
      <w:r w:rsidR="00E96853" w:rsidRPr="00F546DA">
        <w:rPr>
          <w:rFonts w:eastAsia="Calibri"/>
          <w:color w:val="0D0D0D" w:themeColor="text1" w:themeTint="F2"/>
          <w:szCs w:val="28"/>
          <w:lang w:val="nl-NL"/>
        </w:rPr>
        <w:t>hợp</w:t>
      </w:r>
      <w:r w:rsidR="00255F12" w:rsidRPr="00F546DA">
        <w:rPr>
          <w:rFonts w:eastAsia="Calibri"/>
          <w:color w:val="0D0D0D" w:themeColor="text1" w:themeTint="F2"/>
          <w:szCs w:val="28"/>
          <w:lang w:val="nl-NL"/>
        </w:rPr>
        <w:t>.</w:t>
      </w:r>
    </w:p>
    <w:p w14:paraId="25F906D3" w14:textId="7A7B2700" w:rsidR="00861BF4" w:rsidRPr="00F546DA" w:rsidRDefault="00E86478" w:rsidP="00E86478">
      <w:pPr>
        <w:spacing w:before="60"/>
        <w:ind w:right="-32" w:firstLine="567"/>
        <w:jc w:val="both"/>
        <w:rPr>
          <w:rFonts w:eastAsia="Calibri"/>
          <w:i/>
          <w:color w:val="0D0D0D" w:themeColor="text1" w:themeTint="F2"/>
          <w:szCs w:val="28"/>
          <w:lang w:val="nl-NL"/>
        </w:rPr>
      </w:pPr>
      <w:r w:rsidRPr="00F546DA">
        <w:rPr>
          <w:rFonts w:eastAsia="Calibri"/>
          <w:i/>
          <w:color w:val="0D0D0D" w:themeColor="text1" w:themeTint="F2"/>
          <w:szCs w:val="28"/>
          <w:lang w:val="nl-NL"/>
        </w:rPr>
        <w:t>2.3.</w:t>
      </w:r>
      <w:r w:rsidR="00861BF4" w:rsidRPr="00F546DA">
        <w:rPr>
          <w:rFonts w:eastAsia="Calibri"/>
          <w:i/>
          <w:color w:val="0D0D0D" w:themeColor="text1" w:themeTint="F2"/>
          <w:szCs w:val="28"/>
          <w:lang w:val="nl-NL"/>
        </w:rPr>
        <w:t xml:space="preserve"> Về số lượng và chất lượng đội ngũ viên chức</w:t>
      </w:r>
    </w:p>
    <w:p w14:paraId="5D878F0A" w14:textId="2BFABB9A" w:rsidR="00861BF4" w:rsidRPr="00F546DA" w:rsidRDefault="00E86478"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w:t>
      </w:r>
      <w:r w:rsidR="00861BF4" w:rsidRPr="00F546DA">
        <w:rPr>
          <w:rFonts w:eastAsia="Calibri"/>
          <w:color w:val="0D0D0D" w:themeColor="text1" w:themeTint="F2"/>
          <w:szCs w:val="28"/>
          <w:lang w:val="nl-NL"/>
        </w:rPr>
        <w:t xml:space="preserve"> Hằng năm Trung tâm tiến hành tuyển dụng viên chức để đủ số lượng biên chế, tuy nhiên sau một thời gian làm </w:t>
      </w:r>
      <w:r w:rsidR="0039446E" w:rsidRPr="00F546DA">
        <w:rPr>
          <w:rFonts w:eastAsia="Calibri"/>
          <w:color w:val="0D0D0D" w:themeColor="text1" w:themeTint="F2"/>
          <w:szCs w:val="28"/>
          <w:lang w:val="nl-NL"/>
        </w:rPr>
        <w:t>việc</w:t>
      </w:r>
      <w:r w:rsidR="0039446E" w:rsidRPr="00F546DA">
        <w:rPr>
          <w:rFonts w:eastAsia="Calibri"/>
          <w:color w:val="0D0D0D" w:themeColor="text1" w:themeTint="F2"/>
          <w:szCs w:val="28"/>
          <w:lang w:val="vi-VN"/>
        </w:rPr>
        <w:t>,</w:t>
      </w:r>
      <w:r w:rsidR="00861BF4" w:rsidRPr="00F546DA">
        <w:rPr>
          <w:rFonts w:eastAsia="Calibri"/>
          <w:color w:val="0D0D0D" w:themeColor="text1" w:themeTint="F2"/>
          <w:szCs w:val="28"/>
          <w:lang w:val="nl-NL"/>
        </w:rPr>
        <w:t xml:space="preserve"> viên chức cảm thấy sở trường công tác không phù hợp nên xin chuyển công tác</w:t>
      </w:r>
      <w:r w:rsidRPr="00F546DA">
        <w:rPr>
          <w:rFonts w:eastAsia="Calibri"/>
          <w:color w:val="0D0D0D" w:themeColor="text1" w:themeTint="F2"/>
          <w:szCs w:val="28"/>
          <w:lang w:val="nl-NL"/>
        </w:rPr>
        <w:t xml:space="preserve"> vào các đơn vị ổn định hơn.</w:t>
      </w:r>
    </w:p>
    <w:p w14:paraId="348749ED" w14:textId="75BF17C6" w:rsidR="00861BF4" w:rsidRPr="00F546DA" w:rsidRDefault="00E86478"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w:t>
      </w:r>
      <w:r w:rsidR="00861BF4" w:rsidRPr="00F546DA">
        <w:rPr>
          <w:rFonts w:eastAsia="Calibri"/>
          <w:color w:val="0D0D0D" w:themeColor="text1" w:themeTint="F2"/>
          <w:szCs w:val="28"/>
          <w:lang w:val="nl-NL"/>
        </w:rPr>
        <w:t xml:space="preserve"> Một số viên chức chưa phát huy hết tinh thần trách nhiệm, năng lực công tác và chưa đáp ứng được vị trí việc làm, nhiệm vụ được giao.</w:t>
      </w:r>
    </w:p>
    <w:p w14:paraId="452BD407" w14:textId="35B91E1E" w:rsidR="00861BF4" w:rsidRPr="00F546DA" w:rsidRDefault="00592837" w:rsidP="00E86478">
      <w:pPr>
        <w:spacing w:before="60"/>
        <w:ind w:right="-32" w:firstLine="567"/>
        <w:jc w:val="both"/>
        <w:rPr>
          <w:rFonts w:eastAsia="Calibri"/>
          <w:i/>
          <w:color w:val="0D0D0D" w:themeColor="text1" w:themeTint="F2"/>
          <w:szCs w:val="28"/>
          <w:lang w:val="nl-NL"/>
        </w:rPr>
      </w:pPr>
      <w:r w:rsidRPr="00F546DA">
        <w:rPr>
          <w:rFonts w:eastAsia="Calibri"/>
          <w:i/>
          <w:color w:val="0D0D0D" w:themeColor="text1" w:themeTint="F2"/>
          <w:szCs w:val="28"/>
          <w:lang w:val="nl-NL"/>
        </w:rPr>
        <w:t>2</w:t>
      </w:r>
      <w:r w:rsidR="00E86478" w:rsidRPr="00F546DA">
        <w:rPr>
          <w:rFonts w:eastAsia="Calibri"/>
          <w:i/>
          <w:color w:val="0D0D0D" w:themeColor="text1" w:themeTint="F2"/>
          <w:szCs w:val="28"/>
          <w:lang w:val="nl-NL"/>
        </w:rPr>
        <w:t>.</w:t>
      </w:r>
      <w:r w:rsidRPr="00F546DA">
        <w:rPr>
          <w:rFonts w:eastAsia="Calibri"/>
          <w:i/>
          <w:color w:val="0D0D0D" w:themeColor="text1" w:themeTint="F2"/>
          <w:szCs w:val="28"/>
          <w:lang w:val="nl-NL"/>
        </w:rPr>
        <w:t>4</w:t>
      </w:r>
      <w:r w:rsidR="00E86478" w:rsidRPr="00F546DA">
        <w:rPr>
          <w:rFonts w:eastAsia="Calibri"/>
          <w:i/>
          <w:color w:val="0D0D0D" w:themeColor="text1" w:themeTint="F2"/>
          <w:szCs w:val="28"/>
          <w:lang w:val="nl-NL"/>
        </w:rPr>
        <w:t>.</w:t>
      </w:r>
      <w:r w:rsidR="00861BF4" w:rsidRPr="00F546DA">
        <w:rPr>
          <w:rFonts w:eastAsia="Calibri"/>
          <w:i/>
          <w:color w:val="0D0D0D" w:themeColor="text1" w:themeTint="F2"/>
          <w:szCs w:val="28"/>
          <w:lang w:val="nl-NL"/>
        </w:rPr>
        <w:t xml:space="preserve"> Về điều kiện đảm bảo cho hoạt động</w:t>
      </w:r>
    </w:p>
    <w:p w14:paraId="3D71DC98" w14:textId="6AE0F55D" w:rsidR="00861BF4" w:rsidRPr="00F546DA" w:rsidRDefault="00E86478"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 xml:space="preserve">- </w:t>
      </w:r>
      <w:r w:rsidR="00861BF4" w:rsidRPr="00F546DA">
        <w:rPr>
          <w:rFonts w:eastAsia="Calibri"/>
          <w:color w:val="0D0D0D" w:themeColor="text1" w:themeTint="F2"/>
          <w:szCs w:val="28"/>
          <w:lang w:val="nl-NL"/>
        </w:rPr>
        <w:t>Trung tâm là đơn vị sự nghiệp</w:t>
      </w:r>
      <w:r w:rsidR="00D2212D" w:rsidRPr="00F546DA">
        <w:rPr>
          <w:rFonts w:eastAsia="Calibri"/>
          <w:color w:val="0D0D0D" w:themeColor="text1" w:themeTint="F2"/>
          <w:szCs w:val="28"/>
          <w:lang w:val="nl-NL"/>
        </w:rPr>
        <w:t xml:space="preserve"> công lập</w:t>
      </w:r>
      <w:r w:rsidR="00861BF4" w:rsidRPr="00F546DA">
        <w:rPr>
          <w:rFonts w:eastAsia="Calibri"/>
          <w:color w:val="0D0D0D" w:themeColor="text1" w:themeTint="F2"/>
          <w:szCs w:val="28"/>
          <w:lang w:val="nl-NL"/>
        </w:rPr>
        <w:t xml:space="preserve"> có thu, tuy nhiên trong những năm gần đây nguồn thu dịch vụ từ hoạt động tư vấn đầu tư, quảng bá trên các ấn phẩm của Trung tâm không nhiều, thu chỉ đủ chi cho hoạt động. Chưa có nguồn kinh phí để hỗ trợ thêm thu nhập cho viên chức, người lao động.</w:t>
      </w:r>
    </w:p>
    <w:p w14:paraId="54289B12" w14:textId="523099D0" w:rsidR="00861BF4" w:rsidRPr="00F546DA" w:rsidRDefault="00E86478"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 xml:space="preserve">- </w:t>
      </w:r>
      <w:r w:rsidR="00861BF4" w:rsidRPr="00F546DA">
        <w:rPr>
          <w:rFonts w:eastAsia="Calibri"/>
          <w:color w:val="0D0D0D" w:themeColor="text1" w:themeTint="F2"/>
          <w:szCs w:val="28"/>
          <w:lang w:val="nl-NL"/>
        </w:rPr>
        <w:t>Trụ sở làm việc chật hẹp, các phòng làm việc không đủ diện tích để bố trí chỗ ngồi làm việc</w:t>
      </w:r>
      <w:r w:rsidR="009C10B3" w:rsidRPr="00F546DA">
        <w:rPr>
          <w:rFonts w:eastAsia="Calibri"/>
          <w:color w:val="0D0D0D" w:themeColor="text1" w:themeTint="F2"/>
          <w:szCs w:val="28"/>
          <w:lang w:val="nl-NL"/>
        </w:rPr>
        <w:t>. Không có kho để lưu trữ,....</w:t>
      </w:r>
      <w:r w:rsidR="00861BF4" w:rsidRPr="00F546DA">
        <w:rPr>
          <w:rFonts w:eastAsia="Calibri"/>
          <w:color w:val="0D0D0D" w:themeColor="text1" w:themeTint="F2"/>
          <w:szCs w:val="28"/>
          <w:lang w:val="nl-NL"/>
        </w:rPr>
        <w:t>.</w:t>
      </w:r>
    </w:p>
    <w:p w14:paraId="34D1D1F0" w14:textId="77777777" w:rsidR="00861BF4" w:rsidRPr="00F546DA" w:rsidRDefault="00861BF4" w:rsidP="00E86478">
      <w:pPr>
        <w:spacing w:before="60"/>
        <w:ind w:right="-32" w:firstLine="567"/>
        <w:jc w:val="both"/>
        <w:rPr>
          <w:rFonts w:eastAsia="Calibri"/>
          <w:b/>
          <w:color w:val="0D0D0D" w:themeColor="text1" w:themeTint="F2"/>
          <w:szCs w:val="28"/>
          <w:lang w:val="nl-NL"/>
        </w:rPr>
      </w:pPr>
      <w:r w:rsidRPr="00F546DA">
        <w:rPr>
          <w:rFonts w:eastAsia="Calibri"/>
          <w:b/>
          <w:color w:val="0D0D0D" w:themeColor="text1" w:themeTint="F2"/>
          <w:szCs w:val="28"/>
          <w:lang w:val="nl-NL"/>
        </w:rPr>
        <w:t xml:space="preserve">3. Nguyên nhân </w:t>
      </w:r>
    </w:p>
    <w:p w14:paraId="706FBA34" w14:textId="0E01B079" w:rsidR="00861BF4" w:rsidRPr="00F546DA" w:rsidRDefault="00861BF4" w:rsidP="00E86478">
      <w:pPr>
        <w:spacing w:before="60"/>
        <w:ind w:right="-32" w:firstLine="567"/>
        <w:jc w:val="both"/>
        <w:rPr>
          <w:rFonts w:eastAsia="Calibri"/>
          <w:color w:val="0D0D0D" w:themeColor="text1" w:themeTint="F2"/>
          <w:szCs w:val="28"/>
          <w:lang w:val="nl-NL"/>
        </w:rPr>
      </w:pPr>
      <w:r w:rsidRPr="00F546DA">
        <w:rPr>
          <w:rFonts w:eastAsia="Calibri"/>
          <w:color w:val="0D0D0D" w:themeColor="text1" w:themeTint="F2"/>
          <w:szCs w:val="28"/>
          <w:lang w:val="nl-NL"/>
        </w:rPr>
        <w:t xml:space="preserve">- </w:t>
      </w:r>
      <w:r w:rsidR="00DD5879" w:rsidRPr="00F546DA">
        <w:rPr>
          <w:rFonts w:eastAsia="Calibri"/>
          <w:color w:val="0D0D0D" w:themeColor="text1" w:themeTint="F2"/>
          <w:szCs w:val="28"/>
          <w:lang w:val="nl-NL"/>
        </w:rPr>
        <w:t>Tiền l</w:t>
      </w:r>
      <w:r w:rsidRPr="00F546DA">
        <w:rPr>
          <w:rFonts w:eastAsia="Calibri"/>
          <w:color w:val="0D0D0D" w:themeColor="text1" w:themeTint="F2"/>
          <w:szCs w:val="28"/>
          <w:lang w:val="nl-NL"/>
        </w:rPr>
        <w:t xml:space="preserve">ương </w:t>
      </w:r>
      <w:r w:rsidR="0039446E" w:rsidRPr="00F546DA">
        <w:rPr>
          <w:rFonts w:eastAsia="Calibri"/>
          <w:color w:val="0D0D0D" w:themeColor="text1" w:themeTint="F2"/>
          <w:szCs w:val="28"/>
          <w:lang w:val="vi-VN"/>
        </w:rPr>
        <w:t>chưa cao,</w:t>
      </w:r>
      <w:r w:rsidRPr="00F546DA">
        <w:rPr>
          <w:rFonts w:eastAsia="Calibri"/>
          <w:color w:val="0D0D0D" w:themeColor="text1" w:themeTint="F2"/>
          <w:szCs w:val="28"/>
          <w:lang w:val="nl-NL"/>
        </w:rPr>
        <w:t xml:space="preserve"> không </w:t>
      </w:r>
      <w:r w:rsidR="0039446E" w:rsidRPr="00F546DA">
        <w:rPr>
          <w:rFonts w:eastAsia="Calibri"/>
          <w:color w:val="0D0D0D" w:themeColor="text1" w:themeTint="F2"/>
          <w:szCs w:val="28"/>
          <w:lang w:val="nl-NL"/>
        </w:rPr>
        <w:t>đ</w:t>
      </w:r>
      <w:r w:rsidR="0039446E" w:rsidRPr="00F546DA">
        <w:rPr>
          <w:rFonts w:eastAsia="Calibri"/>
          <w:color w:val="0D0D0D" w:themeColor="text1" w:themeTint="F2"/>
          <w:szCs w:val="28"/>
          <w:lang w:val="vi-VN"/>
        </w:rPr>
        <w:t>ủ</w:t>
      </w:r>
      <w:r w:rsidR="00DD5879" w:rsidRPr="00F546DA">
        <w:rPr>
          <w:rFonts w:eastAsia="Calibri"/>
          <w:color w:val="0D0D0D" w:themeColor="text1" w:themeTint="F2"/>
          <w:szCs w:val="28"/>
        </w:rPr>
        <w:t xml:space="preserve"> </w:t>
      </w:r>
      <w:r w:rsidRPr="00F546DA">
        <w:rPr>
          <w:rFonts w:eastAsia="Calibri"/>
          <w:color w:val="0D0D0D" w:themeColor="text1" w:themeTint="F2"/>
          <w:szCs w:val="28"/>
          <w:lang w:val="nl-NL"/>
        </w:rPr>
        <w:t>hấp dẫn để người lao động tập trung cống hiến hết năng lực sở trường.</w:t>
      </w:r>
    </w:p>
    <w:p w14:paraId="09474AD0" w14:textId="36676A43" w:rsidR="00B5008D" w:rsidRPr="00F546DA" w:rsidRDefault="00861BF4" w:rsidP="00E86478">
      <w:pPr>
        <w:spacing w:before="60"/>
        <w:ind w:right="-32" w:firstLine="567"/>
        <w:jc w:val="both"/>
        <w:rPr>
          <w:rFonts w:eastAsia="Calibri"/>
          <w:color w:val="0D0D0D" w:themeColor="text1" w:themeTint="F2"/>
          <w:szCs w:val="28"/>
        </w:rPr>
      </w:pPr>
      <w:r w:rsidRPr="00F546DA">
        <w:rPr>
          <w:rFonts w:eastAsia="Calibri"/>
          <w:color w:val="0D0D0D" w:themeColor="text1" w:themeTint="F2"/>
          <w:szCs w:val="28"/>
          <w:lang w:val="nl-NL"/>
        </w:rPr>
        <w:t>- Phòng chuyên môn nhiều (</w:t>
      </w:r>
      <w:r w:rsidR="009C10B3" w:rsidRPr="00F546DA">
        <w:rPr>
          <w:rFonts w:eastAsia="Calibri"/>
          <w:color w:val="0D0D0D" w:themeColor="text1" w:themeTint="F2"/>
          <w:szCs w:val="28"/>
          <w:lang w:val="nl-NL"/>
        </w:rPr>
        <w:t>0</w:t>
      </w:r>
      <w:r w:rsidRPr="00F546DA">
        <w:rPr>
          <w:rFonts w:eastAsia="Calibri"/>
          <w:color w:val="0D0D0D" w:themeColor="text1" w:themeTint="F2"/>
          <w:szCs w:val="28"/>
          <w:lang w:val="nl-NL"/>
        </w:rPr>
        <w:t xml:space="preserve">5 phòng) nhưng số lượng người thì ít, nên dẫn đến phân công công việc không tập </w:t>
      </w:r>
      <w:r w:rsidR="0039446E" w:rsidRPr="00F546DA">
        <w:rPr>
          <w:rFonts w:eastAsia="Calibri"/>
          <w:color w:val="0D0D0D" w:themeColor="text1" w:themeTint="F2"/>
          <w:szCs w:val="28"/>
          <w:lang w:val="nl-NL"/>
        </w:rPr>
        <w:t>trung</w:t>
      </w:r>
      <w:r w:rsidR="00DD5879" w:rsidRPr="00F546DA">
        <w:rPr>
          <w:rFonts w:eastAsia="Calibri"/>
          <w:color w:val="0D0D0D" w:themeColor="text1" w:themeTint="F2"/>
          <w:szCs w:val="28"/>
          <w:lang w:val="nl-NL"/>
        </w:rPr>
        <w:t>,</w:t>
      </w:r>
      <w:r w:rsidR="00DD5879" w:rsidRPr="00F546DA">
        <w:rPr>
          <w:rFonts w:eastAsia="Calibri"/>
          <w:color w:val="0D0D0D" w:themeColor="text1" w:themeTint="F2"/>
          <w:szCs w:val="28"/>
        </w:rPr>
        <w:t xml:space="preserve"> còn dàn trải.</w:t>
      </w:r>
    </w:p>
    <w:p w14:paraId="0F0DD306" w14:textId="77777777" w:rsidR="006A3F3B" w:rsidRPr="00F546DA" w:rsidRDefault="006A3F3B" w:rsidP="006A3F3B">
      <w:pPr>
        <w:keepNext/>
        <w:keepLines/>
        <w:spacing w:before="240"/>
        <w:jc w:val="center"/>
        <w:outlineLvl w:val="0"/>
        <w:rPr>
          <w:rFonts w:eastAsiaTheme="majorEastAsia" w:cstheme="majorBidi"/>
          <w:b/>
          <w:color w:val="0D0D0D" w:themeColor="text1" w:themeTint="F2"/>
          <w:szCs w:val="28"/>
          <w:lang w:val="de-DE"/>
        </w:rPr>
      </w:pPr>
      <w:bookmarkStart w:id="4" w:name="_Toc148450851"/>
      <w:bookmarkStart w:id="5" w:name="_Toc148450854"/>
      <w:r w:rsidRPr="00F546DA">
        <w:rPr>
          <w:rFonts w:eastAsiaTheme="majorEastAsia" w:cstheme="majorBidi"/>
          <w:b/>
          <w:color w:val="0D0D0D" w:themeColor="text1" w:themeTint="F2"/>
          <w:szCs w:val="28"/>
          <w:lang w:val="de-DE"/>
        </w:rPr>
        <w:t>Phần III</w:t>
      </w:r>
      <w:bookmarkEnd w:id="4"/>
    </w:p>
    <w:p w14:paraId="20654F45" w14:textId="77777777" w:rsidR="006A3F3B" w:rsidRPr="00F546DA" w:rsidRDefault="006A3F3B" w:rsidP="006A3F3B">
      <w:pPr>
        <w:keepNext/>
        <w:keepLines/>
        <w:spacing w:before="60"/>
        <w:contextualSpacing/>
        <w:jc w:val="center"/>
        <w:outlineLvl w:val="0"/>
        <w:rPr>
          <w:rFonts w:eastAsiaTheme="majorEastAsia" w:cstheme="majorBidi"/>
          <w:b/>
          <w:color w:val="0D0D0D" w:themeColor="text1" w:themeTint="F2"/>
          <w:szCs w:val="28"/>
          <w:lang w:val="de-DE"/>
        </w:rPr>
      </w:pPr>
      <w:bookmarkStart w:id="6" w:name="_Toc148450852"/>
      <w:r w:rsidRPr="00F546DA">
        <w:rPr>
          <w:rFonts w:eastAsiaTheme="majorEastAsia" w:cstheme="majorBidi"/>
          <w:b/>
          <w:color w:val="0D0D0D" w:themeColor="text1" w:themeTint="F2"/>
          <w:szCs w:val="28"/>
          <w:lang w:val="de-DE"/>
        </w:rPr>
        <w:t>PHƯƠNG ÁN ĐIỀU CHỈNH SẮP XẾP,</w:t>
      </w:r>
      <w:bookmarkEnd w:id="6"/>
    </w:p>
    <w:p w14:paraId="699EC57B" w14:textId="77777777" w:rsidR="006A3F3B" w:rsidRPr="00F546DA" w:rsidRDefault="006A3F3B" w:rsidP="006A3F3B">
      <w:pPr>
        <w:keepNext/>
        <w:keepLines/>
        <w:spacing w:before="60"/>
        <w:contextualSpacing/>
        <w:jc w:val="center"/>
        <w:outlineLvl w:val="0"/>
        <w:rPr>
          <w:rFonts w:eastAsiaTheme="majorEastAsia" w:cstheme="majorBidi"/>
          <w:b/>
          <w:color w:val="0D0D0D" w:themeColor="text1" w:themeTint="F2"/>
          <w:szCs w:val="28"/>
          <w:lang w:val="de-DE"/>
        </w:rPr>
      </w:pPr>
      <w:bookmarkStart w:id="7" w:name="_Toc148450853"/>
      <w:r w:rsidRPr="00F546DA">
        <w:rPr>
          <w:rFonts w:eastAsiaTheme="majorEastAsia" w:cstheme="majorBidi"/>
          <w:b/>
          <w:color w:val="0D0D0D" w:themeColor="text1" w:themeTint="F2"/>
          <w:szCs w:val="28"/>
          <w:lang w:val="de-DE"/>
        </w:rPr>
        <w:t>TỔ CHỨC LẠI CÁC PHÒNG CHUYÊN MÔN</w:t>
      </w:r>
      <w:bookmarkEnd w:id="7"/>
    </w:p>
    <w:p w14:paraId="0B0B0177" w14:textId="77777777" w:rsidR="006A3F3B" w:rsidRPr="00F546DA" w:rsidRDefault="006A3F3B" w:rsidP="00A93733">
      <w:pPr>
        <w:keepNext/>
        <w:keepLines/>
        <w:ind w:firstLine="567"/>
        <w:contextualSpacing/>
        <w:jc w:val="both"/>
        <w:outlineLvl w:val="0"/>
        <w:rPr>
          <w:rFonts w:eastAsiaTheme="majorEastAsia" w:cstheme="majorBidi"/>
          <w:b/>
          <w:color w:val="0D0D0D" w:themeColor="text1" w:themeTint="F2"/>
          <w:szCs w:val="28"/>
          <w:lang w:val="de-DE"/>
        </w:rPr>
      </w:pPr>
    </w:p>
    <w:p w14:paraId="4043D66C" w14:textId="77777777" w:rsidR="006A3F3B" w:rsidRPr="00F546DA" w:rsidRDefault="006A3F3B" w:rsidP="00210C29">
      <w:pPr>
        <w:keepNext/>
        <w:keepLines/>
        <w:spacing w:before="60" w:after="60"/>
        <w:ind w:firstLine="567"/>
        <w:contextualSpacing/>
        <w:jc w:val="both"/>
        <w:outlineLvl w:val="0"/>
        <w:rPr>
          <w:rFonts w:eastAsiaTheme="majorEastAsia" w:cstheme="majorBidi"/>
          <w:b/>
          <w:color w:val="0D0D0D" w:themeColor="text1" w:themeTint="F2"/>
          <w:szCs w:val="28"/>
          <w:lang w:val="de-DE"/>
        </w:rPr>
      </w:pPr>
      <w:r w:rsidRPr="00F546DA">
        <w:rPr>
          <w:rFonts w:eastAsiaTheme="majorEastAsia" w:cstheme="majorBidi"/>
          <w:b/>
          <w:color w:val="0D0D0D" w:themeColor="text1" w:themeTint="F2"/>
          <w:szCs w:val="28"/>
          <w:lang w:val="de-DE"/>
        </w:rPr>
        <w:t>I. MỤC TIÊU, PHẠM VI, ĐỐI TƯỢNG HOẠT ĐỘNG</w:t>
      </w:r>
      <w:bookmarkEnd w:id="5"/>
    </w:p>
    <w:p w14:paraId="0585BCD0" w14:textId="77777777" w:rsidR="006A3F3B" w:rsidRPr="00F546DA" w:rsidRDefault="006A3F3B" w:rsidP="00210C29">
      <w:pPr>
        <w:keepNext/>
        <w:keepLines/>
        <w:spacing w:before="60" w:after="60"/>
        <w:ind w:firstLine="567"/>
        <w:contextualSpacing/>
        <w:jc w:val="both"/>
        <w:outlineLvl w:val="1"/>
        <w:rPr>
          <w:rFonts w:eastAsia="Calibri" w:cstheme="majorBidi"/>
          <w:b/>
          <w:color w:val="0D0D0D" w:themeColor="text1" w:themeTint="F2"/>
          <w:szCs w:val="26"/>
        </w:rPr>
      </w:pPr>
      <w:bookmarkStart w:id="8" w:name="_Toc148450855"/>
      <w:r w:rsidRPr="00F546DA">
        <w:rPr>
          <w:rFonts w:eastAsiaTheme="majorEastAsia" w:cstheme="majorBidi"/>
          <w:b/>
          <w:color w:val="0D0D0D" w:themeColor="text1" w:themeTint="F2"/>
          <w:szCs w:val="26"/>
        </w:rPr>
        <w:t>1. Mục tiêu</w:t>
      </w:r>
      <w:bookmarkEnd w:id="8"/>
    </w:p>
    <w:p w14:paraId="76A9274A" w14:textId="77777777" w:rsidR="006A3F3B" w:rsidRPr="00F546DA" w:rsidRDefault="006A3F3B" w:rsidP="00210C29">
      <w:pPr>
        <w:spacing w:before="60" w:after="60"/>
        <w:ind w:firstLine="567"/>
        <w:jc w:val="both"/>
        <w:rPr>
          <w:color w:val="0D0D0D" w:themeColor="text1" w:themeTint="F2"/>
          <w:szCs w:val="28"/>
          <w:lang w:val="de-DE"/>
        </w:rPr>
      </w:pPr>
      <w:r w:rsidRPr="00F546DA">
        <w:rPr>
          <w:color w:val="0D0D0D" w:themeColor="text1" w:themeTint="F2"/>
          <w:szCs w:val="28"/>
          <w:lang w:val="de-DE"/>
        </w:rPr>
        <w:t xml:space="preserve">- Tinh gọn đầu mối làm nhiệm vụ xúc tiến đầu tư, thương mại và du lịch; giảm số lượng chức danh </w:t>
      </w:r>
      <w:r w:rsidR="00DD5879" w:rsidRPr="00F546DA">
        <w:rPr>
          <w:color w:val="0D0D0D" w:themeColor="text1" w:themeTint="F2"/>
          <w:szCs w:val="28"/>
          <w:lang w:val="de-DE"/>
        </w:rPr>
        <w:t xml:space="preserve">Trưởng </w:t>
      </w:r>
      <w:r w:rsidRPr="00F546DA">
        <w:rPr>
          <w:color w:val="0D0D0D" w:themeColor="text1" w:themeTint="F2"/>
          <w:szCs w:val="28"/>
          <w:lang w:val="de-DE"/>
        </w:rPr>
        <w:t>phòng; tạo ra một tổ chức có vị trí pháp lý phù hợp và năng lực đủ mạnh để thực hiện có hiệu lực, hiệu quả chức năng, nhiệm vụ  xúc tiến đầu tư, thương mại và du lịch; đáp ứng mục tiêu là cầu nối giữa nhà đầu tư, doanh nghiệp với các cơ quan chức năng, người dân trong thực hiện các thủ tục đầu tư và triển khai thực hiện dự án đầu tư trên địa bàn tỉnh; giữa doanh nghiệp với doanh nghiệp và giữa doanh nghiệp với người tiêu dùng để thúc đẩy sản xuất kinh doanh, hoạt động phân phối, tiêu thụ sản phẩm trên thị trường; thúc đẩy phát triển hoạt động du lịch trên địa bàn tỉnh.</w:t>
      </w:r>
    </w:p>
    <w:p w14:paraId="525536C5" w14:textId="77777777" w:rsidR="006A3F3B" w:rsidRPr="00F546DA" w:rsidRDefault="006A3F3B" w:rsidP="00210C29">
      <w:pPr>
        <w:spacing w:before="60" w:after="60"/>
        <w:ind w:firstLine="567"/>
        <w:jc w:val="both"/>
        <w:rPr>
          <w:color w:val="0D0D0D" w:themeColor="text1" w:themeTint="F2"/>
          <w:szCs w:val="28"/>
          <w:lang w:val="de-DE"/>
        </w:rPr>
      </w:pPr>
      <w:r w:rsidRPr="00F546DA">
        <w:rPr>
          <w:color w:val="0D0D0D" w:themeColor="text1" w:themeTint="F2"/>
          <w:szCs w:val="28"/>
          <w:lang w:val="de-DE"/>
        </w:rPr>
        <w:t xml:space="preserve">- Tập trung đầu tư cơ sở vật chất, phương tiện làm việc; tạo điều kiện trong việc lựa chọn đào tạo, nâng cao năng lực và kỹ năng cho đội ngũ viên chức, người lao động để nâng cao tính chuyên nghiệp, hiệu quả trong công tác xúc tiến đầu tư, thương mại và du lịch; </w:t>
      </w:r>
      <w:r w:rsidRPr="00F546DA">
        <w:rPr>
          <w:color w:val="0D0D0D" w:themeColor="text1" w:themeTint="F2"/>
          <w:szCs w:val="28"/>
          <w:lang w:val="nl-NL"/>
        </w:rPr>
        <w:t xml:space="preserve">hỗ trợ, tư vấn thủ tục đầu tư cho doanh nghiệp </w:t>
      </w:r>
      <w:r w:rsidRPr="00F546DA">
        <w:rPr>
          <w:color w:val="0D0D0D" w:themeColor="text1" w:themeTint="F2"/>
          <w:szCs w:val="28"/>
          <w:lang w:val="de-DE"/>
        </w:rPr>
        <w:t>và kêu gọi đầu tư vào tỉnh, cũng như tìm kiếm cơ hội đầu tư từ tỉnh ra bên ngoài, phục vụ có hiệu quả cho sự nghiệp phát triển kinh tế - xã hội của tỉnh và tiến trình hội nhập kinh tế quốc tế hiện nay.</w:t>
      </w:r>
    </w:p>
    <w:p w14:paraId="2A230B32" w14:textId="77777777" w:rsidR="006A3F3B" w:rsidRPr="00F546DA" w:rsidRDefault="006A3F3B" w:rsidP="00210C29">
      <w:pPr>
        <w:spacing w:before="60" w:after="60"/>
        <w:ind w:firstLine="567"/>
        <w:jc w:val="both"/>
        <w:rPr>
          <w:color w:val="0D0D0D" w:themeColor="text1" w:themeTint="F2"/>
          <w:szCs w:val="28"/>
          <w:lang w:val="de-DE"/>
        </w:rPr>
      </w:pPr>
      <w:r w:rsidRPr="00F546DA">
        <w:rPr>
          <w:color w:val="0D0D0D" w:themeColor="text1" w:themeTint="F2"/>
          <w:szCs w:val="28"/>
          <w:lang w:val="de-DE"/>
        </w:rPr>
        <w:t>- Nâng cao hiệu quả, đẩy mạnh công tác thông tin, tuyên truyền, quảng bá và giới thiệu hình ảnh, tiềm năng, lợi thế về phát triển kinh tế - xã hội và những ưu đãi về đầu tư của tỉnh; thông qua đó, nhằm nâng cao năng lực cạnh tranh và thu hút các nhà đầu tư, các nguồn vốn đầu tư trong và ngoài nước đầu tư vào tỉnh Lâm Đồng.</w:t>
      </w:r>
    </w:p>
    <w:p w14:paraId="1D7138A9" w14:textId="77777777" w:rsidR="006A3F3B" w:rsidRPr="00F546DA" w:rsidRDefault="006A3F3B" w:rsidP="00210C29">
      <w:pPr>
        <w:spacing w:before="60" w:after="60"/>
        <w:ind w:firstLine="567"/>
        <w:jc w:val="both"/>
        <w:rPr>
          <w:color w:val="0D0D0D" w:themeColor="text1" w:themeTint="F2"/>
          <w:szCs w:val="28"/>
          <w:lang w:val="de-DE"/>
        </w:rPr>
      </w:pPr>
      <w:r w:rsidRPr="00F546DA">
        <w:rPr>
          <w:color w:val="0D0D0D" w:themeColor="text1" w:themeTint="F2"/>
          <w:szCs w:val="28"/>
          <w:lang w:val="de-DE"/>
        </w:rPr>
        <w:t>- Bảo đảm sự thống nhất tập trung trong lãnh đạo, chỉ đạo trực tiếp của UBND tỉnh, Chủ tịch UBND tỉnh.</w:t>
      </w:r>
    </w:p>
    <w:p w14:paraId="1B97676A" w14:textId="77777777" w:rsidR="006A3F3B" w:rsidRPr="00F546DA" w:rsidRDefault="006A3F3B" w:rsidP="00210C29">
      <w:pPr>
        <w:keepNext/>
        <w:keepLines/>
        <w:spacing w:before="60" w:after="60"/>
        <w:ind w:firstLine="567"/>
        <w:contextualSpacing/>
        <w:jc w:val="both"/>
        <w:outlineLvl w:val="1"/>
        <w:rPr>
          <w:rFonts w:eastAsiaTheme="majorEastAsia" w:cstheme="majorBidi"/>
          <w:b/>
          <w:color w:val="0D0D0D" w:themeColor="text1" w:themeTint="F2"/>
          <w:szCs w:val="26"/>
          <w:lang w:val="de-DE"/>
        </w:rPr>
      </w:pPr>
      <w:bookmarkStart w:id="9" w:name="_Toc148450856"/>
      <w:r w:rsidRPr="00F546DA">
        <w:rPr>
          <w:rFonts w:eastAsiaTheme="majorEastAsia" w:cstheme="majorBidi"/>
          <w:b/>
          <w:color w:val="0D0D0D" w:themeColor="text1" w:themeTint="F2"/>
          <w:szCs w:val="26"/>
          <w:lang w:val="de-DE"/>
        </w:rPr>
        <w:t>2. Phạm vi, đối tượng hoạt động</w:t>
      </w:r>
      <w:bookmarkEnd w:id="9"/>
    </w:p>
    <w:p w14:paraId="1A6713F1" w14:textId="462958ED" w:rsidR="006A3F3B" w:rsidRPr="00F546DA" w:rsidRDefault="006A3F3B" w:rsidP="00210C29">
      <w:pPr>
        <w:spacing w:before="60" w:after="60"/>
        <w:ind w:firstLine="567"/>
        <w:jc w:val="both"/>
        <w:rPr>
          <w:rFonts w:eastAsia="Calibri"/>
          <w:color w:val="0D0D0D" w:themeColor="text1" w:themeTint="F2"/>
          <w:szCs w:val="28"/>
          <w:lang w:val="nl-NL"/>
        </w:rPr>
      </w:pPr>
      <w:r w:rsidRPr="00F546DA">
        <w:rPr>
          <w:color w:val="0D0D0D" w:themeColor="text1" w:themeTint="F2"/>
          <w:szCs w:val="28"/>
          <w:lang w:val="de-DE"/>
        </w:rPr>
        <w:t>Trung tâm trực tiếp thực hiện các hoạt động xúc tiến đầu tư, thương mại, du lịch, tư vấn, hỗ trợ và phát triển doanh nghiệp trên địa bàn tỉnh</w:t>
      </w:r>
      <w:bookmarkStart w:id="10" w:name="_Toc57206423"/>
      <w:bookmarkStart w:id="11" w:name="_Toc57207507"/>
      <w:bookmarkStart w:id="12" w:name="_Toc57207815"/>
      <w:bookmarkStart w:id="13" w:name="_Toc57208004"/>
      <w:r w:rsidR="00D0681D" w:rsidRPr="00F546DA">
        <w:rPr>
          <w:color w:val="0D0D0D" w:themeColor="text1" w:themeTint="F2"/>
          <w:szCs w:val="28"/>
          <w:lang w:val="de-DE"/>
        </w:rPr>
        <w:t xml:space="preserve"> theo chức năng nhiệm vụ được UBND tỉnh giao tại Quyết định số </w:t>
      </w:r>
      <w:r w:rsidR="00D0681D" w:rsidRPr="00F546DA">
        <w:rPr>
          <w:rFonts w:eastAsia="Calibri"/>
          <w:color w:val="0D0D0D" w:themeColor="text1" w:themeTint="F2"/>
          <w:szCs w:val="28"/>
          <w:lang w:val="nl-NL"/>
        </w:rPr>
        <w:t>621/QĐ-UBND ngày 11/3/2008 và Quyết định số 2097/QĐ-UBND ngày 28/9/2020.</w:t>
      </w:r>
    </w:p>
    <w:p w14:paraId="7F74D47F" w14:textId="77777777" w:rsidR="006A3F3B" w:rsidRPr="00F546DA" w:rsidRDefault="001F1B4E" w:rsidP="00210C29">
      <w:pPr>
        <w:tabs>
          <w:tab w:val="left" w:pos="567"/>
        </w:tabs>
        <w:spacing w:before="60" w:after="60"/>
        <w:ind w:firstLine="567"/>
        <w:jc w:val="both"/>
        <w:outlineLvl w:val="1"/>
        <w:rPr>
          <w:rFonts w:eastAsia="Batang"/>
          <w:b/>
          <w:color w:val="0D0D0D" w:themeColor="text1" w:themeTint="F2"/>
          <w:szCs w:val="28"/>
          <w:lang w:val="nl-NL" w:eastAsia="ko-KR"/>
        </w:rPr>
      </w:pPr>
      <w:bookmarkStart w:id="14" w:name="_Toc148450859"/>
      <w:bookmarkEnd w:id="10"/>
      <w:bookmarkEnd w:id="11"/>
      <w:bookmarkEnd w:id="12"/>
      <w:bookmarkEnd w:id="13"/>
      <w:r w:rsidRPr="00F546DA">
        <w:rPr>
          <w:rFonts w:eastAsiaTheme="majorEastAsia" w:cstheme="majorBidi"/>
          <w:b/>
          <w:color w:val="0D0D0D" w:themeColor="text1" w:themeTint="F2"/>
          <w:szCs w:val="28"/>
          <w:lang w:val="de-DE"/>
        </w:rPr>
        <w:t>II</w:t>
      </w:r>
      <w:r w:rsidR="006A3F3B" w:rsidRPr="00F546DA">
        <w:rPr>
          <w:rFonts w:eastAsia="Batang"/>
          <w:b/>
          <w:color w:val="0D0D0D" w:themeColor="text1" w:themeTint="F2"/>
          <w:szCs w:val="28"/>
          <w:lang w:eastAsia="ko-KR"/>
        </w:rPr>
        <w:t>. P</w:t>
      </w:r>
      <w:r w:rsidRPr="00F546DA">
        <w:rPr>
          <w:rFonts w:eastAsia="Batang"/>
          <w:b/>
          <w:color w:val="0D0D0D" w:themeColor="text1" w:themeTint="F2"/>
          <w:szCs w:val="28"/>
          <w:lang w:eastAsia="ko-KR"/>
        </w:rPr>
        <w:t xml:space="preserve">HƯƠNG ÁN SẮP XẾP </w:t>
      </w:r>
      <w:r w:rsidRPr="00F546DA">
        <w:rPr>
          <w:rFonts w:eastAsia="Batang"/>
          <w:b/>
          <w:color w:val="0D0D0D" w:themeColor="text1" w:themeTint="F2"/>
          <w:szCs w:val="28"/>
          <w:lang w:val="nl-NL" w:eastAsia="ko-KR"/>
        </w:rPr>
        <w:t xml:space="preserve">TỔ CHỨC </w:t>
      </w:r>
      <w:r w:rsidR="00D0681D" w:rsidRPr="00F546DA">
        <w:rPr>
          <w:rFonts w:eastAsia="Batang"/>
          <w:b/>
          <w:color w:val="0D0D0D" w:themeColor="text1" w:themeTint="F2"/>
          <w:szCs w:val="28"/>
          <w:lang w:val="nl-NL" w:eastAsia="ko-KR"/>
        </w:rPr>
        <w:t xml:space="preserve">LẠI </w:t>
      </w:r>
      <w:r w:rsidRPr="00F546DA">
        <w:rPr>
          <w:rFonts w:eastAsia="Batang"/>
          <w:b/>
          <w:color w:val="0D0D0D" w:themeColor="text1" w:themeTint="F2"/>
          <w:szCs w:val="28"/>
          <w:lang w:val="nl-NL" w:eastAsia="ko-KR"/>
        </w:rPr>
        <w:t>BỘ MÁY, BIÊN CHẾ, NHÂN SỰ</w:t>
      </w:r>
      <w:bookmarkEnd w:id="14"/>
    </w:p>
    <w:p w14:paraId="40090512" w14:textId="77777777" w:rsidR="006A3F3B" w:rsidRPr="00F546DA" w:rsidRDefault="002F41D3" w:rsidP="00210C29">
      <w:pPr>
        <w:keepNext/>
        <w:keepLines/>
        <w:spacing w:before="60" w:after="60"/>
        <w:ind w:firstLine="567"/>
        <w:contextualSpacing/>
        <w:jc w:val="both"/>
        <w:outlineLvl w:val="2"/>
        <w:rPr>
          <w:rFonts w:eastAsia="Calibri"/>
          <w:b/>
          <w:i/>
          <w:iCs/>
          <w:color w:val="0D0D0D" w:themeColor="text1" w:themeTint="F2"/>
          <w:szCs w:val="28"/>
          <w:lang w:val="nl-NL"/>
        </w:rPr>
      </w:pPr>
      <w:bookmarkStart w:id="15" w:name="_Toc148450861"/>
      <w:r w:rsidRPr="00F546DA">
        <w:rPr>
          <w:rFonts w:eastAsia="Calibri"/>
          <w:b/>
          <w:iCs/>
          <w:color w:val="0D0D0D" w:themeColor="text1" w:themeTint="F2"/>
          <w:szCs w:val="28"/>
          <w:lang w:val="it-IT"/>
        </w:rPr>
        <w:t>1</w:t>
      </w:r>
      <w:r w:rsidR="006A3F3B" w:rsidRPr="00F546DA">
        <w:rPr>
          <w:rFonts w:eastAsia="Calibri"/>
          <w:b/>
          <w:iCs/>
          <w:color w:val="0D0D0D" w:themeColor="text1" w:themeTint="F2"/>
          <w:szCs w:val="28"/>
          <w:lang w:val="it-IT"/>
        </w:rPr>
        <w:t xml:space="preserve">. </w:t>
      </w:r>
      <w:r w:rsidR="006A3F3B" w:rsidRPr="00F546DA">
        <w:rPr>
          <w:rFonts w:eastAsia="Calibri"/>
          <w:b/>
          <w:iCs/>
          <w:color w:val="0D0D0D" w:themeColor="text1" w:themeTint="F2"/>
          <w:szCs w:val="28"/>
          <w:lang w:val="nl-NL"/>
        </w:rPr>
        <w:t>Phương án sắp xếp các phòng chuyên môn thuộc Trung tâm</w:t>
      </w:r>
      <w:bookmarkEnd w:id="15"/>
    </w:p>
    <w:p w14:paraId="351463F9" w14:textId="77777777" w:rsidR="00E74E46" w:rsidRPr="00F546DA" w:rsidRDefault="00E74E46" w:rsidP="00210C29">
      <w:pPr>
        <w:spacing w:before="60" w:after="60"/>
        <w:ind w:firstLine="567"/>
        <w:jc w:val="both"/>
        <w:rPr>
          <w:bCs/>
          <w:i/>
          <w:iCs/>
          <w:color w:val="0D0D0D" w:themeColor="text1" w:themeTint="F2"/>
          <w:szCs w:val="28"/>
          <w:lang w:val="vi-VN"/>
        </w:rPr>
      </w:pPr>
      <w:r w:rsidRPr="00F546DA">
        <w:rPr>
          <w:bCs/>
          <w:i/>
          <w:iCs/>
          <w:color w:val="0D0D0D" w:themeColor="text1" w:themeTint="F2"/>
          <w:szCs w:val="28"/>
        </w:rPr>
        <w:t>1</w:t>
      </w:r>
      <w:r w:rsidRPr="00F546DA">
        <w:rPr>
          <w:bCs/>
          <w:i/>
          <w:iCs/>
          <w:color w:val="0D0D0D" w:themeColor="text1" w:themeTint="F2"/>
          <w:szCs w:val="28"/>
          <w:lang w:val="vi-VN"/>
        </w:rPr>
        <w:t>.1. Lãnh đạo Trung tâm</w:t>
      </w:r>
    </w:p>
    <w:p w14:paraId="6A4C1887" w14:textId="57378C37" w:rsidR="00DD5879" w:rsidRPr="00F546DA" w:rsidRDefault="00DD5879" w:rsidP="00210C29">
      <w:pPr>
        <w:spacing w:before="60" w:after="60"/>
        <w:ind w:firstLine="567"/>
        <w:jc w:val="both"/>
        <w:rPr>
          <w:strike/>
          <w:color w:val="0D0D0D" w:themeColor="text1" w:themeTint="F2"/>
          <w:szCs w:val="28"/>
        </w:rPr>
      </w:pPr>
      <w:r w:rsidRPr="00F546DA">
        <w:rPr>
          <w:color w:val="0D0D0D" w:themeColor="text1" w:themeTint="F2"/>
          <w:szCs w:val="28"/>
        </w:rPr>
        <w:t>Căn cứ Nghị định số 120/2020/NĐ-CP ngày 07/10/2020 của Chính phủ quy định về thành lập, tổ chức lại, giải thể đơn vị sự nghiệp công lập</w:t>
      </w:r>
      <w:r w:rsidR="00F227A7" w:rsidRPr="00F546DA">
        <w:rPr>
          <w:color w:val="0D0D0D" w:themeColor="text1" w:themeTint="F2"/>
          <w:szCs w:val="28"/>
        </w:rPr>
        <w:t>.</w:t>
      </w:r>
    </w:p>
    <w:p w14:paraId="0455E16B" w14:textId="1E5FD694" w:rsidR="00E74E46" w:rsidRPr="00F546DA" w:rsidRDefault="00F227A7" w:rsidP="00210C29">
      <w:pPr>
        <w:spacing w:before="60" w:after="60"/>
        <w:ind w:firstLine="567"/>
        <w:jc w:val="both"/>
        <w:rPr>
          <w:color w:val="0D0D0D" w:themeColor="text1" w:themeTint="F2"/>
          <w:szCs w:val="28"/>
          <w:lang w:val="vi-VN"/>
        </w:rPr>
      </w:pPr>
      <w:r w:rsidRPr="00F546DA">
        <w:rPr>
          <w:color w:val="0D0D0D" w:themeColor="text1" w:themeTint="F2"/>
          <w:szCs w:val="28"/>
        </w:rPr>
        <w:t xml:space="preserve">Lãnh đạo Trung tâm: </w:t>
      </w:r>
      <w:r w:rsidR="00E74E46" w:rsidRPr="00F546DA">
        <w:rPr>
          <w:color w:val="0D0D0D" w:themeColor="text1" w:themeTint="F2"/>
          <w:szCs w:val="28"/>
          <w:lang w:val="vi-VN"/>
        </w:rPr>
        <w:t>Giám đốc và 02 Phó Giám đốc.</w:t>
      </w:r>
    </w:p>
    <w:p w14:paraId="6DB56856" w14:textId="66B1E87B" w:rsidR="00E74E46" w:rsidRPr="00F546DA" w:rsidRDefault="00E74E46" w:rsidP="00210C29">
      <w:pPr>
        <w:spacing w:before="60" w:after="60"/>
        <w:ind w:firstLine="567"/>
        <w:jc w:val="both"/>
        <w:rPr>
          <w:bCs/>
          <w:i/>
          <w:iCs/>
          <w:color w:val="0D0D0D" w:themeColor="text1" w:themeTint="F2"/>
          <w:szCs w:val="28"/>
          <w:lang w:val="vi-VN"/>
        </w:rPr>
      </w:pPr>
      <w:r w:rsidRPr="00F546DA">
        <w:rPr>
          <w:bCs/>
          <w:i/>
          <w:iCs/>
          <w:color w:val="0D0D0D" w:themeColor="text1" w:themeTint="F2"/>
          <w:szCs w:val="28"/>
          <w:lang w:val="vi-VN"/>
        </w:rPr>
        <w:t>1.2. Các phòng thu</w:t>
      </w:r>
      <w:r w:rsidR="00F227A7" w:rsidRPr="00F546DA">
        <w:rPr>
          <w:bCs/>
          <w:i/>
          <w:iCs/>
          <w:color w:val="0D0D0D" w:themeColor="text1" w:themeTint="F2"/>
          <w:szCs w:val="28"/>
        </w:rPr>
        <w:t xml:space="preserve">ộc </w:t>
      </w:r>
      <w:r w:rsidRPr="00F546DA">
        <w:rPr>
          <w:bCs/>
          <w:i/>
          <w:iCs/>
          <w:color w:val="0D0D0D" w:themeColor="text1" w:themeTint="F2"/>
          <w:szCs w:val="28"/>
          <w:lang w:val="vi-VN"/>
        </w:rPr>
        <w:t>Trung tâm</w:t>
      </w:r>
    </w:p>
    <w:p w14:paraId="63709A5C" w14:textId="77777777" w:rsidR="006A3F3B" w:rsidRPr="00F546DA" w:rsidRDefault="00823AB4" w:rsidP="00210C29">
      <w:pPr>
        <w:spacing w:before="60" w:after="60"/>
        <w:ind w:firstLine="567"/>
        <w:jc w:val="both"/>
        <w:rPr>
          <w:color w:val="0D0D0D" w:themeColor="text1" w:themeTint="F2"/>
          <w:szCs w:val="28"/>
        </w:rPr>
      </w:pPr>
      <w:r w:rsidRPr="00F546DA">
        <w:rPr>
          <w:color w:val="0D0D0D" w:themeColor="text1" w:themeTint="F2"/>
          <w:szCs w:val="28"/>
        </w:rPr>
        <w:t>Căn cứ Nghị định số 120/2020/NĐ-CP ngày 07/10/2020 của Chính phủ quy định về thành lập, tổ chức lại, giải thể đơn vị sự nghiệp công lập;</w:t>
      </w:r>
      <w:r w:rsidR="0007640C" w:rsidRPr="00F546DA">
        <w:rPr>
          <w:color w:val="0D0D0D" w:themeColor="text1" w:themeTint="F2"/>
          <w:szCs w:val="28"/>
          <w:lang w:val="vi-VN"/>
        </w:rPr>
        <w:t xml:space="preserve"> </w:t>
      </w:r>
      <w:r w:rsidR="006A3F3B" w:rsidRPr="00F546DA">
        <w:rPr>
          <w:color w:val="0D0D0D" w:themeColor="text1" w:themeTint="F2"/>
          <w:szCs w:val="28"/>
        </w:rPr>
        <w:t xml:space="preserve">Kế hoạch số 100/KH-UBND ngày 04/01/2023 của UBND tỉnh về quản lý biên chế công chức, viên chức chính quyền địa phương, đơn vị sự nghiệp công lập giai đoạn 2022-2026 của tỉnh Lâm Đồng, Trung tâm thực hiện sắp xếp cơ cấu tổ chức bộ máy các phòng chuyên môn </w:t>
      </w:r>
      <w:r w:rsidR="002F41D3" w:rsidRPr="00F546DA">
        <w:rPr>
          <w:color w:val="0D0D0D" w:themeColor="text1" w:themeTint="F2"/>
          <w:szCs w:val="28"/>
        </w:rPr>
        <w:t>thuộc</w:t>
      </w:r>
      <w:r w:rsidR="002F41D3" w:rsidRPr="00F546DA">
        <w:rPr>
          <w:color w:val="0D0D0D" w:themeColor="text1" w:themeTint="F2"/>
          <w:szCs w:val="28"/>
          <w:lang w:val="vi-VN"/>
        </w:rPr>
        <w:t xml:space="preserve"> Trung tâm </w:t>
      </w:r>
      <w:r w:rsidR="006A3F3B" w:rsidRPr="00F546DA">
        <w:rPr>
          <w:color w:val="0D0D0D" w:themeColor="text1" w:themeTint="F2"/>
          <w:szCs w:val="28"/>
        </w:rPr>
        <w:t xml:space="preserve">từ 05 phòng giảm xuống còn 03 phòng, cụ thể: </w:t>
      </w:r>
    </w:p>
    <w:p w14:paraId="71DEA3A5" w14:textId="3AF0708C" w:rsidR="006A3F3B" w:rsidRPr="00F546DA" w:rsidRDefault="006A3F3B" w:rsidP="00210C29">
      <w:pPr>
        <w:spacing w:before="60" w:after="60"/>
        <w:ind w:firstLine="567"/>
        <w:jc w:val="both"/>
        <w:rPr>
          <w:color w:val="0D0D0D" w:themeColor="text1" w:themeTint="F2"/>
          <w:szCs w:val="28"/>
        </w:rPr>
      </w:pPr>
      <w:r w:rsidRPr="00F546DA">
        <w:rPr>
          <w:color w:val="0D0D0D" w:themeColor="text1" w:themeTint="F2"/>
          <w:szCs w:val="28"/>
        </w:rPr>
        <w:t>Nhập Phòng Tổ chức - Hành chính và Trung tâm Thông tin và Hỗ trợ khách du lịch</w:t>
      </w:r>
      <w:r w:rsidR="00592837" w:rsidRPr="00F546DA">
        <w:rPr>
          <w:color w:val="0D0D0D" w:themeColor="text1" w:themeTint="F2"/>
          <w:szCs w:val="28"/>
        </w:rPr>
        <w:t>,</w:t>
      </w:r>
      <w:r w:rsidRPr="00F546DA">
        <w:rPr>
          <w:color w:val="0D0D0D" w:themeColor="text1" w:themeTint="F2"/>
          <w:szCs w:val="28"/>
        </w:rPr>
        <w:t xml:space="preserve"> đổi tên thành Phòng Hành chính - Tổng hợp; </w:t>
      </w:r>
      <w:r w:rsidR="00DA6A8A" w:rsidRPr="00F546DA">
        <w:rPr>
          <w:color w:val="0D0D0D" w:themeColor="text1" w:themeTint="F2"/>
          <w:szCs w:val="28"/>
        </w:rPr>
        <w:t>g</w:t>
      </w:r>
      <w:r w:rsidRPr="00F546DA">
        <w:rPr>
          <w:color w:val="0D0D0D" w:themeColor="text1" w:themeTint="F2"/>
          <w:szCs w:val="28"/>
        </w:rPr>
        <w:t>iữ nguyên Phòng Xúc tiến Đầu tư và Hỗ trợ doanh nghiệp; nhập Phòng Xúc tiến Thương mại và Phòng Xúc tiến Du lịch</w:t>
      </w:r>
      <w:r w:rsidR="00592837" w:rsidRPr="00F546DA">
        <w:rPr>
          <w:color w:val="0D0D0D" w:themeColor="text1" w:themeTint="F2"/>
          <w:szCs w:val="28"/>
        </w:rPr>
        <w:t>,</w:t>
      </w:r>
      <w:r w:rsidRPr="00F546DA">
        <w:rPr>
          <w:color w:val="0D0D0D" w:themeColor="text1" w:themeTint="F2"/>
          <w:szCs w:val="28"/>
        </w:rPr>
        <w:t xml:space="preserve"> </w:t>
      </w:r>
      <w:r w:rsidR="00DD5879" w:rsidRPr="00F546DA">
        <w:rPr>
          <w:color w:val="0D0D0D" w:themeColor="text1" w:themeTint="F2"/>
          <w:szCs w:val="28"/>
        </w:rPr>
        <w:t xml:space="preserve">đổi tên </w:t>
      </w:r>
      <w:r w:rsidRPr="00F546DA">
        <w:rPr>
          <w:color w:val="0D0D0D" w:themeColor="text1" w:themeTint="F2"/>
          <w:szCs w:val="28"/>
        </w:rPr>
        <w:t>thành Phòng Xúc tiến Thương mại và Du lịch, cụ thể các phòng</w:t>
      </w:r>
      <w:r w:rsidR="00192D62" w:rsidRPr="00F546DA">
        <w:rPr>
          <w:color w:val="0D0D0D" w:themeColor="text1" w:themeTint="F2"/>
          <w:szCs w:val="28"/>
        </w:rPr>
        <w:t xml:space="preserve"> sau</w:t>
      </w:r>
      <w:r w:rsidR="006B702F" w:rsidRPr="00F546DA">
        <w:rPr>
          <w:color w:val="0D0D0D" w:themeColor="text1" w:themeTint="F2"/>
          <w:szCs w:val="28"/>
        </w:rPr>
        <w:t xml:space="preserve"> khi</w:t>
      </w:r>
      <w:r w:rsidR="00192D62" w:rsidRPr="00F546DA">
        <w:rPr>
          <w:color w:val="0D0D0D" w:themeColor="text1" w:themeTint="F2"/>
          <w:szCs w:val="28"/>
        </w:rPr>
        <w:t xml:space="preserve"> sắp xếp lại</w:t>
      </w:r>
      <w:r w:rsidRPr="00F546DA">
        <w:rPr>
          <w:color w:val="0D0D0D" w:themeColor="text1" w:themeTint="F2"/>
          <w:szCs w:val="28"/>
        </w:rPr>
        <w:t xml:space="preserve"> như sau:</w:t>
      </w:r>
    </w:p>
    <w:p w14:paraId="0538E42F" w14:textId="77777777" w:rsidR="006A3F3B" w:rsidRPr="00F546DA" w:rsidRDefault="006A3F3B" w:rsidP="00210C29">
      <w:pPr>
        <w:numPr>
          <w:ilvl w:val="0"/>
          <w:numId w:val="20"/>
        </w:numPr>
        <w:shd w:val="clear" w:color="auto" w:fill="FFFFFF"/>
        <w:spacing w:before="60" w:after="60"/>
        <w:rPr>
          <w:color w:val="0D0D0D" w:themeColor="text1" w:themeTint="F2"/>
          <w:szCs w:val="28"/>
        </w:rPr>
      </w:pPr>
      <w:r w:rsidRPr="00F546DA">
        <w:rPr>
          <w:color w:val="0D0D0D" w:themeColor="text1" w:themeTint="F2"/>
          <w:szCs w:val="28"/>
        </w:rPr>
        <w:t>Phòng Hành chính</w:t>
      </w:r>
      <w:r w:rsidR="00823AB4" w:rsidRPr="00F546DA">
        <w:rPr>
          <w:color w:val="0D0D0D" w:themeColor="text1" w:themeTint="F2"/>
          <w:szCs w:val="28"/>
        </w:rPr>
        <w:t xml:space="preserve"> -</w:t>
      </w:r>
      <w:r w:rsidRPr="00F546DA">
        <w:rPr>
          <w:color w:val="0D0D0D" w:themeColor="text1" w:themeTint="F2"/>
          <w:szCs w:val="28"/>
        </w:rPr>
        <w:t xml:space="preserve"> </w:t>
      </w:r>
      <w:r w:rsidR="00823AB4" w:rsidRPr="00F546DA">
        <w:rPr>
          <w:color w:val="0D0D0D" w:themeColor="text1" w:themeTint="F2"/>
          <w:szCs w:val="28"/>
        </w:rPr>
        <w:t xml:space="preserve">Tổng </w:t>
      </w:r>
      <w:r w:rsidRPr="00F546DA">
        <w:rPr>
          <w:color w:val="0D0D0D" w:themeColor="text1" w:themeTint="F2"/>
          <w:szCs w:val="28"/>
        </w:rPr>
        <w:t>hợp;</w:t>
      </w:r>
    </w:p>
    <w:p w14:paraId="7296A0A2" w14:textId="77777777" w:rsidR="006A3F3B" w:rsidRPr="00F546DA" w:rsidRDefault="006A3F3B" w:rsidP="00210C29">
      <w:pPr>
        <w:numPr>
          <w:ilvl w:val="0"/>
          <w:numId w:val="20"/>
        </w:numPr>
        <w:shd w:val="clear" w:color="auto" w:fill="FFFFFF"/>
        <w:spacing w:before="60" w:after="60"/>
        <w:rPr>
          <w:color w:val="0D0D0D" w:themeColor="text1" w:themeTint="F2"/>
          <w:szCs w:val="28"/>
        </w:rPr>
      </w:pPr>
      <w:r w:rsidRPr="00F546DA">
        <w:rPr>
          <w:color w:val="0D0D0D" w:themeColor="text1" w:themeTint="F2"/>
          <w:szCs w:val="28"/>
        </w:rPr>
        <w:t>Phòng Xúc tiến Đầu tư và Hỗ trợ doanh nghiệp;</w:t>
      </w:r>
    </w:p>
    <w:p w14:paraId="179D6496" w14:textId="77777777" w:rsidR="006A3F3B" w:rsidRPr="00F546DA" w:rsidRDefault="006A3F3B" w:rsidP="00210C29">
      <w:pPr>
        <w:numPr>
          <w:ilvl w:val="0"/>
          <w:numId w:val="20"/>
        </w:numPr>
        <w:shd w:val="clear" w:color="auto" w:fill="FFFFFF"/>
        <w:spacing w:before="60" w:after="60"/>
        <w:rPr>
          <w:color w:val="0D0D0D" w:themeColor="text1" w:themeTint="F2"/>
          <w:szCs w:val="28"/>
        </w:rPr>
      </w:pPr>
      <w:r w:rsidRPr="00F546DA">
        <w:rPr>
          <w:color w:val="0D0D0D" w:themeColor="text1" w:themeTint="F2"/>
          <w:szCs w:val="28"/>
        </w:rPr>
        <w:t>Phòng Xúc tiến Thương mại và Du lịch.</w:t>
      </w:r>
    </w:p>
    <w:p w14:paraId="0C287A2E" w14:textId="77777777" w:rsidR="00D633A5" w:rsidRPr="00F546DA" w:rsidRDefault="002F41D3" w:rsidP="00210C29">
      <w:pPr>
        <w:spacing w:before="60" w:after="60"/>
        <w:ind w:firstLine="567"/>
        <w:jc w:val="both"/>
        <w:rPr>
          <w:i/>
          <w:color w:val="0D0D0D" w:themeColor="text1" w:themeTint="F2"/>
          <w:szCs w:val="28"/>
          <w:lang w:val="nl-NL"/>
        </w:rPr>
      </w:pPr>
      <w:r w:rsidRPr="00F546DA">
        <w:rPr>
          <w:b/>
          <w:color w:val="0D0D0D" w:themeColor="text1" w:themeTint="F2"/>
          <w:szCs w:val="28"/>
          <w:lang w:val="vi-VN"/>
        </w:rPr>
        <w:t>2</w:t>
      </w:r>
      <w:r w:rsidR="00D633A5" w:rsidRPr="00F546DA">
        <w:rPr>
          <w:b/>
          <w:color w:val="0D0D0D" w:themeColor="text1" w:themeTint="F2"/>
          <w:szCs w:val="28"/>
          <w:lang w:val="vi-VN"/>
        </w:rPr>
        <w:t xml:space="preserve">. </w:t>
      </w:r>
      <w:r w:rsidR="00D633A5" w:rsidRPr="00F546DA">
        <w:rPr>
          <w:b/>
          <w:color w:val="0D0D0D" w:themeColor="text1" w:themeTint="F2"/>
          <w:szCs w:val="28"/>
          <w:lang w:val="fr-FR"/>
        </w:rPr>
        <w:t xml:space="preserve">Tổ chức bộ máy và số lượng cấp </w:t>
      </w:r>
      <w:r w:rsidRPr="00F546DA">
        <w:rPr>
          <w:b/>
          <w:color w:val="0D0D0D" w:themeColor="text1" w:themeTint="F2"/>
          <w:szCs w:val="28"/>
          <w:lang w:val="fr-FR"/>
        </w:rPr>
        <w:t>trưởng</w:t>
      </w:r>
      <w:r w:rsidRPr="00F546DA">
        <w:rPr>
          <w:b/>
          <w:color w:val="0D0D0D" w:themeColor="text1" w:themeTint="F2"/>
          <w:szCs w:val="28"/>
          <w:lang w:val="vi-VN"/>
        </w:rPr>
        <w:t xml:space="preserve">, cấp </w:t>
      </w:r>
      <w:r w:rsidR="00D633A5" w:rsidRPr="00F546DA">
        <w:rPr>
          <w:b/>
          <w:color w:val="0D0D0D" w:themeColor="text1" w:themeTint="F2"/>
          <w:szCs w:val="28"/>
          <w:lang w:val="fr-FR"/>
        </w:rPr>
        <w:t>phó sau khi kiện toàn</w:t>
      </w:r>
    </w:p>
    <w:p w14:paraId="07E3E638" w14:textId="1821FBBE" w:rsidR="002F41D3" w:rsidRPr="00F546DA" w:rsidRDefault="002F41D3" w:rsidP="002F41D3">
      <w:pPr>
        <w:spacing w:before="60" w:after="60"/>
        <w:ind w:firstLine="567"/>
        <w:jc w:val="both"/>
        <w:rPr>
          <w:i/>
          <w:color w:val="0D0D0D" w:themeColor="text1" w:themeTint="F2"/>
          <w:szCs w:val="28"/>
          <w:lang w:val="nl-NL"/>
        </w:rPr>
      </w:pPr>
      <w:r w:rsidRPr="00F546DA">
        <w:rPr>
          <w:b/>
          <w:color w:val="0D0D0D" w:themeColor="text1" w:themeTint="F2"/>
          <w:szCs w:val="28"/>
          <w:lang w:val="nl-NL"/>
        </w:rPr>
        <w:t>2</w:t>
      </w:r>
      <w:r w:rsidRPr="00F546DA">
        <w:rPr>
          <w:b/>
          <w:color w:val="0D0D0D" w:themeColor="text1" w:themeTint="F2"/>
          <w:szCs w:val="28"/>
          <w:lang w:val="vi-VN"/>
        </w:rPr>
        <w:t>.1</w:t>
      </w:r>
      <w:r w:rsidRPr="00F546DA">
        <w:rPr>
          <w:b/>
          <w:color w:val="0D0D0D" w:themeColor="text1" w:themeTint="F2"/>
          <w:szCs w:val="28"/>
          <w:lang w:val="nl-NL"/>
        </w:rPr>
        <w:t>. Lãnh đạo Trung</w:t>
      </w:r>
      <w:r w:rsidRPr="00F546DA">
        <w:rPr>
          <w:b/>
          <w:color w:val="0D0D0D" w:themeColor="text1" w:themeTint="F2"/>
          <w:szCs w:val="28"/>
          <w:lang w:val="vi-VN"/>
        </w:rPr>
        <w:t xml:space="preserve"> tâm</w:t>
      </w:r>
      <w:r w:rsidRPr="00F546DA">
        <w:rPr>
          <w:b/>
          <w:color w:val="0D0D0D" w:themeColor="text1" w:themeTint="F2"/>
          <w:szCs w:val="28"/>
          <w:lang w:val="nl-NL"/>
        </w:rPr>
        <w:t xml:space="preserve">: </w:t>
      </w:r>
      <w:r w:rsidRPr="00F546DA">
        <w:rPr>
          <w:color w:val="0D0D0D" w:themeColor="text1" w:themeTint="F2"/>
          <w:szCs w:val="28"/>
          <w:lang w:val="nl-NL"/>
        </w:rPr>
        <w:t>0</w:t>
      </w:r>
      <w:r w:rsidR="00675B84" w:rsidRPr="00F546DA">
        <w:rPr>
          <w:color w:val="0D0D0D" w:themeColor="text1" w:themeTint="F2"/>
          <w:szCs w:val="28"/>
          <w:lang w:val="nl-NL"/>
        </w:rPr>
        <w:t>2</w:t>
      </w:r>
      <w:r w:rsidRPr="00F546DA">
        <w:rPr>
          <w:color w:val="0D0D0D" w:themeColor="text1" w:themeTint="F2"/>
          <w:szCs w:val="28"/>
          <w:lang w:val="nl-NL"/>
        </w:rPr>
        <w:t xml:space="preserve"> người, gồm Giám đốc và 0</w:t>
      </w:r>
      <w:r w:rsidR="00675B84" w:rsidRPr="00F546DA">
        <w:rPr>
          <w:color w:val="0D0D0D" w:themeColor="text1" w:themeTint="F2"/>
          <w:szCs w:val="28"/>
          <w:lang w:val="nl-NL"/>
        </w:rPr>
        <w:t>1</w:t>
      </w:r>
      <w:r w:rsidRPr="00F546DA">
        <w:rPr>
          <w:color w:val="0D0D0D" w:themeColor="text1" w:themeTint="F2"/>
          <w:szCs w:val="28"/>
          <w:lang w:val="nl-NL"/>
        </w:rPr>
        <w:t xml:space="preserve"> Phó Giám đốc</w:t>
      </w:r>
      <w:r w:rsidRPr="00F546DA">
        <w:rPr>
          <w:i/>
          <w:color w:val="0D0D0D" w:themeColor="text1" w:themeTint="F2"/>
          <w:szCs w:val="28"/>
          <w:lang w:val="nl-NL"/>
        </w:rPr>
        <w:t>.</w:t>
      </w:r>
    </w:p>
    <w:p w14:paraId="4D03ABF7" w14:textId="6C599FA5" w:rsidR="002F41D3" w:rsidRPr="00F546DA" w:rsidRDefault="002F41D3" w:rsidP="00210C29">
      <w:pPr>
        <w:spacing w:before="60" w:after="60"/>
        <w:ind w:firstLine="567"/>
        <w:jc w:val="both"/>
        <w:rPr>
          <w:b/>
          <w:color w:val="0D0D0D" w:themeColor="text1" w:themeTint="F2"/>
          <w:szCs w:val="28"/>
          <w:lang w:val="vi-VN"/>
        </w:rPr>
      </w:pPr>
      <w:r w:rsidRPr="00F546DA">
        <w:rPr>
          <w:b/>
          <w:color w:val="0D0D0D" w:themeColor="text1" w:themeTint="F2"/>
          <w:szCs w:val="28"/>
          <w:lang w:val="nl-NL"/>
        </w:rPr>
        <w:t>2</w:t>
      </w:r>
      <w:r w:rsidRPr="00F546DA">
        <w:rPr>
          <w:b/>
          <w:color w:val="0D0D0D" w:themeColor="text1" w:themeTint="F2"/>
          <w:szCs w:val="28"/>
          <w:lang w:val="vi-VN"/>
        </w:rPr>
        <w:t>.2</w:t>
      </w:r>
      <w:r w:rsidR="006A3F3B" w:rsidRPr="00F546DA">
        <w:rPr>
          <w:b/>
          <w:color w:val="0D0D0D" w:themeColor="text1" w:themeTint="F2"/>
          <w:szCs w:val="28"/>
          <w:lang w:val="nl-NL"/>
        </w:rPr>
        <w:t>.</w:t>
      </w:r>
      <w:r w:rsidR="00E74E46" w:rsidRPr="00F546DA">
        <w:rPr>
          <w:b/>
          <w:color w:val="0D0D0D" w:themeColor="text1" w:themeTint="F2"/>
          <w:szCs w:val="28"/>
          <w:lang w:val="vi-VN"/>
        </w:rPr>
        <w:t xml:space="preserve"> </w:t>
      </w:r>
      <w:r w:rsidRPr="00F546DA">
        <w:rPr>
          <w:b/>
          <w:color w:val="0D0D0D" w:themeColor="text1" w:themeTint="F2"/>
          <w:szCs w:val="28"/>
          <w:lang w:val="nl-NL"/>
        </w:rPr>
        <w:t>C</w:t>
      </w:r>
      <w:r w:rsidRPr="00F546DA">
        <w:rPr>
          <w:b/>
          <w:color w:val="0D0D0D" w:themeColor="text1" w:themeTint="F2"/>
          <w:szCs w:val="28"/>
          <w:lang w:val="vi-VN"/>
        </w:rPr>
        <w:t>ác phòng chuyên mô</w:t>
      </w:r>
      <w:bookmarkStart w:id="16" w:name="_GoBack"/>
      <w:bookmarkEnd w:id="16"/>
      <w:r w:rsidRPr="00F546DA">
        <w:rPr>
          <w:b/>
          <w:color w:val="0D0D0D" w:themeColor="text1" w:themeTint="F2"/>
          <w:szCs w:val="28"/>
          <w:lang w:val="vi-VN"/>
        </w:rPr>
        <w:t>n thuộ</w:t>
      </w:r>
      <w:r w:rsidR="00C17D9E" w:rsidRPr="00F546DA">
        <w:rPr>
          <w:b/>
          <w:color w:val="0D0D0D" w:themeColor="text1" w:themeTint="F2"/>
          <w:szCs w:val="28"/>
        </w:rPr>
        <w:t>c</w:t>
      </w:r>
      <w:r w:rsidRPr="00F546DA">
        <w:rPr>
          <w:b/>
          <w:color w:val="0D0D0D" w:themeColor="text1" w:themeTint="F2"/>
          <w:szCs w:val="28"/>
          <w:lang w:val="vi-VN"/>
        </w:rPr>
        <w:t xml:space="preserve"> Trung tâm</w:t>
      </w:r>
    </w:p>
    <w:p w14:paraId="20E8F05C" w14:textId="77777777" w:rsidR="006A3F3B" w:rsidRPr="00F546DA" w:rsidRDefault="00E74E46" w:rsidP="00210C29">
      <w:pPr>
        <w:spacing w:before="60" w:after="60"/>
        <w:ind w:firstLine="567"/>
        <w:jc w:val="both"/>
        <w:rPr>
          <w:bCs/>
          <w:i/>
          <w:color w:val="0D0D0D" w:themeColor="text1" w:themeTint="F2"/>
          <w:szCs w:val="28"/>
          <w:lang w:val="vi-VN"/>
        </w:rPr>
      </w:pPr>
      <w:r w:rsidRPr="00F546DA">
        <w:rPr>
          <w:bCs/>
          <w:i/>
          <w:color w:val="0D0D0D" w:themeColor="text1" w:themeTint="F2"/>
          <w:szCs w:val="28"/>
          <w:lang w:val="nl-NL"/>
        </w:rPr>
        <w:t>2</w:t>
      </w:r>
      <w:r w:rsidRPr="00F546DA">
        <w:rPr>
          <w:bCs/>
          <w:i/>
          <w:color w:val="0D0D0D" w:themeColor="text1" w:themeTint="F2"/>
          <w:szCs w:val="28"/>
          <w:lang w:val="vi-VN"/>
        </w:rPr>
        <w:t xml:space="preserve">.2.1. </w:t>
      </w:r>
      <w:r w:rsidR="006A3F3B" w:rsidRPr="00F546DA">
        <w:rPr>
          <w:bCs/>
          <w:i/>
          <w:color w:val="0D0D0D" w:themeColor="text1" w:themeTint="F2"/>
          <w:szCs w:val="28"/>
          <w:lang w:val="nl-NL"/>
        </w:rPr>
        <w:t>Phòng Hành chính - Tổng hợp</w:t>
      </w:r>
    </w:p>
    <w:p w14:paraId="2359B3CB" w14:textId="77777777" w:rsidR="006A3F3B" w:rsidRPr="00F546DA" w:rsidRDefault="006A3F3B" w:rsidP="00210C29">
      <w:pPr>
        <w:spacing w:before="60" w:after="60"/>
        <w:ind w:firstLine="567"/>
        <w:jc w:val="both"/>
        <w:rPr>
          <w:color w:val="0D0D0D" w:themeColor="text1" w:themeTint="F2"/>
          <w:szCs w:val="28"/>
          <w:lang w:val="nl-NL"/>
        </w:rPr>
      </w:pPr>
      <w:r w:rsidRPr="00F546DA">
        <w:rPr>
          <w:color w:val="0D0D0D" w:themeColor="text1" w:themeTint="F2"/>
          <w:szCs w:val="28"/>
          <w:lang w:val="nl-NL"/>
        </w:rPr>
        <w:t>Số lượng nhân sự</w:t>
      </w:r>
      <w:r w:rsidRPr="00F546DA">
        <w:rPr>
          <w:i/>
          <w:iCs/>
          <w:color w:val="0D0D0D" w:themeColor="text1" w:themeTint="F2"/>
          <w:szCs w:val="28"/>
          <w:lang w:val="nl-NL"/>
        </w:rPr>
        <w:t xml:space="preserve"> </w:t>
      </w:r>
      <w:r w:rsidRPr="00F546DA">
        <w:rPr>
          <w:b/>
          <w:bCs/>
          <w:color w:val="0D0D0D" w:themeColor="text1" w:themeTint="F2"/>
          <w:szCs w:val="28"/>
          <w:lang w:val="nl-NL"/>
        </w:rPr>
        <w:t>10</w:t>
      </w:r>
      <w:r w:rsidRPr="00F546DA">
        <w:rPr>
          <w:bCs/>
          <w:color w:val="0D0D0D" w:themeColor="text1" w:themeTint="F2"/>
          <w:szCs w:val="28"/>
          <w:lang w:val="vi-VN"/>
        </w:rPr>
        <w:t xml:space="preserve"> người</w:t>
      </w:r>
      <w:r w:rsidRPr="00F546DA">
        <w:rPr>
          <w:bCs/>
          <w:color w:val="0D0D0D" w:themeColor="text1" w:themeTint="F2"/>
          <w:szCs w:val="28"/>
          <w:lang w:val="nl-NL"/>
        </w:rPr>
        <w:t xml:space="preserve">: </w:t>
      </w:r>
      <w:r w:rsidRPr="00F546DA">
        <w:rPr>
          <w:color w:val="0D0D0D" w:themeColor="text1" w:themeTint="F2"/>
          <w:szCs w:val="28"/>
          <w:lang w:val="nl-NL"/>
        </w:rPr>
        <w:t xml:space="preserve">01 Trưởng phòng; 01 Phó Trưởng phòng; 01 chuyên viên tổng hợp; 01 chuyên viên thực hiện nhiệm vụ theo dõi chế độ tiền lương, công tác thi đua khen thưởng; 01 chuyên viên thực hiện nhiệm vụ thiết kế, </w:t>
      </w:r>
      <w:r w:rsidRPr="00F546DA">
        <w:rPr>
          <w:color w:val="0D0D0D" w:themeColor="text1" w:themeTint="F2"/>
          <w:szCs w:val="28"/>
        </w:rPr>
        <w:t>phát hành các ấn phẩm</w:t>
      </w:r>
      <w:r w:rsidRPr="00F546DA">
        <w:rPr>
          <w:color w:val="0D0D0D" w:themeColor="text1" w:themeTint="F2"/>
          <w:szCs w:val="28"/>
          <w:lang w:val="nl-NL"/>
        </w:rPr>
        <w:t xml:space="preserve">; 01 chuyên viên thực hiện nhiệm vụ </w:t>
      </w:r>
      <w:r w:rsidRPr="00F546DA">
        <w:rPr>
          <w:color w:val="0D0D0D" w:themeColor="text1" w:themeTint="F2"/>
          <w:szCs w:val="28"/>
        </w:rPr>
        <w:t>chuyển đổi số, an toàn, an ninh mạng, quản trị website</w:t>
      </w:r>
      <w:r w:rsidRPr="00F546DA">
        <w:rPr>
          <w:color w:val="0D0D0D" w:themeColor="text1" w:themeTint="F2"/>
          <w:szCs w:val="28"/>
          <w:lang w:val="nl-NL"/>
        </w:rPr>
        <w:t>; 01 kế toán; 01 Văn thư - lưu trữ kiêm thủ quỹ và 02 lao động hợp đồng (gồm: lái xe</w:t>
      </w:r>
      <w:r w:rsidRPr="00F546DA">
        <w:rPr>
          <w:color w:val="0D0D0D" w:themeColor="text1" w:themeTint="F2"/>
          <w:szCs w:val="28"/>
          <w:lang w:val="vi-VN"/>
        </w:rPr>
        <w:t xml:space="preserve"> 01</w:t>
      </w:r>
      <w:r w:rsidRPr="00F546DA">
        <w:rPr>
          <w:color w:val="0D0D0D" w:themeColor="text1" w:themeTint="F2"/>
          <w:szCs w:val="28"/>
          <w:lang w:val="nl-NL"/>
        </w:rPr>
        <w:t>, tạp vụ</w:t>
      </w:r>
      <w:r w:rsidRPr="00F546DA">
        <w:rPr>
          <w:color w:val="0D0D0D" w:themeColor="text1" w:themeTint="F2"/>
          <w:szCs w:val="28"/>
          <w:lang w:val="vi-VN"/>
        </w:rPr>
        <w:t xml:space="preserve"> 01</w:t>
      </w:r>
      <w:r w:rsidRPr="00F546DA">
        <w:rPr>
          <w:color w:val="0D0D0D" w:themeColor="text1" w:themeTint="F2"/>
          <w:szCs w:val="28"/>
          <w:lang w:val="nl-NL"/>
        </w:rPr>
        <w:t>).</w:t>
      </w:r>
    </w:p>
    <w:p w14:paraId="43533954" w14:textId="7AFA3DFC" w:rsidR="006A3F3B" w:rsidRPr="00F546DA" w:rsidRDefault="006A3F3B" w:rsidP="00210C29">
      <w:pPr>
        <w:spacing w:before="60" w:after="60"/>
        <w:ind w:firstLine="567"/>
        <w:jc w:val="both"/>
        <w:rPr>
          <w:bCs/>
          <w:i/>
          <w:color w:val="0D0D0D" w:themeColor="text1" w:themeTint="F2"/>
          <w:szCs w:val="28"/>
          <w:lang w:val="vi-VN"/>
        </w:rPr>
      </w:pPr>
      <w:r w:rsidRPr="00F546DA">
        <w:rPr>
          <w:bCs/>
          <w:i/>
          <w:color w:val="0D0D0D" w:themeColor="text1" w:themeTint="F2"/>
          <w:szCs w:val="28"/>
          <w:lang w:val="nl-NL"/>
        </w:rPr>
        <w:t>2.2.</w:t>
      </w:r>
      <w:r w:rsidR="00E74E46" w:rsidRPr="00F546DA">
        <w:rPr>
          <w:bCs/>
          <w:i/>
          <w:color w:val="0D0D0D" w:themeColor="text1" w:themeTint="F2"/>
          <w:szCs w:val="28"/>
          <w:lang w:val="vi-VN"/>
        </w:rPr>
        <w:t>2.</w:t>
      </w:r>
      <w:r w:rsidRPr="00F546DA">
        <w:rPr>
          <w:bCs/>
          <w:i/>
          <w:color w:val="0D0D0D" w:themeColor="text1" w:themeTint="F2"/>
          <w:szCs w:val="28"/>
          <w:lang w:val="nl-NL"/>
        </w:rPr>
        <w:t xml:space="preserve"> Phòng Xúc tiến Đầu tư và Hỗ trợ doanh nghiệp</w:t>
      </w:r>
    </w:p>
    <w:p w14:paraId="6ACB2966" w14:textId="77777777" w:rsidR="003667F6" w:rsidRPr="00F546DA" w:rsidRDefault="006A3F3B" w:rsidP="00210C29">
      <w:pPr>
        <w:spacing w:before="60" w:after="60"/>
        <w:ind w:firstLine="567"/>
        <w:jc w:val="both"/>
        <w:rPr>
          <w:color w:val="0D0D0D" w:themeColor="text1" w:themeTint="F2"/>
          <w:szCs w:val="28"/>
          <w:lang w:val="nl-NL"/>
        </w:rPr>
      </w:pPr>
      <w:r w:rsidRPr="00F546DA">
        <w:rPr>
          <w:color w:val="0D0D0D" w:themeColor="text1" w:themeTint="F2"/>
          <w:szCs w:val="28"/>
          <w:lang w:val="nl-NL"/>
        </w:rPr>
        <w:t xml:space="preserve">Số lượng nhân sự </w:t>
      </w:r>
      <w:r w:rsidRPr="00F546DA">
        <w:rPr>
          <w:b/>
          <w:iCs/>
          <w:color w:val="0D0D0D" w:themeColor="text1" w:themeTint="F2"/>
          <w:szCs w:val="28"/>
          <w:lang w:val="vi-VN"/>
        </w:rPr>
        <w:t>0</w:t>
      </w:r>
      <w:r w:rsidRPr="00F546DA">
        <w:rPr>
          <w:b/>
          <w:iCs/>
          <w:color w:val="0D0D0D" w:themeColor="text1" w:themeTint="F2"/>
          <w:szCs w:val="28"/>
        </w:rPr>
        <w:t>8</w:t>
      </w:r>
      <w:r w:rsidRPr="00F546DA">
        <w:rPr>
          <w:b/>
          <w:i/>
          <w:color w:val="0D0D0D" w:themeColor="text1" w:themeTint="F2"/>
          <w:szCs w:val="28"/>
          <w:lang w:val="vi-VN"/>
        </w:rPr>
        <w:t xml:space="preserve"> </w:t>
      </w:r>
      <w:r w:rsidRPr="00F546DA">
        <w:rPr>
          <w:bCs/>
          <w:iCs/>
          <w:color w:val="0D0D0D" w:themeColor="text1" w:themeTint="F2"/>
          <w:szCs w:val="28"/>
          <w:lang w:val="vi-VN"/>
        </w:rPr>
        <w:t>người</w:t>
      </w:r>
      <w:r w:rsidRPr="00F546DA">
        <w:rPr>
          <w:color w:val="0D0D0D" w:themeColor="text1" w:themeTint="F2"/>
          <w:szCs w:val="28"/>
          <w:lang w:val="nl-NL"/>
        </w:rPr>
        <w:t xml:space="preserve">: 01 Trưởng phòng, 01 Phó Trưởng phòng, 06 chuyên viên. </w:t>
      </w:r>
    </w:p>
    <w:p w14:paraId="0F001EC0" w14:textId="77777777" w:rsidR="006A3F3B" w:rsidRPr="00F546DA" w:rsidRDefault="006A3F3B" w:rsidP="00210C29">
      <w:pPr>
        <w:spacing w:before="60" w:after="60"/>
        <w:ind w:firstLine="567"/>
        <w:jc w:val="both"/>
        <w:rPr>
          <w:bCs/>
          <w:i/>
          <w:color w:val="0D0D0D" w:themeColor="text1" w:themeTint="F2"/>
          <w:szCs w:val="28"/>
          <w:lang w:val="vi-VN"/>
        </w:rPr>
      </w:pPr>
      <w:r w:rsidRPr="00F546DA">
        <w:rPr>
          <w:bCs/>
          <w:i/>
          <w:color w:val="0D0D0D" w:themeColor="text1" w:themeTint="F2"/>
          <w:szCs w:val="28"/>
          <w:lang w:val="nl-NL"/>
        </w:rPr>
        <w:t>2.</w:t>
      </w:r>
      <w:r w:rsidR="00E74E46" w:rsidRPr="00F546DA">
        <w:rPr>
          <w:bCs/>
          <w:i/>
          <w:color w:val="0D0D0D" w:themeColor="text1" w:themeTint="F2"/>
          <w:szCs w:val="28"/>
          <w:lang w:val="nl-NL"/>
        </w:rPr>
        <w:t>2</w:t>
      </w:r>
      <w:r w:rsidR="00E74E46" w:rsidRPr="00F546DA">
        <w:rPr>
          <w:bCs/>
          <w:i/>
          <w:color w:val="0D0D0D" w:themeColor="text1" w:themeTint="F2"/>
          <w:szCs w:val="28"/>
          <w:lang w:val="vi-VN"/>
        </w:rPr>
        <w:t>.</w:t>
      </w:r>
      <w:r w:rsidRPr="00F546DA">
        <w:rPr>
          <w:bCs/>
          <w:i/>
          <w:color w:val="0D0D0D" w:themeColor="text1" w:themeTint="F2"/>
          <w:szCs w:val="28"/>
          <w:lang w:val="nl-NL"/>
        </w:rPr>
        <w:t>3. Phòng Xúc tiến Thương mại và Du lịch</w:t>
      </w:r>
      <w:r w:rsidRPr="00F546DA">
        <w:rPr>
          <w:bCs/>
          <w:i/>
          <w:color w:val="0D0D0D" w:themeColor="text1" w:themeTint="F2"/>
          <w:szCs w:val="28"/>
          <w:lang w:val="vi-VN"/>
        </w:rPr>
        <w:t xml:space="preserve"> </w:t>
      </w:r>
    </w:p>
    <w:p w14:paraId="12A8666C" w14:textId="77777777" w:rsidR="003667F6" w:rsidRPr="00F546DA" w:rsidRDefault="006A3F3B" w:rsidP="003667F6">
      <w:pPr>
        <w:spacing w:before="60" w:after="60"/>
        <w:ind w:firstLine="567"/>
        <w:jc w:val="both"/>
        <w:rPr>
          <w:color w:val="0D0D0D" w:themeColor="text1" w:themeTint="F2"/>
          <w:szCs w:val="28"/>
          <w:lang w:val="nl-NL"/>
        </w:rPr>
      </w:pPr>
      <w:r w:rsidRPr="00F546DA">
        <w:rPr>
          <w:rFonts w:eastAsia="Batang"/>
          <w:color w:val="0D0D0D" w:themeColor="text1" w:themeTint="F2"/>
          <w:szCs w:val="28"/>
          <w:lang w:val="nl-NL" w:eastAsia="ko-KR"/>
        </w:rPr>
        <w:t xml:space="preserve">Số lượng nhân sự </w:t>
      </w:r>
      <w:r w:rsidRPr="00F546DA">
        <w:rPr>
          <w:rFonts w:eastAsia="Batang"/>
          <w:b/>
          <w:iCs/>
          <w:color w:val="0D0D0D" w:themeColor="text1" w:themeTint="F2"/>
          <w:szCs w:val="28"/>
          <w:lang w:val="vi-VN" w:eastAsia="ko-KR"/>
        </w:rPr>
        <w:t>0</w:t>
      </w:r>
      <w:r w:rsidRPr="00F546DA">
        <w:rPr>
          <w:rFonts w:eastAsia="Batang"/>
          <w:b/>
          <w:iCs/>
          <w:color w:val="0D0D0D" w:themeColor="text1" w:themeTint="F2"/>
          <w:szCs w:val="28"/>
          <w:lang w:eastAsia="ko-KR"/>
        </w:rPr>
        <w:t xml:space="preserve">8 </w:t>
      </w:r>
      <w:r w:rsidRPr="00F546DA">
        <w:rPr>
          <w:rFonts w:eastAsia="Batang"/>
          <w:bCs/>
          <w:iCs/>
          <w:color w:val="0D0D0D" w:themeColor="text1" w:themeTint="F2"/>
          <w:szCs w:val="28"/>
          <w:lang w:val="vi-VN" w:eastAsia="ko-KR"/>
        </w:rPr>
        <w:t>người</w:t>
      </w:r>
      <w:r w:rsidRPr="00F546DA">
        <w:rPr>
          <w:rFonts w:eastAsia="Batang"/>
          <w:color w:val="0D0D0D" w:themeColor="text1" w:themeTint="F2"/>
          <w:szCs w:val="28"/>
          <w:lang w:val="vi-VN" w:eastAsia="ko-KR"/>
        </w:rPr>
        <w:t>:</w:t>
      </w:r>
      <w:r w:rsidRPr="00F546DA">
        <w:rPr>
          <w:rFonts w:eastAsia="Batang"/>
          <w:color w:val="0D0D0D" w:themeColor="text1" w:themeTint="F2"/>
          <w:szCs w:val="28"/>
          <w:lang w:val="nl-NL" w:eastAsia="ko-KR"/>
        </w:rPr>
        <w:t xml:space="preserve"> </w:t>
      </w:r>
      <w:r w:rsidR="003667F6" w:rsidRPr="00F546DA">
        <w:rPr>
          <w:color w:val="0D0D0D" w:themeColor="text1" w:themeTint="F2"/>
          <w:szCs w:val="28"/>
          <w:lang w:val="nl-NL"/>
        </w:rPr>
        <w:t xml:space="preserve">01 Trưởng phòng, 01 Phó Trưởng phòng, 06 chuyên viên. </w:t>
      </w:r>
    </w:p>
    <w:p w14:paraId="1AC3FF1E" w14:textId="57B6798D" w:rsidR="00F227A7" w:rsidRPr="00F546DA" w:rsidRDefault="003667F6" w:rsidP="00A93733">
      <w:pPr>
        <w:ind w:firstLine="567"/>
        <w:jc w:val="both"/>
        <w:rPr>
          <w:i/>
          <w:color w:val="0D0D0D" w:themeColor="text1" w:themeTint="F2"/>
          <w:szCs w:val="28"/>
        </w:rPr>
      </w:pPr>
      <w:r w:rsidRPr="00F546DA">
        <w:rPr>
          <w:i/>
          <w:color w:val="0D0D0D" w:themeColor="text1" w:themeTint="F2"/>
          <w:szCs w:val="28"/>
        </w:rPr>
        <w:t>(Đính kèm Phụ lục số 0</w:t>
      </w:r>
      <w:r w:rsidR="006331F3" w:rsidRPr="00F546DA">
        <w:rPr>
          <w:i/>
          <w:color w:val="0D0D0D" w:themeColor="text1" w:themeTint="F2"/>
          <w:szCs w:val="28"/>
        </w:rPr>
        <w:t>1</w:t>
      </w:r>
      <w:r w:rsidRPr="00F546DA">
        <w:rPr>
          <w:i/>
          <w:color w:val="0D0D0D" w:themeColor="text1" w:themeTint="F2"/>
          <w:szCs w:val="28"/>
        </w:rPr>
        <w:t>: Phương án bố trí viên chức, người lao động theo phương án 03 phòng).</w:t>
      </w:r>
      <w:bookmarkStart w:id="17" w:name="_Toc148450885"/>
    </w:p>
    <w:p w14:paraId="75A6C66C" w14:textId="77777777" w:rsidR="00DA6A8A" w:rsidRPr="00F546DA" w:rsidRDefault="00DA6A8A" w:rsidP="00A93733">
      <w:pPr>
        <w:ind w:firstLine="567"/>
        <w:jc w:val="both"/>
        <w:rPr>
          <w:i/>
          <w:color w:val="0D0D0D" w:themeColor="text1" w:themeTint="F2"/>
          <w:sz w:val="18"/>
          <w:szCs w:val="18"/>
        </w:rPr>
      </w:pPr>
    </w:p>
    <w:p w14:paraId="2F487B33" w14:textId="70D79D8C" w:rsidR="00210C29" w:rsidRPr="00F546DA" w:rsidRDefault="00210C29" w:rsidP="00DA6A8A">
      <w:pPr>
        <w:jc w:val="center"/>
        <w:rPr>
          <w:rFonts w:eastAsiaTheme="majorEastAsia" w:cstheme="majorBidi"/>
          <w:b/>
          <w:color w:val="0D0D0D" w:themeColor="text1" w:themeTint="F2"/>
          <w:szCs w:val="28"/>
          <w:lang w:val="de-DE"/>
        </w:rPr>
      </w:pPr>
      <w:r w:rsidRPr="00F546DA">
        <w:rPr>
          <w:rFonts w:eastAsiaTheme="majorEastAsia" w:cstheme="majorBidi"/>
          <w:b/>
          <w:color w:val="0D0D0D" w:themeColor="text1" w:themeTint="F2"/>
          <w:szCs w:val="28"/>
          <w:lang w:val="de-DE"/>
        </w:rPr>
        <w:t xml:space="preserve">Phần </w:t>
      </w:r>
      <w:r w:rsidR="00823AB4" w:rsidRPr="00F546DA">
        <w:rPr>
          <w:rFonts w:eastAsiaTheme="majorEastAsia" w:cstheme="majorBidi"/>
          <w:b/>
          <w:color w:val="0D0D0D" w:themeColor="text1" w:themeTint="F2"/>
          <w:szCs w:val="28"/>
          <w:lang w:val="de-DE"/>
        </w:rPr>
        <w:t>I</w:t>
      </w:r>
      <w:r w:rsidRPr="00F546DA">
        <w:rPr>
          <w:rFonts w:eastAsiaTheme="majorEastAsia" w:cstheme="majorBidi"/>
          <w:b/>
          <w:color w:val="0D0D0D" w:themeColor="text1" w:themeTint="F2"/>
          <w:szCs w:val="28"/>
          <w:lang w:val="de-DE"/>
        </w:rPr>
        <w:t>V</w:t>
      </w:r>
      <w:bookmarkEnd w:id="17"/>
    </w:p>
    <w:p w14:paraId="0AAB267A" w14:textId="77777777" w:rsidR="00210C29" w:rsidRPr="00F546DA" w:rsidRDefault="00210C29" w:rsidP="00DA6A8A">
      <w:pPr>
        <w:jc w:val="center"/>
        <w:rPr>
          <w:rFonts w:eastAsiaTheme="majorEastAsia" w:cstheme="majorBidi"/>
          <w:b/>
          <w:color w:val="0D0D0D" w:themeColor="text1" w:themeTint="F2"/>
          <w:szCs w:val="28"/>
          <w:lang w:val="de-DE"/>
        </w:rPr>
      </w:pPr>
      <w:bookmarkStart w:id="18" w:name="_Toc148450886"/>
      <w:r w:rsidRPr="00F546DA">
        <w:rPr>
          <w:rFonts w:eastAsiaTheme="majorEastAsia" w:cstheme="majorBidi"/>
          <w:b/>
          <w:color w:val="0D0D0D" w:themeColor="text1" w:themeTint="F2"/>
          <w:szCs w:val="28"/>
          <w:lang w:val="de-DE"/>
        </w:rPr>
        <w:t>TỔ CHỨC THỰC HIỆN</w:t>
      </w:r>
      <w:bookmarkEnd w:id="18"/>
    </w:p>
    <w:p w14:paraId="761CF15E" w14:textId="77777777" w:rsidR="00DA6A8A" w:rsidRPr="00F546DA" w:rsidRDefault="00DA6A8A" w:rsidP="00DA6A8A">
      <w:pPr>
        <w:jc w:val="center"/>
        <w:rPr>
          <w:rFonts w:eastAsiaTheme="majorEastAsia" w:cstheme="majorBidi"/>
          <w:b/>
          <w:color w:val="0D0D0D" w:themeColor="text1" w:themeTint="F2"/>
          <w:sz w:val="14"/>
          <w:szCs w:val="14"/>
          <w:lang w:val="de-DE"/>
        </w:rPr>
      </w:pPr>
    </w:p>
    <w:p w14:paraId="62EFCCB7" w14:textId="77777777" w:rsidR="00210C29" w:rsidRPr="00F546DA" w:rsidRDefault="00210C29" w:rsidP="00DA6A8A">
      <w:pPr>
        <w:spacing w:before="60"/>
        <w:ind w:firstLine="567"/>
        <w:jc w:val="both"/>
        <w:rPr>
          <w:rFonts w:eastAsia="Arial Unicode MS"/>
          <w:color w:val="0D0D0D" w:themeColor="text1" w:themeTint="F2"/>
          <w:szCs w:val="28"/>
          <w:u w:color="000000"/>
          <w:lang w:val="nl-NL"/>
        </w:rPr>
      </w:pPr>
      <w:r w:rsidRPr="00F546DA">
        <w:rPr>
          <w:b/>
          <w:color w:val="0D0D0D" w:themeColor="text1" w:themeTint="F2"/>
          <w:szCs w:val="28"/>
        </w:rPr>
        <w:t>1.</w:t>
      </w:r>
      <w:r w:rsidRPr="00F546DA">
        <w:rPr>
          <w:color w:val="0D0D0D" w:themeColor="text1" w:themeTint="F2"/>
          <w:szCs w:val="28"/>
          <w:lang w:val="vi-VN"/>
        </w:rPr>
        <w:t xml:space="preserve"> </w:t>
      </w:r>
      <w:r w:rsidRPr="00F546DA">
        <w:rPr>
          <w:color w:val="0D0D0D" w:themeColor="text1" w:themeTint="F2"/>
          <w:szCs w:val="28"/>
        </w:rPr>
        <w:t>Cấp ủy, c</w:t>
      </w:r>
      <w:r w:rsidRPr="00F546DA">
        <w:rPr>
          <w:color w:val="0D0D0D" w:themeColor="text1" w:themeTint="F2"/>
          <w:szCs w:val="28"/>
          <w:lang w:val="vi-VN"/>
        </w:rPr>
        <w:t xml:space="preserve">hi bộ, </w:t>
      </w:r>
      <w:r w:rsidRPr="00F546DA">
        <w:rPr>
          <w:color w:val="0D0D0D" w:themeColor="text1" w:themeTint="F2"/>
          <w:szCs w:val="28"/>
        </w:rPr>
        <w:t>cơ quan, các t</w:t>
      </w:r>
      <w:r w:rsidRPr="00F546DA">
        <w:rPr>
          <w:color w:val="0D0D0D" w:themeColor="text1" w:themeTint="F2"/>
          <w:szCs w:val="28"/>
          <w:lang w:val="vi-VN"/>
        </w:rPr>
        <w:t xml:space="preserve">ổ chức </w:t>
      </w:r>
      <w:r w:rsidRPr="00F546DA">
        <w:rPr>
          <w:color w:val="0D0D0D" w:themeColor="text1" w:themeTint="F2"/>
          <w:szCs w:val="28"/>
        </w:rPr>
        <w:t>đ</w:t>
      </w:r>
      <w:r w:rsidRPr="00F546DA">
        <w:rPr>
          <w:color w:val="0D0D0D" w:themeColor="text1" w:themeTint="F2"/>
          <w:szCs w:val="28"/>
          <w:lang w:val="vi-VN"/>
        </w:rPr>
        <w:t>oàn thể chỉ đạo triển khai thực hiện Đề án.</w:t>
      </w:r>
    </w:p>
    <w:p w14:paraId="248D83BD" w14:textId="77777777" w:rsidR="00210C29" w:rsidRPr="00F546DA" w:rsidRDefault="00210C29" w:rsidP="00DA6A8A">
      <w:pPr>
        <w:spacing w:before="60"/>
        <w:ind w:firstLine="567"/>
        <w:jc w:val="both"/>
        <w:rPr>
          <w:color w:val="0D0D0D" w:themeColor="text1" w:themeTint="F2"/>
          <w:szCs w:val="28"/>
          <w:lang w:val="vi-VN"/>
        </w:rPr>
      </w:pPr>
      <w:r w:rsidRPr="00F546DA">
        <w:rPr>
          <w:color w:val="0D0D0D" w:themeColor="text1" w:themeTint="F2"/>
          <w:szCs w:val="28"/>
        </w:rPr>
        <w:t xml:space="preserve">- </w:t>
      </w:r>
      <w:r w:rsidRPr="00F546DA">
        <w:rPr>
          <w:color w:val="0D0D0D" w:themeColor="text1" w:themeTint="F2"/>
          <w:szCs w:val="28"/>
          <w:lang w:val="vi-VN"/>
        </w:rPr>
        <w:t>Tăng cường công tác giáo dục chính trị, tư tưởng, tuyên truyền các chủ tr</w:t>
      </w:r>
      <w:r w:rsidRPr="00F546DA">
        <w:rPr>
          <w:color w:val="0D0D0D" w:themeColor="text1" w:themeTint="F2"/>
          <w:szCs w:val="28"/>
        </w:rPr>
        <w:t>ương</w:t>
      </w:r>
      <w:r w:rsidRPr="00F546DA">
        <w:rPr>
          <w:color w:val="0D0D0D" w:themeColor="text1" w:themeTint="F2"/>
          <w:szCs w:val="28"/>
          <w:lang w:val="vi-VN"/>
        </w:rPr>
        <w:t xml:space="preserve"> về tinh gọn cơ cấu tổ chức, biên chế tới đảng viên, </w:t>
      </w:r>
      <w:r w:rsidRPr="00F546DA">
        <w:rPr>
          <w:color w:val="0D0D0D" w:themeColor="text1" w:themeTint="F2"/>
          <w:szCs w:val="28"/>
          <w:lang w:val="nl-NL"/>
        </w:rPr>
        <w:t>viên chức,</w:t>
      </w:r>
      <w:r w:rsidRPr="00F546DA">
        <w:rPr>
          <w:color w:val="0D0D0D" w:themeColor="text1" w:themeTint="F2"/>
          <w:szCs w:val="28"/>
          <w:lang w:val="vi-VN"/>
        </w:rPr>
        <w:t xml:space="preserve"> người lao động</w:t>
      </w:r>
      <w:r w:rsidRPr="00F546DA">
        <w:rPr>
          <w:color w:val="0D0D0D" w:themeColor="text1" w:themeTint="F2"/>
          <w:szCs w:val="28"/>
          <w:lang w:val="nl-NL"/>
        </w:rPr>
        <w:t>;</w:t>
      </w:r>
      <w:r w:rsidRPr="00F546DA">
        <w:rPr>
          <w:color w:val="0D0D0D" w:themeColor="text1" w:themeTint="F2"/>
          <w:szCs w:val="28"/>
          <w:lang w:val="vi-VN"/>
        </w:rPr>
        <w:t xml:space="preserve"> nâng cao trách nhiệm nêu gương của đảng viên, cán bộ lãnh đạo</w:t>
      </w:r>
      <w:r w:rsidRPr="00F546DA">
        <w:rPr>
          <w:color w:val="0D0D0D" w:themeColor="text1" w:themeTint="F2"/>
          <w:szCs w:val="28"/>
          <w:lang w:val="nl-NL"/>
        </w:rPr>
        <w:t>,</w:t>
      </w:r>
      <w:r w:rsidRPr="00F546DA">
        <w:rPr>
          <w:color w:val="0D0D0D" w:themeColor="text1" w:themeTint="F2"/>
          <w:szCs w:val="28"/>
          <w:lang w:val="vi-VN"/>
        </w:rPr>
        <w:t xml:space="preserve"> quản lý, nhằm làm chuyển biến về nhận thức, tạo sự đồng thuận trong quá trình triển khai thực hiện </w:t>
      </w:r>
      <w:r w:rsidRPr="00F546DA">
        <w:rPr>
          <w:color w:val="0D0D0D" w:themeColor="text1" w:themeTint="F2"/>
          <w:szCs w:val="28"/>
          <w:lang w:val="nl-NL"/>
        </w:rPr>
        <w:t>Đề án sắp xếp, tổ chức lại Trung tâm.</w:t>
      </w:r>
    </w:p>
    <w:p w14:paraId="6403BBC8" w14:textId="77777777" w:rsidR="00210C29" w:rsidRPr="00F546DA" w:rsidRDefault="00210C29" w:rsidP="00DA6A8A">
      <w:pPr>
        <w:spacing w:before="60"/>
        <w:ind w:firstLine="567"/>
        <w:jc w:val="both"/>
        <w:rPr>
          <w:color w:val="0D0D0D" w:themeColor="text1" w:themeTint="F2"/>
          <w:szCs w:val="28"/>
          <w:lang w:val="vi-VN"/>
        </w:rPr>
      </w:pPr>
      <w:r w:rsidRPr="00F546DA">
        <w:rPr>
          <w:color w:val="0D0D0D" w:themeColor="text1" w:themeTint="F2"/>
          <w:szCs w:val="28"/>
        </w:rPr>
        <w:t>-</w:t>
      </w:r>
      <w:r w:rsidRPr="00F546DA">
        <w:rPr>
          <w:color w:val="0D0D0D" w:themeColor="text1" w:themeTint="F2"/>
          <w:szCs w:val="28"/>
          <w:lang w:val="vi-VN"/>
        </w:rPr>
        <w:t xml:space="preserve"> Rà soát, đánh giá, xây dựng phương án cụ thể việc sắp xếp bố trí đội ngũ cán bộ lãnh đạo, quản lý cấp phòng, chuyên viên và tương đương phù hợp với vị trí việc làm, năng lực, trình độ chuyên môn, nghiệp vụ của từng người. Trước mắt, bố trí theo số nhân sự hiện có, đồng thời đề xuất tuyển dụng biên chế viên chức, người làm việc được giao còn thiếu theo quy định.</w:t>
      </w:r>
    </w:p>
    <w:p w14:paraId="7E47C47D" w14:textId="1B6E97EB" w:rsidR="00210C29" w:rsidRPr="00F546DA" w:rsidRDefault="00210C29" w:rsidP="00DA6A8A">
      <w:pPr>
        <w:spacing w:before="60"/>
        <w:ind w:firstLine="567"/>
        <w:jc w:val="both"/>
        <w:rPr>
          <w:color w:val="0D0D0D" w:themeColor="text1" w:themeTint="F2"/>
          <w:spacing w:val="-2"/>
          <w:szCs w:val="28"/>
          <w:lang w:val="vi-VN"/>
        </w:rPr>
      </w:pPr>
      <w:r w:rsidRPr="00F546DA">
        <w:rPr>
          <w:color w:val="0D0D0D" w:themeColor="text1" w:themeTint="F2"/>
          <w:spacing w:val="-2"/>
          <w:szCs w:val="28"/>
        </w:rPr>
        <w:t>-</w:t>
      </w:r>
      <w:r w:rsidRPr="00F546DA">
        <w:rPr>
          <w:color w:val="0D0D0D" w:themeColor="text1" w:themeTint="F2"/>
          <w:spacing w:val="-2"/>
          <w:szCs w:val="28"/>
          <w:lang w:val="vi-VN"/>
        </w:rPr>
        <w:t xml:space="preserve"> Rà soát, sửa đổi, bổ sung </w:t>
      </w:r>
      <w:r w:rsidR="00C17D9E" w:rsidRPr="00F546DA">
        <w:rPr>
          <w:color w:val="0D0D0D" w:themeColor="text1" w:themeTint="F2"/>
          <w:spacing w:val="-2"/>
          <w:szCs w:val="28"/>
        </w:rPr>
        <w:t>q</w:t>
      </w:r>
      <w:r w:rsidRPr="00F546DA">
        <w:rPr>
          <w:color w:val="0D0D0D" w:themeColor="text1" w:themeTint="F2"/>
          <w:spacing w:val="-2"/>
          <w:szCs w:val="28"/>
          <w:lang w:val="vi-VN"/>
        </w:rPr>
        <w:t>uy chế làm việc, các nội quy, quy chế, quy định khác có liên quan đảm bảo cho công tác điều hành, hoạt động của Trung tâm theo đúng quy định của pháp luật.</w:t>
      </w:r>
    </w:p>
    <w:p w14:paraId="2249F1A3" w14:textId="2D89A651" w:rsidR="00210C29" w:rsidRPr="00F546DA" w:rsidRDefault="00210C29" w:rsidP="00DA6A8A">
      <w:pPr>
        <w:spacing w:before="60"/>
        <w:ind w:firstLine="567"/>
        <w:jc w:val="both"/>
        <w:rPr>
          <w:color w:val="0D0D0D" w:themeColor="text1" w:themeTint="F2"/>
          <w:szCs w:val="28"/>
        </w:rPr>
      </w:pPr>
      <w:r w:rsidRPr="00F546DA">
        <w:rPr>
          <w:b/>
          <w:color w:val="0D0D0D" w:themeColor="text1" w:themeTint="F2"/>
          <w:szCs w:val="28"/>
        </w:rPr>
        <w:t>2.</w:t>
      </w:r>
      <w:r w:rsidRPr="00F546DA">
        <w:rPr>
          <w:color w:val="0D0D0D" w:themeColor="text1" w:themeTint="F2"/>
          <w:szCs w:val="28"/>
        </w:rPr>
        <w:t xml:space="preserve"> Ph</w:t>
      </w:r>
      <w:r w:rsidRPr="00F546DA">
        <w:rPr>
          <w:color w:val="0D0D0D" w:themeColor="text1" w:themeTint="F2"/>
          <w:szCs w:val="28"/>
          <w:lang w:val="vi-VN"/>
        </w:rPr>
        <w:t xml:space="preserve">òng Hành chính </w:t>
      </w:r>
      <w:r w:rsidR="00C17D9E" w:rsidRPr="00F546DA">
        <w:rPr>
          <w:color w:val="0D0D0D" w:themeColor="text1" w:themeTint="F2"/>
          <w:szCs w:val="28"/>
        </w:rPr>
        <w:t xml:space="preserve">- Tổng hợp </w:t>
      </w:r>
      <w:r w:rsidRPr="00F546DA">
        <w:rPr>
          <w:color w:val="0D0D0D" w:themeColor="text1" w:themeTint="F2"/>
          <w:szCs w:val="28"/>
        </w:rPr>
        <w:t>có trách nhiệm tham mưu Giám đốc:</w:t>
      </w:r>
    </w:p>
    <w:p w14:paraId="09C7C85E" w14:textId="77777777" w:rsidR="009A2A18" w:rsidRPr="00F546DA" w:rsidRDefault="00210C29" w:rsidP="00DA6A8A">
      <w:pPr>
        <w:spacing w:before="60"/>
        <w:ind w:firstLine="567"/>
        <w:jc w:val="both"/>
        <w:rPr>
          <w:color w:val="0D0D0D" w:themeColor="text1" w:themeTint="F2"/>
          <w:szCs w:val="28"/>
        </w:rPr>
      </w:pPr>
      <w:r w:rsidRPr="00F546DA">
        <w:rPr>
          <w:color w:val="0D0D0D" w:themeColor="text1" w:themeTint="F2"/>
          <w:szCs w:val="28"/>
        </w:rPr>
        <w:t>- Xây dựng kế hoạch trình điều chỉnh bổ sung biên chế và thi, xét tuyển viên chức, lao động hợp đồng theo vị trí việc làm trên cơ sở Đề án được phê duyệt.</w:t>
      </w:r>
    </w:p>
    <w:p w14:paraId="505E82EF" w14:textId="21EC7A24" w:rsidR="00210C29" w:rsidRPr="00F546DA" w:rsidRDefault="00210C29" w:rsidP="00DA6A8A">
      <w:pPr>
        <w:spacing w:before="60"/>
        <w:ind w:firstLine="567"/>
        <w:jc w:val="both"/>
        <w:rPr>
          <w:color w:val="0D0D0D" w:themeColor="text1" w:themeTint="F2"/>
          <w:szCs w:val="28"/>
        </w:rPr>
      </w:pPr>
      <w:r w:rsidRPr="00F546DA">
        <w:rPr>
          <w:color w:val="0D0D0D" w:themeColor="text1" w:themeTint="F2"/>
          <w:szCs w:val="28"/>
        </w:rPr>
        <w:t xml:space="preserve">- </w:t>
      </w:r>
      <w:r w:rsidRPr="00F546DA">
        <w:rPr>
          <w:color w:val="0D0D0D" w:themeColor="text1" w:themeTint="F2"/>
        </w:rPr>
        <w:t xml:space="preserve">Kiện toàn cơ cấu tổ chức của Trung tâm; bố trí, sắp xếp viên chức phù hợp với Đề án </w:t>
      </w:r>
      <w:r w:rsidR="00DD5879" w:rsidRPr="00F546DA">
        <w:rPr>
          <w:color w:val="0D0D0D" w:themeColor="text1" w:themeTint="F2"/>
          <w:szCs w:val="28"/>
        </w:rPr>
        <w:t xml:space="preserve">Điều chỉnh sắp xếp lại tổ chức bộ máy </w:t>
      </w:r>
      <w:r w:rsidR="009A2A18" w:rsidRPr="00F546DA">
        <w:rPr>
          <w:color w:val="0D0D0D" w:themeColor="text1" w:themeTint="F2"/>
          <w:szCs w:val="28"/>
        </w:rPr>
        <w:t>của Trung tâm</w:t>
      </w:r>
      <w:r w:rsidRPr="00F546DA">
        <w:rPr>
          <w:color w:val="0D0D0D" w:themeColor="text1" w:themeTint="F2"/>
        </w:rPr>
        <w:t xml:space="preserve">, đảm bảo </w:t>
      </w:r>
      <w:r w:rsidR="00DD5879" w:rsidRPr="00F546DA">
        <w:rPr>
          <w:color w:val="0D0D0D" w:themeColor="text1" w:themeTint="F2"/>
        </w:rPr>
        <w:t>tinh gọn, hoạt động hiệu quả</w:t>
      </w:r>
      <w:r w:rsidR="009A2A18" w:rsidRPr="00F546DA">
        <w:rPr>
          <w:color w:val="0D0D0D" w:themeColor="text1" w:themeTint="F2"/>
        </w:rPr>
        <w:t>.</w:t>
      </w:r>
      <w:r w:rsidRPr="00F546DA">
        <w:rPr>
          <w:color w:val="0D0D0D" w:themeColor="text1" w:themeTint="F2"/>
        </w:rPr>
        <w:t>.</w:t>
      </w:r>
    </w:p>
    <w:p w14:paraId="54D1DAEC" w14:textId="08A87BE5" w:rsidR="00210C29" w:rsidRPr="00F546DA" w:rsidRDefault="00210C29" w:rsidP="00DA6A8A">
      <w:pPr>
        <w:spacing w:before="60"/>
        <w:ind w:firstLine="567"/>
        <w:jc w:val="both"/>
        <w:rPr>
          <w:color w:val="0D0D0D" w:themeColor="text1" w:themeTint="F2"/>
          <w:szCs w:val="28"/>
        </w:rPr>
      </w:pPr>
      <w:r w:rsidRPr="00F546DA">
        <w:rPr>
          <w:color w:val="0D0D0D" w:themeColor="text1" w:themeTint="F2"/>
        </w:rPr>
        <w:t xml:space="preserve">- Ban hành văn bản quy định chức năng, nhiệm vụ, quyền hạn và cơ cấu tổ chức của các phòng chuyên môn; xây dựng </w:t>
      </w:r>
      <w:r w:rsidR="00C17D9E" w:rsidRPr="00F546DA">
        <w:rPr>
          <w:color w:val="0D0D0D" w:themeColor="text1" w:themeTint="F2"/>
        </w:rPr>
        <w:t>q</w:t>
      </w:r>
      <w:r w:rsidRPr="00F546DA">
        <w:rPr>
          <w:color w:val="0D0D0D" w:themeColor="text1" w:themeTint="F2"/>
        </w:rPr>
        <w:t>uy chế làm việc của Trung tâm phù hợp với chức năng, nhiệm vụ, quyền hạn và cơ cấu tổ chức khi Đề án được phê duyệt.</w:t>
      </w:r>
    </w:p>
    <w:p w14:paraId="11C8703F" w14:textId="77777777" w:rsidR="00210C29" w:rsidRPr="00F546DA" w:rsidRDefault="00210C29" w:rsidP="00DA6A8A">
      <w:pPr>
        <w:spacing w:before="60"/>
        <w:ind w:firstLine="567"/>
        <w:jc w:val="both"/>
        <w:rPr>
          <w:color w:val="0D0D0D" w:themeColor="text1" w:themeTint="F2"/>
          <w:szCs w:val="28"/>
        </w:rPr>
      </w:pPr>
      <w:r w:rsidRPr="00F546DA">
        <w:rPr>
          <w:color w:val="0D0D0D" w:themeColor="text1" w:themeTint="F2"/>
          <w:szCs w:val="28"/>
        </w:rPr>
        <w:t>- Tham</w:t>
      </w:r>
      <w:r w:rsidRPr="00F546DA">
        <w:rPr>
          <w:color w:val="0D0D0D" w:themeColor="text1" w:themeTint="F2"/>
          <w:szCs w:val="28"/>
          <w:lang w:val="vi-VN"/>
        </w:rPr>
        <w:t xml:space="preserve"> mưu x</w:t>
      </w:r>
      <w:r w:rsidRPr="00F546DA">
        <w:rPr>
          <w:color w:val="0D0D0D" w:themeColor="text1" w:themeTint="F2"/>
          <w:szCs w:val="28"/>
        </w:rPr>
        <w:t>ây dựng kế hoạch đào tạo, bồi dưỡng kiến thức, kỹ năng nghề nghiệp đối với đội ngũ viên chức, người lao động.</w:t>
      </w:r>
    </w:p>
    <w:p w14:paraId="5186D290" w14:textId="5DC887DA" w:rsidR="00210C29" w:rsidRPr="00F546DA" w:rsidRDefault="00210C29" w:rsidP="00DA6A8A">
      <w:pPr>
        <w:spacing w:before="60"/>
        <w:ind w:firstLine="567"/>
        <w:jc w:val="both"/>
        <w:rPr>
          <w:color w:val="0D0D0D" w:themeColor="text1" w:themeTint="F2"/>
          <w:szCs w:val="28"/>
        </w:rPr>
      </w:pPr>
      <w:r w:rsidRPr="00F546DA">
        <w:rPr>
          <w:color w:val="0D0D0D" w:themeColor="text1" w:themeTint="F2"/>
          <w:szCs w:val="28"/>
        </w:rPr>
        <w:t>- Tham</w:t>
      </w:r>
      <w:r w:rsidRPr="00F546DA">
        <w:rPr>
          <w:color w:val="0D0D0D" w:themeColor="text1" w:themeTint="F2"/>
          <w:szCs w:val="28"/>
          <w:lang w:val="vi-VN"/>
        </w:rPr>
        <w:t xml:space="preserve"> mưu t</w:t>
      </w:r>
      <w:r w:rsidRPr="00F546DA">
        <w:rPr>
          <w:color w:val="0D0D0D" w:themeColor="text1" w:themeTint="F2"/>
          <w:szCs w:val="28"/>
        </w:rPr>
        <w:t>ổ chức thực hiện công tác tuyển dụng, điều động, luân chuyển, quy hoạch, bổ nhiệm, bổ nhiệm lại đối với viên chức, người lao động</w:t>
      </w:r>
      <w:r w:rsidR="00F227A7" w:rsidRPr="00F546DA">
        <w:rPr>
          <w:color w:val="0D0D0D" w:themeColor="text1" w:themeTint="F2"/>
          <w:szCs w:val="28"/>
        </w:rPr>
        <w:t>.</w:t>
      </w:r>
    </w:p>
    <w:p w14:paraId="3C48C890" w14:textId="77777777" w:rsidR="00210C29" w:rsidRPr="00F546DA" w:rsidRDefault="00210C29" w:rsidP="00DA6A8A">
      <w:pPr>
        <w:spacing w:before="60"/>
        <w:ind w:firstLine="567"/>
        <w:jc w:val="both"/>
        <w:rPr>
          <w:color w:val="0D0D0D" w:themeColor="text1" w:themeTint="F2"/>
          <w:szCs w:val="28"/>
        </w:rPr>
      </w:pPr>
      <w:r w:rsidRPr="00F546DA">
        <w:rPr>
          <w:color w:val="0D0D0D" w:themeColor="text1" w:themeTint="F2"/>
          <w:szCs w:val="28"/>
        </w:rPr>
        <w:t>- Hàng năm dự trù kinh phí thực hiện Đề án đề nghị cơ quan cấp trên thẩm định xem xét quyết định; ngoài nguồn ngân sách tỉnh, đơn vị sự nghiệp khai thác các nguồn kinh phí hợp pháp khác cho việc thực hiện Đề án, nhất là công tác đào tạo, bồi dưỡng./.</w:t>
      </w:r>
    </w:p>
    <w:p w14:paraId="4F430584" w14:textId="77777777" w:rsidR="00210C29" w:rsidRPr="00F546DA" w:rsidRDefault="00210C29" w:rsidP="00210C29">
      <w:pPr>
        <w:spacing w:before="60"/>
        <w:ind w:firstLine="567"/>
        <w:jc w:val="both"/>
        <w:rPr>
          <w:color w:val="0D0D0D" w:themeColor="text1" w:themeTint="F2"/>
          <w:sz w:val="22"/>
          <w:szCs w:val="22"/>
        </w:rPr>
      </w:pPr>
    </w:p>
    <w:tbl>
      <w:tblPr>
        <w:tblW w:w="0" w:type="auto"/>
        <w:tblInd w:w="108" w:type="dxa"/>
        <w:tblLook w:val="01E0" w:firstRow="1" w:lastRow="1" w:firstColumn="1" w:lastColumn="1" w:noHBand="0" w:noVBand="0"/>
      </w:tblPr>
      <w:tblGrid>
        <w:gridCol w:w="3780"/>
        <w:gridCol w:w="5184"/>
      </w:tblGrid>
      <w:tr w:rsidR="00DC4663" w:rsidRPr="00F546DA" w14:paraId="63CB7A9D" w14:textId="77777777" w:rsidTr="00210C29">
        <w:trPr>
          <w:trHeight w:val="900"/>
        </w:trPr>
        <w:tc>
          <w:tcPr>
            <w:tcW w:w="3780" w:type="dxa"/>
            <w:shd w:val="clear" w:color="auto" w:fill="auto"/>
          </w:tcPr>
          <w:p w14:paraId="5937848D" w14:textId="77777777" w:rsidR="00DC4663" w:rsidRPr="00F546DA" w:rsidRDefault="00DC4663" w:rsidP="006A7F01">
            <w:pPr>
              <w:jc w:val="both"/>
              <w:rPr>
                <w:b/>
                <w:i/>
                <w:color w:val="0D0D0D" w:themeColor="text1" w:themeTint="F2"/>
                <w:sz w:val="26"/>
                <w:szCs w:val="26"/>
                <w:lang w:val="nl-NL"/>
              </w:rPr>
            </w:pPr>
            <w:r w:rsidRPr="00F546DA">
              <w:rPr>
                <w:b/>
                <w:i/>
                <w:color w:val="0D0D0D" w:themeColor="text1" w:themeTint="F2"/>
                <w:sz w:val="26"/>
                <w:szCs w:val="26"/>
                <w:lang w:val="nl-NL"/>
              </w:rPr>
              <w:t>Nơi nhận:</w:t>
            </w:r>
          </w:p>
          <w:p w14:paraId="41E4E8C5" w14:textId="77777777" w:rsidR="00DC4663" w:rsidRPr="00F546DA" w:rsidRDefault="00DC4663" w:rsidP="006A7F01">
            <w:pPr>
              <w:jc w:val="both"/>
              <w:rPr>
                <w:color w:val="0D0D0D" w:themeColor="text1" w:themeTint="F2"/>
                <w:sz w:val="24"/>
                <w:lang w:val="vi-VN"/>
              </w:rPr>
            </w:pPr>
            <w:r w:rsidRPr="00F546DA">
              <w:rPr>
                <w:color w:val="0D0D0D" w:themeColor="text1" w:themeTint="F2"/>
                <w:sz w:val="24"/>
                <w:lang w:val="nl-NL"/>
              </w:rPr>
              <w:t>- UBND tỉnh (</w:t>
            </w:r>
            <w:r w:rsidRPr="00F546DA">
              <w:rPr>
                <w:color w:val="0D0D0D" w:themeColor="text1" w:themeTint="F2"/>
                <w:sz w:val="24"/>
                <w:lang w:val="vi-VN"/>
              </w:rPr>
              <w:t>B</w:t>
            </w:r>
            <w:r w:rsidRPr="00F546DA">
              <w:rPr>
                <w:color w:val="0D0D0D" w:themeColor="text1" w:themeTint="F2"/>
                <w:sz w:val="24"/>
                <w:lang w:val="nl-NL"/>
              </w:rPr>
              <w:t>/c);</w:t>
            </w:r>
          </w:p>
          <w:p w14:paraId="05C2955A" w14:textId="77777777" w:rsidR="00DC4663" w:rsidRPr="00F546DA" w:rsidRDefault="00DC4663" w:rsidP="006A7F01">
            <w:pPr>
              <w:jc w:val="both"/>
              <w:rPr>
                <w:color w:val="0D0D0D" w:themeColor="text1" w:themeTint="F2"/>
                <w:sz w:val="24"/>
                <w:lang w:val="nl-NL"/>
              </w:rPr>
            </w:pPr>
            <w:r w:rsidRPr="00F546DA">
              <w:rPr>
                <w:color w:val="0D0D0D" w:themeColor="text1" w:themeTint="F2"/>
                <w:sz w:val="24"/>
                <w:lang w:val="nl-NL"/>
              </w:rPr>
              <w:t>- Sở Nội vụ</w:t>
            </w:r>
            <w:r w:rsidR="00F65AB7" w:rsidRPr="00F546DA">
              <w:rPr>
                <w:color w:val="0D0D0D" w:themeColor="text1" w:themeTint="F2"/>
                <w:sz w:val="24"/>
                <w:lang w:val="nl-NL"/>
              </w:rPr>
              <w:t xml:space="preserve"> (</w:t>
            </w:r>
            <w:r w:rsidR="007A1FDF" w:rsidRPr="00F546DA">
              <w:rPr>
                <w:color w:val="0D0D0D" w:themeColor="text1" w:themeTint="F2"/>
                <w:sz w:val="24"/>
                <w:lang w:val="nl-NL"/>
              </w:rPr>
              <w:t>thẩm định</w:t>
            </w:r>
            <w:r w:rsidR="00F65AB7" w:rsidRPr="00F546DA">
              <w:rPr>
                <w:color w:val="0D0D0D" w:themeColor="text1" w:themeTint="F2"/>
                <w:sz w:val="24"/>
                <w:lang w:val="nl-NL"/>
              </w:rPr>
              <w:t>)</w:t>
            </w:r>
            <w:r w:rsidRPr="00F546DA">
              <w:rPr>
                <w:color w:val="0D0D0D" w:themeColor="text1" w:themeTint="F2"/>
                <w:sz w:val="24"/>
                <w:lang w:val="nl-NL"/>
              </w:rPr>
              <w:t>;</w:t>
            </w:r>
          </w:p>
          <w:p w14:paraId="14E851A0" w14:textId="77777777" w:rsidR="00415826" w:rsidRPr="00F546DA" w:rsidRDefault="00415826" w:rsidP="006A7F01">
            <w:pPr>
              <w:jc w:val="both"/>
              <w:rPr>
                <w:color w:val="0D0D0D" w:themeColor="text1" w:themeTint="F2"/>
                <w:sz w:val="24"/>
                <w:lang w:val="vi-VN"/>
              </w:rPr>
            </w:pPr>
            <w:r w:rsidRPr="00F546DA">
              <w:rPr>
                <w:color w:val="0D0D0D" w:themeColor="text1" w:themeTint="F2"/>
                <w:sz w:val="24"/>
                <w:lang w:val="vi-VN"/>
              </w:rPr>
              <w:t xml:space="preserve">- </w:t>
            </w:r>
            <w:r w:rsidR="00CE6DF0" w:rsidRPr="00F546DA">
              <w:rPr>
                <w:color w:val="0D0D0D" w:themeColor="text1" w:themeTint="F2"/>
                <w:sz w:val="24"/>
                <w:lang w:val="vi-VN"/>
              </w:rPr>
              <w:t xml:space="preserve">Ban </w:t>
            </w:r>
            <w:r w:rsidRPr="00F546DA">
              <w:rPr>
                <w:color w:val="0D0D0D" w:themeColor="text1" w:themeTint="F2"/>
                <w:sz w:val="24"/>
                <w:lang w:val="vi-VN"/>
              </w:rPr>
              <w:t>Giám đốc;</w:t>
            </w:r>
          </w:p>
          <w:p w14:paraId="2F9015E2" w14:textId="77777777" w:rsidR="00823AB4" w:rsidRPr="00F546DA" w:rsidRDefault="00823AB4" w:rsidP="006A7F01">
            <w:pPr>
              <w:jc w:val="both"/>
              <w:rPr>
                <w:color w:val="0D0D0D" w:themeColor="text1" w:themeTint="F2"/>
                <w:sz w:val="24"/>
              </w:rPr>
            </w:pPr>
            <w:r w:rsidRPr="00F546DA">
              <w:rPr>
                <w:color w:val="0D0D0D" w:themeColor="text1" w:themeTint="F2"/>
                <w:sz w:val="24"/>
              </w:rPr>
              <w:t>- Lãnh đạo các phòng, TTTT;</w:t>
            </w:r>
          </w:p>
          <w:p w14:paraId="45A43FC4" w14:textId="77777777" w:rsidR="00823AB4" w:rsidRPr="00F546DA" w:rsidRDefault="00823AB4" w:rsidP="006A7F01">
            <w:pPr>
              <w:jc w:val="both"/>
              <w:rPr>
                <w:color w:val="0D0D0D" w:themeColor="text1" w:themeTint="F2"/>
                <w:sz w:val="24"/>
              </w:rPr>
            </w:pPr>
            <w:r w:rsidRPr="00F546DA">
              <w:rPr>
                <w:color w:val="0D0D0D" w:themeColor="text1" w:themeTint="F2"/>
                <w:sz w:val="24"/>
              </w:rPr>
              <w:t>- Website://dalat-info.gov.vn;</w:t>
            </w:r>
          </w:p>
          <w:p w14:paraId="492F12AD" w14:textId="77777777" w:rsidR="00DC4663" w:rsidRPr="00F546DA" w:rsidRDefault="00DC4663" w:rsidP="006A7F01">
            <w:pPr>
              <w:jc w:val="both"/>
              <w:rPr>
                <w:color w:val="0D0D0D" w:themeColor="text1" w:themeTint="F2"/>
                <w:sz w:val="24"/>
              </w:rPr>
            </w:pPr>
            <w:r w:rsidRPr="00F546DA">
              <w:rPr>
                <w:color w:val="0D0D0D" w:themeColor="text1" w:themeTint="F2"/>
                <w:sz w:val="24"/>
                <w:lang w:val="nl-NL"/>
              </w:rPr>
              <w:t xml:space="preserve">- Lưu: VT, </w:t>
            </w:r>
            <w:r w:rsidR="00361856" w:rsidRPr="00F546DA">
              <w:rPr>
                <w:color w:val="0D0D0D" w:themeColor="text1" w:themeTint="F2"/>
                <w:sz w:val="24"/>
                <w:lang w:val="vi-VN"/>
              </w:rPr>
              <w:t>TC-HC</w:t>
            </w:r>
            <w:r w:rsidRPr="00F546DA">
              <w:rPr>
                <w:color w:val="0D0D0D" w:themeColor="text1" w:themeTint="F2"/>
                <w:sz w:val="24"/>
                <w:lang w:val="nl-NL"/>
              </w:rPr>
              <w:t>.</w:t>
            </w:r>
          </w:p>
        </w:tc>
        <w:tc>
          <w:tcPr>
            <w:tcW w:w="5184" w:type="dxa"/>
            <w:shd w:val="clear" w:color="auto" w:fill="auto"/>
          </w:tcPr>
          <w:p w14:paraId="2DEC53D6" w14:textId="77777777" w:rsidR="00361856" w:rsidRPr="00F546DA" w:rsidRDefault="00361856" w:rsidP="006A7F01">
            <w:pPr>
              <w:jc w:val="center"/>
              <w:rPr>
                <w:b/>
                <w:color w:val="0D0D0D" w:themeColor="text1" w:themeTint="F2"/>
                <w:szCs w:val="28"/>
                <w:lang w:val="vi-VN"/>
              </w:rPr>
            </w:pPr>
            <w:r w:rsidRPr="00F546DA">
              <w:rPr>
                <w:b/>
                <w:color w:val="0D0D0D" w:themeColor="text1" w:themeTint="F2"/>
                <w:szCs w:val="28"/>
                <w:lang w:val="vi-VN"/>
              </w:rPr>
              <w:t>GI</w:t>
            </w:r>
            <w:r w:rsidR="00415826" w:rsidRPr="00F546DA">
              <w:rPr>
                <w:b/>
                <w:color w:val="0D0D0D" w:themeColor="text1" w:themeTint="F2"/>
                <w:szCs w:val="28"/>
                <w:lang w:val="vi-VN"/>
              </w:rPr>
              <w:t>ÁM</w:t>
            </w:r>
            <w:r w:rsidRPr="00F546DA">
              <w:rPr>
                <w:b/>
                <w:color w:val="0D0D0D" w:themeColor="text1" w:themeTint="F2"/>
                <w:szCs w:val="28"/>
                <w:lang w:val="vi-VN"/>
              </w:rPr>
              <w:t xml:space="preserve"> ĐỐC</w:t>
            </w:r>
          </w:p>
          <w:p w14:paraId="16CF3679" w14:textId="77777777" w:rsidR="007B5CB4" w:rsidRPr="00F546DA" w:rsidRDefault="007B5CB4" w:rsidP="006A7F01">
            <w:pPr>
              <w:rPr>
                <w:b/>
                <w:color w:val="0D0D0D" w:themeColor="text1" w:themeTint="F2"/>
                <w:szCs w:val="28"/>
              </w:rPr>
            </w:pPr>
          </w:p>
          <w:p w14:paraId="2669778E" w14:textId="6C1EF418" w:rsidR="0060192E" w:rsidRPr="00F546DA" w:rsidRDefault="0060192E" w:rsidP="006A7F01">
            <w:pPr>
              <w:rPr>
                <w:b/>
                <w:color w:val="0D0D0D" w:themeColor="text1" w:themeTint="F2"/>
                <w:szCs w:val="28"/>
              </w:rPr>
            </w:pPr>
          </w:p>
          <w:p w14:paraId="7A872085" w14:textId="77777777" w:rsidR="00F227A7" w:rsidRPr="00F546DA" w:rsidRDefault="00F227A7" w:rsidP="006A7F01">
            <w:pPr>
              <w:rPr>
                <w:b/>
                <w:color w:val="0D0D0D" w:themeColor="text1" w:themeTint="F2"/>
                <w:szCs w:val="28"/>
              </w:rPr>
            </w:pPr>
          </w:p>
          <w:p w14:paraId="48D95C02" w14:textId="77777777" w:rsidR="00DA6A8A" w:rsidRPr="00F546DA" w:rsidRDefault="00DA6A8A" w:rsidP="006A7F01">
            <w:pPr>
              <w:rPr>
                <w:b/>
                <w:color w:val="0D0D0D" w:themeColor="text1" w:themeTint="F2"/>
                <w:szCs w:val="28"/>
              </w:rPr>
            </w:pPr>
          </w:p>
          <w:p w14:paraId="54CAE203" w14:textId="77777777" w:rsidR="007B5CB4" w:rsidRPr="00F546DA" w:rsidRDefault="007B5CB4" w:rsidP="006A7F01">
            <w:pPr>
              <w:rPr>
                <w:b/>
                <w:color w:val="0D0D0D" w:themeColor="text1" w:themeTint="F2"/>
                <w:szCs w:val="28"/>
              </w:rPr>
            </w:pPr>
          </w:p>
          <w:p w14:paraId="064D6FED" w14:textId="77777777" w:rsidR="00DC4663" w:rsidRPr="00F546DA" w:rsidRDefault="00361856" w:rsidP="006A7F01">
            <w:pPr>
              <w:jc w:val="center"/>
              <w:rPr>
                <w:b/>
                <w:color w:val="0D0D0D" w:themeColor="text1" w:themeTint="F2"/>
                <w:szCs w:val="28"/>
              </w:rPr>
            </w:pPr>
            <w:r w:rsidRPr="00F546DA">
              <w:rPr>
                <w:b/>
                <w:color w:val="0D0D0D" w:themeColor="text1" w:themeTint="F2"/>
                <w:szCs w:val="28"/>
                <w:lang w:val="vi-VN"/>
              </w:rPr>
              <w:t>Dương</w:t>
            </w:r>
            <w:r w:rsidR="00DC4663" w:rsidRPr="00F546DA">
              <w:rPr>
                <w:b/>
                <w:color w:val="0D0D0D" w:themeColor="text1" w:themeTint="F2"/>
                <w:szCs w:val="28"/>
                <w:lang w:val="vi-VN"/>
              </w:rPr>
              <w:t xml:space="preserve"> Quốc Anh</w:t>
            </w:r>
          </w:p>
        </w:tc>
      </w:tr>
    </w:tbl>
    <w:p w14:paraId="102BB6A0" w14:textId="5531B1E5" w:rsidR="00D07A08" w:rsidRPr="00F546DA" w:rsidRDefault="00D07A08" w:rsidP="006A7F01">
      <w:pPr>
        <w:jc w:val="center"/>
        <w:rPr>
          <w:b/>
          <w:color w:val="0D0D0D" w:themeColor="text1" w:themeTint="F2"/>
          <w:szCs w:val="28"/>
          <w:lang w:val="vi-VN"/>
        </w:rPr>
      </w:pPr>
    </w:p>
    <w:p w14:paraId="6E8277E1" w14:textId="77777777" w:rsidR="00D07A08" w:rsidRPr="00F546DA" w:rsidRDefault="00D07A08">
      <w:pPr>
        <w:rPr>
          <w:b/>
          <w:color w:val="0D0D0D" w:themeColor="text1" w:themeTint="F2"/>
          <w:szCs w:val="28"/>
          <w:lang w:val="vi-VN"/>
        </w:rPr>
      </w:pPr>
      <w:r w:rsidRPr="00F546DA">
        <w:rPr>
          <w:b/>
          <w:color w:val="0D0D0D" w:themeColor="text1" w:themeTint="F2"/>
          <w:szCs w:val="28"/>
          <w:lang w:val="vi-VN"/>
        </w:rPr>
        <w:br w:type="page"/>
      </w:r>
    </w:p>
    <w:tbl>
      <w:tblPr>
        <w:tblW w:w="9920" w:type="dxa"/>
        <w:tblInd w:w="-459" w:type="dxa"/>
        <w:tblLayout w:type="fixed"/>
        <w:tblCellMar>
          <w:left w:w="0" w:type="dxa"/>
          <w:right w:w="0" w:type="dxa"/>
        </w:tblCellMar>
        <w:tblLook w:val="04A0" w:firstRow="1" w:lastRow="0" w:firstColumn="1" w:lastColumn="0" w:noHBand="0" w:noVBand="1"/>
      </w:tblPr>
      <w:tblGrid>
        <w:gridCol w:w="4253"/>
        <w:gridCol w:w="5667"/>
      </w:tblGrid>
      <w:tr w:rsidR="00F546DA" w:rsidRPr="00F546DA" w14:paraId="366F6C1B" w14:textId="77777777" w:rsidTr="00E4003A">
        <w:tc>
          <w:tcPr>
            <w:tcW w:w="4253" w:type="dxa"/>
            <w:tcMar>
              <w:top w:w="0" w:type="dxa"/>
              <w:left w:w="108" w:type="dxa"/>
              <w:bottom w:w="0" w:type="dxa"/>
              <w:right w:w="108" w:type="dxa"/>
            </w:tcMar>
            <w:hideMark/>
          </w:tcPr>
          <w:p w14:paraId="347F335A" w14:textId="77777777" w:rsidR="00D07A08" w:rsidRPr="00F546DA" w:rsidRDefault="00D07A08" w:rsidP="00E4003A">
            <w:pPr>
              <w:tabs>
                <w:tab w:val="left" w:pos="1178"/>
              </w:tabs>
              <w:ind w:left="-180"/>
              <w:jc w:val="center"/>
              <w:rPr>
                <w:color w:val="0D0D0D" w:themeColor="text1" w:themeTint="F2"/>
                <w:sz w:val="24"/>
                <w:szCs w:val="26"/>
              </w:rPr>
            </w:pPr>
            <w:r w:rsidRPr="00F546DA">
              <w:rPr>
                <w:color w:val="0D0D0D" w:themeColor="text1" w:themeTint="F2"/>
                <w:sz w:val="24"/>
                <w:szCs w:val="26"/>
              </w:rPr>
              <w:t>UBND TỈNH LÂM ĐỒNG</w:t>
            </w:r>
          </w:p>
          <w:p w14:paraId="0EE1D67F" w14:textId="77777777" w:rsidR="00D07A08" w:rsidRPr="00F546DA" w:rsidRDefault="00D07A08" w:rsidP="00E4003A">
            <w:pPr>
              <w:jc w:val="center"/>
              <w:rPr>
                <w:b/>
                <w:bCs/>
                <w:color w:val="0D0D0D" w:themeColor="text1" w:themeTint="F2"/>
                <w:sz w:val="24"/>
                <w:szCs w:val="26"/>
              </w:rPr>
            </w:pPr>
            <w:r w:rsidRPr="00F546DA">
              <w:rPr>
                <w:b/>
                <w:bCs/>
                <w:color w:val="0D0D0D" w:themeColor="text1" w:themeTint="F2"/>
                <w:sz w:val="24"/>
                <w:szCs w:val="26"/>
              </w:rPr>
              <w:t>TRUNG TÂM XÚC TIẾN ĐẦU TƯ</w:t>
            </w:r>
          </w:p>
          <w:p w14:paraId="08EE6E9A" w14:textId="77777777" w:rsidR="00D07A08" w:rsidRPr="00F546DA" w:rsidRDefault="00D07A08" w:rsidP="00E4003A">
            <w:pPr>
              <w:ind w:left="-180"/>
              <w:jc w:val="center"/>
              <w:rPr>
                <w:b/>
                <w:bCs/>
                <w:color w:val="0D0D0D" w:themeColor="text1" w:themeTint="F2"/>
                <w:szCs w:val="26"/>
              </w:rPr>
            </w:pPr>
            <w:r w:rsidRPr="00F546DA">
              <w:rPr>
                <w:b/>
                <w:bCs/>
                <w:color w:val="0D0D0D" w:themeColor="text1" w:themeTint="F2"/>
                <w:sz w:val="24"/>
                <w:szCs w:val="26"/>
              </w:rPr>
              <w:t>THƯƠNG MẠI VÀ DU LỊCH</w:t>
            </w:r>
          </w:p>
          <w:p w14:paraId="3E15C0B8" w14:textId="78139132" w:rsidR="00D07A08" w:rsidRPr="00F546DA" w:rsidRDefault="00D07A08" w:rsidP="00E4003A">
            <w:pPr>
              <w:ind w:left="-181"/>
              <w:jc w:val="center"/>
              <w:rPr>
                <w:bCs/>
                <w:color w:val="0D0D0D" w:themeColor="text1" w:themeTint="F2"/>
                <w:szCs w:val="26"/>
              </w:rPr>
            </w:pPr>
            <w:r w:rsidRPr="00F546DA">
              <w:rPr>
                <w:noProof/>
                <w:color w:val="0D0D0D" w:themeColor="text1" w:themeTint="F2"/>
              </w:rPr>
              <mc:AlternateContent>
                <mc:Choice Requires="wps">
                  <w:drawing>
                    <wp:anchor distT="4294967295" distB="4294967295" distL="114300" distR="114300" simplePos="0" relativeHeight="251661312" behindDoc="0" locked="0" layoutInCell="1" allowOverlap="1" wp14:anchorId="1E3DDCD7" wp14:editId="11D6CA17">
                      <wp:simplePos x="0" y="0"/>
                      <wp:positionH relativeFrom="column">
                        <wp:posOffset>548005</wp:posOffset>
                      </wp:positionH>
                      <wp:positionV relativeFrom="paragraph">
                        <wp:posOffset>6984</wp:posOffset>
                      </wp:positionV>
                      <wp:extent cx="1602740" cy="0"/>
                      <wp:effectExtent l="0" t="0" r="0" b="0"/>
                      <wp:wrapNone/>
                      <wp:docPr id="1242884987"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E48DEE" id="Đường nối Thẳng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5pt,.55pt" to="16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Bs1tgEAAFIDAAAOAAAAZHJzL2Uyb0RvYy54bWysU01vEzEQvSPxHyzfyW4iWmCVTQ8p5VIg&#10;Ugv3iT92LWyP5XGym3+P7aZpBTfEHqzxfDy/eTO7vpmdZUcVyaDv+XLRcqa8QGn80PMfj3fvPnJG&#10;CbwEi171/KSI32zevllPoVMrHNFKFVkG8dRNoedjSqFrGhKjckALDMrnoMboIOVrHBoZYcrozjar&#10;tr1uJowyRBSKKHtvn4J8U/G1ViJ915pUYrbnmVuqZ6znvpzNZg3dECGMRpxpwD+wcGB8fvQCdQsJ&#10;2CGav6CcEREJdVoIdA1qbYSqPeRulu0f3TyMEFTtJYtD4SIT/T9Y8e249btYqIvZP4R7FL+IedyO&#10;4AdVCTyeQh7cskjVTIG6S0m5UNhFtp++osw5cEhYVZh1dExbE36WwgKeO2Vzlf10kV3NiYnsXF63&#10;qw/v83TEc6yBrkCUwhApfVHoWDF6bo0vikAHx3tKhdJLSnF7vDPW1qlaz6aef7paXdUCQmtkCZY0&#10;isN+ayM7QtmL+tX+cuR1WsSDlxVsVCA/n+0Exj7Z+XHrz7IUJcraUbdHedrFZ7ny4CrL85KVzXh9&#10;r9Uvv8LmNwAAAP//AwBQSwMEFAAGAAgAAAAhAAXsyF3ZAAAABgEAAA8AAABkcnMvZG93bnJldi54&#10;bWxMjs1OwzAQhO9IfQdrK3GjThuphBCnqhD0goRECZydeEki7HUUu2n69ixc4Dg/mvmK3eysmHAM&#10;vScF61UCAqnxpqdWQfX2dJOBCFGT0dYTKrhggF25uCp0bvyZXnE6xlbwCIVcK+hiHHIpQ9Oh02Hl&#10;ByTOPv3odGQ5ttKM+szjzspNkmyl0z3xQ6cHfOiw+TqenIL9x/Nj+jLVzltz11bvxlXJYaPU9XLe&#10;34OIOMe/MvzgMzqUzFT7E5kgrIJsm3KT/TUIjtM0uwVR/2pZFvI/fvkNAAD//wMAUEsBAi0AFAAG&#10;AAgAAAAhALaDOJL+AAAA4QEAABMAAAAAAAAAAAAAAAAAAAAAAFtDb250ZW50X1R5cGVzXS54bWxQ&#10;SwECLQAUAAYACAAAACEAOP0h/9YAAACUAQAACwAAAAAAAAAAAAAAAAAvAQAAX3JlbHMvLnJlbHNQ&#10;SwECLQAUAAYACAAAACEANtwbNbYBAABSAwAADgAAAAAAAAAAAAAAAAAuAgAAZHJzL2Uyb0RvYy54&#10;bWxQSwECLQAUAAYACAAAACEABezIXdkAAAAGAQAADwAAAAAAAAAAAAAAAAAQBAAAZHJzL2Rvd25y&#10;ZXYueG1sUEsFBgAAAAAEAAQA8wAAABYFAAAAAA==&#10;"/>
                  </w:pict>
                </mc:Fallback>
              </mc:AlternateContent>
            </w:r>
          </w:p>
        </w:tc>
        <w:tc>
          <w:tcPr>
            <w:tcW w:w="5667" w:type="dxa"/>
            <w:tcMar>
              <w:top w:w="0" w:type="dxa"/>
              <w:left w:w="108" w:type="dxa"/>
              <w:bottom w:w="0" w:type="dxa"/>
              <w:right w:w="108" w:type="dxa"/>
            </w:tcMar>
          </w:tcPr>
          <w:p w14:paraId="638F2437" w14:textId="77777777" w:rsidR="00D07A08" w:rsidRPr="00F546DA" w:rsidRDefault="00D07A08" w:rsidP="00E4003A">
            <w:pPr>
              <w:jc w:val="center"/>
              <w:rPr>
                <w:b/>
                <w:bCs/>
                <w:color w:val="0D0D0D" w:themeColor="text1" w:themeTint="F2"/>
                <w:sz w:val="24"/>
                <w:szCs w:val="26"/>
              </w:rPr>
            </w:pPr>
            <w:r w:rsidRPr="00F546DA">
              <w:rPr>
                <w:b/>
                <w:bCs/>
                <w:color w:val="0D0D0D" w:themeColor="text1" w:themeTint="F2"/>
                <w:sz w:val="24"/>
                <w:szCs w:val="26"/>
              </w:rPr>
              <w:t>CỘNG HÒA XÃ HỘI CHỦ NGHĨA VIỆT NAM</w:t>
            </w:r>
          </w:p>
          <w:p w14:paraId="056D35DD" w14:textId="3BC9F31C" w:rsidR="00D07A08" w:rsidRPr="00F546DA" w:rsidRDefault="00D07A08" w:rsidP="00E4003A">
            <w:pPr>
              <w:ind w:left="34"/>
              <w:jc w:val="center"/>
              <w:rPr>
                <w:b/>
                <w:bCs/>
                <w:color w:val="0D0D0D" w:themeColor="text1" w:themeTint="F2"/>
                <w:szCs w:val="28"/>
              </w:rPr>
            </w:pPr>
            <w:r w:rsidRPr="00F546DA">
              <w:rPr>
                <w:noProof/>
                <w:color w:val="0D0D0D" w:themeColor="text1" w:themeTint="F2"/>
              </w:rPr>
              <mc:AlternateContent>
                <mc:Choice Requires="wps">
                  <w:drawing>
                    <wp:anchor distT="4294967295" distB="4294967295" distL="114300" distR="114300" simplePos="0" relativeHeight="251662336" behindDoc="0" locked="0" layoutInCell="1" allowOverlap="1" wp14:anchorId="464DDF60" wp14:editId="4E94C157">
                      <wp:simplePos x="0" y="0"/>
                      <wp:positionH relativeFrom="column">
                        <wp:posOffset>785495</wp:posOffset>
                      </wp:positionH>
                      <wp:positionV relativeFrom="paragraph">
                        <wp:posOffset>190499</wp:posOffset>
                      </wp:positionV>
                      <wp:extent cx="1943100" cy="0"/>
                      <wp:effectExtent l="0" t="0" r="0" b="0"/>
                      <wp:wrapNone/>
                      <wp:docPr id="1036000295"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FA70B9" id="Đường nối Thẳng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5pt" to="21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DU9zYLcAAAACQEAAA8AAABkcnMvZG93bnJldi54bWxMj8FO&#10;wzAQRO9I/IO1SFyq1iZBFEKcCgG5cWkBcd0mSxIRr9PYbQNfzyIOcJzZp9mZfDW5Xh1oDJ1nCxcL&#10;A4q48nXHjYWX53J+DSpE5Bp7z2ThkwKsitOTHLPaH3lNh01slIRwyNBCG+OQaR2qlhyGhR+I5fbu&#10;R4dR5NjoesSjhLteJ8ZcaYcdy4cWB7pvqfrY7J2FUL7SrvyaVTPzljaekt3D0yNae3423d2CijTF&#10;Pxh+6kt1KKTT1u+5DqoXnaRLQS2kRjYJcJnciLH9NXSR6/8Lim8AAAD//wMAUEsBAi0AFAAGAAgA&#10;AAAhALaDOJL+AAAA4QEAABMAAAAAAAAAAAAAAAAAAAAAAFtDb250ZW50X1R5cGVzXS54bWxQSwEC&#10;LQAUAAYACAAAACEAOP0h/9YAAACUAQAACwAAAAAAAAAAAAAAAAAvAQAAX3JlbHMvLnJlbHNQSwEC&#10;LQAUAAYACAAAACEAx3BDJrABAABIAwAADgAAAAAAAAAAAAAAAAAuAgAAZHJzL2Uyb0RvYy54bWxQ&#10;SwECLQAUAAYACAAAACEANT3NgtwAAAAJAQAADwAAAAAAAAAAAAAAAAAKBAAAZHJzL2Rvd25yZXYu&#10;eG1sUEsFBgAAAAAEAAQA8wAAABMFAAAAAA==&#10;"/>
                  </w:pict>
                </mc:Fallback>
              </mc:AlternateContent>
            </w:r>
            <w:r w:rsidRPr="00F546DA">
              <w:rPr>
                <w:b/>
                <w:bCs/>
                <w:color w:val="0D0D0D" w:themeColor="text1" w:themeTint="F2"/>
                <w:szCs w:val="28"/>
              </w:rPr>
              <w:t>Độc lập - Tự do - Hạnh phúc</w:t>
            </w:r>
          </w:p>
          <w:p w14:paraId="49B817A2" w14:textId="77777777" w:rsidR="00D07A08" w:rsidRPr="00F546DA" w:rsidRDefault="00D07A08" w:rsidP="00E4003A">
            <w:pPr>
              <w:rPr>
                <w:b/>
                <w:bCs/>
                <w:color w:val="0D0D0D" w:themeColor="text1" w:themeTint="F2"/>
                <w:szCs w:val="28"/>
              </w:rPr>
            </w:pPr>
          </w:p>
        </w:tc>
      </w:tr>
    </w:tbl>
    <w:p w14:paraId="6B9321DF" w14:textId="77777777" w:rsidR="00D07A08" w:rsidRPr="00F546DA" w:rsidRDefault="00D07A08" w:rsidP="00D07A08">
      <w:pPr>
        <w:jc w:val="right"/>
        <w:rPr>
          <w:b/>
          <w:color w:val="0D0D0D" w:themeColor="text1" w:themeTint="F2"/>
          <w:szCs w:val="28"/>
        </w:rPr>
      </w:pPr>
      <w:r w:rsidRPr="00F546DA">
        <w:rPr>
          <w:b/>
          <w:color w:val="0D0D0D" w:themeColor="text1" w:themeTint="F2"/>
          <w:szCs w:val="28"/>
        </w:rPr>
        <w:t>PHỤ LỤC: 01</w:t>
      </w:r>
    </w:p>
    <w:p w14:paraId="06874E98" w14:textId="77777777" w:rsidR="00D07A08" w:rsidRPr="00F546DA" w:rsidRDefault="00D07A08" w:rsidP="00D07A08">
      <w:pPr>
        <w:jc w:val="center"/>
        <w:rPr>
          <w:b/>
          <w:color w:val="0D0D0D" w:themeColor="text1" w:themeTint="F2"/>
          <w:sz w:val="4"/>
          <w:szCs w:val="4"/>
        </w:rPr>
      </w:pPr>
    </w:p>
    <w:p w14:paraId="0FDEC3F6" w14:textId="77777777" w:rsidR="00D07A08" w:rsidRPr="00F546DA" w:rsidRDefault="00D07A08" w:rsidP="00D07A08">
      <w:pPr>
        <w:jc w:val="center"/>
        <w:rPr>
          <w:b/>
          <w:color w:val="0D0D0D" w:themeColor="text1" w:themeTint="F2"/>
          <w:szCs w:val="28"/>
        </w:rPr>
      </w:pPr>
      <w:r w:rsidRPr="00F546DA">
        <w:rPr>
          <w:b/>
          <w:color w:val="0D0D0D" w:themeColor="text1" w:themeTint="F2"/>
          <w:szCs w:val="28"/>
        </w:rPr>
        <w:t xml:space="preserve">PHƯƠNG ÁN </w:t>
      </w:r>
    </w:p>
    <w:p w14:paraId="70106452" w14:textId="77777777" w:rsidR="00D07A08" w:rsidRPr="00F546DA" w:rsidRDefault="00D07A08" w:rsidP="00D07A08">
      <w:pPr>
        <w:jc w:val="center"/>
        <w:rPr>
          <w:b/>
          <w:color w:val="0D0D0D" w:themeColor="text1" w:themeTint="F2"/>
          <w:szCs w:val="28"/>
        </w:rPr>
      </w:pPr>
      <w:r w:rsidRPr="00F546DA">
        <w:rPr>
          <w:b/>
          <w:color w:val="0D0D0D" w:themeColor="text1" w:themeTint="F2"/>
          <w:szCs w:val="28"/>
        </w:rPr>
        <w:t>BỐ TRÍ VIÊN CHỨC, NGƯỜI LAO ĐỘNG</w:t>
      </w:r>
    </w:p>
    <w:p w14:paraId="7D8253F9" w14:textId="77777777" w:rsidR="00D07A08" w:rsidRPr="00F546DA" w:rsidRDefault="00D07A08" w:rsidP="00D07A08">
      <w:pPr>
        <w:jc w:val="center"/>
        <w:rPr>
          <w:i/>
          <w:color w:val="0D0D0D" w:themeColor="text1" w:themeTint="F2"/>
          <w:szCs w:val="28"/>
        </w:rPr>
      </w:pPr>
      <w:r w:rsidRPr="00F546DA">
        <w:rPr>
          <w:i/>
          <w:color w:val="0D0D0D" w:themeColor="text1" w:themeTint="F2"/>
          <w:szCs w:val="28"/>
        </w:rPr>
        <w:t xml:space="preserve">(Kèm theo Đề án số 02/ĐA-TTXT ngày 15/11/2023 của Trung tâm </w:t>
      </w:r>
    </w:p>
    <w:p w14:paraId="629B1CAE" w14:textId="61BF2885" w:rsidR="00D07A08" w:rsidRPr="00F546DA" w:rsidRDefault="00D07A08" w:rsidP="00D07A08">
      <w:pPr>
        <w:jc w:val="center"/>
        <w:rPr>
          <w:i/>
          <w:color w:val="0D0D0D" w:themeColor="text1" w:themeTint="F2"/>
          <w:szCs w:val="28"/>
        </w:rPr>
      </w:pPr>
      <w:r w:rsidRPr="00F546DA">
        <w:rPr>
          <w:i/>
          <w:color w:val="0D0D0D" w:themeColor="text1" w:themeTint="F2"/>
          <w:szCs w:val="28"/>
        </w:rPr>
        <w:t>xúc tiến Đầu tư, Thương mại và Du lịch)</w:t>
      </w:r>
    </w:p>
    <w:p w14:paraId="73A82928" w14:textId="77777777" w:rsidR="00D07A08" w:rsidRPr="00F546DA" w:rsidRDefault="00D07A08" w:rsidP="00D07A08">
      <w:pPr>
        <w:jc w:val="center"/>
        <w:rPr>
          <w:i/>
          <w:color w:val="0D0D0D" w:themeColor="text1" w:themeTint="F2"/>
          <w:szCs w:val="28"/>
        </w:rPr>
      </w:pPr>
    </w:p>
    <w:tbl>
      <w:tblPr>
        <w:tblW w:w="9322" w:type="dxa"/>
        <w:tblLayout w:type="fixed"/>
        <w:tblCellMar>
          <w:left w:w="0" w:type="dxa"/>
          <w:right w:w="0" w:type="dxa"/>
        </w:tblCellMar>
        <w:tblLook w:val="0000" w:firstRow="0" w:lastRow="0" w:firstColumn="0" w:lastColumn="0" w:noHBand="0" w:noVBand="0"/>
      </w:tblPr>
      <w:tblGrid>
        <w:gridCol w:w="534"/>
        <w:gridCol w:w="5386"/>
        <w:gridCol w:w="1134"/>
        <w:gridCol w:w="2268"/>
      </w:tblGrid>
      <w:tr w:rsidR="00F546DA" w:rsidRPr="00F546DA" w14:paraId="506A22F6" w14:textId="77777777" w:rsidTr="00E4003A">
        <w:trPr>
          <w:trHeight w:val="347"/>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3FDD98" w14:textId="77777777" w:rsidR="00D07A08" w:rsidRPr="00F546DA" w:rsidRDefault="00D07A08" w:rsidP="00E4003A">
            <w:pPr>
              <w:ind w:left="-142" w:right="-109"/>
              <w:jc w:val="center"/>
              <w:rPr>
                <w:b/>
                <w:color w:val="0D0D0D" w:themeColor="text1" w:themeTint="F2"/>
                <w:szCs w:val="26"/>
              </w:rPr>
            </w:pPr>
            <w:r w:rsidRPr="00F546DA">
              <w:rPr>
                <w:b/>
                <w:bCs/>
                <w:color w:val="0D0D0D" w:themeColor="text1" w:themeTint="F2"/>
                <w:szCs w:val="26"/>
              </w:rPr>
              <w:t>TT</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BFA6" w14:textId="77777777" w:rsidR="00D07A08" w:rsidRPr="00F546DA" w:rsidRDefault="00D07A08" w:rsidP="00E4003A">
            <w:pPr>
              <w:ind w:left="-142" w:right="-109"/>
              <w:jc w:val="center"/>
              <w:rPr>
                <w:b/>
                <w:color w:val="0D0D0D" w:themeColor="text1" w:themeTint="F2"/>
                <w:szCs w:val="26"/>
              </w:rPr>
            </w:pPr>
            <w:r w:rsidRPr="00F546DA">
              <w:rPr>
                <w:b/>
                <w:bCs/>
                <w:color w:val="0D0D0D" w:themeColor="text1" w:themeTint="F2"/>
                <w:szCs w:val="26"/>
              </w:rPr>
              <w:t>Cơ cấu tổ chức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91C51"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Số lượng người</w:t>
            </w:r>
          </w:p>
        </w:tc>
        <w:tc>
          <w:tcPr>
            <w:tcW w:w="2268" w:type="dxa"/>
            <w:tcBorders>
              <w:top w:val="single" w:sz="4" w:space="0" w:color="auto"/>
              <w:left w:val="single" w:sz="4" w:space="0" w:color="auto"/>
              <w:right w:val="single" w:sz="4" w:space="0" w:color="auto"/>
            </w:tcBorders>
            <w:vAlign w:val="center"/>
          </w:tcPr>
          <w:p w14:paraId="0E20478A" w14:textId="77777777" w:rsidR="00D07A08" w:rsidRPr="00F546DA" w:rsidRDefault="00D07A08" w:rsidP="00E4003A">
            <w:pPr>
              <w:ind w:left="-142" w:right="-109"/>
              <w:jc w:val="center"/>
              <w:rPr>
                <w:b/>
                <w:bCs/>
                <w:color w:val="0D0D0D" w:themeColor="text1" w:themeTint="F2"/>
                <w:szCs w:val="26"/>
              </w:rPr>
            </w:pPr>
            <w:r w:rsidRPr="00F546DA">
              <w:rPr>
                <w:b/>
                <w:bCs/>
                <w:color w:val="0D0D0D" w:themeColor="text1" w:themeTint="F2"/>
                <w:szCs w:val="26"/>
              </w:rPr>
              <w:t xml:space="preserve">Ngạch viên chức </w:t>
            </w:r>
          </w:p>
          <w:p w14:paraId="07653335" w14:textId="77777777" w:rsidR="00D07A08" w:rsidRPr="00F546DA" w:rsidRDefault="00D07A08" w:rsidP="00E4003A">
            <w:pPr>
              <w:ind w:left="-142" w:right="-109"/>
              <w:jc w:val="center"/>
              <w:rPr>
                <w:b/>
                <w:bCs/>
                <w:color w:val="0D0D0D" w:themeColor="text1" w:themeTint="F2"/>
                <w:szCs w:val="26"/>
              </w:rPr>
            </w:pPr>
            <w:r w:rsidRPr="00F546DA">
              <w:rPr>
                <w:b/>
                <w:bCs/>
                <w:color w:val="0D0D0D" w:themeColor="text1" w:themeTint="F2"/>
                <w:szCs w:val="26"/>
              </w:rPr>
              <w:t>và tương đương</w:t>
            </w:r>
          </w:p>
        </w:tc>
      </w:tr>
      <w:tr w:rsidR="00F546DA" w:rsidRPr="00F546DA" w14:paraId="65213112"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C25BD" w14:textId="77777777" w:rsidR="00D07A08" w:rsidRPr="00F546DA" w:rsidRDefault="00D07A08" w:rsidP="00E4003A">
            <w:pPr>
              <w:ind w:left="-142" w:right="-109"/>
              <w:jc w:val="center"/>
              <w:rPr>
                <w:color w:val="0D0D0D" w:themeColor="text1" w:themeTint="F2"/>
                <w:szCs w:val="26"/>
              </w:rPr>
            </w:pPr>
            <w:r w:rsidRPr="00F546DA">
              <w:rPr>
                <w:b/>
                <w:bCs/>
                <w:color w:val="0D0D0D" w:themeColor="text1" w:themeTint="F2"/>
                <w:szCs w:val="26"/>
              </w:rPr>
              <w:t>I</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D08C7E" w14:textId="77777777" w:rsidR="00D07A08" w:rsidRPr="00F546DA" w:rsidRDefault="00D07A08" w:rsidP="00E4003A">
            <w:pPr>
              <w:rPr>
                <w:color w:val="0D0D0D" w:themeColor="text1" w:themeTint="F2"/>
                <w:szCs w:val="26"/>
              </w:rPr>
            </w:pPr>
            <w:r w:rsidRPr="00F546DA">
              <w:rPr>
                <w:b/>
                <w:bCs/>
                <w:color w:val="0D0D0D" w:themeColor="text1" w:themeTint="F2"/>
                <w:szCs w:val="26"/>
              </w:rPr>
              <w:t>Ban Giám đốc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AA8688" w14:textId="76447A40" w:rsidR="00D07A08" w:rsidRPr="00F546DA" w:rsidRDefault="00D07A08" w:rsidP="00E4003A">
            <w:pPr>
              <w:ind w:left="-142" w:right="-109"/>
              <w:jc w:val="center"/>
              <w:rPr>
                <w:b/>
                <w:color w:val="0D0D0D" w:themeColor="text1" w:themeTint="F2"/>
                <w:szCs w:val="26"/>
                <w:lang w:val="vi-VN"/>
              </w:rPr>
            </w:pPr>
            <w:r w:rsidRPr="00F546DA">
              <w:rPr>
                <w:b/>
                <w:color w:val="0D0D0D" w:themeColor="text1" w:themeTint="F2"/>
                <w:szCs w:val="26"/>
              </w:rPr>
              <w:t>02</w:t>
            </w:r>
          </w:p>
        </w:tc>
        <w:tc>
          <w:tcPr>
            <w:tcW w:w="2268" w:type="dxa"/>
            <w:tcBorders>
              <w:top w:val="single" w:sz="4" w:space="0" w:color="auto"/>
              <w:left w:val="single" w:sz="4" w:space="0" w:color="auto"/>
              <w:bottom w:val="single" w:sz="4" w:space="0" w:color="auto"/>
              <w:right w:val="single" w:sz="4" w:space="0" w:color="auto"/>
            </w:tcBorders>
          </w:tcPr>
          <w:p w14:paraId="53F7D131" w14:textId="77777777" w:rsidR="00D07A08" w:rsidRPr="00F546DA" w:rsidRDefault="00D07A08" w:rsidP="00E4003A">
            <w:pPr>
              <w:ind w:left="-142" w:right="-109"/>
              <w:jc w:val="center"/>
              <w:rPr>
                <w:b/>
                <w:color w:val="0D0D0D" w:themeColor="text1" w:themeTint="F2"/>
                <w:sz w:val="22"/>
                <w:lang w:val="vi-VN"/>
              </w:rPr>
            </w:pPr>
          </w:p>
        </w:tc>
      </w:tr>
      <w:tr w:rsidR="00F546DA" w:rsidRPr="00F546DA" w14:paraId="59420DD1" w14:textId="77777777" w:rsidTr="00E4003A">
        <w:trPr>
          <w:trHeight w:val="336"/>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646B70"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1</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A70BE" w14:textId="77777777" w:rsidR="00D07A08" w:rsidRPr="00F546DA" w:rsidRDefault="00D07A08" w:rsidP="00E4003A">
            <w:pPr>
              <w:rPr>
                <w:color w:val="0D0D0D" w:themeColor="text1" w:themeTint="F2"/>
                <w:szCs w:val="26"/>
              </w:rPr>
            </w:pPr>
            <w:r w:rsidRPr="00F546DA">
              <w:rPr>
                <w:color w:val="0D0D0D" w:themeColor="text1" w:themeTint="F2"/>
                <w:szCs w:val="26"/>
                <w:lang w:val="vi-VN"/>
              </w:rPr>
              <w:t>Giám đốc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406AF" w14:textId="77777777" w:rsidR="00D07A08" w:rsidRPr="00F546DA" w:rsidRDefault="00D07A08" w:rsidP="00E4003A">
            <w:pPr>
              <w:ind w:left="-142" w:right="-109"/>
              <w:jc w:val="center"/>
              <w:rPr>
                <w:color w:val="0D0D0D" w:themeColor="text1" w:themeTint="F2"/>
                <w:szCs w:val="26"/>
                <w:lang w:val="vi-VN"/>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68C1435C" w14:textId="77777777" w:rsidR="00D07A08" w:rsidRPr="00F546DA" w:rsidRDefault="00D07A08" w:rsidP="00E4003A">
            <w:pPr>
              <w:ind w:left="-142" w:right="-109"/>
              <w:jc w:val="center"/>
              <w:rPr>
                <w:color w:val="0D0D0D" w:themeColor="text1" w:themeTint="F2"/>
                <w:szCs w:val="28"/>
              </w:rPr>
            </w:pPr>
            <w:r w:rsidRPr="00F546DA">
              <w:rPr>
                <w:color w:val="0D0D0D" w:themeColor="text1" w:themeTint="F2"/>
                <w:szCs w:val="28"/>
              </w:rPr>
              <w:t>Chuyên viên chính</w:t>
            </w:r>
          </w:p>
        </w:tc>
      </w:tr>
      <w:tr w:rsidR="00F546DA" w:rsidRPr="00F546DA" w14:paraId="60060F9D"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8EC42"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2</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2C77F2" w14:textId="77777777" w:rsidR="00D07A08" w:rsidRPr="00F546DA" w:rsidRDefault="00D07A08" w:rsidP="00E4003A">
            <w:pPr>
              <w:rPr>
                <w:color w:val="0D0D0D" w:themeColor="text1" w:themeTint="F2"/>
                <w:szCs w:val="26"/>
              </w:rPr>
            </w:pPr>
            <w:r w:rsidRPr="00F546DA">
              <w:rPr>
                <w:color w:val="0D0D0D" w:themeColor="text1" w:themeTint="F2"/>
                <w:szCs w:val="26"/>
              </w:rPr>
              <w:t xml:space="preserve">Phó </w:t>
            </w:r>
            <w:r w:rsidRPr="00F546DA">
              <w:rPr>
                <w:color w:val="0D0D0D" w:themeColor="text1" w:themeTint="F2"/>
                <w:szCs w:val="26"/>
                <w:lang w:val="vi-VN"/>
              </w:rPr>
              <w:t>Giám đốc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23BD4" w14:textId="1F492911" w:rsidR="00D07A08" w:rsidRPr="00F546DA" w:rsidRDefault="00D07A08" w:rsidP="00E4003A">
            <w:pPr>
              <w:ind w:left="-142" w:right="-109"/>
              <w:jc w:val="center"/>
              <w:rPr>
                <w:color w:val="0D0D0D" w:themeColor="text1" w:themeTint="F2"/>
                <w:szCs w:val="26"/>
                <w:lang w:val="vi-VN"/>
              </w:rPr>
            </w:pPr>
            <w:r w:rsidRPr="00F546DA">
              <w:rPr>
                <w:color w:val="0D0D0D" w:themeColor="text1" w:themeTint="F2"/>
                <w:szCs w:val="26"/>
              </w:rPr>
              <w:t>01</w:t>
            </w:r>
          </w:p>
        </w:tc>
        <w:tc>
          <w:tcPr>
            <w:tcW w:w="2268" w:type="dxa"/>
            <w:tcBorders>
              <w:top w:val="single" w:sz="4" w:space="0" w:color="auto"/>
              <w:left w:val="single" w:sz="4" w:space="0" w:color="auto"/>
              <w:bottom w:val="single" w:sz="4" w:space="0" w:color="auto"/>
              <w:right w:val="single" w:sz="4" w:space="0" w:color="auto"/>
            </w:tcBorders>
            <w:vAlign w:val="center"/>
          </w:tcPr>
          <w:p w14:paraId="7EBE27B4" w14:textId="653F8253"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Chuyên viên chính</w:t>
            </w:r>
          </w:p>
        </w:tc>
      </w:tr>
      <w:tr w:rsidR="00F546DA" w:rsidRPr="00F546DA" w14:paraId="1405FF2A" w14:textId="77777777" w:rsidTr="00E4003A">
        <w:trPr>
          <w:trHeight w:val="406"/>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1D12D" w14:textId="77777777" w:rsidR="00D07A08" w:rsidRPr="00F546DA" w:rsidRDefault="00D07A08" w:rsidP="00E4003A">
            <w:pPr>
              <w:ind w:left="-142" w:right="-109"/>
              <w:jc w:val="center"/>
              <w:rPr>
                <w:color w:val="0D0D0D" w:themeColor="text1" w:themeTint="F2"/>
                <w:szCs w:val="26"/>
              </w:rPr>
            </w:pPr>
            <w:r w:rsidRPr="00F546DA">
              <w:rPr>
                <w:b/>
                <w:bCs/>
                <w:color w:val="0D0D0D" w:themeColor="text1" w:themeTint="F2"/>
                <w:szCs w:val="26"/>
              </w:rPr>
              <w:t>II</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28EB3" w14:textId="77777777" w:rsidR="00D07A08" w:rsidRPr="00F546DA" w:rsidRDefault="00D07A08" w:rsidP="00E4003A">
            <w:pPr>
              <w:jc w:val="both"/>
              <w:rPr>
                <w:color w:val="0D0D0D" w:themeColor="text1" w:themeTint="F2"/>
                <w:szCs w:val="26"/>
                <w:lang w:val="vi-VN"/>
              </w:rPr>
            </w:pPr>
            <w:r w:rsidRPr="00F546DA">
              <w:rPr>
                <w:b/>
                <w:bCs/>
                <w:color w:val="0D0D0D" w:themeColor="text1" w:themeTint="F2"/>
                <w:szCs w:val="26"/>
              </w:rPr>
              <w:t>Các phòng chuyên môn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963B0"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26</w:t>
            </w:r>
          </w:p>
        </w:tc>
        <w:tc>
          <w:tcPr>
            <w:tcW w:w="2268" w:type="dxa"/>
            <w:tcBorders>
              <w:top w:val="single" w:sz="4" w:space="0" w:color="auto"/>
              <w:left w:val="single" w:sz="4" w:space="0" w:color="auto"/>
              <w:bottom w:val="single" w:sz="4" w:space="0" w:color="auto"/>
              <w:right w:val="single" w:sz="4" w:space="0" w:color="auto"/>
            </w:tcBorders>
            <w:vAlign w:val="center"/>
          </w:tcPr>
          <w:p w14:paraId="607217C0" w14:textId="77777777" w:rsidR="00D07A08" w:rsidRPr="00F546DA" w:rsidRDefault="00D07A08" w:rsidP="00E4003A">
            <w:pPr>
              <w:ind w:left="-142" w:right="-109"/>
              <w:jc w:val="center"/>
              <w:rPr>
                <w:b/>
                <w:color w:val="0D0D0D" w:themeColor="text1" w:themeTint="F2"/>
                <w:sz w:val="20"/>
                <w:szCs w:val="20"/>
                <w:lang w:val="vi-VN"/>
              </w:rPr>
            </w:pPr>
          </w:p>
        </w:tc>
      </w:tr>
      <w:tr w:rsidR="00F546DA" w:rsidRPr="00F546DA" w14:paraId="34EBC817"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A9CA3"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1</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F803C4" w14:textId="77777777" w:rsidR="00D07A08" w:rsidRPr="00F546DA" w:rsidRDefault="00D07A08" w:rsidP="00E4003A">
            <w:pPr>
              <w:rPr>
                <w:b/>
                <w:color w:val="0D0D0D" w:themeColor="text1" w:themeTint="F2"/>
                <w:szCs w:val="26"/>
              </w:rPr>
            </w:pPr>
            <w:r w:rsidRPr="00F546DA">
              <w:rPr>
                <w:b/>
                <w:color w:val="0D0D0D" w:themeColor="text1" w:themeTint="F2"/>
                <w:szCs w:val="26"/>
              </w:rPr>
              <w:t xml:space="preserve">Phòng </w:t>
            </w:r>
            <w:r w:rsidRPr="00F546DA">
              <w:rPr>
                <w:b/>
                <w:color w:val="0D0D0D" w:themeColor="text1" w:themeTint="F2"/>
                <w:szCs w:val="26"/>
                <w:lang w:val="vi-VN"/>
              </w:rPr>
              <w:t>Hành chính</w:t>
            </w:r>
            <w:r w:rsidRPr="00F546DA">
              <w:rPr>
                <w:b/>
                <w:color w:val="0D0D0D" w:themeColor="text1" w:themeTint="F2"/>
                <w:szCs w:val="26"/>
              </w:rPr>
              <w:t xml:space="preserve"> - Tổng hợp</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534EB"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10</w:t>
            </w:r>
          </w:p>
        </w:tc>
        <w:tc>
          <w:tcPr>
            <w:tcW w:w="2268" w:type="dxa"/>
            <w:tcBorders>
              <w:top w:val="single" w:sz="4" w:space="0" w:color="auto"/>
              <w:left w:val="single" w:sz="4" w:space="0" w:color="auto"/>
              <w:bottom w:val="single" w:sz="4" w:space="0" w:color="auto"/>
              <w:right w:val="single" w:sz="4" w:space="0" w:color="auto"/>
            </w:tcBorders>
            <w:vAlign w:val="center"/>
          </w:tcPr>
          <w:p w14:paraId="3BBBF67C" w14:textId="77777777" w:rsidR="00D07A08" w:rsidRPr="00F546DA" w:rsidRDefault="00D07A08" w:rsidP="00E4003A">
            <w:pPr>
              <w:ind w:left="-142" w:right="-109"/>
              <w:jc w:val="center"/>
              <w:rPr>
                <w:b/>
                <w:color w:val="0D0D0D" w:themeColor="text1" w:themeTint="F2"/>
                <w:sz w:val="20"/>
                <w:szCs w:val="20"/>
              </w:rPr>
            </w:pPr>
          </w:p>
        </w:tc>
      </w:tr>
      <w:tr w:rsidR="00F546DA" w:rsidRPr="00F546DA" w14:paraId="7E117086"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7FA6A"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1.1</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FE891A" w14:textId="77777777" w:rsidR="00D07A08" w:rsidRPr="00F546DA" w:rsidRDefault="00D07A08" w:rsidP="00E4003A">
            <w:pPr>
              <w:rPr>
                <w:color w:val="0D0D0D" w:themeColor="text1" w:themeTint="F2"/>
                <w:szCs w:val="26"/>
              </w:rPr>
            </w:pPr>
            <w:r w:rsidRPr="00F546DA">
              <w:rPr>
                <w:color w:val="0D0D0D" w:themeColor="text1" w:themeTint="F2"/>
                <w:szCs w:val="26"/>
              </w:rPr>
              <w:t>Trưởng phòng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E870E" w14:textId="77777777" w:rsidR="00D07A08" w:rsidRPr="00F546DA" w:rsidRDefault="00D07A08" w:rsidP="00E4003A">
            <w:pPr>
              <w:ind w:left="-142" w:right="-109"/>
              <w:jc w:val="center"/>
              <w:rPr>
                <w:color w:val="0D0D0D" w:themeColor="text1" w:themeTint="F2"/>
                <w:szCs w:val="26"/>
                <w:lang w:val="vi-VN"/>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61F01168" w14:textId="77777777" w:rsidR="00D07A08" w:rsidRPr="00F546DA" w:rsidRDefault="00D07A08" w:rsidP="00E4003A">
            <w:pPr>
              <w:ind w:left="-142" w:right="-109"/>
              <w:jc w:val="center"/>
              <w:rPr>
                <w:color w:val="0D0D0D" w:themeColor="text1" w:themeTint="F2"/>
                <w:szCs w:val="28"/>
              </w:rPr>
            </w:pPr>
            <w:r w:rsidRPr="00F546DA">
              <w:rPr>
                <w:color w:val="0D0D0D" w:themeColor="text1" w:themeTint="F2"/>
                <w:szCs w:val="28"/>
              </w:rPr>
              <w:t xml:space="preserve">Chuyên viên </w:t>
            </w:r>
          </w:p>
          <w:p w14:paraId="51D89D25" w14:textId="77777777" w:rsidR="00D07A08" w:rsidRPr="00F546DA" w:rsidRDefault="00D07A08" w:rsidP="00E4003A">
            <w:pPr>
              <w:ind w:left="-142" w:right="-109"/>
              <w:jc w:val="center"/>
              <w:rPr>
                <w:i/>
                <w:color w:val="0D0D0D" w:themeColor="text1" w:themeTint="F2"/>
                <w:sz w:val="20"/>
                <w:szCs w:val="20"/>
                <w:lang w:val="vi-VN"/>
              </w:rPr>
            </w:pPr>
            <w:r w:rsidRPr="00F546DA">
              <w:rPr>
                <w:color w:val="0D0D0D" w:themeColor="text1" w:themeTint="F2"/>
                <w:szCs w:val="28"/>
              </w:rPr>
              <w:t>hoặc tương đương</w:t>
            </w:r>
          </w:p>
        </w:tc>
      </w:tr>
      <w:tr w:rsidR="00F546DA" w:rsidRPr="00F546DA" w14:paraId="4044221D"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16CDF2"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1.2</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E7B420" w14:textId="77777777" w:rsidR="00D07A08" w:rsidRPr="00F546DA" w:rsidRDefault="00D07A08" w:rsidP="00E4003A">
            <w:pPr>
              <w:rPr>
                <w:color w:val="0D0D0D" w:themeColor="text1" w:themeTint="F2"/>
                <w:szCs w:val="26"/>
              </w:rPr>
            </w:pPr>
            <w:r w:rsidRPr="00F546DA">
              <w:rPr>
                <w:color w:val="0D0D0D" w:themeColor="text1" w:themeTint="F2"/>
                <w:szCs w:val="26"/>
              </w:rPr>
              <w:t>Phó Trưởng phòng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6092B"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03CA6C6C" w14:textId="77777777" w:rsidR="00D07A08" w:rsidRPr="00F546DA" w:rsidRDefault="00D07A08" w:rsidP="00E4003A">
            <w:pPr>
              <w:ind w:left="-142" w:right="-109"/>
              <w:jc w:val="center"/>
              <w:rPr>
                <w:color w:val="0D0D0D" w:themeColor="text1" w:themeTint="F2"/>
                <w:szCs w:val="28"/>
              </w:rPr>
            </w:pPr>
            <w:r w:rsidRPr="00F546DA">
              <w:rPr>
                <w:color w:val="0D0D0D" w:themeColor="text1" w:themeTint="F2"/>
                <w:szCs w:val="28"/>
              </w:rPr>
              <w:t xml:space="preserve">Chuyên viên </w:t>
            </w:r>
          </w:p>
          <w:p w14:paraId="07AE2EC0"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hoặc tương đương</w:t>
            </w:r>
          </w:p>
        </w:tc>
      </w:tr>
      <w:tr w:rsidR="00F546DA" w:rsidRPr="00F546DA" w14:paraId="44AE8913"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D8C61"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1.</w:t>
            </w:r>
            <w:r w:rsidRPr="00F546DA">
              <w:rPr>
                <w:color w:val="0D0D0D" w:themeColor="text1" w:themeTint="F2"/>
                <w:szCs w:val="26"/>
              </w:rPr>
              <w:t>3</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F108D" w14:textId="77777777" w:rsidR="00D07A08" w:rsidRPr="00F546DA" w:rsidRDefault="00D07A08" w:rsidP="00E4003A">
            <w:pPr>
              <w:jc w:val="both"/>
              <w:rPr>
                <w:color w:val="0D0D0D" w:themeColor="text1" w:themeTint="F2"/>
                <w:szCs w:val="26"/>
              </w:rPr>
            </w:pPr>
            <w:r w:rsidRPr="00F546DA">
              <w:rPr>
                <w:color w:val="0D0D0D" w:themeColor="text1" w:themeTint="F2"/>
                <w:szCs w:val="26"/>
              </w:rPr>
              <w:t>Chuyên viên làm nhiệm vụ chuyển đổi số, an toàn, an ninh mạng, quản trị website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AA440" w14:textId="77777777" w:rsidR="00D07A08" w:rsidRPr="00F546DA" w:rsidRDefault="00D07A08" w:rsidP="00E4003A">
            <w:pPr>
              <w:ind w:left="-142" w:right="-109"/>
              <w:jc w:val="center"/>
              <w:rPr>
                <w:color w:val="0D0D0D" w:themeColor="text1" w:themeTint="F2"/>
                <w:szCs w:val="26"/>
                <w:lang w:val="vi-VN"/>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734BF979" w14:textId="77777777" w:rsidR="00D07A08" w:rsidRPr="00F546DA" w:rsidRDefault="00D07A08" w:rsidP="00E4003A">
            <w:pPr>
              <w:ind w:left="-142" w:right="-109"/>
              <w:jc w:val="center"/>
              <w:rPr>
                <w:i/>
                <w:color w:val="0D0D0D" w:themeColor="text1" w:themeTint="F2"/>
                <w:sz w:val="20"/>
                <w:szCs w:val="20"/>
                <w:lang w:val="vi-VN"/>
              </w:rPr>
            </w:pPr>
            <w:r w:rsidRPr="00F546DA">
              <w:rPr>
                <w:color w:val="0D0D0D" w:themeColor="text1" w:themeTint="F2"/>
                <w:szCs w:val="28"/>
              </w:rPr>
              <w:t>Chuyên viên</w:t>
            </w:r>
          </w:p>
        </w:tc>
      </w:tr>
      <w:tr w:rsidR="00F546DA" w:rsidRPr="00F546DA" w14:paraId="08F28AB4"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D69F4"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1.4</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69D7E"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eastAsia="vi-VN"/>
              </w:rPr>
              <w:t>Chuyên viên thiết kế, phát hành đặc san Dalat Info, thực hiện các hợp đồng quảng bá</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4BB53"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68831CBE" w14:textId="77777777" w:rsidR="00D07A08" w:rsidRPr="00F546DA" w:rsidRDefault="00D07A08" w:rsidP="00E4003A">
            <w:pPr>
              <w:ind w:left="-142" w:right="-109"/>
              <w:jc w:val="center"/>
              <w:rPr>
                <w:i/>
                <w:color w:val="0D0D0D" w:themeColor="text1" w:themeTint="F2"/>
                <w:sz w:val="20"/>
                <w:szCs w:val="20"/>
                <w:lang w:val="vi-VN"/>
              </w:rPr>
            </w:pPr>
            <w:r w:rsidRPr="00F546DA">
              <w:rPr>
                <w:color w:val="0D0D0D" w:themeColor="text1" w:themeTint="F2"/>
                <w:szCs w:val="28"/>
              </w:rPr>
              <w:t>Chuyên viên</w:t>
            </w:r>
          </w:p>
        </w:tc>
      </w:tr>
      <w:tr w:rsidR="00F546DA" w:rsidRPr="00F546DA" w14:paraId="415EBEA3"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FE186"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1.5</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BAC1E" w14:textId="77777777" w:rsidR="00D07A08" w:rsidRPr="00F546DA" w:rsidRDefault="00D07A08" w:rsidP="00E4003A">
            <w:pPr>
              <w:rPr>
                <w:color w:val="0D0D0D" w:themeColor="text1" w:themeTint="F2"/>
                <w:szCs w:val="26"/>
              </w:rPr>
            </w:pPr>
            <w:r w:rsidRPr="00F546DA">
              <w:rPr>
                <w:color w:val="0D0D0D" w:themeColor="text1" w:themeTint="F2"/>
                <w:szCs w:val="26"/>
                <w:lang w:eastAsia="vi-VN"/>
              </w:rPr>
              <w:t xml:space="preserve">Chuyên viên </w:t>
            </w:r>
            <w:r w:rsidRPr="00F546DA">
              <w:rPr>
                <w:color w:val="0D0D0D" w:themeColor="text1" w:themeTint="F2"/>
                <w:szCs w:val="26"/>
                <w:lang w:val="vi-VN" w:eastAsia="vi-VN"/>
              </w:rPr>
              <w:t>tổng hợp</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DDF4"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18BDB894" w14:textId="77777777" w:rsidR="00D07A08" w:rsidRPr="00F546DA" w:rsidRDefault="00D07A08" w:rsidP="00E4003A">
            <w:pPr>
              <w:ind w:left="-142" w:right="-109"/>
              <w:jc w:val="center"/>
              <w:rPr>
                <w:i/>
                <w:color w:val="0D0D0D" w:themeColor="text1" w:themeTint="F2"/>
                <w:sz w:val="20"/>
                <w:szCs w:val="20"/>
                <w:lang w:val="vi-VN"/>
              </w:rPr>
            </w:pPr>
            <w:r w:rsidRPr="00F546DA">
              <w:rPr>
                <w:color w:val="0D0D0D" w:themeColor="text1" w:themeTint="F2"/>
                <w:szCs w:val="28"/>
              </w:rPr>
              <w:t>Chuyên viên</w:t>
            </w:r>
          </w:p>
        </w:tc>
      </w:tr>
      <w:tr w:rsidR="00F546DA" w:rsidRPr="00F546DA" w14:paraId="6344368E"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447E2"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1.6</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068CAF" w14:textId="3CD7D5C9" w:rsidR="00D07A08" w:rsidRPr="00F546DA" w:rsidRDefault="00D07A08" w:rsidP="00E4003A">
            <w:pPr>
              <w:rPr>
                <w:color w:val="0D0D0D" w:themeColor="text1" w:themeTint="F2"/>
                <w:szCs w:val="26"/>
              </w:rPr>
            </w:pPr>
            <w:r w:rsidRPr="00F546DA">
              <w:rPr>
                <w:color w:val="0D0D0D" w:themeColor="text1" w:themeTint="F2"/>
                <w:szCs w:val="26"/>
                <w:lang w:eastAsia="vi-VN"/>
              </w:rPr>
              <w:t>Chuyên viên Hành chính - Văn phòng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FD87D"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0F30EEC2" w14:textId="77777777" w:rsidR="00D07A08" w:rsidRPr="00F546DA" w:rsidRDefault="00D07A08" w:rsidP="00E4003A">
            <w:pPr>
              <w:ind w:left="-142" w:right="-109"/>
              <w:jc w:val="center"/>
              <w:rPr>
                <w:i/>
                <w:color w:val="0D0D0D" w:themeColor="text1" w:themeTint="F2"/>
                <w:sz w:val="20"/>
                <w:szCs w:val="20"/>
                <w:lang w:val="vi-VN"/>
              </w:rPr>
            </w:pPr>
            <w:r w:rsidRPr="00F546DA">
              <w:rPr>
                <w:color w:val="0D0D0D" w:themeColor="text1" w:themeTint="F2"/>
                <w:szCs w:val="28"/>
              </w:rPr>
              <w:t>Chuyên viên</w:t>
            </w:r>
          </w:p>
        </w:tc>
      </w:tr>
      <w:tr w:rsidR="00F546DA" w:rsidRPr="00F546DA" w14:paraId="36A3D4A2"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EDDAA0"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1.7</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8FB54" w14:textId="77777777" w:rsidR="00D07A08" w:rsidRPr="00F546DA" w:rsidRDefault="00D07A08" w:rsidP="00E4003A">
            <w:pPr>
              <w:rPr>
                <w:color w:val="0D0D0D" w:themeColor="text1" w:themeTint="F2"/>
                <w:szCs w:val="26"/>
              </w:rPr>
            </w:pPr>
            <w:r w:rsidRPr="00F546DA">
              <w:rPr>
                <w:color w:val="0D0D0D" w:themeColor="text1" w:themeTint="F2"/>
                <w:szCs w:val="26"/>
              </w:rPr>
              <w:t>Kế toán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E78C5"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1A6BDA56" w14:textId="77777777" w:rsidR="00D07A08" w:rsidRPr="00F546DA" w:rsidRDefault="00D07A08" w:rsidP="00E4003A">
            <w:pPr>
              <w:ind w:left="-142" w:right="-109"/>
              <w:jc w:val="center"/>
              <w:rPr>
                <w:iCs/>
                <w:color w:val="0D0D0D" w:themeColor="text1" w:themeTint="F2"/>
                <w:sz w:val="20"/>
                <w:szCs w:val="20"/>
              </w:rPr>
            </w:pPr>
            <w:r w:rsidRPr="00F546DA">
              <w:rPr>
                <w:iCs/>
                <w:color w:val="0D0D0D" w:themeColor="text1" w:themeTint="F2"/>
                <w:szCs w:val="28"/>
              </w:rPr>
              <w:t>Kế toán viên</w:t>
            </w:r>
          </w:p>
        </w:tc>
      </w:tr>
      <w:tr w:rsidR="00F546DA" w:rsidRPr="00F546DA" w14:paraId="49D9D2C2"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12EF5"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1.</w:t>
            </w:r>
            <w:r w:rsidRPr="00F546DA">
              <w:rPr>
                <w:color w:val="0D0D0D" w:themeColor="text1" w:themeTint="F2"/>
                <w:szCs w:val="26"/>
              </w:rPr>
              <w:t>8</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33A42" w14:textId="16541ED3" w:rsidR="00D07A08" w:rsidRPr="00F546DA" w:rsidRDefault="00D07A08" w:rsidP="00E4003A">
            <w:pPr>
              <w:jc w:val="both"/>
              <w:rPr>
                <w:color w:val="0D0D0D" w:themeColor="text1" w:themeTint="F2"/>
                <w:szCs w:val="26"/>
                <w:lang w:val="vi-VN" w:eastAsia="vi-VN"/>
              </w:rPr>
            </w:pPr>
            <w:r w:rsidRPr="00F546DA">
              <w:rPr>
                <w:color w:val="0D0D0D" w:themeColor="text1" w:themeTint="F2"/>
                <w:szCs w:val="26"/>
                <w:lang w:val="vi-VN" w:eastAsia="vi-VN"/>
              </w:rPr>
              <w:t>Văn thư</w:t>
            </w:r>
            <w:r w:rsidRPr="00F546DA">
              <w:rPr>
                <w:color w:val="0D0D0D" w:themeColor="text1" w:themeTint="F2"/>
                <w:szCs w:val="26"/>
                <w:lang w:eastAsia="vi-VN"/>
              </w:rPr>
              <w:t xml:space="preserve"> - Lưu trữ</w:t>
            </w:r>
            <w:r w:rsidRPr="00F546DA">
              <w:rPr>
                <w:color w:val="0D0D0D" w:themeColor="text1" w:themeTint="F2"/>
                <w:szCs w:val="26"/>
                <w:lang w:val="vi-VN" w:eastAsia="vi-VN"/>
              </w:rPr>
              <w:t xml:space="preserve"> </w:t>
            </w:r>
            <w:r w:rsidRPr="00F546DA">
              <w:rPr>
                <w:color w:val="0D0D0D" w:themeColor="text1" w:themeTint="F2"/>
                <w:szCs w:val="26"/>
                <w:lang w:eastAsia="vi-VN"/>
              </w:rPr>
              <w:t xml:space="preserve">kiêm </w:t>
            </w:r>
            <w:r w:rsidRPr="00F546DA">
              <w:rPr>
                <w:color w:val="0D0D0D" w:themeColor="text1" w:themeTint="F2"/>
                <w:szCs w:val="26"/>
                <w:lang w:val="vi-VN" w:eastAsia="vi-VN"/>
              </w:rPr>
              <w:t>Thủ quỹ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EB3DE"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3726D6" w14:textId="77777777" w:rsidR="00D07A08" w:rsidRPr="00F546DA" w:rsidRDefault="00D07A08" w:rsidP="00E4003A">
            <w:pPr>
              <w:ind w:left="-142" w:right="-109"/>
              <w:jc w:val="center"/>
              <w:rPr>
                <w:iCs/>
                <w:color w:val="0D0D0D" w:themeColor="text1" w:themeTint="F2"/>
                <w:sz w:val="20"/>
                <w:szCs w:val="20"/>
              </w:rPr>
            </w:pPr>
            <w:r w:rsidRPr="00F546DA">
              <w:rPr>
                <w:iCs/>
                <w:color w:val="0D0D0D" w:themeColor="text1" w:themeTint="F2"/>
                <w:szCs w:val="28"/>
              </w:rPr>
              <w:t>Văn thư viên</w:t>
            </w:r>
          </w:p>
        </w:tc>
      </w:tr>
      <w:tr w:rsidR="00F546DA" w:rsidRPr="00F546DA" w14:paraId="1EB40083"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72F59"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1.</w:t>
            </w:r>
            <w:r w:rsidRPr="00F546DA">
              <w:rPr>
                <w:color w:val="0D0D0D" w:themeColor="text1" w:themeTint="F2"/>
                <w:szCs w:val="26"/>
              </w:rPr>
              <w:t>9</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603F20" w14:textId="77777777" w:rsidR="00D07A08" w:rsidRPr="00F546DA" w:rsidRDefault="00D07A08" w:rsidP="00E4003A">
            <w:pPr>
              <w:jc w:val="both"/>
              <w:rPr>
                <w:color w:val="0D0D0D" w:themeColor="text1" w:themeTint="F2"/>
                <w:szCs w:val="26"/>
              </w:rPr>
            </w:pPr>
            <w:r w:rsidRPr="00F546DA">
              <w:rPr>
                <w:color w:val="0D0D0D" w:themeColor="text1" w:themeTint="F2"/>
                <w:szCs w:val="26"/>
                <w:lang w:val="vi-VN" w:eastAsia="vi-VN"/>
              </w:rPr>
              <w:t>Lái xe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287A4" w14:textId="77777777" w:rsidR="00D07A08" w:rsidRPr="00F546DA" w:rsidRDefault="00D07A08" w:rsidP="00E4003A">
            <w:pPr>
              <w:ind w:left="-142" w:right="-109"/>
              <w:jc w:val="center"/>
              <w:rPr>
                <w:color w:val="0D0D0D" w:themeColor="text1" w:themeTint="F2"/>
                <w:szCs w:val="26"/>
                <w:lang w:val="vi-VN"/>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2CFA7054" w14:textId="77777777" w:rsidR="00D07A08" w:rsidRPr="00F546DA" w:rsidRDefault="00D07A08" w:rsidP="00E4003A">
            <w:pPr>
              <w:ind w:left="-142" w:right="-109"/>
              <w:jc w:val="center"/>
              <w:rPr>
                <w:i/>
                <w:color w:val="0D0D0D" w:themeColor="text1" w:themeTint="F2"/>
                <w:sz w:val="20"/>
                <w:szCs w:val="20"/>
                <w:lang w:val="vi-VN"/>
              </w:rPr>
            </w:pPr>
          </w:p>
        </w:tc>
      </w:tr>
      <w:tr w:rsidR="00F546DA" w:rsidRPr="00F546DA" w14:paraId="78F5AA03"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846BB1"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1.</w:t>
            </w:r>
            <w:r w:rsidRPr="00F546DA">
              <w:rPr>
                <w:color w:val="0D0D0D" w:themeColor="text1" w:themeTint="F2"/>
                <w:szCs w:val="26"/>
              </w:rPr>
              <w:t>10</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2457CB" w14:textId="77777777" w:rsidR="00D07A08" w:rsidRPr="00F546DA" w:rsidRDefault="00D07A08" w:rsidP="00E4003A">
            <w:pPr>
              <w:rPr>
                <w:color w:val="0D0D0D" w:themeColor="text1" w:themeTint="F2"/>
                <w:szCs w:val="26"/>
              </w:rPr>
            </w:pPr>
            <w:r w:rsidRPr="00F546DA">
              <w:rPr>
                <w:color w:val="0D0D0D" w:themeColor="text1" w:themeTint="F2"/>
                <w:szCs w:val="26"/>
                <w:lang w:val="vi-VN"/>
              </w:rPr>
              <w:t>Tạp vụ</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8CF34" w14:textId="77777777" w:rsidR="00D07A08" w:rsidRPr="00F546DA" w:rsidRDefault="00D07A08" w:rsidP="00E4003A">
            <w:pPr>
              <w:ind w:left="-142" w:right="-109"/>
              <w:jc w:val="center"/>
              <w:rPr>
                <w:color w:val="0D0D0D" w:themeColor="text1" w:themeTint="F2"/>
                <w:szCs w:val="26"/>
                <w:lang w:val="vi-VN"/>
              </w:rPr>
            </w:pPr>
            <w:r w:rsidRPr="00F546DA">
              <w:rPr>
                <w:color w:val="0D0D0D" w:themeColor="text1" w:themeTint="F2"/>
                <w:szCs w:val="26"/>
              </w:rPr>
              <w:t>0</w:t>
            </w:r>
            <w:r w:rsidRPr="00F546DA">
              <w:rPr>
                <w:color w:val="0D0D0D" w:themeColor="text1" w:themeTint="F2"/>
                <w:szCs w:val="26"/>
                <w:lang w:val="vi-VN"/>
              </w:rPr>
              <w:t>1</w:t>
            </w:r>
          </w:p>
        </w:tc>
        <w:tc>
          <w:tcPr>
            <w:tcW w:w="2268" w:type="dxa"/>
            <w:tcBorders>
              <w:top w:val="single" w:sz="4" w:space="0" w:color="auto"/>
              <w:left w:val="single" w:sz="4" w:space="0" w:color="auto"/>
              <w:bottom w:val="single" w:sz="4" w:space="0" w:color="auto"/>
              <w:right w:val="single" w:sz="4" w:space="0" w:color="auto"/>
            </w:tcBorders>
            <w:vAlign w:val="center"/>
          </w:tcPr>
          <w:p w14:paraId="6A41CA2A" w14:textId="77777777" w:rsidR="00D07A08" w:rsidRPr="00F546DA" w:rsidRDefault="00D07A08" w:rsidP="00E4003A">
            <w:pPr>
              <w:ind w:left="-142" w:right="-109"/>
              <w:jc w:val="center"/>
              <w:rPr>
                <w:i/>
                <w:color w:val="0D0D0D" w:themeColor="text1" w:themeTint="F2"/>
                <w:sz w:val="20"/>
                <w:szCs w:val="20"/>
                <w:lang w:val="vi-VN"/>
              </w:rPr>
            </w:pPr>
          </w:p>
        </w:tc>
      </w:tr>
      <w:tr w:rsidR="00F546DA" w:rsidRPr="00F546DA" w14:paraId="1E042D8E"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881F7E"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2</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CD58E" w14:textId="77777777" w:rsidR="00D07A08" w:rsidRPr="00F546DA" w:rsidRDefault="00D07A08" w:rsidP="00E4003A">
            <w:pPr>
              <w:jc w:val="both"/>
              <w:rPr>
                <w:b/>
                <w:color w:val="0D0D0D" w:themeColor="text1" w:themeTint="F2"/>
                <w:szCs w:val="26"/>
              </w:rPr>
            </w:pPr>
            <w:r w:rsidRPr="00F546DA">
              <w:rPr>
                <w:b/>
                <w:color w:val="0D0D0D" w:themeColor="text1" w:themeTint="F2"/>
                <w:szCs w:val="26"/>
              </w:rPr>
              <w:t xml:space="preserve">Phòng </w:t>
            </w:r>
            <w:r w:rsidRPr="00F546DA">
              <w:rPr>
                <w:b/>
                <w:color w:val="0D0D0D" w:themeColor="text1" w:themeTint="F2"/>
                <w:szCs w:val="26"/>
                <w:lang w:val="vi-VN"/>
              </w:rPr>
              <w:t xml:space="preserve">xúc tiến </w:t>
            </w:r>
            <w:r w:rsidRPr="00F546DA">
              <w:rPr>
                <w:b/>
                <w:color w:val="0D0D0D" w:themeColor="text1" w:themeTint="F2"/>
                <w:szCs w:val="26"/>
              </w:rPr>
              <w:t>Đầu tư và Hỗ trợ doanh nghiệp</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96595"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08</w:t>
            </w:r>
          </w:p>
        </w:tc>
        <w:tc>
          <w:tcPr>
            <w:tcW w:w="2268" w:type="dxa"/>
            <w:tcBorders>
              <w:top w:val="single" w:sz="4" w:space="0" w:color="auto"/>
              <w:left w:val="single" w:sz="4" w:space="0" w:color="auto"/>
              <w:bottom w:val="single" w:sz="4" w:space="0" w:color="auto"/>
              <w:right w:val="single" w:sz="4" w:space="0" w:color="auto"/>
            </w:tcBorders>
            <w:vAlign w:val="center"/>
          </w:tcPr>
          <w:p w14:paraId="028AB310" w14:textId="77777777" w:rsidR="00D07A08" w:rsidRPr="00F546DA" w:rsidRDefault="00D07A08" w:rsidP="00E4003A">
            <w:pPr>
              <w:ind w:left="-142" w:right="-109"/>
              <w:jc w:val="center"/>
              <w:rPr>
                <w:b/>
                <w:color w:val="0D0D0D" w:themeColor="text1" w:themeTint="F2"/>
                <w:sz w:val="20"/>
                <w:szCs w:val="20"/>
              </w:rPr>
            </w:pPr>
          </w:p>
        </w:tc>
      </w:tr>
      <w:tr w:rsidR="00F546DA" w:rsidRPr="00F546DA" w14:paraId="3F237118"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451AB"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2.1</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DD6A0" w14:textId="77777777" w:rsidR="00D07A08" w:rsidRPr="00F546DA" w:rsidRDefault="00D07A08" w:rsidP="00E4003A">
            <w:pPr>
              <w:rPr>
                <w:color w:val="0D0D0D" w:themeColor="text1" w:themeTint="F2"/>
                <w:szCs w:val="26"/>
              </w:rPr>
            </w:pPr>
            <w:r w:rsidRPr="00F546DA">
              <w:rPr>
                <w:color w:val="0D0D0D" w:themeColor="text1" w:themeTint="F2"/>
                <w:szCs w:val="26"/>
              </w:rPr>
              <w:t>Trưởng phòng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AF993C"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01</w:t>
            </w:r>
          </w:p>
        </w:tc>
        <w:tc>
          <w:tcPr>
            <w:tcW w:w="2268" w:type="dxa"/>
            <w:tcBorders>
              <w:top w:val="single" w:sz="4" w:space="0" w:color="auto"/>
              <w:left w:val="single" w:sz="4" w:space="0" w:color="auto"/>
              <w:bottom w:val="single" w:sz="4" w:space="0" w:color="auto"/>
              <w:right w:val="single" w:sz="4" w:space="0" w:color="auto"/>
            </w:tcBorders>
            <w:vAlign w:val="center"/>
          </w:tcPr>
          <w:p w14:paraId="3C9655DC" w14:textId="77777777" w:rsidR="00D07A08" w:rsidRPr="00F546DA" w:rsidRDefault="00D07A08" w:rsidP="00E4003A">
            <w:pPr>
              <w:ind w:left="-142" w:right="-109"/>
              <w:jc w:val="center"/>
              <w:rPr>
                <w:color w:val="0D0D0D" w:themeColor="text1" w:themeTint="F2"/>
                <w:szCs w:val="28"/>
              </w:rPr>
            </w:pPr>
            <w:r w:rsidRPr="00F546DA">
              <w:rPr>
                <w:color w:val="0D0D0D" w:themeColor="text1" w:themeTint="F2"/>
                <w:szCs w:val="28"/>
              </w:rPr>
              <w:t xml:space="preserve">Chuyên viên </w:t>
            </w:r>
          </w:p>
          <w:p w14:paraId="6E68A233"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hoặc tương đương</w:t>
            </w:r>
          </w:p>
        </w:tc>
      </w:tr>
      <w:tr w:rsidR="00F546DA" w:rsidRPr="00F546DA" w14:paraId="3E556958"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67538"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2.2</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BB477" w14:textId="77777777" w:rsidR="00D07A08" w:rsidRPr="00F546DA" w:rsidRDefault="00D07A08" w:rsidP="00E4003A">
            <w:pPr>
              <w:rPr>
                <w:color w:val="0D0D0D" w:themeColor="text1" w:themeTint="F2"/>
                <w:szCs w:val="26"/>
              </w:rPr>
            </w:pPr>
            <w:r w:rsidRPr="00F546DA">
              <w:rPr>
                <w:color w:val="0D0D0D" w:themeColor="text1" w:themeTint="F2"/>
                <w:szCs w:val="26"/>
              </w:rPr>
              <w:t>Phó Trưởng phòng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7323E"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01</w:t>
            </w:r>
          </w:p>
        </w:tc>
        <w:tc>
          <w:tcPr>
            <w:tcW w:w="2268" w:type="dxa"/>
            <w:tcBorders>
              <w:top w:val="single" w:sz="4" w:space="0" w:color="auto"/>
              <w:left w:val="single" w:sz="4" w:space="0" w:color="auto"/>
              <w:bottom w:val="single" w:sz="4" w:space="0" w:color="auto"/>
              <w:right w:val="single" w:sz="4" w:space="0" w:color="auto"/>
            </w:tcBorders>
            <w:vAlign w:val="center"/>
          </w:tcPr>
          <w:p w14:paraId="7E1F357C" w14:textId="77777777" w:rsidR="00D07A08" w:rsidRPr="00F546DA" w:rsidRDefault="00D07A08" w:rsidP="00E4003A">
            <w:pPr>
              <w:ind w:left="-142" w:right="-109"/>
              <w:jc w:val="center"/>
              <w:rPr>
                <w:color w:val="0D0D0D" w:themeColor="text1" w:themeTint="F2"/>
                <w:szCs w:val="28"/>
              </w:rPr>
            </w:pPr>
            <w:r w:rsidRPr="00F546DA">
              <w:rPr>
                <w:color w:val="0D0D0D" w:themeColor="text1" w:themeTint="F2"/>
                <w:szCs w:val="28"/>
              </w:rPr>
              <w:t xml:space="preserve">Chuyên viên </w:t>
            </w:r>
          </w:p>
          <w:p w14:paraId="0E53C266"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hoặc tương đương</w:t>
            </w:r>
          </w:p>
        </w:tc>
      </w:tr>
      <w:tr w:rsidR="00F546DA" w:rsidRPr="00F546DA" w14:paraId="15EEFB45" w14:textId="77777777" w:rsidTr="00E4003A">
        <w:trPr>
          <w:trHeight w:val="475"/>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B727D6"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2.3</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038E6"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val="vi-VN" w:eastAsia="vi-VN"/>
              </w:rPr>
              <w:t>Chuyên viên</w:t>
            </w:r>
            <w:r w:rsidRPr="00F546DA">
              <w:rPr>
                <w:color w:val="0D0D0D" w:themeColor="text1" w:themeTint="F2"/>
                <w:szCs w:val="26"/>
                <w:lang w:eastAsia="vi-VN"/>
              </w:rPr>
              <w:t xml:space="preserve"> tư vấn dự án đầu tư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3A8A6"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02</w:t>
            </w:r>
          </w:p>
        </w:tc>
        <w:tc>
          <w:tcPr>
            <w:tcW w:w="2268" w:type="dxa"/>
            <w:tcBorders>
              <w:top w:val="single" w:sz="4" w:space="0" w:color="auto"/>
              <w:left w:val="single" w:sz="4" w:space="0" w:color="auto"/>
              <w:bottom w:val="single" w:sz="4" w:space="0" w:color="auto"/>
              <w:right w:val="single" w:sz="4" w:space="0" w:color="auto"/>
            </w:tcBorders>
            <w:vAlign w:val="center"/>
          </w:tcPr>
          <w:p w14:paraId="2D399AA8"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Chuyên viên</w:t>
            </w:r>
          </w:p>
        </w:tc>
      </w:tr>
      <w:tr w:rsidR="00F546DA" w:rsidRPr="00F546DA" w14:paraId="7DB67C88" w14:textId="77777777" w:rsidTr="00E4003A">
        <w:trPr>
          <w:trHeight w:val="695"/>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A508C"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2.4</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60D377"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val="vi-VN" w:eastAsia="vi-VN"/>
              </w:rPr>
              <w:t>Chuyên viên</w:t>
            </w:r>
            <w:r w:rsidRPr="00F546DA">
              <w:rPr>
                <w:color w:val="0D0D0D" w:themeColor="text1" w:themeTint="F2"/>
                <w:szCs w:val="26"/>
                <w:lang w:eastAsia="vi-VN"/>
              </w:rPr>
              <w:t xml:space="preserve"> hỗ trợ và phát triển doanh nghiệp</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D5671"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02</w:t>
            </w:r>
          </w:p>
        </w:tc>
        <w:tc>
          <w:tcPr>
            <w:tcW w:w="2268" w:type="dxa"/>
            <w:tcBorders>
              <w:top w:val="single" w:sz="4" w:space="0" w:color="auto"/>
              <w:left w:val="single" w:sz="4" w:space="0" w:color="auto"/>
              <w:bottom w:val="single" w:sz="4" w:space="0" w:color="auto"/>
              <w:right w:val="single" w:sz="4" w:space="0" w:color="auto"/>
            </w:tcBorders>
            <w:vAlign w:val="center"/>
          </w:tcPr>
          <w:p w14:paraId="760A2190"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Chuyên viên</w:t>
            </w:r>
          </w:p>
        </w:tc>
      </w:tr>
      <w:tr w:rsidR="00F546DA" w:rsidRPr="00F546DA" w14:paraId="180995FB" w14:textId="77777777" w:rsidTr="00E4003A">
        <w:trPr>
          <w:trHeight w:val="705"/>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46AE9"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2.5</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65013" w14:textId="77777777" w:rsidR="00D07A08" w:rsidRPr="00F546DA" w:rsidRDefault="00D07A08" w:rsidP="00E4003A">
            <w:pPr>
              <w:jc w:val="both"/>
              <w:rPr>
                <w:color w:val="0D0D0D" w:themeColor="text1" w:themeTint="F2"/>
                <w:szCs w:val="26"/>
                <w:lang w:val="vi-VN" w:eastAsia="vi-VN"/>
              </w:rPr>
            </w:pPr>
            <w:r w:rsidRPr="00F546DA">
              <w:rPr>
                <w:color w:val="0D0D0D" w:themeColor="text1" w:themeTint="F2"/>
                <w:szCs w:val="26"/>
                <w:lang w:val="vi-VN" w:eastAsia="vi-VN"/>
              </w:rPr>
              <w:t>Chuyên viên</w:t>
            </w:r>
            <w:r w:rsidRPr="00F546DA">
              <w:rPr>
                <w:color w:val="0D0D0D" w:themeColor="text1" w:themeTint="F2"/>
                <w:szCs w:val="26"/>
                <w:lang w:eastAsia="vi-VN"/>
              </w:rPr>
              <w:t xml:space="preserve"> biên tập tài liệu xúc tiến đầu tư và hỗ trợ doanh nghiệp</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AC42A"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01</w:t>
            </w:r>
          </w:p>
        </w:tc>
        <w:tc>
          <w:tcPr>
            <w:tcW w:w="2268" w:type="dxa"/>
            <w:tcBorders>
              <w:top w:val="single" w:sz="4" w:space="0" w:color="auto"/>
              <w:left w:val="single" w:sz="4" w:space="0" w:color="auto"/>
              <w:bottom w:val="single" w:sz="4" w:space="0" w:color="auto"/>
              <w:right w:val="single" w:sz="4" w:space="0" w:color="auto"/>
            </w:tcBorders>
            <w:vAlign w:val="center"/>
          </w:tcPr>
          <w:p w14:paraId="3B14623D"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Chuyên viên</w:t>
            </w:r>
          </w:p>
        </w:tc>
      </w:tr>
      <w:tr w:rsidR="00F546DA" w:rsidRPr="00F546DA" w14:paraId="57149E88" w14:textId="77777777" w:rsidTr="00E4003A">
        <w:trPr>
          <w:trHeight w:val="483"/>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B6D2A"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2.6</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27B9D4"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eastAsia="vi-VN"/>
              </w:rPr>
              <w:t>Chuyên viên tổ chức các sự kiện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10BE20"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01</w:t>
            </w:r>
          </w:p>
        </w:tc>
        <w:tc>
          <w:tcPr>
            <w:tcW w:w="2268" w:type="dxa"/>
            <w:tcBorders>
              <w:top w:val="single" w:sz="4" w:space="0" w:color="auto"/>
              <w:left w:val="single" w:sz="4" w:space="0" w:color="auto"/>
              <w:bottom w:val="single" w:sz="4" w:space="0" w:color="auto"/>
              <w:right w:val="single" w:sz="4" w:space="0" w:color="auto"/>
            </w:tcBorders>
            <w:vAlign w:val="center"/>
          </w:tcPr>
          <w:p w14:paraId="695AAFBC"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Chuyên viên</w:t>
            </w:r>
          </w:p>
        </w:tc>
      </w:tr>
      <w:tr w:rsidR="00F546DA" w:rsidRPr="00F546DA" w14:paraId="71703FAB"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29C13"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3</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A687B" w14:textId="77777777" w:rsidR="00D07A08" w:rsidRPr="00F546DA" w:rsidRDefault="00D07A08" w:rsidP="00E4003A">
            <w:pPr>
              <w:jc w:val="both"/>
              <w:rPr>
                <w:b/>
                <w:color w:val="0D0D0D" w:themeColor="text1" w:themeTint="F2"/>
                <w:szCs w:val="26"/>
              </w:rPr>
            </w:pPr>
            <w:r w:rsidRPr="00F546DA">
              <w:rPr>
                <w:b/>
                <w:color w:val="0D0D0D" w:themeColor="text1" w:themeTint="F2"/>
                <w:szCs w:val="26"/>
              </w:rPr>
              <w:t>Phòng Xúc tiến Thương mại và Du lịch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71FE1" w14:textId="77777777" w:rsidR="00D07A08" w:rsidRPr="00F546DA" w:rsidRDefault="00D07A08" w:rsidP="00E4003A">
            <w:pPr>
              <w:ind w:left="-142" w:right="-109"/>
              <w:jc w:val="center"/>
              <w:rPr>
                <w:b/>
                <w:color w:val="0D0D0D" w:themeColor="text1" w:themeTint="F2"/>
                <w:szCs w:val="26"/>
              </w:rPr>
            </w:pPr>
            <w:r w:rsidRPr="00F546DA">
              <w:rPr>
                <w:b/>
                <w:color w:val="0D0D0D" w:themeColor="text1" w:themeTint="F2"/>
                <w:szCs w:val="26"/>
              </w:rPr>
              <w:t>08</w:t>
            </w:r>
          </w:p>
        </w:tc>
        <w:tc>
          <w:tcPr>
            <w:tcW w:w="2268" w:type="dxa"/>
            <w:tcBorders>
              <w:top w:val="single" w:sz="4" w:space="0" w:color="auto"/>
              <w:left w:val="single" w:sz="4" w:space="0" w:color="auto"/>
              <w:bottom w:val="single" w:sz="4" w:space="0" w:color="auto"/>
              <w:right w:val="single" w:sz="4" w:space="0" w:color="auto"/>
            </w:tcBorders>
            <w:vAlign w:val="center"/>
          </w:tcPr>
          <w:p w14:paraId="5CDEFBD7" w14:textId="77777777" w:rsidR="00D07A08" w:rsidRPr="00F546DA" w:rsidRDefault="00D07A08" w:rsidP="00E4003A">
            <w:pPr>
              <w:ind w:left="-142" w:right="-109"/>
              <w:jc w:val="center"/>
              <w:rPr>
                <w:b/>
                <w:color w:val="0D0D0D" w:themeColor="text1" w:themeTint="F2"/>
                <w:sz w:val="20"/>
                <w:szCs w:val="20"/>
              </w:rPr>
            </w:pPr>
          </w:p>
        </w:tc>
      </w:tr>
      <w:tr w:rsidR="00F546DA" w:rsidRPr="00F546DA" w14:paraId="67D464D2"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4777C8"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3.1</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B2CD1" w14:textId="77777777" w:rsidR="00D07A08" w:rsidRPr="00F546DA" w:rsidRDefault="00D07A08" w:rsidP="00E4003A">
            <w:pPr>
              <w:rPr>
                <w:color w:val="0D0D0D" w:themeColor="text1" w:themeTint="F2"/>
                <w:szCs w:val="26"/>
              </w:rPr>
            </w:pPr>
            <w:r w:rsidRPr="00F546DA">
              <w:rPr>
                <w:color w:val="0D0D0D" w:themeColor="text1" w:themeTint="F2"/>
                <w:szCs w:val="26"/>
              </w:rPr>
              <w:t>Trưởng phòng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831CD3"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rPr>
              <w:t>01</w:t>
            </w:r>
          </w:p>
        </w:tc>
        <w:tc>
          <w:tcPr>
            <w:tcW w:w="2268" w:type="dxa"/>
            <w:tcBorders>
              <w:top w:val="single" w:sz="4" w:space="0" w:color="auto"/>
              <w:left w:val="single" w:sz="4" w:space="0" w:color="auto"/>
              <w:bottom w:val="single" w:sz="4" w:space="0" w:color="auto"/>
              <w:right w:val="single" w:sz="4" w:space="0" w:color="auto"/>
            </w:tcBorders>
            <w:vAlign w:val="center"/>
          </w:tcPr>
          <w:p w14:paraId="2BF5AEC2" w14:textId="77777777" w:rsidR="00D07A08" w:rsidRPr="00F546DA" w:rsidRDefault="00D07A08" w:rsidP="00E4003A">
            <w:pPr>
              <w:ind w:left="-142" w:right="-109"/>
              <w:jc w:val="center"/>
              <w:rPr>
                <w:color w:val="0D0D0D" w:themeColor="text1" w:themeTint="F2"/>
                <w:szCs w:val="28"/>
              </w:rPr>
            </w:pPr>
            <w:r w:rsidRPr="00F546DA">
              <w:rPr>
                <w:color w:val="0D0D0D" w:themeColor="text1" w:themeTint="F2"/>
                <w:szCs w:val="28"/>
              </w:rPr>
              <w:t xml:space="preserve">Chuyên viên </w:t>
            </w:r>
          </w:p>
          <w:p w14:paraId="0B3E15BB" w14:textId="77777777" w:rsidR="00D07A08" w:rsidRPr="00F546DA" w:rsidRDefault="00D07A08" w:rsidP="00E4003A">
            <w:pPr>
              <w:ind w:left="-142" w:right="-109"/>
              <w:jc w:val="center"/>
              <w:rPr>
                <w:i/>
                <w:color w:val="0D0D0D" w:themeColor="text1" w:themeTint="F2"/>
                <w:sz w:val="20"/>
                <w:szCs w:val="20"/>
              </w:rPr>
            </w:pPr>
            <w:r w:rsidRPr="00F546DA">
              <w:rPr>
                <w:color w:val="0D0D0D" w:themeColor="text1" w:themeTint="F2"/>
                <w:szCs w:val="28"/>
              </w:rPr>
              <w:t>hoặc tương đương</w:t>
            </w:r>
          </w:p>
        </w:tc>
      </w:tr>
      <w:tr w:rsidR="00F546DA" w:rsidRPr="00F546DA" w14:paraId="51DC41B6"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CCDD7" w14:textId="77777777" w:rsidR="00D07A08" w:rsidRPr="00F546DA" w:rsidRDefault="00D07A08" w:rsidP="00E4003A">
            <w:pPr>
              <w:ind w:left="-142" w:right="-109"/>
              <w:jc w:val="center"/>
              <w:rPr>
                <w:color w:val="0D0D0D" w:themeColor="text1" w:themeTint="F2"/>
                <w:szCs w:val="26"/>
              </w:rPr>
            </w:pPr>
            <w:r w:rsidRPr="00F546DA">
              <w:rPr>
                <w:color w:val="0D0D0D" w:themeColor="text1" w:themeTint="F2"/>
                <w:szCs w:val="26"/>
                <w:lang w:val="vi-VN"/>
              </w:rPr>
              <w:t>3</w:t>
            </w:r>
            <w:r w:rsidRPr="00F546DA">
              <w:rPr>
                <w:color w:val="0D0D0D" w:themeColor="text1" w:themeTint="F2"/>
                <w:szCs w:val="26"/>
              </w:rPr>
              <w:t>.</w:t>
            </w:r>
            <w:r w:rsidRPr="00F546DA">
              <w:rPr>
                <w:color w:val="0D0D0D" w:themeColor="text1" w:themeTint="F2"/>
                <w:szCs w:val="26"/>
                <w:lang w:val="vi-VN"/>
              </w:rPr>
              <w:t>2</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E18D1F" w14:textId="77777777" w:rsidR="00D07A08" w:rsidRPr="00F546DA" w:rsidRDefault="00D07A08" w:rsidP="00E4003A">
            <w:pPr>
              <w:rPr>
                <w:color w:val="0D0D0D" w:themeColor="text1" w:themeTint="F2"/>
                <w:szCs w:val="26"/>
              </w:rPr>
            </w:pPr>
            <w:r w:rsidRPr="00F546DA">
              <w:rPr>
                <w:color w:val="0D0D0D" w:themeColor="text1" w:themeTint="F2"/>
                <w:szCs w:val="26"/>
              </w:rPr>
              <w:t>Phó Trưởng phòng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F93D5"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01</w:t>
            </w:r>
          </w:p>
        </w:tc>
        <w:tc>
          <w:tcPr>
            <w:tcW w:w="2268" w:type="dxa"/>
            <w:tcBorders>
              <w:top w:val="single" w:sz="4" w:space="0" w:color="auto"/>
              <w:left w:val="single" w:sz="4" w:space="0" w:color="auto"/>
              <w:bottom w:val="single" w:sz="4" w:space="0" w:color="auto"/>
              <w:right w:val="single" w:sz="4" w:space="0" w:color="auto"/>
            </w:tcBorders>
            <w:vAlign w:val="center"/>
          </w:tcPr>
          <w:p w14:paraId="48074DB6" w14:textId="77777777" w:rsidR="00D07A08" w:rsidRPr="00F546DA" w:rsidRDefault="00D07A08" w:rsidP="00E4003A">
            <w:pPr>
              <w:ind w:left="-142" w:right="-109"/>
              <w:jc w:val="center"/>
              <w:rPr>
                <w:color w:val="0D0D0D" w:themeColor="text1" w:themeTint="F2"/>
                <w:szCs w:val="28"/>
              </w:rPr>
            </w:pPr>
            <w:r w:rsidRPr="00F546DA">
              <w:rPr>
                <w:color w:val="0D0D0D" w:themeColor="text1" w:themeTint="F2"/>
                <w:szCs w:val="28"/>
              </w:rPr>
              <w:t xml:space="preserve">Chuyên viên </w:t>
            </w:r>
          </w:p>
          <w:p w14:paraId="5B3D185B" w14:textId="77777777" w:rsidR="00D07A08" w:rsidRPr="00F546DA" w:rsidRDefault="00D07A08" w:rsidP="00E4003A">
            <w:pPr>
              <w:ind w:left="-142" w:right="-109"/>
              <w:jc w:val="center"/>
              <w:rPr>
                <w:i/>
                <w:color w:val="0D0D0D" w:themeColor="text1" w:themeTint="F2"/>
                <w:sz w:val="20"/>
                <w:szCs w:val="20"/>
                <w:lang w:eastAsia="vi-VN"/>
              </w:rPr>
            </w:pPr>
            <w:r w:rsidRPr="00F546DA">
              <w:rPr>
                <w:color w:val="0D0D0D" w:themeColor="text1" w:themeTint="F2"/>
                <w:szCs w:val="28"/>
              </w:rPr>
              <w:t>hoặc tương đương</w:t>
            </w:r>
          </w:p>
        </w:tc>
      </w:tr>
      <w:tr w:rsidR="00F546DA" w:rsidRPr="00F546DA" w14:paraId="13B486F0"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1B71E"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val="vi-VN" w:eastAsia="vi-VN"/>
              </w:rPr>
              <w:t>3.3</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A9EC3"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val="vi-VN" w:eastAsia="vi-VN"/>
              </w:rPr>
              <w:t xml:space="preserve">Chuyên viên </w:t>
            </w:r>
            <w:r w:rsidRPr="00F546DA">
              <w:rPr>
                <w:color w:val="0D0D0D" w:themeColor="text1" w:themeTint="F2"/>
                <w:szCs w:val="26"/>
                <w:lang w:eastAsia="vi-VN"/>
              </w:rPr>
              <w:t>xúc tiến thương mại lĩnh vực điện tử, chuyển đổi số và liên kết vùng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986C5"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01</w:t>
            </w:r>
          </w:p>
        </w:tc>
        <w:tc>
          <w:tcPr>
            <w:tcW w:w="2268" w:type="dxa"/>
            <w:tcBorders>
              <w:top w:val="single" w:sz="4" w:space="0" w:color="auto"/>
              <w:left w:val="single" w:sz="4" w:space="0" w:color="auto"/>
              <w:bottom w:val="single" w:sz="4" w:space="0" w:color="auto"/>
              <w:right w:val="single" w:sz="4" w:space="0" w:color="auto"/>
            </w:tcBorders>
            <w:vAlign w:val="center"/>
          </w:tcPr>
          <w:p w14:paraId="1B93E492" w14:textId="77777777" w:rsidR="00D07A08" w:rsidRPr="00F546DA" w:rsidRDefault="00D07A08" w:rsidP="00E4003A">
            <w:pPr>
              <w:ind w:left="-142" w:right="-109"/>
              <w:jc w:val="center"/>
              <w:rPr>
                <w:i/>
                <w:color w:val="0D0D0D" w:themeColor="text1" w:themeTint="F2"/>
                <w:sz w:val="20"/>
                <w:szCs w:val="20"/>
                <w:lang w:eastAsia="vi-VN"/>
              </w:rPr>
            </w:pPr>
            <w:r w:rsidRPr="00F546DA">
              <w:rPr>
                <w:color w:val="0D0D0D" w:themeColor="text1" w:themeTint="F2"/>
                <w:szCs w:val="28"/>
              </w:rPr>
              <w:t>Chuyên viên</w:t>
            </w:r>
          </w:p>
        </w:tc>
      </w:tr>
      <w:tr w:rsidR="00F546DA" w:rsidRPr="00F546DA" w14:paraId="780D82F6"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96D1F"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val="vi-VN" w:eastAsia="vi-VN"/>
              </w:rPr>
              <w:t>3.4</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C001F"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val="vi-VN" w:eastAsia="vi-VN"/>
              </w:rPr>
              <w:t xml:space="preserve">Chuyên viên </w:t>
            </w:r>
            <w:r w:rsidRPr="00F546DA">
              <w:rPr>
                <w:color w:val="0D0D0D" w:themeColor="text1" w:themeTint="F2"/>
                <w:szCs w:val="26"/>
                <w:lang w:eastAsia="vi-VN"/>
              </w:rPr>
              <w:t>xúc tiến thương mại và hỗ trợ phát triển xuất khẩu và hội nhập quốc tế</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D9881"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01</w:t>
            </w:r>
          </w:p>
        </w:tc>
        <w:tc>
          <w:tcPr>
            <w:tcW w:w="2268" w:type="dxa"/>
            <w:tcBorders>
              <w:top w:val="single" w:sz="4" w:space="0" w:color="auto"/>
              <w:left w:val="single" w:sz="4" w:space="0" w:color="auto"/>
              <w:bottom w:val="single" w:sz="4" w:space="0" w:color="auto"/>
              <w:right w:val="single" w:sz="4" w:space="0" w:color="auto"/>
            </w:tcBorders>
            <w:vAlign w:val="center"/>
          </w:tcPr>
          <w:p w14:paraId="02404E6E" w14:textId="77777777" w:rsidR="00D07A08" w:rsidRPr="00F546DA" w:rsidRDefault="00D07A08" w:rsidP="00E4003A">
            <w:pPr>
              <w:ind w:left="-142" w:right="-109"/>
              <w:jc w:val="center"/>
              <w:rPr>
                <w:i/>
                <w:color w:val="0D0D0D" w:themeColor="text1" w:themeTint="F2"/>
                <w:sz w:val="20"/>
                <w:szCs w:val="20"/>
                <w:lang w:eastAsia="vi-VN"/>
              </w:rPr>
            </w:pPr>
            <w:r w:rsidRPr="00F546DA">
              <w:rPr>
                <w:color w:val="0D0D0D" w:themeColor="text1" w:themeTint="F2"/>
                <w:szCs w:val="28"/>
              </w:rPr>
              <w:t>Chuyên viên</w:t>
            </w:r>
          </w:p>
        </w:tc>
      </w:tr>
      <w:tr w:rsidR="00F546DA" w:rsidRPr="00F546DA" w14:paraId="31544C08"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60FA1"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3.5</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72726D"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val="vi-VN" w:eastAsia="vi-VN"/>
              </w:rPr>
              <w:t xml:space="preserve">Chuyên viên </w:t>
            </w:r>
            <w:r w:rsidRPr="00F546DA">
              <w:rPr>
                <w:color w:val="0D0D0D" w:themeColor="text1" w:themeTint="F2"/>
                <w:szCs w:val="26"/>
                <w:lang w:eastAsia="vi-VN"/>
              </w:rPr>
              <w:t>xúc tiến thương mại hỗ trợ doanh nghiệp trong lĩnh vực thương mại và kinh tế tập thể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9C7866"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01</w:t>
            </w:r>
          </w:p>
        </w:tc>
        <w:tc>
          <w:tcPr>
            <w:tcW w:w="2268" w:type="dxa"/>
            <w:tcBorders>
              <w:top w:val="single" w:sz="4" w:space="0" w:color="auto"/>
              <w:left w:val="single" w:sz="4" w:space="0" w:color="auto"/>
              <w:bottom w:val="single" w:sz="4" w:space="0" w:color="auto"/>
              <w:right w:val="single" w:sz="4" w:space="0" w:color="auto"/>
            </w:tcBorders>
            <w:vAlign w:val="center"/>
          </w:tcPr>
          <w:p w14:paraId="5DC38864" w14:textId="77777777" w:rsidR="00D07A08" w:rsidRPr="00F546DA" w:rsidRDefault="00D07A08" w:rsidP="00E4003A">
            <w:pPr>
              <w:ind w:left="-142" w:right="-109"/>
              <w:jc w:val="center"/>
              <w:rPr>
                <w:i/>
                <w:color w:val="0D0D0D" w:themeColor="text1" w:themeTint="F2"/>
                <w:sz w:val="20"/>
                <w:szCs w:val="20"/>
                <w:lang w:eastAsia="vi-VN"/>
              </w:rPr>
            </w:pPr>
            <w:r w:rsidRPr="00F546DA">
              <w:rPr>
                <w:color w:val="0D0D0D" w:themeColor="text1" w:themeTint="F2"/>
                <w:szCs w:val="28"/>
              </w:rPr>
              <w:t>Chuyên viên</w:t>
            </w:r>
          </w:p>
        </w:tc>
      </w:tr>
      <w:tr w:rsidR="00F546DA" w:rsidRPr="00F546DA" w14:paraId="64217081"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5915F"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3.6</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6A169" w14:textId="77777777" w:rsidR="00D07A08" w:rsidRPr="00F546DA" w:rsidRDefault="00D07A08" w:rsidP="00E4003A">
            <w:pPr>
              <w:jc w:val="both"/>
              <w:rPr>
                <w:color w:val="0D0D0D" w:themeColor="text1" w:themeTint="F2"/>
                <w:szCs w:val="26"/>
                <w:lang w:eastAsia="vi-VN"/>
              </w:rPr>
            </w:pPr>
            <w:r w:rsidRPr="00F546DA">
              <w:rPr>
                <w:color w:val="0D0D0D" w:themeColor="text1" w:themeTint="F2"/>
                <w:szCs w:val="26"/>
                <w:lang w:eastAsia="vi-VN"/>
              </w:rPr>
              <w:t>Chuyên viên làm công tác thu thập, cập nhật thông tin, phân tích thông tin trong lĩnh vực xúc tiến thương mại và du lịch, xây dựng kế hoạch và phát hành các ấn phẩm phục vụ tuyên truyền; tổng hợp báo cáo tuần, tháng, năm.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AFFF4"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01</w:t>
            </w:r>
          </w:p>
        </w:tc>
        <w:tc>
          <w:tcPr>
            <w:tcW w:w="2268" w:type="dxa"/>
            <w:tcBorders>
              <w:top w:val="single" w:sz="4" w:space="0" w:color="auto"/>
              <w:left w:val="single" w:sz="4" w:space="0" w:color="auto"/>
              <w:bottom w:val="single" w:sz="4" w:space="0" w:color="auto"/>
              <w:right w:val="single" w:sz="4" w:space="0" w:color="auto"/>
            </w:tcBorders>
            <w:vAlign w:val="center"/>
          </w:tcPr>
          <w:p w14:paraId="783A0010" w14:textId="77777777" w:rsidR="00D07A08" w:rsidRPr="00F546DA" w:rsidRDefault="00D07A08" w:rsidP="00E4003A">
            <w:pPr>
              <w:ind w:left="-142" w:right="-109"/>
              <w:jc w:val="center"/>
              <w:rPr>
                <w:i/>
                <w:color w:val="0D0D0D" w:themeColor="text1" w:themeTint="F2"/>
                <w:sz w:val="20"/>
                <w:szCs w:val="20"/>
                <w:lang w:eastAsia="vi-VN"/>
              </w:rPr>
            </w:pPr>
            <w:r w:rsidRPr="00F546DA">
              <w:rPr>
                <w:color w:val="0D0D0D" w:themeColor="text1" w:themeTint="F2"/>
                <w:szCs w:val="28"/>
              </w:rPr>
              <w:t>Chuyên viên</w:t>
            </w:r>
          </w:p>
        </w:tc>
      </w:tr>
      <w:tr w:rsidR="00F546DA" w:rsidRPr="00F546DA" w14:paraId="6D0498C2"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E5E717"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3.7</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F6295" w14:textId="77777777" w:rsidR="00D07A08" w:rsidRPr="00F546DA" w:rsidRDefault="00D07A08" w:rsidP="00E4003A">
            <w:pPr>
              <w:widowControl w:val="0"/>
              <w:jc w:val="both"/>
              <w:rPr>
                <w:color w:val="0D0D0D" w:themeColor="text1" w:themeTint="F2"/>
                <w:szCs w:val="26"/>
                <w:lang w:eastAsia="vi-VN"/>
              </w:rPr>
            </w:pPr>
            <w:r w:rsidRPr="00F546DA">
              <w:rPr>
                <w:color w:val="0D0D0D" w:themeColor="text1" w:themeTint="F2"/>
                <w:szCs w:val="26"/>
                <w:lang w:eastAsia="vi-VN"/>
              </w:rPr>
              <w:t>Chuyên viên phụ trách tổ chức, tham gia các chương trình hội chợ du lịch trong và nước ngoài, đón và đưa các đoàn famtrip, presstrip; phụ trách chuyển đổi số trong xúc tiến du lịch, quảng bá du lịch Lâm Đồng trên các kênh.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D5A01B"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01</w:t>
            </w:r>
          </w:p>
        </w:tc>
        <w:tc>
          <w:tcPr>
            <w:tcW w:w="2268" w:type="dxa"/>
            <w:tcBorders>
              <w:top w:val="single" w:sz="4" w:space="0" w:color="auto"/>
              <w:left w:val="single" w:sz="4" w:space="0" w:color="auto"/>
              <w:bottom w:val="single" w:sz="4" w:space="0" w:color="auto"/>
              <w:right w:val="single" w:sz="4" w:space="0" w:color="auto"/>
            </w:tcBorders>
            <w:vAlign w:val="center"/>
          </w:tcPr>
          <w:p w14:paraId="156C0B92" w14:textId="77777777" w:rsidR="00D07A08" w:rsidRPr="00F546DA" w:rsidRDefault="00D07A08" w:rsidP="00E4003A">
            <w:pPr>
              <w:ind w:left="-142" w:right="-109"/>
              <w:jc w:val="center"/>
              <w:rPr>
                <w:i/>
                <w:color w:val="0D0D0D" w:themeColor="text1" w:themeTint="F2"/>
                <w:sz w:val="20"/>
                <w:szCs w:val="20"/>
                <w:lang w:eastAsia="vi-VN"/>
              </w:rPr>
            </w:pPr>
            <w:r w:rsidRPr="00F546DA">
              <w:rPr>
                <w:color w:val="0D0D0D" w:themeColor="text1" w:themeTint="F2"/>
                <w:szCs w:val="28"/>
              </w:rPr>
              <w:t>Chuyên viên</w:t>
            </w:r>
          </w:p>
        </w:tc>
      </w:tr>
      <w:tr w:rsidR="00F546DA" w:rsidRPr="00F546DA" w14:paraId="3A9BC1A9"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653792"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3.8</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C7DD" w14:textId="77777777" w:rsidR="00D07A08" w:rsidRPr="00F546DA" w:rsidRDefault="00D07A08" w:rsidP="00E4003A">
            <w:pPr>
              <w:widowControl w:val="0"/>
              <w:jc w:val="both"/>
              <w:rPr>
                <w:color w:val="0D0D0D" w:themeColor="text1" w:themeTint="F2"/>
                <w:szCs w:val="26"/>
                <w:lang w:eastAsia="vi-VN"/>
              </w:rPr>
            </w:pPr>
            <w:r w:rsidRPr="00F546DA">
              <w:rPr>
                <w:color w:val="0D0D0D" w:themeColor="text1" w:themeTint="F2"/>
                <w:szCs w:val="26"/>
                <w:lang w:eastAsia="vi-VN"/>
              </w:rPr>
              <w:t>Chuyên viên làm công tác tổ chức, tham gia các hội nghị, hội thảo về du lịch trong tỉnh, trong nước và nước ngoài; theo dõi và tham mưu triển khai các chương liên kết, hợp tác giữa tỉnh Lâm Đồng và các đối tác.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2D2B5F" w14:textId="77777777" w:rsidR="00D07A08" w:rsidRPr="00F546DA" w:rsidRDefault="00D07A08" w:rsidP="00E4003A">
            <w:pPr>
              <w:ind w:left="-142" w:right="-109"/>
              <w:jc w:val="center"/>
              <w:rPr>
                <w:color w:val="0D0D0D" w:themeColor="text1" w:themeTint="F2"/>
                <w:szCs w:val="26"/>
                <w:lang w:eastAsia="vi-VN"/>
              </w:rPr>
            </w:pPr>
            <w:r w:rsidRPr="00F546DA">
              <w:rPr>
                <w:color w:val="0D0D0D" w:themeColor="text1" w:themeTint="F2"/>
                <w:szCs w:val="26"/>
                <w:lang w:eastAsia="vi-VN"/>
              </w:rPr>
              <w:t>01</w:t>
            </w:r>
          </w:p>
        </w:tc>
        <w:tc>
          <w:tcPr>
            <w:tcW w:w="2268" w:type="dxa"/>
            <w:tcBorders>
              <w:top w:val="single" w:sz="4" w:space="0" w:color="auto"/>
              <w:left w:val="single" w:sz="4" w:space="0" w:color="auto"/>
              <w:bottom w:val="single" w:sz="4" w:space="0" w:color="auto"/>
              <w:right w:val="single" w:sz="4" w:space="0" w:color="auto"/>
            </w:tcBorders>
            <w:vAlign w:val="center"/>
          </w:tcPr>
          <w:p w14:paraId="5AE5BD4B" w14:textId="77777777" w:rsidR="00D07A08" w:rsidRPr="00F546DA" w:rsidRDefault="00D07A08" w:rsidP="00E4003A">
            <w:pPr>
              <w:ind w:left="-142" w:right="-109"/>
              <w:jc w:val="center"/>
              <w:rPr>
                <w:i/>
                <w:color w:val="0D0D0D" w:themeColor="text1" w:themeTint="F2"/>
                <w:sz w:val="20"/>
                <w:szCs w:val="20"/>
                <w:lang w:eastAsia="vi-VN"/>
              </w:rPr>
            </w:pPr>
            <w:r w:rsidRPr="00F546DA">
              <w:rPr>
                <w:color w:val="0D0D0D" w:themeColor="text1" w:themeTint="F2"/>
                <w:szCs w:val="28"/>
              </w:rPr>
              <w:t>Chuyên viên</w:t>
            </w:r>
          </w:p>
        </w:tc>
      </w:tr>
      <w:tr w:rsidR="00D07A08" w:rsidRPr="00F546DA" w14:paraId="15F46E69" w14:textId="77777777" w:rsidTr="00E4003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13AF4" w14:textId="77777777" w:rsidR="00D07A08" w:rsidRPr="00F546DA" w:rsidRDefault="00D07A08" w:rsidP="00E4003A">
            <w:pPr>
              <w:ind w:left="-142" w:right="-109"/>
              <w:jc w:val="center"/>
              <w:rPr>
                <w:i/>
                <w:color w:val="0D0D0D" w:themeColor="text1" w:themeTint="F2"/>
                <w:szCs w:val="26"/>
                <w:lang w:eastAsia="vi-VN"/>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F4BDA" w14:textId="77777777" w:rsidR="00D07A08" w:rsidRPr="00F546DA" w:rsidRDefault="00D07A08" w:rsidP="00D07A08">
            <w:pPr>
              <w:ind w:right="-109"/>
              <w:jc w:val="center"/>
              <w:rPr>
                <w:b/>
                <w:color w:val="0D0D0D" w:themeColor="text1" w:themeTint="F2"/>
                <w:szCs w:val="26"/>
                <w:lang w:val="vi-VN" w:eastAsia="vi-VN"/>
              </w:rPr>
            </w:pPr>
            <w:r w:rsidRPr="00F546DA">
              <w:rPr>
                <w:b/>
                <w:color w:val="0D0D0D" w:themeColor="text1" w:themeTint="F2"/>
                <w:szCs w:val="26"/>
                <w:lang w:val="vi-VN" w:eastAsia="vi-VN"/>
              </w:rPr>
              <w:t>TỔNG CỘNG (I</w:t>
            </w:r>
            <w:r w:rsidRPr="00F546DA">
              <w:rPr>
                <w:b/>
                <w:color w:val="0D0D0D" w:themeColor="text1" w:themeTint="F2"/>
                <w:szCs w:val="26"/>
                <w:lang w:eastAsia="vi-VN"/>
              </w:rPr>
              <w:t xml:space="preserve"> </w:t>
            </w:r>
            <w:r w:rsidRPr="00F546DA">
              <w:rPr>
                <w:b/>
                <w:color w:val="0D0D0D" w:themeColor="text1" w:themeTint="F2"/>
                <w:szCs w:val="26"/>
                <w:lang w:val="vi-VN" w:eastAsia="vi-VN"/>
              </w:rPr>
              <w:t>+</w:t>
            </w:r>
            <w:r w:rsidRPr="00F546DA">
              <w:rPr>
                <w:b/>
                <w:color w:val="0D0D0D" w:themeColor="text1" w:themeTint="F2"/>
                <w:szCs w:val="26"/>
                <w:lang w:eastAsia="vi-VN"/>
              </w:rPr>
              <w:t xml:space="preserve"> </w:t>
            </w:r>
            <w:r w:rsidRPr="00F546DA">
              <w:rPr>
                <w:b/>
                <w:color w:val="0D0D0D" w:themeColor="text1" w:themeTint="F2"/>
                <w:szCs w:val="26"/>
                <w:lang w:val="vi-VN" w:eastAsia="vi-VN"/>
              </w:rPr>
              <w:t>II)</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DC04A" w14:textId="14328886" w:rsidR="00D07A08" w:rsidRPr="00F546DA" w:rsidRDefault="00D07A08" w:rsidP="00E4003A">
            <w:pPr>
              <w:ind w:left="-142" w:right="-109"/>
              <w:jc w:val="center"/>
              <w:rPr>
                <w:color w:val="0D0D0D" w:themeColor="text1" w:themeTint="F2"/>
              </w:rPr>
            </w:pPr>
            <w:r w:rsidRPr="00F546DA">
              <w:rPr>
                <w:b/>
                <w:color w:val="0D0D0D" w:themeColor="text1" w:themeTint="F2"/>
                <w:szCs w:val="26"/>
                <w:lang w:eastAsia="vi-VN"/>
              </w:rPr>
              <w:t>28</w:t>
            </w:r>
          </w:p>
        </w:tc>
        <w:tc>
          <w:tcPr>
            <w:tcW w:w="2268" w:type="dxa"/>
            <w:tcBorders>
              <w:top w:val="single" w:sz="4" w:space="0" w:color="auto"/>
              <w:left w:val="single" w:sz="4" w:space="0" w:color="auto"/>
              <w:bottom w:val="single" w:sz="4" w:space="0" w:color="auto"/>
              <w:right w:val="single" w:sz="4" w:space="0" w:color="auto"/>
            </w:tcBorders>
          </w:tcPr>
          <w:p w14:paraId="4CB6A568" w14:textId="77777777" w:rsidR="00D07A08" w:rsidRPr="00F546DA" w:rsidRDefault="00D07A08" w:rsidP="00E4003A">
            <w:pPr>
              <w:ind w:left="-142" w:right="-109"/>
              <w:jc w:val="center"/>
              <w:rPr>
                <w:b/>
                <w:color w:val="0D0D0D" w:themeColor="text1" w:themeTint="F2"/>
                <w:sz w:val="20"/>
                <w:szCs w:val="20"/>
                <w:lang w:val="vi-VN" w:eastAsia="vi-VN"/>
              </w:rPr>
            </w:pPr>
          </w:p>
        </w:tc>
      </w:tr>
    </w:tbl>
    <w:p w14:paraId="5D3C6DA3" w14:textId="22355C43" w:rsidR="00D07A08" w:rsidRPr="00F546DA" w:rsidRDefault="00D07A08" w:rsidP="00D07A08">
      <w:pPr>
        <w:rPr>
          <w:color w:val="0D0D0D" w:themeColor="text1" w:themeTint="F2"/>
        </w:rPr>
      </w:pPr>
    </w:p>
    <w:p w14:paraId="149C8F49" w14:textId="77777777" w:rsidR="00E4340F" w:rsidRPr="00F546DA" w:rsidRDefault="00E4340F" w:rsidP="006A7F01">
      <w:pPr>
        <w:jc w:val="center"/>
        <w:rPr>
          <w:b/>
          <w:color w:val="0D0D0D" w:themeColor="text1" w:themeTint="F2"/>
          <w:szCs w:val="28"/>
          <w:lang w:val="vi-VN"/>
        </w:rPr>
      </w:pPr>
    </w:p>
    <w:sectPr w:rsidR="00E4340F" w:rsidRPr="00F546DA" w:rsidSect="00D07A08">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42DBD" w14:textId="77777777" w:rsidR="00E55CD9" w:rsidRDefault="00E55CD9">
      <w:r>
        <w:separator/>
      </w:r>
    </w:p>
  </w:endnote>
  <w:endnote w:type="continuationSeparator" w:id="0">
    <w:p w14:paraId="29662272" w14:textId="77777777" w:rsidR="00E55CD9" w:rsidRDefault="00E5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8069" w14:textId="77777777" w:rsidR="009830BB" w:rsidRDefault="009830BB" w:rsidP="001C21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1FEFB" w14:textId="77777777" w:rsidR="009830BB" w:rsidRDefault="009830BB" w:rsidP="001C2100">
    <w:pPr>
      <w:pStyle w:val="Footer"/>
      <w:ind w:right="360"/>
    </w:pPr>
  </w:p>
  <w:p w14:paraId="0DEFBDED" w14:textId="77777777" w:rsidR="009830BB" w:rsidRDefault="009830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5B47" w14:textId="77777777" w:rsidR="009830BB" w:rsidRDefault="009830BB" w:rsidP="001C210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695D5" w14:textId="77777777" w:rsidR="00E55CD9" w:rsidRDefault="00E55CD9">
      <w:r>
        <w:separator/>
      </w:r>
    </w:p>
  </w:footnote>
  <w:footnote w:type="continuationSeparator" w:id="0">
    <w:p w14:paraId="49EDE213" w14:textId="77777777" w:rsidR="00E55CD9" w:rsidRDefault="00E5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38FD" w14:textId="2ADCD8A8" w:rsidR="009830BB" w:rsidRPr="00C17D9E" w:rsidRDefault="009830BB" w:rsidP="00C17D9E">
    <w:pPr>
      <w:pStyle w:val="Header"/>
      <w:jc w:val="center"/>
      <w:rPr>
        <w:sz w:val="24"/>
      </w:rPr>
    </w:pPr>
    <w:r w:rsidRPr="00CE6DF0">
      <w:rPr>
        <w:sz w:val="24"/>
      </w:rPr>
      <w:fldChar w:fldCharType="begin"/>
    </w:r>
    <w:r w:rsidRPr="00CE6DF0">
      <w:rPr>
        <w:sz w:val="24"/>
      </w:rPr>
      <w:instrText xml:space="preserve"> PAGE   \* MERGEFORMAT </w:instrText>
    </w:r>
    <w:r w:rsidRPr="00CE6DF0">
      <w:rPr>
        <w:sz w:val="24"/>
      </w:rPr>
      <w:fldChar w:fldCharType="separate"/>
    </w:r>
    <w:r w:rsidR="006B702F">
      <w:rPr>
        <w:noProof/>
        <w:sz w:val="24"/>
      </w:rPr>
      <w:t>2</w:t>
    </w:r>
    <w:r w:rsidRPr="00CE6DF0">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8F8"/>
    <w:multiLevelType w:val="hybridMultilevel"/>
    <w:tmpl w:val="CB229372"/>
    <w:lvl w:ilvl="0" w:tplc="7D1ADF66">
      <w:start w:val="1"/>
      <w:numFmt w:val="bullet"/>
      <w:lvlText w:val="-"/>
      <w:lvlJc w:val="left"/>
      <w:pPr>
        <w:ind w:left="1146" w:hanging="360"/>
      </w:pPr>
      <w:rPr>
        <w:rFonts w:ascii="Times New Roman" w:eastAsia="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062C7959"/>
    <w:multiLevelType w:val="multilevel"/>
    <w:tmpl w:val="4C02678A"/>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3152F60"/>
    <w:multiLevelType w:val="hybridMultilevel"/>
    <w:tmpl w:val="E6B09B80"/>
    <w:lvl w:ilvl="0" w:tplc="EF645C0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4AA6E85"/>
    <w:multiLevelType w:val="hybridMultilevel"/>
    <w:tmpl w:val="EE18A426"/>
    <w:lvl w:ilvl="0" w:tplc="4196903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16306594"/>
    <w:multiLevelType w:val="multilevel"/>
    <w:tmpl w:val="556C6E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55C94"/>
    <w:multiLevelType w:val="hybridMultilevel"/>
    <w:tmpl w:val="17EC1FCC"/>
    <w:lvl w:ilvl="0" w:tplc="2AC67B84">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F21D1B"/>
    <w:multiLevelType w:val="multilevel"/>
    <w:tmpl w:val="ADE0172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302F3D"/>
    <w:multiLevelType w:val="multilevel"/>
    <w:tmpl w:val="CBF4EB76"/>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CAC733B"/>
    <w:multiLevelType w:val="multilevel"/>
    <w:tmpl w:val="E196EF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FD581D"/>
    <w:multiLevelType w:val="hybridMultilevel"/>
    <w:tmpl w:val="D1BEDBBA"/>
    <w:lvl w:ilvl="0" w:tplc="201649F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38A25543"/>
    <w:multiLevelType w:val="hybridMultilevel"/>
    <w:tmpl w:val="7BDC1CC8"/>
    <w:lvl w:ilvl="0" w:tplc="187EE07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9647D32"/>
    <w:multiLevelType w:val="hybridMultilevel"/>
    <w:tmpl w:val="8542D0D2"/>
    <w:lvl w:ilvl="0" w:tplc="6CE06BF0">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C6779"/>
    <w:multiLevelType w:val="hybridMultilevel"/>
    <w:tmpl w:val="9166965E"/>
    <w:lvl w:ilvl="0" w:tplc="4F7A6036">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59C80C89"/>
    <w:multiLevelType w:val="multilevel"/>
    <w:tmpl w:val="1298B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88533F"/>
    <w:multiLevelType w:val="hybridMultilevel"/>
    <w:tmpl w:val="D7CC6D5E"/>
    <w:lvl w:ilvl="0" w:tplc="C626543C">
      <w:start w:val="1"/>
      <w:numFmt w:val="decimal"/>
      <w:lvlText w:val="%1."/>
      <w:lvlJc w:val="left"/>
      <w:pPr>
        <w:ind w:left="928"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665D3D48"/>
    <w:multiLevelType w:val="multilevel"/>
    <w:tmpl w:val="4CA8382E"/>
    <w:lvl w:ilvl="0">
      <w:start w:val="3"/>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68CD59CC"/>
    <w:multiLevelType w:val="hybridMultilevel"/>
    <w:tmpl w:val="BE1E0F9C"/>
    <w:lvl w:ilvl="0" w:tplc="1E9A6FBA">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7" w15:restartNumberingAfterBreak="0">
    <w:nsid w:val="699558AB"/>
    <w:multiLevelType w:val="hybridMultilevel"/>
    <w:tmpl w:val="063ED528"/>
    <w:lvl w:ilvl="0" w:tplc="B3540A2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D4D649F"/>
    <w:multiLevelType w:val="multilevel"/>
    <w:tmpl w:val="D1EAA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F458E2"/>
    <w:multiLevelType w:val="hybridMultilevel"/>
    <w:tmpl w:val="83B2C0B4"/>
    <w:lvl w:ilvl="0" w:tplc="33300A40">
      <w:start w:val="1"/>
      <w:numFmt w:val="decimal"/>
      <w:lvlText w:val="(%1)"/>
      <w:lvlJc w:val="left"/>
      <w:pPr>
        <w:ind w:left="963" w:hanging="396"/>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74BD41A8"/>
    <w:multiLevelType w:val="hybridMultilevel"/>
    <w:tmpl w:val="DF542982"/>
    <w:lvl w:ilvl="0" w:tplc="BDAE401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B8313A8"/>
    <w:multiLevelType w:val="hybridMultilevel"/>
    <w:tmpl w:val="AF2838D4"/>
    <w:lvl w:ilvl="0" w:tplc="6410570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7"/>
  </w:num>
  <w:num w:numId="2">
    <w:abstractNumId w:val="16"/>
  </w:num>
  <w:num w:numId="3">
    <w:abstractNumId w:val="20"/>
  </w:num>
  <w:num w:numId="4">
    <w:abstractNumId w:val="0"/>
  </w:num>
  <w:num w:numId="5">
    <w:abstractNumId w:val="11"/>
  </w:num>
  <w:num w:numId="6">
    <w:abstractNumId w:val="7"/>
  </w:num>
  <w:num w:numId="7">
    <w:abstractNumId w:val="18"/>
  </w:num>
  <w:num w:numId="8">
    <w:abstractNumId w:val="13"/>
  </w:num>
  <w:num w:numId="9">
    <w:abstractNumId w:val="4"/>
  </w:num>
  <w:num w:numId="10">
    <w:abstractNumId w:val="10"/>
  </w:num>
  <w:num w:numId="11">
    <w:abstractNumId w:val="9"/>
  </w:num>
  <w:num w:numId="12">
    <w:abstractNumId w:val="14"/>
  </w:num>
  <w:num w:numId="13">
    <w:abstractNumId w:val="2"/>
  </w:num>
  <w:num w:numId="14">
    <w:abstractNumId w:val="3"/>
  </w:num>
  <w:num w:numId="15">
    <w:abstractNumId w:val="15"/>
  </w:num>
  <w:num w:numId="16">
    <w:abstractNumId w:val="6"/>
  </w:num>
  <w:num w:numId="17">
    <w:abstractNumId w:val="21"/>
  </w:num>
  <w:num w:numId="18">
    <w:abstractNumId w:val="5"/>
  </w:num>
  <w:num w:numId="19">
    <w:abstractNumId w:val="12"/>
  </w:num>
  <w:num w:numId="20">
    <w:abstractNumId w:val="19"/>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00"/>
    <w:rsid w:val="00000F6D"/>
    <w:rsid w:val="00001556"/>
    <w:rsid w:val="00001B9B"/>
    <w:rsid w:val="00004F71"/>
    <w:rsid w:val="000063F1"/>
    <w:rsid w:val="0000694F"/>
    <w:rsid w:val="00006A6E"/>
    <w:rsid w:val="00007709"/>
    <w:rsid w:val="0000781A"/>
    <w:rsid w:val="000119FF"/>
    <w:rsid w:val="00011B17"/>
    <w:rsid w:val="00011C36"/>
    <w:rsid w:val="000135EC"/>
    <w:rsid w:val="00014418"/>
    <w:rsid w:val="00015E11"/>
    <w:rsid w:val="00021E4D"/>
    <w:rsid w:val="000237FB"/>
    <w:rsid w:val="00024444"/>
    <w:rsid w:val="000301EE"/>
    <w:rsid w:val="00033982"/>
    <w:rsid w:val="00034027"/>
    <w:rsid w:val="0003785A"/>
    <w:rsid w:val="00037C87"/>
    <w:rsid w:val="00042453"/>
    <w:rsid w:val="00043A5A"/>
    <w:rsid w:val="00044423"/>
    <w:rsid w:val="00046C7F"/>
    <w:rsid w:val="000521C8"/>
    <w:rsid w:val="000537EA"/>
    <w:rsid w:val="00053FC1"/>
    <w:rsid w:val="00054535"/>
    <w:rsid w:val="0005541A"/>
    <w:rsid w:val="00055D79"/>
    <w:rsid w:val="00057A2A"/>
    <w:rsid w:val="00062087"/>
    <w:rsid w:val="00066CDE"/>
    <w:rsid w:val="0006719A"/>
    <w:rsid w:val="000715BE"/>
    <w:rsid w:val="00071862"/>
    <w:rsid w:val="0007267C"/>
    <w:rsid w:val="00074269"/>
    <w:rsid w:val="00075AF0"/>
    <w:rsid w:val="000761F5"/>
    <w:rsid w:val="0007640C"/>
    <w:rsid w:val="00080190"/>
    <w:rsid w:val="0008022B"/>
    <w:rsid w:val="000867B3"/>
    <w:rsid w:val="00086F4A"/>
    <w:rsid w:val="0009077A"/>
    <w:rsid w:val="0009199E"/>
    <w:rsid w:val="00093BE1"/>
    <w:rsid w:val="00095BA9"/>
    <w:rsid w:val="00095D1C"/>
    <w:rsid w:val="00096835"/>
    <w:rsid w:val="000A1502"/>
    <w:rsid w:val="000A1CEF"/>
    <w:rsid w:val="000A22AC"/>
    <w:rsid w:val="000A2992"/>
    <w:rsid w:val="000A4784"/>
    <w:rsid w:val="000A4D84"/>
    <w:rsid w:val="000A602E"/>
    <w:rsid w:val="000A6FE3"/>
    <w:rsid w:val="000B095F"/>
    <w:rsid w:val="000B0DE6"/>
    <w:rsid w:val="000B194A"/>
    <w:rsid w:val="000B2917"/>
    <w:rsid w:val="000B5492"/>
    <w:rsid w:val="000B5D46"/>
    <w:rsid w:val="000B7291"/>
    <w:rsid w:val="000C21DE"/>
    <w:rsid w:val="000C2A4C"/>
    <w:rsid w:val="000C3735"/>
    <w:rsid w:val="000C39D8"/>
    <w:rsid w:val="000C4EDB"/>
    <w:rsid w:val="000C5DD0"/>
    <w:rsid w:val="000C78A5"/>
    <w:rsid w:val="000D08CB"/>
    <w:rsid w:val="000D19D0"/>
    <w:rsid w:val="000D2B96"/>
    <w:rsid w:val="000D32D0"/>
    <w:rsid w:val="000D4CCD"/>
    <w:rsid w:val="000D58E2"/>
    <w:rsid w:val="000D598A"/>
    <w:rsid w:val="000D6015"/>
    <w:rsid w:val="000D6211"/>
    <w:rsid w:val="000D6DD0"/>
    <w:rsid w:val="000D7681"/>
    <w:rsid w:val="000E0A57"/>
    <w:rsid w:val="000E0D8D"/>
    <w:rsid w:val="000E2387"/>
    <w:rsid w:val="000E2BD7"/>
    <w:rsid w:val="000E2DB6"/>
    <w:rsid w:val="000E32EB"/>
    <w:rsid w:val="000E5B2A"/>
    <w:rsid w:val="000E6843"/>
    <w:rsid w:val="000E6996"/>
    <w:rsid w:val="000E6CBD"/>
    <w:rsid w:val="000F021E"/>
    <w:rsid w:val="000F043E"/>
    <w:rsid w:val="000F0565"/>
    <w:rsid w:val="000F13CB"/>
    <w:rsid w:val="000F265A"/>
    <w:rsid w:val="000F27BD"/>
    <w:rsid w:val="000F3C63"/>
    <w:rsid w:val="000F5144"/>
    <w:rsid w:val="000F5B4A"/>
    <w:rsid w:val="000F6484"/>
    <w:rsid w:val="0010105A"/>
    <w:rsid w:val="00102847"/>
    <w:rsid w:val="00102DC6"/>
    <w:rsid w:val="001032B4"/>
    <w:rsid w:val="00105943"/>
    <w:rsid w:val="00105C01"/>
    <w:rsid w:val="00106351"/>
    <w:rsid w:val="00106DBC"/>
    <w:rsid w:val="0011072D"/>
    <w:rsid w:val="00112571"/>
    <w:rsid w:val="0011311E"/>
    <w:rsid w:val="001137FF"/>
    <w:rsid w:val="001139AE"/>
    <w:rsid w:val="0012134D"/>
    <w:rsid w:val="001220FE"/>
    <w:rsid w:val="00123196"/>
    <w:rsid w:val="001234D2"/>
    <w:rsid w:val="001239BB"/>
    <w:rsid w:val="00123A0D"/>
    <w:rsid w:val="0012457E"/>
    <w:rsid w:val="001248B4"/>
    <w:rsid w:val="001248D7"/>
    <w:rsid w:val="00125DA7"/>
    <w:rsid w:val="001275B1"/>
    <w:rsid w:val="0013153F"/>
    <w:rsid w:val="0013318D"/>
    <w:rsid w:val="001338EF"/>
    <w:rsid w:val="00137225"/>
    <w:rsid w:val="001408AC"/>
    <w:rsid w:val="00140B55"/>
    <w:rsid w:val="00140D65"/>
    <w:rsid w:val="00141B20"/>
    <w:rsid w:val="00141D19"/>
    <w:rsid w:val="001434B2"/>
    <w:rsid w:val="00143B19"/>
    <w:rsid w:val="00143B6D"/>
    <w:rsid w:val="001443FC"/>
    <w:rsid w:val="00144BAA"/>
    <w:rsid w:val="0014535C"/>
    <w:rsid w:val="00145B87"/>
    <w:rsid w:val="00147F01"/>
    <w:rsid w:val="00151036"/>
    <w:rsid w:val="001520A1"/>
    <w:rsid w:val="00154E15"/>
    <w:rsid w:val="00156B48"/>
    <w:rsid w:val="0015791D"/>
    <w:rsid w:val="00160434"/>
    <w:rsid w:val="0016059E"/>
    <w:rsid w:val="00160868"/>
    <w:rsid w:val="001611AE"/>
    <w:rsid w:val="00161AF9"/>
    <w:rsid w:val="001633B5"/>
    <w:rsid w:val="00163A14"/>
    <w:rsid w:val="00165CDB"/>
    <w:rsid w:val="00166F24"/>
    <w:rsid w:val="001711D5"/>
    <w:rsid w:val="00171E61"/>
    <w:rsid w:val="00172A34"/>
    <w:rsid w:val="00172B5E"/>
    <w:rsid w:val="0017527E"/>
    <w:rsid w:val="00180A3E"/>
    <w:rsid w:val="00182338"/>
    <w:rsid w:val="001824C2"/>
    <w:rsid w:val="00182826"/>
    <w:rsid w:val="00184106"/>
    <w:rsid w:val="001901D2"/>
    <w:rsid w:val="00190E34"/>
    <w:rsid w:val="00191411"/>
    <w:rsid w:val="001916B4"/>
    <w:rsid w:val="00192139"/>
    <w:rsid w:val="00192364"/>
    <w:rsid w:val="00192D62"/>
    <w:rsid w:val="00195D46"/>
    <w:rsid w:val="001A16A0"/>
    <w:rsid w:val="001A2AA9"/>
    <w:rsid w:val="001A2D88"/>
    <w:rsid w:val="001A3B4C"/>
    <w:rsid w:val="001A3F3A"/>
    <w:rsid w:val="001A4225"/>
    <w:rsid w:val="001A4B8B"/>
    <w:rsid w:val="001A54C2"/>
    <w:rsid w:val="001A63AF"/>
    <w:rsid w:val="001A6524"/>
    <w:rsid w:val="001A6C70"/>
    <w:rsid w:val="001A7D9F"/>
    <w:rsid w:val="001A7E2D"/>
    <w:rsid w:val="001B02ED"/>
    <w:rsid w:val="001B0C2D"/>
    <w:rsid w:val="001B0F60"/>
    <w:rsid w:val="001B14CE"/>
    <w:rsid w:val="001B2145"/>
    <w:rsid w:val="001B21CB"/>
    <w:rsid w:val="001B3BFF"/>
    <w:rsid w:val="001B4ADC"/>
    <w:rsid w:val="001B756D"/>
    <w:rsid w:val="001B78A8"/>
    <w:rsid w:val="001B7E6B"/>
    <w:rsid w:val="001C2100"/>
    <w:rsid w:val="001C2FF1"/>
    <w:rsid w:val="001C78AC"/>
    <w:rsid w:val="001C7B9A"/>
    <w:rsid w:val="001C7DF7"/>
    <w:rsid w:val="001D2AD2"/>
    <w:rsid w:val="001D3AC0"/>
    <w:rsid w:val="001D431E"/>
    <w:rsid w:val="001D433E"/>
    <w:rsid w:val="001D52A8"/>
    <w:rsid w:val="001D6516"/>
    <w:rsid w:val="001E23C8"/>
    <w:rsid w:val="001F03F8"/>
    <w:rsid w:val="001F0DA9"/>
    <w:rsid w:val="001F1B4E"/>
    <w:rsid w:val="001F283A"/>
    <w:rsid w:val="001F2C9A"/>
    <w:rsid w:val="001F5400"/>
    <w:rsid w:val="001F69B7"/>
    <w:rsid w:val="002000DC"/>
    <w:rsid w:val="002005CD"/>
    <w:rsid w:val="00202622"/>
    <w:rsid w:val="0020283F"/>
    <w:rsid w:val="00203483"/>
    <w:rsid w:val="00204523"/>
    <w:rsid w:val="00206F91"/>
    <w:rsid w:val="002100F4"/>
    <w:rsid w:val="00210C29"/>
    <w:rsid w:val="0021184F"/>
    <w:rsid w:val="002120F0"/>
    <w:rsid w:val="00212EB6"/>
    <w:rsid w:val="002134B8"/>
    <w:rsid w:val="00213A27"/>
    <w:rsid w:val="00214071"/>
    <w:rsid w:val="00215144"/>
    <w:rsid w:val="002153D9"/>
    <w:rsid w:val="0021727C"/>
    <w:rsid w:val="00217F2E"/>
    <w:rsid w:val="002204E7"/>
    <w:rsid w:val="00222E36"/>
    <w:rsid w:val="0022463E"/>
    <w:rsid w:val="00225079"/>
    <w:rsid w:val="00225145"/>
    <w:rsid w:val="00230805"/>
    <w:rsid w:val="00231174"/>
    <w:rsid w:val="00231FF5"/>
    <w:rsid w:val="00232CBA"/>
    <w:rsid w:val="00234E04"/>
    <w:rsid w:val="00240287"/>
    <w:rsid w:val="00241D0E"/>
    <w:rsid w:val="002425A8"/>
    <w:rsid w:val="002432AB"/>
    <w:rsid w:val="00243F8D"/>
    <w:rsid w:val="00245CBC"/>
    <w:rsid w:val="002469D0"/>
    <w:rsid w:val="0024715A"/>
    <w:rsid w:val="002503B2"/>
    <w:rsid w:val="00250738"/>
    <w:rsid w:val="002519C8"/>
    <w:rsid w:val="00252A21"/>
    <w:rsid w:val="00252EC5"/>
    <w:rsid w:val="00253960"/>
    <w:rsid w:val="0025459A"/>
    <w:rsid w:val="0025512D"/>
    <w:rsid w:val="00255706"/>
    <w:rsid w:val="00255F12"/>
    <w:rsid w:val="00256680"/>
    <w:rsid w:val="002575EE"/>
    <w:rsid w:val="00260C57"/>
    <w:rsid w:val="002612E6"/>
    <w:rsid w:val="0026160A"/>
    <w:rsid w:val="00261BDE"/>
    <w:rsid w:val="00262097"/>
    <w:rsid w:val="00264611"/>
    <w:rsid w:val="002668F7"/>
    <w:rsid w:val="002669D1"/>
    <w:rsid w:val="00270FC9"/>
    <w:rsid w:val="00271DF6"/>
    <w:rsid w:val="002733F3"/>
    <w:rsid w:val="002749C1"/>
    <w:rsid w:val="0027684A"/>
    <w:rsid w:val="002769A4"/>
    <w:rsid w:val="00281C8E"/>
    <w:rsid w:val="0028280A"/>
    <w:rsid w:val="00282F27"/>
    <w:rsid w:val="00284D98"/>
    <w:rsid w:val="00286C25"/>
    <w:rsid w:val="002900F6"/>
    <w:rsid w:val="002931D8"/>
    <w:rsid w:val="00293B37"/>
    <w:rsid w:val="00294DD6"/>
    <w:rsid w:val="00295385"/>
    <w:rsid w:val="00295A81"/>
    <w:rsid w:val="00296165"/>
    <w:rsid w:val="0029631B"/>
    <w:rsid w:val="002977D1"/>
    <w:rsid w:val="00297FA6"/>
    <w:rsid w:val="002A086D"/>
    <w:rsid w:val="002A0A7A"/>
    <w:rsid w:val="002A13F9"/>
    <w:rsid w:val="002A2F6D"/>
    <w:rsid w:val="002A3A55"/>
    <w:rsid w:val="002A3C23"/>
    <w:rsid w:val="002A4664"/>
    <w:rsid w:val="002A619C"/>
    <w:rsid w:val="002A70BF"/>
    <w:rsid w:val="002B00DB"/>
    <w:rsid w:val="002B1E9E"/>
    <w:rsid w:val="002B2123"/>
    <w:rsid w:val="002B2172"/>
    <w:rsid w:val="002B3B62"/>
    <w:rsid w:val="002B7438"/>
    <w:rsid w:val="002B7C74"/>
    <w:rsid w:val="002C18CB"/>
    <w:rsid w:val="002C2675"/>
    <w:rsid w:val="002C2A97"/>
    <w:rsid w:val="002C399D"/>
    <w:rsid w:val="002C684D"/>
    <w:rsid w:val="002C6A24"/>
    <w:rsid w:val="002C7E8C"/>
    <w:rsid w:val="002D00C8"/>
    <w:rsid w:val="002D0C29"/>
    <w:rsid w:val="002D0C73"/>
    <w:rsid w:val="002D1587"/>
    <w:rsid w:val="002D1D71"/>
    <w:rsid w:val="002D2156"/>
    <w:rsid w:val="002D5C90"/>
    <w:rsid w:val="002D61A8"/>
    <w:rsid w:val="002D7080"/>
    <w:rsid w:val="002D71EF"/>
    <w:rsid w:val="002E2FE6"/>
    <w:rsid w:val="002E3994"/>
    <w:rsid w:val="002E6FEB"/>
    <w:rsid w:val="002E77C6"/>
    <w:rsid w:val="002F04EE"/>
    <w:rsid w:val="002F0BEB"/>
    <w:rsid w:val="002F30EC"/>
    <w:rsid w:val="002F41D3"/>
    <w:rsid w:val="002F43EB"/>
    <w:rsid w:val="002F44E6"/>
    <w:rsid w:val="0030001B"/>
    <w:rsid w:val="0030039E"/>
    <w:rsid w:val="00300D92"/>
    <w:rsid w:val="003032C5"/>
    <w:rsid w:val="00303530"/>
    <w:rsid w:val="00303B25"/>
    <w:rsid w:val="00306EC0"/>
    <w:rsid w:val="00306EFB"/>
    <w:rsid w:val="0030766F"/>
    <w:rsid w:val="003119B5"/>
    <w:rsid w:val="00312747"/>
    <w:rsid w:val="00313186"/>
    <w:rsid w:val="0031580E"/>
    <w:rsid w:val="00315CD7"/>
    <w:rsid w:val="00316A2C"/>
    <w:rsid w:val="003200F4"/>
    <w:rsid w:val="00320735"/>
    <w:rsid w:val="00320E1E"/>
    <w:rsid w:val="00320F02"/>
    <w:rsid w:val="0032122A"/>
    <w:rsid w:val="00323A6D"/>
    <w:rsid w:val="00325A93"/>
    <w:rsid w:val="0032609B"/>
    <w:rsid w:val="00326BBB"/>
    <w:rsid w:val="00331F1D"/>
    <w:rsid w:val="003333F6"/>
    <w:rsid w:val="00333FFA"/>
    <w:rsid w:val="00335C5A"/>
    <w:rsid w:val="00336655"/>
    <w:rsid w:val="00340466"/>
    <w:rsid w:val="00341DF4"/>
    <w:rsid w:val="00342DE4"/>
    <w:rsid w:val="00343ABF"/>
    <w:rsid w:val="00344A39"/>
    <w:rsid w:val="00345634"/>
    <w:rsid w:val="0034696E"/>
    <w:rsid w:val="00350582"/>
    <w:rsid w:val="00350C07"/>
    <w:rsid w:val="0035227E"/>
    <w:rsid w:val="00355824"/>
    <w:rsid w:val="0035582E"/>
    <w:rsid w:val="00356374"/>
    <w:rsid w:val="0035768E"/>
    <w:rsid w:val="00361856"/>
    <w:rsid w:val="00362C1E"/>
    <w:rsid w:val="00362D5F"/>
    <w:rsid w:val="0036316E"/>
    <w:rsid w:val="003667F6"/>
    <w:rsid w:val="00370928"/>
    <w:rsid w:val="003710F4"/>
    <w:rsid w:val="00371B89"/>
    <w:rsid w:val="003742EA"/>
    <w:rsid w:val="00375AE4"/>
    <w:rsid w:val="00375E12"/>
    <w:rsid w:val="0037692E"/>
    <w:rsid w:val="00377248"/>
    <w:rsid w:val="00377452"/>
    <w:rsid w:val="00377725"/>
    <w:rsid w:val="00381841"/>
    <w:rsid w:val="0038184D"/>
    <w:rsid w:val="00384F58"/>
    <w:rsid w:val="0038530B"/>
    <w:rsid w:val="0038556E"/>
    <w:rsid w:val="00385789"/>
    <w:rsid w:val="00391A47"/>
    <w:rsid w:val="0039381A"/>
    <w:rsid w:val="0039446E"/>
    <w:rsid w:val="00394F01"/>
    <w:rsid w:val="00396D48"/>
    <w:rsid w:val="00396F10"/>
    <w:rsid w:val="003A1F3C"/>
    <w:rsid w:val="003A2A39"/>
    <w:rsid w:val="003A2D66"/>
    <w:rsid w:val="003A34EA"/>
    <w:rsid w:val="003A36BB"/>
    <w:rsid w:val="003A4138"/>
    <w:rsid w:val="003A63EF"/>
    <w:rsid w:val="003B050B"/>
    <w:rsid w:val="003B0D54"/>
    <w:rsid w:val="003B1C4E"/>
    <w:rsid w:val="003B39AC"/>
    <w:rsid w:val="003B53C7"/>
    <w:rsid w:val="003B77B0"/>
    <w:rsid w:val="003C2B72"/>
    <w:rsid w:val="003C3075"/>
    <w:rsid w:val="003C32D9"/>
    <w:rsid w:val="003C6BF2"/>
    <w:rsid w:val="003C7ECC"/>
    <w:rsid w:val="003D0646"/>
    <w:rsid w:val="003D100E"/>
    <w:rsid w:val="003D1DE8"/>
    <w:rsid w:val="003D23B2"/>
    <w:rsid w:val="003D28DB"/>
    <w:rsid w:val="003D3BFF"/>
    <w:rsid w:val="003D59DA"/>
    <w:rsid w:val="003D7065"/>
    <w:rsid w:val="003D74FF"/>
    <w:rsid w:val="003E0B37"/>
    <w:rsid w:val="003E1427"/>
    <w:rsid w:val="003E1889"/>
    <w:rsid w:val="003E2BB3"/>
    <w:rsid w:val="003E388A"/>
    <w:rsid w:val="003E3ECA"/>
    <w:rsid w:val="003E6BCF"/>
    <w:rsid w:val="003E70FE"/>
    <w:rsid w:val="003E7842"/>
    <w:rsid w:val="003E7DBF"/>
    <w:rsid w:val="003F30CB"/>
    <w:rsid w:val="003F3D86"/>
    <w:rsid w:val="003F4802"/>
    <w:rsid w:val="003F772E"/>
    <w:rsid w:val="003F7F02"/>
    <w:rsid w:val="00401B7E"/>
    <w:rsid w:val="004034E5"/>
    <w:rsid w:val="0040431D"/>
    <w:rsid w:val="004047DA"/>
    <w:rsid w:val="00407EB2"/>
    <w:rsid w:val="00410D84"/>
    <w:rsid w:val="00411528"/>
    <w:rsid w:val="0041253A"/>
    <w:rsid w:val="00412891"/>
    <w:rsid w:val="00413D79"/>
    <w:rsid w:val="00415826"/>
    <w:rsid w:val="00420BD5"/>
    <w:rsid w:val="00421231"/>
    <w:rsid w:val="0042175B"/>
    <w:rsid w:val="0042195F"/>
    <w:rsid w:val="00422FAB"/>
    <w:rsid w:val="004240C1"/>
    <w:rsid w:val="00424EAE"/>
    <w:rsid w:val="00426FE4"/>
    <w:rsid w:val="00431571"/>
    <w:rsid w:val="0043277D"/>
    <w:rsid w:val="00432952"/>
    <w:rsid w:val="004336A4"/>
    <w:rsid w:val="004352FF"/>
    <w:rsid w:val="00435B7C"/>
    <w:rsid w:val="004360CC"/>
    <w:rsid w:val="00437D89"/>
    <w:rsid w:val="00440A16"/>
    <w:rsid w:val="00440B44"/>
    <w:rsid w:val="00442641"/>
    <w:rsid w:val="0044292D"/>
    <w:rsid w:val="00443D7E"/>
    <w:rsid w:val="00447EC6"/>
    <w:rsid w:val="0045205B"/>
    <w:rsid w:val="00454115"/>
    <w:rsid w:val="0045461F"/>
    <w:rsid w:val="00455F22"/>
    <w:rsid w:val="00455F28"/>
    <w:rsid w:val="00456169"/>
    <w:rsid w:val="0046175B"/>
    <w:rsid w:val="00461A7F"/>
    <w:rsid w:val="00461AEF"/>
    <w:rsid w:val="00461D25"/>
    <w:rsid w:val="00462064"/>
    <w:rsid w:val="0046277D"/>
    <w:rsid w:val="00462FFC"/>
    <w:rsid w:val="00463D9B"/>
    <w:rsid w:val="00463E58"/>
    <w:rsid w:val="00470F16"/>
    <w:rsid w:val="00471180"/>
    <w:rsid w:val="00471810"/>
    <w:rsid w:val="004727BF"/>
    <w:rsid w:val="00474823"/>
    <w:rsid w:val="00480290"/>
    <w:rsid w:val="004814DB"/>
    <w:rsid w:val="00481D27"/>
    <w:rsid w:val="004820E8"/>
    <w:rsid w:val="004827F6"/>
    <w:rsid w:val="00483720"/>
    <w:rsid w:val="00483DB9"/>
    <w:rsid w:val="004857DF"/>
    <w:rsid w:val="004859D9"/>
    <w:rsid w:val="00485B71"/>
    <w:rsid w:val="004867D7"/>
    <w:rsid w:val="00487220"/>
    <w:rsid w:val="00493B9D"/>
    <w:rsid w:val="004940E7"/>
    <w:rsid w:val="004946D7"/>
    <w:rsid w:val="00494E9E"/>
    <w:rsid w:val="004956DA"/>
    <w:rsid w:val="004957B0"/>
    <w:rsid w:val="004957BD"/>
    <w:rsid w:val="0049720C"/>
    <w:rsid w:val="004A3160"/>
    <w:rsid w:val="004A3F14"/>
    <w:rsid w:val="004A4F07"/>
    <w:rsid w:val="004A7F3A"/>
    <w:rsid w:val="004B0417"/>
    <w:rsid w:val="004B0FEB"/>
    <w:rsid w:val="004B2FA0"/>
    <w:rsid w:val="004B3A32"/>
    <w:rsid w:val="004B4DED"/>
    <w:rsid w:val="004B7AF5"/>
    <w:rsid w:val="004B7C11"/>
    <w:rsid w:val="004C0C9D"/>
    <w:rsid w:val="004C1B8A"/>
    <w:rsid w:val="004C3A02"/>
    <w:rsid w:val="004C415E"/>
    <w:rsid w:val="004C6756"/>
    <w:rsid w:val="004C74CD"/>
    <w:rsid w:val="004D0760"/>
    <w:rsid w:val="004D165D"/>
    <w:rsid w:val="004D17A5"/>
    <w:rsid w:val="004D2D74"/>
    <w:rsid w:val="004D4771"/>
    <w:rsid w:val="004D6521"/>
    <w:rsid w:val="004D72BB"/>
    <w:rsid w:val="004D75A2"/>
    <w:rsid w:val="004E02D7"/>
    <w:rsid w:val="004E2DA4"/>
    <w:rsid w:val="004E3B73"/>
    <w:rsid w:val="004E429F"/>
    <w:rsid w:val="004E46C6"/>
    <w:rsid w:val="004E595B"/>
    <w:rsid w:val="004E6031"/>
    <w:rsid w:val="004E6A61"/>
    <w:rsid w:val="004E77A8"/>
    <w:rsid w:val="004F0F22"/>
    <w:rsid w:val="004F1331"/>
    <w:rsid w:val="004F1F50"/>
    <w:rsid w:val="004F256C"/>
    <w:rsid w:val="004F3D7D"/>
    <w:rsid w:val="004F6408"/>
    <w:rsid w:val="00500098"/>
    <w:rsid w:val="00500523"/>
    <w:rsid w:val="00500533"/>
    <w:rsid w:val="005016BC"/>
    <w:rsid w:val="00502447"/>
    <w:rsid w:val="005029F0"/>
    <w:rsid w:val="00502ADC"/>
    <w:rsid w:val="0050331C"/>
    <w:rsid w:val="005044B6"/>
    <w:rsid w:val="00505A7A"/>
    <w:rsid w:val="00507737"/>
    <w:rsid w:val="00510762"/>
    <w:rsid w:val="005110AE"/>
    <w:rsid w:val="00511686"/>
    <w:rsid w:val="00511C17"/>
    <w:rsid w:val="00515C05"/>
    <w:rsid w:val="0051778A"/>
    <w:rsid w:val="00524DF8"/>
    <w:rsid w:val="005259A7"/>
    <w:rsid w:val="00525F14"/>
    <w:rsid w:val="005269AA"/>
    <w:rsid w:val="005277E6"/>
    <w:rsid w:val="00527E04"/>
    <w:rsid w:val="00530240"/>
    <w:rsid w:val="00530439"/>
    <w:rsid w:val="00531A2C"/>
    <w:rsid w:val="00532C64"/>
    <w:rsid w:val="00535330"/>
    <w:rsid w:val="00535822"/>
    <w:rsid w:val="00535A58"/>
    <w:rsid w:val="00536445"/>
    <w:rsid w:val="00536FFC"/>
    <w:rsid w:val="00537D8D"/>
    <w:rsid w:val="0054143D"/>
    <w:rsid w:val="00546763"/>
    <w:rsid w:val="00546CF2"/>
    <w:rsid w:val="00551165"/>
    <w:rsid w:val="00551185"/>
    <w:rsid w:val="005525E9"/>
    <w:rsid w:val="0055266D"/>
    <w:rsid w:val="0055485E"/>
    <w:rsid w:val="00554A2D"/>
    <w:rsid w:val="00554F18"/>
    <w:rsid w:val="0055559C"/>
    <w:rsid w:val="00555F38"/>
    <w:rsid w:val="00556928"/>
    <w:rsid w:val="005600F3"/>
    <w:rsid w:val="005602CF"/>
    <w:rsid w:val="00560469"/>
    <w:rsid w:val="005621BD"/>
    <w:rsid w:val="00562A27"/>
    <w:rsid w:val="00565435"/>
    <w:rsid w:val="00566B0D"/>
    <w:rsid w:val="00566B7A"/>
    <w:rsid w:val="005701F5"/>
    <w:rsid w:val="005708FB"/>
    <w:rsid w:val="0057258E"/>
    <w:rsid w:val="0057281C"/>
    <w:rsid w:val="005769F2"/>
    <w:rsid w:val="00580EB8"/>
    <w:rsid w:val="005811E0"/>
    <w:rsid w:val="0058193C"/>
    <w:rsid w:val="005831E6"/>
    <w:rsid w:val="00584A40"/>
    <w:rsid w:val="00585BD3"/>
    <w:rsid w:val="005864E2"/>
    <w:rsid w:val="005903F8"/>
    <w:rsid w:val="00590745"/>
    <w:rsid w:val="00590844"/>
    <w:rsid w:val="00590D85"/>
    <w:rsid w:val="00591116"/>
    <w:rsid w:val="005912A3"/>
    <w:rsid w:val="00591679"/>
    <w:rsid w:val="00592837"/>
    <w:rsid w:val="005944D6"/>
    <w:rsid w:val="00594D3A"/>
    <w:rsid w:val="00596A52"/>
    <w:rsid w:val="00596B08"/>
    <w:rsid w:val="00597419"/>
    <w:rsid w:val="00597BD2"/>
    <w:rsid w:val="005A0BE8"/>
    <w:rsid w:val="005A1D48"/>
    <w:rsid w:val="005A2AC9"/>
    <w:rsid w:val="005A2E62"/>
    <w:rsid w:val="005A32C3"/>
    <w:rsid w:val="005A3896"/>
    <w:rsid w:val="005A513F"/>
    <w:rsid w:val="005A55D7"/>
    <w:rsid w:val="005A71CB"/>
    <w:rsid w:val="005A737D"/>
    <w:rsid w:val="005B0D03"/>
    <w:rsid w:val="005B133F"/>
    <w:rsid w:val="005B1A88"/>
    <w:rsid w:val="005B33F8"/>
    <w:rsid w:val="005B6187"/>
    <w:rsid w:val="005B707D"/>
    <w:rsid w:val="005B72C1"/>
    <w:rsid w:val="005C132A"/>
    <w:rsid w:val="005C2827"/>
    <w:rsid w:val="005C39FC"/>
    <w:rsid w:val="005C3D0F"/>
    <w:rsid w:val="005C55C9"/>
    <w:rsid w:val="005C6FF4"/>
    <w:rsid w:val="005C7BCE"/>
    <w:rsid w:val="005D098C"/>
    <w:rsid w:val="005D0A93"/>
    <w:rsid w:val="005D1AC2"/>
    <w:rsid w:val="005D2FDD"/>
    <w:rsid w:val="005D314A"/>
    <w:rsid w:val="005D3489"/>
    <w:rsid w:val="005D3672"/>
    <w:rsid w:val="005D3ABE"/>
    <w:rsid w:val="005D557F"/>
    <w:rsid w:val="005D575A"/>
    <w:rsid w:val="005D6CBF"/>
    <w:rsid w:val="005D6CD7"/>
    <w:rsid w:val="005D7E13"/>
    <w:rsid w:val="005E1DD3"/>
    <w:rsid w:val="005E2AFF"/>
    <w:rsid w:val="005E30E0"/>
    <w:rsid w:val="005E6641"/>
    <w:rsid w:val="005E75E6"/>
    <w:rsid w:val="005E7839"/>
    <w:rsid w:val="005E7F4C"/>
    <w:rsid w:val="005F0FFA"/>
    <w:rsid w:val="005F12AB"/>
    <w:rsid w:val="005F173D"/>
    <w:rsid w:val="005F1FCE"/>
    <w:rsid w:val="005F2826"/>
    <w:rsid w:val="005F2E21"/>
    <w:rsid w:val="005F3783"/>
    <w:rsid w:val="005F3E2E"/>
    <w:rsid w:val="005F425E"/>
    <w:rsid w:val="005F490A"/>
    <w:rsid w:val="005F5D55"/>
    <w:rsid w:val="005F65DA"/>
    <w:rsid w:val="005F6632"/>
    <w:rsid w:val="005F6F51"/>
    <w:rsid w:val="0060192E"/>
    <w:rsid w:val="006026CF"/>
    <w:rsid w:val="006027E0"/>
    <w:rsid w:val="006055A2"/>
    <w:rsid w:val="006062CD"/>
    <w:rsid w:val="00610014"/>
    <w:rsid w:val="006107EE"/>
    <w:rsid w:val="006110BB"/>
    <w:rsid w:val="006112F0"/>
    <w:rsid w:val="006119D2"/>
    <w:rsid w:val="00611A2E"/>
    <w:rsid w:val="006129A9"/>
    <w:rsid w:val="006153DF"/>
    <w:rsid w:val="00615C20"/>
    <w:rsid w:val="006178CC"/>
    <w:rsid w:val="00620231"/>
    <w:rsid w:val="006206F1"/>
    <w:rsid w:val="00620BC8"/>
    <w:rsid w:val="006214DC"/>
    <w:rsid w:val="00623460"/>
    <w:rsid w:val="00624AD2"/>
    <w:rsid w:val="00625791"/>
    <w:rsid w:val="0062718E"/>
    <w:rsid w:val="006311F7"/>
    <w:rsid w:val="0063294E"/>
    <w:rsid w:val="006331F3"/>
    <w:rsid w:val="0063381C"/>
    <w:rsid w:val="00634415"/>
    <w:rsid w:val="00635E7A"/>
    <w:rsid w:val="00636DC9"/>
    <w:rsid w:val="0064281C"/>
    <w:rsid w:val="0064751F"/>
    <w:rsid w:val="0065287B"/>
    <w:rsid w:val="00653421"/>
    <w:rsid w:val="00653CF5"/>
    <w:rsid w:val="00655A25"/>
    <w:rsid w:val="00657838"/>
    <w:rsid w:val="00657B37"/>
    <w:rsid w:val="00662781"/>
    <w:rsid w:val="00663275"/>
    <w:rsid w:val="006633F8"/>
    <w:rsid w:val="00663C27"/>
    <w:rsid w:val="00664FF1"/>
    <w:rsid w:val="0066729A"/>
    <w:rsid w:val="00667309"/>
    <w:rsid w:val="00671042"/>
    <w:rsid w:val="006712DB"/>
    <w:rsid w:val="00674ABF"/>
    <w:rsid w:val="00674E98"/>
    <w:rsid w:val="00674EFC"/>
    <w:rsid w:val="006751DD"/>
    <w:rsid w:val="00675B84"/>
    <w:rsid w:val="006760F7"/>
    <w:rsid w:val="00676430"/>
    <w:rsid w:val="00680AAC"/>
    <w:rsid w:val="0068146D"/>
    <w:rsid w:val="006818B4"/>
    <w:rsid w:val="006821EE"/>
    <w:rsid w:val="006837B4"/>
    <w:rsid w:val="00684A39"/>
    <w:rsid w:val="00685242"/>
    <w:rsid w:val="00685623"/>
    <w:rsid w:val="00685641"/>
    <w:rsid w:val="00687280"/>
    <w:rsid w:val="00690536"/>
    <w:rsid w:val="00690567"/>
    <w:rsid w:val="006918B9"/>
    <w:rsid w:val="00692C0D"/>
    <w:rsid w:val="0069426C"/>
    <w:rsid w:val="006946D5"/>
    <w:rsid w:val="0069575F"/>
    <w:rsid w:val="0069581B"/>
    <w:rsid w:val="006965CC"/>
    <w:rsid w:val="00696C85"/>
    <w:rsid w:val="00697D2E"/>
    <w:rsid w:val="006A1F04"/>
    <w:rsid w:val="006A3F3B"/>
    <w:rsid w:val="006A4196"/>
    <w:rsid w:val="006A750D"/>
    <w:rsid w:val="006A7F01"/>
    <w:rsid w:val="006B12EC"/>
    <w:rsid w:val="006B19F8"/>
    <w:rsid w:val="006B1BBA"/>
    <w:rsid w:val="006B406B"/>
    <w:rsid w:val="006B453A"/>
    <w:rsid w:val="006B5737"/>
    <w:rsid w:val="006B5B38"/>
    <w:rsid w:val="006B5EF4"/>
    <w:rsid w:val="006B702F"/>
    <w:rsid w:val="006C03D0"/>
    <w:rsid w:val="006C472D"/>
    <w:rsid w:val="006C4EE0"/>
    <w:rsid w:val="006C5F5A"/>
    <w:rsid w:val="006C6C31"/>
    <w:rsid w:val="006C767F"/>
    <w:rsid w:val="006D0952"/>
    <w:rsid w:val="006D2076"/>
    <w:rsid w:val="006D2576"/>
    <w:rsid w:val="006D448A"/>
    <w:rsid w:val="006D59D4"/>
    <w:rsid w:val="006D61A8"/>
    <w:rsid w:val="006D663D"/>
    <w:rsid w:val="006E0268"/>
    <w:rsid w:val="006E092A"/>
    <w:rsid w:val="006E0A84"/>
    <w:rsid w:val="006E0AC6"/>
    <w:rsid w:val="006E0F24"/>
    <w:rsid w:val="006E44A6"/>
    <w:rsid w:val="006E495D"/>
    <w:rsid w:val="006E50AC"/>
    <w:rsid w:val="006E6C13"/>
    <w:rsid w:val="006F26E7"/>
    <w:rsid w:val="006F6A18"/>
    <w:rsid w:val="006F6F4F"/>
    <w:rsid w:val="006F6F8E"/>
    <w:rsid w:val="006F7445"/>
    <w:rsid w:val="0070051E"/>
    <w:rsid w:val="00702C88"/>
    <w:rsid w:val="00703FB0"/>
    <w:rsid w:val="00704394"/>
    <w:rsid w:val="00705DF9"/>
    <w:rsid w:val="007117E0"/>
    <w:rsid w:val="00711BD7"/>
    <w:rsid w:val="00711C9E"/>
    <w:rsid w:val="00712A9B"/>
    <w:rsid w:val="00715943"/>
    <w:rsid w:val="007159D1"/>
    <w:rsid w:val="00716659"/>
    <w:rsid w:val="007173F3"/>
    <w:rsid w:val="00720B30"/>
    <w:rsid w:val="00720FA1"/>
    <w:rsid w:val="0072102F"/>
    <w:rsid w:val="0072290F"/>
    <w:rsid w:val="007241A5"/>
    <w:rsid w:val="0072631C"/>
    <w:rsid w:val="00726D31"/>
    <w:rsid w:val="00733FBB"/>
    <w:rsid w:val="00734573"/>
    <w:rsid w:val="00734D33"/>
    <w:rsid w:val="007358FE"/>
    <w:rsid w:val="00736209"/>
    <w:rsid w:val="00736C39"/>
    <w:rsid w:val="00737EB5"/>
    <w:rsid w:val="007401CE"/>
    <w:rsid w:val="0074100C"/>
    <w:rsid w:val="0074288D"/>
    <w:rsid w:val="007431D7"/>
    <w:rsid w:val="00743DD1"/>
    <w:rsid w:val="00745B15"/>
    <w:rsid w:val="007468BE"/>
    <w:rsid w:val="00751AAF"/>
    <w:rsid w:val="00751E67"/>
    <w:rsid w:val="0075429B"/>
    <w:rsid w:val="0075775B"/>
    <w:rsid w:val="00757F2F"/>
    <w:rsid w:val="00757FEE"/>
    <w:rsid w:val="00760E8B"/>
    <w:rsid w:val="007617F8"/>
    <w:rsid w:val="00761FF5"/>
    <w:rsid w:val="00763BCC"/>
    <w:rsid w:val="007655AC"/>
    <w:rsid w:val="0076594B"/>
    <w:rsid w:val="00770D91"/>
    <w:rsid w:val="00772020"/>
    <w:rsid w:val="00775910"/>
    <w:rsid w:val="00775E75"/>
    <w:rsid w:val="0077699E"/>
    <w:rsid w:val="00776C00"/>
    <w:rsid w:val="00776CC1"/>
    <w:rsid w:val="00777100"/>
    <w:rsid w:val="00781AFC"/>
    <w:rsid w:val="00782FBA"/>
    <w:rsid w:val="007852E1"/>
    <w:rsid w:val="007855DB"/>
    <w:rsid w:val="0078754E"/>
    <w:rsid w:val="0079081F"/>
    <w:rsid w:val="00790CF8"/>
    <w:rsid w:val="00791131"/>
    <w:rsid w:val="007919D1"/>
    <w:rsid w:val="007921B3"/>
    <w:rsid w:val="007932C9"/>
    <w:rsid w:val="00796D4B"/>
    <w:rsid w:val="007A02CB"/>
    <w:rsid w:val="007A057D"/>
    <w:rsid w:val="007A0DB2"/>
    <w:rsid w:val="007A1FDF"/>
    <w:rsid w:val="007A21DB"/>
    <w:rsid w:val="007A265C"/>
    <w:rsid w:val="007A28D8"/>
    <w:rsid w:val="007A4933"/>
    <w:rsid w:val="007A7E37"/>
    <w:rsid w:val="007B1771"/>
    <w:rsid w:val="007B2861"/>
    <w:rsid w:val="007B4236"/>
    <w:rsid w:val="007B468F"/>
    <w:rsid w:val="007B5CB4"/>
    <w:rsid w:val="007B5E09"/>
    <w:rsid w:val="007B752F"/>
    <w:rsid w:val="007C0605"/>
    <w:rsid w:val="007C0EC0"/>
    <w:rsid w:val="007C1743"/>
    <w:rsid w:val="007C5123"/>
    <w:rsid w:val="007C5960"/>
    <w:rsid w:val="007C6588"/>
    <w:rsid w:val="007C66B6"/>
    <w:rsid w:val="007C7625"/>
    <w:rsid w:val="007C7CF8"/>
    <w:rsid w:val="007D443B"/>
    <w:rsid w:val="007D4A6A"/>
    <w:rsid w:val="007D5117"/>
    <w:rsid w:val="007D5653"/>
    <w:rsid w:val="007E2EA5"/>
    <w:rsid w:val="007E39B9"/>
    <w:rsid w:val="007E3BF6"/>
    <w:rsid w:val="007E4CD3"/>
    <w:rsid w:val="007E5541"/>
    <w:rsid w:val="007E6351"/>
    <w:rsid w:val="007E6D3C"/>
    <w:rsid w:val="007F08A1"/>
    <w:rsid w:val="007F2F35"/>
    <w:rsid w:val="007F511E"/>
    <w:rsid w:val="008025F5"/>
    <w:rsid w:val="00803069"/>
    <w:rsid w:val="00803096"/>
    <w:rsid w:val="0080418F"/>
    <w:rsid w:val="00804243"/>
    <w:rsid w:val="008050AF"/>
    <w:rsid w:val="008058C2"/>
    <w:rsid w:val="008064F7"/>
    <w:rsid w:val="00811326"/>
    <w:rsid w:val="00811D0D"/>
    <w:rsid w:val="00813DB5"/>
    <w:rsid w:val="0081714A"/>
    <w:rsid w:val="008178E0"/>
    <w:rsid w:val="00817B36"/>
    <w:rsid w:val="00817CF1"/>
    <w:rsid w:val="008205B0"/>
    <w:rsid w:val="00820695"/>
    <w:rsid w:val="00823300"/>
    <w:rsid w:val="00823AB4"/>
    <w:rsid w:val="00823ADA"/>
    <w:rsid w:val="008241B9"/>
    <w:rsid w:val="00825CCC"/>
    <w:rsid w:val="0082610C"/>
    <w:rsid w:val="00826528"/>
    <w:rsid w:val="008276DE"/>
    <w:rsid w:val="00830B0A"/>
    <w:rsid w:val="00832BE8"/>
    <w:rsid w:val="00832D83"/>
    <w:rsid w:val="008342E4"/>
    <w:rsid w:val="008351A4"/>
    <w:rsid w:val="00835474"/>
    <w:rsid w:val="00835D5F"/>
    <w:rsid w:val="008367CA"/>
    <w:rsid w:val="0084151B"/>
    <w:rsid w:val="00841BF6"/>
    <w:rsid w:val="00842312"/>
    <w:rsid w:val="0084343E"/>
    <w:rsid w:val="00845209"/>
    <w:rsid w:val="008512B9"/>
    <w:rsid w:val="008515ED"/>
    <w:rsid w:val="00851A56"/>
    <w:rsid w:val="0085306E"/>
    <w:rsid w:val="00854411"/>
    <w:rsid w:val="0085538D"/>
    <w:rsid w:val="0085548F"/>
    <w:rsid w:val="0086089F"/>
    <w:rsid w:val="00861BF4"/>
    <w:rsid w:val="0086209C"/>
    <w:rsid w:val="00862169"/>
    <w:rsid w:val="00866838"/>
    <w:rsid w:val="0086754E"/>
    <w:rsid w:val="0087281F"/>
    <w:rsid w:val="00874A0E"/>
    <w:rsid w:val="00875569"/>
    <w:rsid w:val="00875A91"/>
    <w:rsid w:val="00877590"/>
    <w:rsid w:val="00877BF3"/>
    <w:rsid w:val="00880231"/>
    <w:rsid w:val="00881B76"/>
    <w:rsid w:val="00882279"/>
    <w:rsid w:val="008827D7"/>
    <w:rsid w:val="00882B08"/>
    <w:rsid w:val="00882BF4"/>
    <w:rsid w:val="00882C7B"/>
    <w:rsid w:val="00883475"/>
    <w:rsid w:val="008841D8"/>
    <w:rsid w:val="008873C4"/>
    <w:rsid w:val="00887F8C"/>
    <w:rsid w:val="00890998"/>
    <w:rsid w:val="00890D74"/>
    <w:rsid w:val="008916E0"/>
    <w:rsid w:val="00895E83"/>
    <w:rsid w:val="0089677E"/>
    <w:rsid w:val="00897289"/>
    <w:rsid w:val="008A36C8"/>
    <w:rsid w:val="008A513A"/>
    <w:rsid w:val="008A5708"/>
    <w:rsid w:val="008A5E0C"/>
    <w:rsid w:val="008A7549"/>
    <w:rsid w:val="008A7AEB"/>
    <w:rsid w:val="008B27D0"/>
    <w:rsid w:val="008B538C"/>
    <w:rsid w:val="008B5D07"/>
    <w:rsid w:val="008C02B5"/>
    <w:rsid w:val="008C33A9"/>
    <w:rsid w:val="008C3A44"/>
    <w:rsid w:val="008C56F5"/>
    <w:rsid w:val="008C6941"/>
    <w:rsid w:val="008C7D9C"/>
    <w:rsid w:val="008D5421"/>
    <w:rsid w:val="008D68A2"/>
    <w:rsid w:val="008D7BD8"/>
    <w:rsid w:val="008D7C55"/>
    <w:rsid w:val="008E0308"/>
    <w:rsid w:val="008E0744"/>
    <w:rsid w:val="008E0E08"/>
    <w:rsid w:val="008E146E"/>
    <w:rsid w:val="008E2D84"/>
    <w:rsid w:val="008E2F30"/>
    <w:rsid w:val="008E2F5D"/>
    <w:rsid w:val="008E5874"/>
    <w:rsid w:val="008E7A2B"/>
    <w:rsid w:val="008F1675"/>
    <w:rsid w:val="008F2D86"/>
    <w:rsid w:val="008F5B21"/>
    <w:rsid w:val="008F7495"/>
    <w:rsid w:val="0090099C"/>
    <w:rsid w:val="00901066"/>
    <w:rsid w:val="009025CB"/>
    <w:rsid w:val="009025D2"/>
    <w:rsid w:val="00907A42"/>
    <w:rsid w:val="00910FBD"/>
    <w:rsid w:val="00916E50"/>
    <w:rsid w:val="00921307"/>
    <w:rsid w:val="009214DD"/>
    <w:rsid w:val="009223EA"/>
    <w:rsid w:val="00922706"/>
    <w:rsid w:val="00923945"/>
    <w:rsid w:val="00924DBC"/>
    <w:rsid w:val="0092652D"/>
    <w:rsid w:val="00927F0A"/>
    <w:rsid w:val="00930C1A"/>
    <w:rsid w:val="009315F3"/>
    <w:rsid w:val="0093338F"/>
    <w:rsid w:val="00935915"/>
    <w:rsid w:val="00936A6C"/>
    <w:rsid w:val="00937104"/>
    <w:rsid w:val="00940652"/>
    <w:rsid w:val="009416A5"/>
    <w:rsid w:val="009417F6"/>
    <w:rsid w:val="00942073"/>
    <w:rsid w:val="0094281D"/>
    <w:rsid w:val="0094296E"/>
    <w:rsid w:val="009436F0"/>
    <w:rsid w:val="00944E63"/>
    <w:rsid w:val="009460EF"/>
    <w:rsid w:val="00946AA6"/>
    <w:rsid w:val="009479CE"/>
    <w:rsid w:val="00952241"/>
    <w:rsid w:val="00952620"/>
    <w:rsid w:val="0095292F"/>
    <w:rsid w:val="00955664"/>
    <w:rsid w:val="00956A48"/>
    <w:rsid w:val="00957430"/>
    <w:rsid w:val="00960FF3"/>
    <w:rsid w:val="00961707"/>
    <w:rsid w:val="00962050"/>
    <w:rsid w:val="00963303"/>
    <w:rsid w:val="00966644"/>
    <w:rsid w:val="00970127"/>
    <w:rsid w:val="0097039F"/>
    <w:rsid w:val="00970720"/>
    <w:rsid w:val="009709A6"/>
    <w:rsid w:val="009709E8"/>
    <w:rsid w:val="00970A71"/>
    <w:rsid w:val="0097151D"/>
    <w:rsid w:val="0097337E"/>
    <w:rsid w:val="009745B7"/>
    <w:rsid w:val="00974AA8"/>
    <w:rsid w:val="00976243"/>
    <w:rsid w:val="0097669C"/>
    <w:rsid w:val="00976CE3"/>
    <w:rsid w:val="00977A4A"/>
    <w:rsid w:val="00977F7C"/>
    <w:rsid w:val="009808B6"/>
    <w:rsid w:val="00980F69"/>
    <w:rsid w:val="00982CE2"/>
    <w:rsid w:val="00982FA8"/>
    <w:rsid w:val="009830BB"/>
    <w:rsid w:val="009847EB"/>
    <w:rsid w:val="00984B19"/>
    <w:rsid w:val="00984E0A"/>
    <w:rsid w:val="00986F29"/>
    <w:rsid w:val="00987365"/>
    <w:rsid w:val="00987A4A"/>
    <w:rsid w:val="00991A49"/>
    <w:rsid w:val="00992D13"/>
    <w:rsid w:val="0099518F"/>
    <w:rsid w:val="009A2A18"/>
    <w:rsid w:val="009A3723"/>
    <w:rsid w:val="009B1534"/>
    <w:rsid w:val="009B3149"/>
    <w:rsid w:val="009B566B"/>
    <w:rsid w:val="009B64FC"/>
    <w:rsid w:val="009B6710"/>
    <w:rsid w:val="009B7012"/>
    <w:rsid w:val="009C10B3"/>
    <w:rsid w:val="009C1709"/>
    <w:rsid w:val="009C1A10"/>
    <w:rsid w:val="009C1A57"/>
    <w:rsid w:val="009C1B9D"/>
    <w:rsid w:val="009C1DE2"/>
    <w:rsid w:val="009C2792"/>
    <w:rsid w:val="009C3DAB"/>
    <w:rsid w:val="009C6115"/>
    <w:rsid w:val="009C76F1"/>
    <w:rsid w:val="009D2F21"/>
    <w:rsid w:val="009D30B9"/>
    <w:rsid w:val="009E021C"/>
    <w:rsid w:val="009E0FAE"/>
    <w:rsid w:val="009E2E2F"/>
    <w:rsid w:val="009E3150"/>
    <w:rsid w:val="009E3A0B"/>
    <w:rsid w:val="009E6BE4"/>
    <w:rsid w:val="009E7C1B"/>
    <w:rsid w:val="009F02F1"/>
    <w:rsid w:val="009F030E"/>
    <w:rsid w:val="009F09B9"/>
    <w:rsid w:val="009F0BA8"/>
    <w:rsid w:val="009F2441"/>
    <w:rsid w:val="009F2703"/>
    <w:rsid w:val="009F5572"/>
    <w:rsid w:val="009F613F"/>
    <w:rsid w:val="009F7A8F"/>
    <w:rsid w:val="00A03E5E"/>
    <w:rsid w:val="00A04036"/>
    <w:rsid w:val="00A068DF"/>
    <w:rsid w:val="00A100AD"/>
    <w:rsid w:val="00A136F7"/>
    <w:rsid w:val="00A1440E"/>
    <w:rsid w:val="00A15A57"/>
    <w:rsid w:val="00A1787B"/>
    <w:rsid w:val="00A2055E"/>
    <w:rsid w:val="00A2169D"/>
    <w:rsid w:val="00A2194E"/>
    <w:rsid w:val="00A21F1A"/>
    <w:rsid w:val="00A22EE4"/>
    <w:rsid w:val="00A24D53"/>
    <w:rsid w:val="00A2760D"/>
    <w:rsid w:val="00A309D9"/>
    <w:rsid w:val="00A31469"/>
    <w:rsid w:val="00A31528"/>
    <w:rsid w:val="00A317A8"/>
    <w:rsid w:val="00A321AE"/>
    <w:rsid w:val="00A324EA"/>
    <w:rsid w:val="00A3373B"/>
    <w:rsid w:val="00A33E07"/>
    <w:rsid w:val="00A3482C"/>
    <w:rsid w:val="00A34D10"/>
    <w:rsid w:val="00A3669F"/>
    <w:rsid w:val="00A36755"/>
    <w:rsid w:val="00A37324"/>
    <w:rsid w:val="00A400D7"/>
    <w:rsid w:val="00A417A4"/>
    <w:rsid w:val="00A42488"/>
    <w:rsid w:val="00A4705A"/>
    <w:rsid w:val="00A4746F"/>
    <w:rsid w:val="00A50985"/>
    <w:rsid w:val="00A50A75"/>
    <w:rsid w:val="00A51E9D"/>
    <w:rsid w:val="00A520F1"/>
    <w:rsid w:val="00A52B10"/>
    <w:rsid w:val="00A554AE"/>
    <w:rsid w:val="00A55FDE"/>
    <w:rsid w:val="00A5701A"/>
    <w:rsid w:val="00A572F4"/>
    <w:rsid w:val="00A57AF8"/>
    <w:rsid w:val="00A61AAE"/>
    <w:rsid w:val="00A625D1"/>
    <w:rsid w:val="00A626BA"/>
    <w:rsid w:val="00A6286B"/>
    <w:rsid w:val="00A631F3"/>
    <w:rsid w:val="00A65ED9"/>
    <w:rsid w:val="00A663A9"/>
    <w:rsid w:val="00A66967"/>
    <w:rsid w:val="00A6712D"/>
    <w:rsid w:val="00A6792B"/>
    <w:rsid w:val="00A67FC2"/>
    <w:rsid w:val="00A7040A"/>
    <w:rsid w:val="00A7077E"/>
    <w:rsid w:val="00A70CCC"/>
    <w:rsid w:val="00A71457"/>
    <w:rsid w:val="00A73059"/>
    <w:rsid w:val="00A762EE"/>
    <w:rsid w:val="00A76C08"/>
    <w:rsid w:val="00A77783"/>
    <w:rsid w:val="00A806AC"/>
    <w:rsid w:val="00A80E91"/>
    <w:rsid w:val="00A837E2"/>
    <w:rsid w:val="00A841CE"/>
    <w:rsid w:val="00A842F8"/>
    <w:rsid w:val="00A85155"/>
    <w:rsid w:val="00A86AB4"/>
    <w:rsid w:val="00A87A32"/>
    <w:rsid w:val="00A87DCF"/>
    <w:rsid w:val="00A90109"/>
    <w:rsid w:val="00A92148"/>
    <w:rsid w:val="00A92250"/>
    <w:rsid w:val="00A930D6"/>
    <w:rsid w:val="00A93733"/>
    <w:rsid w:val="00A962CC"/>
    <w:rsid w:val="00A97CF2"/>
    <w:rsid w:val="00AA0D05"/>
    <w:rsid w:val="00AA1856"/>
    <w:rsid w:val="00AA1E12"/>
    <w:rsid w:val="00AA3347"/>
    <w:rsid w:val="00AA3A68"/>
    <w:rsid w:val="00AA3F49"/>
    <w:rsid w:val="00AA5850"/>
    <w:rsid w:val="00AA7B98"/>
    <w:rsid w:val="00AB004F"/>
    <w:rsid w:val="00AB00AB"/>
    <w:rsid w:val="00AB33A6"/>
    <w:rsid w:val="00AB33B6"/>
    <w:rsid w:val="00AB6650"/>
    <w:rsid w:val="00AB6CBD"/>
    <w:rsid w:val="00AB6F98"/>
    <w:rsid w:val="00AC0F55"/>
    <w:rsid w:val="00AC0FC7"/>
    <w:rsid w:val="00AC2BDF"/>
    <w:rsid w:val="00AC30AA"/>
    <w:rsid w:val="00AC36C8"/>
    <w:rsid w:val="00AC3EB2"/>
    <w:rsid w:val="00AC4823"/>
    <w:rsid w:val="00AC5A2C"/>
    <w:rsid w:val="00AD1105"/>
    <w:rsid w:val="00AD2449"/>
    <w:rsid w:val="00AD3895"/>
    <w:rsid w:val="00AD4414"/>
    <w:rsid w:val="00AD4C83"/>
    <w:rsid w:val="00AD4F0A"/>
    <w:rsid w:val="00AD62F2"/>
    <w:rsid w:val="00AE04A6"/>
    <w:rsid w:val="00AE07D7"/>
    <w:rsid w:val="00AE409F"/>
    <w:rsid w:val="00AE44FE"/>
    <w:rsid w:val="00AE49FA"/>
    <w:rsid w:val="00AE4E55"/>
    <w:rsid w:val="00AE69C1"/>
    <w:rsid w:val="00AE72BB"/>
    <w:rsid w:val="00AE72F8"/>
    <w:rsid w:val="00AE7DBA"/>
    <w:rsid w:val="00AF0C70"/>
    <w:rsid w:val="00AF0C96"/>
    <w:rsid w:val="00AF144A"/>
    <w:rsid w:val="00AF3D1D"/>
    <w:rsid w:val="00AF6B6B"/>
    <w:rsid w:val="00B010BC"/>
    <w:rsid w:val="00B01188"/>
    <w:rsid w:val="00B021B9"/>
    <w:rsid w:val="00B07363"/>
    <w:rsid w:val="00B10707"/>
    <w:rsid w:val="00B10817"/>
    <w:rsid w:val="00B11BD2"/>
    <w:rsid w:val="00B131D1"/>
    <w:rsid w:val="00B14A3C"/>
    <w:rsid w:val="00B15971"/>
    <w:rsid w:val="00B15B0D"/>
    <w:rsid w:val="00B16A21"/>
    <w:rsid w:val="00B17063"/>
    <w:rsid w:val="00B2043C"/>
    <w:rsid w:val="00B25AC3"/>
    <w:rsid w:val="00B27E30"/>
    <w:rsid w:val="00B302B5"/>
    <w:rsid w:val="00B30B43"/>
    <w:rsid w:val="00B320C1"/>
    <w:rsid w:val="00B32177"/>
    <w:rsid w:val="00B33D94"/>
    <w:rsid w:val="00B3716B"/>
    <w:rsid w:val="00B37A46"/>
    <w:rsid w:val="00B43A2F"/>
    <w:rsid w:val="00B44388"/>
    <w:rsid w:val="00B44A9E"/>
    <w:rsid w:val="00B459E3"/>
    <w:rsid w:val="00B45ADE"/>
    <w:rsid w:val="00B5008D"/>
    <w:rsid w:val="00B51223"/>
    <w:rsid w:val="00B523B7"/>
    <w:rsid w:val="00B534E8"/>
    <w:rsid w:val="00B53EC6"/>
    <w:rsid w:val="00B561AA"/>
    <w:rsid w:val="00B5658D"/>
    <w:rsid w:val="00B56D54"/>
    <w:rsid w:val="00B56DF1"/>
    <w:rsid w:val="00B57C36"/>
    <w:rsid w:val="00B60F82"/>
    <w:rsid w:val="00B623D6"/>
    <w:rsid w:val="00B62D36"/>
    <w:rsid w:val="00B63330"/>
    <w:rsid w:val="00B6357B"/>
    <w:rsid w:val="00B65597"/>
    <w:rsid w:val="00B65BEB"/>
    <w:rsid w:val="00B6649B"/>
    <w:rsid w:val="00B67A7E"/>
    <w:rsid w:val="00B7237E"/>
    <w:rsid w:val="00B72B26"/>
    <w:rsid w:val="00B73918"/>
    <w:rsid w:val="00B73BE8"/>
    <w:rsid w:val="00B747B0"/>
    <w:rsid w:val="00B750BD"/>
    <w:rsid w:val="00B755F5"/>
    <w:rsid w:val="00B77645"/>
    <w:rsid w:val="00B776B3"/>
    <w:rsid w:val="00B81B7B"/>
    <w:rsid w:val="00B81E1B"/>
    <w:rsid w:val="00B83EA0"/>
    <w:rsid w:val="00B843C5"/>
    <w:rsid w:val="00B87608"/>
    <w:rsid w:val="00B935EB"/>
    <w:rsid w:val="00B93E15"/>
    <w:rsid w:val="00B94801"/>
    <w:rsid w:val="00B97090"/>
    <w:rsid w:val="00B9718F"/>
    <w:rsid w:val="00B9751B"/>
    <w:rsid w:val="00B9799A"/>
    <w:rsid w:val="00BA06DD"/>
    <w:rsid w:val="00BA08F3"/>
    <w:rsid w:val="00BA160D"/>
    <w:rsid w:val="00BA162D"/>
    <w:rsid w:val="00BA1F91"/>
    <w:rsid w:val="00BA6AAA"/>
    <w:rsid w:val="00BA6EF3"/>
    <w:rsid w:val="00BA7CBF"/>
    <w:rsid w:val="00BB0599"/>
    <w:rsid w:val="00BB0FF3"/>
    <w:rsid w:val="00BB15F9"/>
    <w:rsid w:val="00BB1F50"/>
    <w:rsid w:val="00BB24EE"/>
    <w:rsid w:val="00BB29E8"/>
    <w:rsid w:val="00BB45DC"/>
    <w:rsid w:val="00BB49E2"/>
    <w:rsid w:val="00BB4F9E"/>
    <w:rsid w:val="00BB5414"/>
    <w:rsid w:val="00BB6800"/>
    <w:rsid w:val="00BB69BE"/>
    <w:rsid w:val="00BB6EE3"/>
    <w:rsid w:val="00BB7591"/>
    <w:rsid w:val="00BC0B1A"/>
    <w:rsid w:val="00BC1552"/>
    <w:rsid w:val="00BC15BE"/>
    <w:rsid w:val="00BC1938"/>
    <w:rsid w:val="00BC1A9A"/>
    <w:rsid w:val="00BC2323"/>
    <w:rsid w:val="00BC25AD"/>
    <w:rsid w:val="00BC2FA4"/>
    <w:rsid w:val="00BC3E8C"/>
    <w:rsid w:val="00BC6888"/>
    <w:rsid w:val="00BC6BBE"/>
    <w:rsid w:val="00BC75B6"/>
    <w:rsid w:val="00BC7C89"/>
    <w:rsid w:val="00BD077B"/>
    <w:rsid w:val="00BD1C58"/>
    <w:rsid w:val="00BD3AEE"/>
    <w:rsid w:val="00BD4350"/>
    <w:rsid w:val="00BD481D"/>
    <w:rsid w:val="00BD48C5"/>
    <w:rsid w:val="00BD5B5D"/>
    <w:rsid w:val="00BD6512"/>
    <w:rsid w:val="00BD6670"/>
    <w:rsid w:val="00BD6D7E"/>
    <w:rsid w:val="00BD723F"/>
    <w:rsid w:val="00BD7434"/>
    <w:rsid w:val="00BD76CF"/>
    <w:rsid w:val="00BD780C"/>
    <w:rsid w:val="00BD7CEC"/>
    <w:rsid w:val="00BE0E62"/>
    <w:rsid w:val="00BE1BF6"/>
    <w:rsid w:val="00BE44A8"/>
    <w:rsid w:val="00BE49E0"/>
    <w:rsid w:val="00BE582C"/>
    <w:rsid w:val="00BE68ED"/>
    <w:rsid w:val="00BF0EFA"/>
    <w:rsid w:val="00BF1088"/>
    <w:rsid w:val="00BF2F70"/>
    <w:rsid w:val="00BF3252"/>
    <w:rsid w:val="00BF3374"/>
    <w:rsid w:val="00BF669D"/>
    <w:rsid w:val="00BF6767"/>
    <w:rsid w:val="00BF7792"/>
    <w:rsid w:val="00BF7B81"/>
    <w:rsid w:val="00C02ED4"/>
    <w:rsid w:val="00C05E82"/>
    <w:rsid w:val="00C107F4"/>
    <w:rsid w:val="00C109E7"/>
    <w:rsid w:val="00C109F3"/>
    <w:rsid w:val="00C1121A"/>
    <w:rsid w:val="00C13C4D"/>
    <w:rsid w:val="00C1463E"/>
    <w:rsid w:val="00C15B15"/>
    <w:rsid w:val="00C16E53"/>
    <w:rsid w:val="00C1741C"/>
    <w:rsid w:val="00C17D9E"/>
    <w:rsid w:val="00C20656"/>
    <w:rsid w:val="00C20D16"/>
    <w:rsid w:val="00C2120F"/>
    <w:rsid w:val="00C21409"/>
    <w:rsid w:val="00C240CB"/>
    <w:rsid w:val="00C24115"/>
    <w:rsid w:val="00C24B90"/>
    <w:rsid w:val="00C25829"/>
    <w:rsid w:val="00C25B5F"/>
    <w:rsid w:val="00C262CB"/>
    <w:rsid w:val="00C26D9F"/>
    <w:rsid w:val="00C26EDF"/>
    <w:rsid w:val="00C31B5E"/>
    <w:rsid w:val="00C3336E"/>
    <w:rsid w:val="00C349CC"/>
    <w:rsid w:val="00C356BD"/>
    <w:rsid w:val="00C40464"/>
    <w:rsid w:val="00C40FCA"/>
    <w:rsid w:val="00C4666F"/>
    <w:rsid w:val="00C46683"/>
    <w:rsid w:val="00C471F7"/>
    <w:rsid w:val="00C47B99"/>
    <w:rsid w:val="00C47CA5"/>
    <w:rsid w:val="00C5226A"/>
    <w:rsid w:val="00C53058"/>
    <w:rsid w:val="00C540D3"/>
    <w:rsid w:val="00C543C6"/>
    <w:rsid w:val="00C54A9C"/>
    <w:rsid w:val="00C55711"/>
    <w:rsid w:val="00C567CF"/>
    <w:rsid w:val="00C56CFE"/>
    <w:rsid w:val="00C57AF9"/>
    <w:rsid w:val="00C60344"/>
    <w:rsid w:val="00C60A2E"/>
    <w:rsid w:val="00C62EE2"/>
    <w:rsid w:val="00C6471F"/>
    <w:rsid w:val="00C649C6"/>
    <w:rsid w:val="00C665A0"/>
    <w:rsid w:val="00C672C0"/>
    <w:rsid w:val="00C67733"/>
    <w:rsid w:val="00C70C24"/>
    <w:rsid w:val="00C71717"/>
    <w:rsid w:val="00C7198A"/>
    <w:rsid w:val="00C75D69"/>
    <w:rsid w:val="00C7754E"/>
    <w:rsid w:val="00C77697"/>
    <w:rsid w:val="00C81A2D"/>
    <w:rsid w:val="00C82B74"/>
    <w:rsid w:val="00C83064"/>
    <w:rsid w:val="00C83081"/>
    <w:rsid w:val="00C83C51"/>
    <w:rsid w:val="00C86D86"/>
    <w:rsid w:val="00C87BEE"/>
    <w:rsid w:val="00C919C9"/>
    <w:rsid w:val="00C922B3"/>
    <w:rsid w:val="00C92D3E"/>
    <w:rsid w:val="00C92E3C"/>
    <w:rsid w:val="00C9302E"/>
    <w:rsid w:val="00C93C54"/>
    <w:rsid w:val="00C95272"/>
    <w:rsid w:val="00C95EF1"/>
    <w:rsid w:val="00C95F18"/>
    <w:rsid w:val="00C96CEE"/>
    <w:rsid w:val="00C9792A"/>
    <w:rsid w:val="00C97F3F"/>
    <w:rsid w:val="00CA0529"/>
    <w:rsid w:val="00CA0A51"/>
    <w:rsid w:val="00CA2507"/>
    <w:rsid w:val="00CA3B51"/>
    <w:rsid w:val="00CA40C6"/>
    <w:rsid w:val="00CA42AA"/>
    <w:rsid w:val="00CA55BE"/>
    <w:rsid w:val="00CA577B"/>
    <w:rsid w:val="00CA5892"/>
    <w:rsid w:val="00CA6DC3"/>
    <w:rsid w:val="00CA70C6"/>
    <w:rsid w:val="00CA7639"/>
    <w:rsid w:val="00CB0F08"/>
    <w:rsid w:val="00CB0F80"/>
    <w:rsid w:val="00CB1295"/>
    <w:rsid w:val="00CB324B"/>
    <w:rsid w:val="00CB51CC"/>
    <w:rsid w:val="00CB59BB"/>
    <w:rsid w:val="00CB6448"/>
    <w:rsid w:val="00CB6A55"/>
    <w:rsid w:val="00CB6FD8"/>
    <w:rsid w:val="00CC1327"/>
    <w:rsid w:val="00CC2CE3"/>
    <w:rsid w:val="00CC2D05"/>
    <w:rsid w:val="00CC3916"/>
    <w:rsid w:val="00CC3AC7"/>
    <w:rsid w:val="00CC40FD"/>
    <w:rsid w:val="00CC4148"/>
    <w:rsid w:val="00CC49F7"/>
    <w:rsid w:val="00CC4C26"/>
    <w:rsid w:val="00CC5C35"/>
    <w:rsid w:val="00CC5FB8"/>
    <w:rsid w:val="00CD04CF"/>
    <w:rsid w:val="00CD0982"/>
    <w:rsid w:val="00CD0C80"/>
    <w:rsid w:val="00CD2CBE"/>
    <w:rsid w:val="00CD72ED"/>
    <w:rsid w:val="00CD75B4"/>
    <w:rsid w:val="00CE02E4"/>
    <w:rsid w:val="00CE0767"/>
    <w:rsid w:val="00CE1246"/>
    <w:rsid w:val="00CE24A2"/>
    <w:rsid w:val="00CE48DB"/>
    <w:rsid w:val="00CE5332"/>
    <w:rsid w:val="00CE5B3A"/>
    <w:rsid w:val="00CE6BE5"/>
    <w:rsid w:val="00CE6DF0"/>
    <w:rsid w:val="00CE7FB6"/>
    <w:rsid w:val="00CF0D70"/>
    <w:rsid w:val="00CF2DEA"/>
    <w:rsid w:val="00CF459B"/>
    <w:rsid w:val="00CF5079"/>
    <w:rsid w:val="00CF531E"/>
    <w:rsid w:val="00CF5FE2"/>
    <w:rsid w:val="00CF6D9E"/>
    <w:rsid w:val="00D009A3"/>
    <w:rsid w:val="00D00C05"/>
    <w:rsid w:val="00D0302F"/>
    <w:rsid w:val="00D053ED"/>
    <w:rsid w:val="00D0681D"/>
    <w:rsid w:val="00D06E9B"/>
    <w:rsid w:val="00D07686"/>
    <w:rsid w:val="00D0775A"/>
    <w:rsid w:val="00D07A08"/>
    <w:rsid w:val="00D07D73"/>
    <w:rsid w:val="00D12411"/>
    <w:rsid w:val="00D12417"/>
    <w:rsid w:val="00D124C4"/>
    <w:rsid w:val="00D149A6"/>
    <w:rsid w:val="00D215AB"/>
    <w:rsid w:val="00D21D65"/>
    <w:rsid w:val="00D2212D"/>
    <w:rsid w:val="00D247AF"/>
    <w:rsid w:val="00D251C8"/>
    <w:rsid w:val="00D277A7"/>
    <w:rsid w:val="00D30467"/>
    <w:rsid w:val="00D309EC"/>
    <w:rsid w:val="00D31843"/>
    <w:rsid w:val="00D3216A"/>
    <w:rsid w:val="00D32207"/>
    <w:rsid w:val="00D35A42"/>
    <w:rsid w:val="00D378D5"/>
    <w:rsid w:val="00D4134A"/>
    <w:rsid w:val="00D4171A"/>
    <w:rsid w:val="00D42877"/>
    <w:rsid w:val="00D428F9"/>
    <w:rsid w:val="00D42AEE"/>
    <w:rsid w:val="00D436FD"/>
    <w:rsid w:val="00D458D4"/>
    <w:rsid w:val="00D4615A"/>
    <w:rsid w:val="00D47A68"/>
    <w:rsid w:val="00D47CDA"/>
    <w:rsid w:val="00D539F1"/>
    <w:rsid w:val="00D53F1E"/>
    <w:rsid w:val="00D548CA"/>
    <w:rsid w:val="00D56334"/>
    <w:rsid w:val="00D607E3"/>
    <w:rsid w:val="00D60C9E"/>
    <w:rsid w:val="00D619C3"/>
    <w:rsid w:val="00D62387"/>
    <w:rsid w:val="00D633A5"/>
    <w:rsid w:val="00D64C00"/>
    <w:rsid w:val="00D65ECD"/>
    <w:rsid w:val="00D663E8"/>
    <w:rsid w:val="00D66E76"/>
    <w:rsid w:val="00D6768B"/>
    <w:rsid w:val="00D679FD"/>
    <w:rsid w:val="00D67A26"/>
    <w:rsid w:val="00D67C17"/>
    <w:rsid w:val="00D700EF"/>
    <w:rsid w:val="00D708C1"/>
    <w:rsid w:val="00D72A3F"/>
    <w:rsid w:val="00D73EA8"/>
    <w:rsid w:val="00D74727"/>
    <w:rsid w:val="00D80168"/>
    <w:rsid w:val="00D8029B"/>
    <w:rsid w:val="00D82334"/>
    <w:rsid w:val="00D828FB"/>
    <w:rsid w:val="00D82F5D"/>
    <w:rsid w:val="00D8543D"/>
    <w:rsid w:val="00D90286"/>
    <w:rsid w:val="00D91197"/>
    <w:rsid w:val="00D91770"/>
    <w:rsid w:val="00D94135"/>
    <w:rsid w:val="00D94834"/>
    <w:rsid w:val="00D97B1A"/>
    <w:rsid w:val="00DA142E"/>
    <w:rsid w:val="00DA1D80"/>
    <w:rsid w:val="00DA210D"/>
    <w:rsid w:val="00DA2D7C"/>
    <w:rsid w:val="00DA3AD1"/>
    <w:rsid w:val="00DA3E83"/>
    <w:rsid w:val="00DA48B3"/>
    <w:rsid w:val="00DA57E8"/>
    <w:rsid w:val="00DA5B11"/>
    <w:rsid w:val="00DA615E"/>
    <w:rsid w:val="00DA6A8A"/>
    <w:rsid w:val="00DA7229"/>
    <w:rsid w:val="00DB0D65"/>
    <w:rsid w:val="00DB2E42"/>
    <w:rsid w:val="00DB33A7"/>
    <w:rsid w:val="00DB42C8"/>
    <w:rsid w:val="00DB5198"/>
    <w:rsid w:val="00DB539A"/>
    <w:rsid w:val="00DB65A4"/>
    <w:rsid w:val="00DC07E5"/>
    <w:rsid w:val="00DC1A85"/>
    <w:rsid w:val="00DC20B2"/>
    <w:rsid w:val="00DC3F01"/>
    <w:rsid w:val="00DC4663"/>
    <w:rsid w:val="00DC5392"/>
    <w:rsid w:val="00DC53EB"/>
    <w:rsid w:val="00DD090F"/>
    <w:rsid w:val="00DD2886"/>
    <w:rsid w:val="00DD3D98"/>
    <w:rsid w:val="00DD3F02"/>
    <w:rsid w:val="00DD4E8B"/>
    <w:rsid w:val="00DD54EC"/>
    <w:rsid w:val="00DD5879"/>
    <w:rsid w:val="00DD60C2"/>
    <w:rsid w:val="00DD6202"/>
    <w:rsid w:val="00DD6DCA"/>
    <w:rsid w:val="00DD7175"/>
    <w:rsid w:val="00DE016B"/>
    <w:rsid w:val="00DE09D1"/>
    <w:rsid w:val="00DE229A"/>
    <w:rsid w:val="00DE2A67"/>
    <w:rsid w:val="00DE311F"/>
    <w:rsid w:val="00DE55D2"/>
    <w:rsid w:val="00DE7C73"/>
    <w:rsid w:val="00DF1606"/>
    <w:rsid w:val="00DF1FEF"/>
    <w:rsid w:val="00DF2664"/>
    <w:rsid w:val="00DF3537"/>
    <w:rsid w:val="00DF41E1"/>
    <w:rsid w:val="00DF53D9"/>
    <w:rsid w:val="00DF5566"/>
    <w:rsid w:val="00DF5726"/>
    <w:rsid w:val="00DF59CF"/>
    <w:rsid w:val="00DF66E7"/>
    <w:rsid w:val="00DF7D04"/>
    <w:rsid w:val="00E02555"/>
    <w:rsid w:val="00E03864"/>
    <w:rsid w:val="00E040FF"/>
    <w:rsid w:val="00E047DE"/>
    <w:rsid w:val="00E07C67"/>
    <w:rsid w:val="00E106F2"/>
    <w:rsid w:val="00E1192A"/>
    <w:rsid w:val="00E11AB9"/>
    <w:rsid w:val="00E11F89"/>
    <w:rsid w:val="00E1296C"/>
    <w:rsid w:val="00E12EB3"/>
    <w:rsid w:val="00E13618"/>
    <w:rsid w:val="00E1425E"/>
    <w:rsid w:val="00E14F90"/>
    <w:rsid w:val="00E15755"/>
    <w:rsid w:val="00E16A2E"/>
    <w:rsid w:val="00E177B0"/>
    <w:rsid w:val="00E20F7F"/>
    <w:rsid w:val="00E21CCA"/>
    <w:rsid w:val="00E23264"/>
    <w:rsid w:val="00E23499"/>
    <w:rsid w:val="00E253E7"/>
    <w:rsid w:val="00E25413"/>
    <w:rsid w:val="00E25C7B"/>
    <w:rsid w:val="00E25CC5"/>
    <w:rsid w:val="00E260E9"/>
    <w:rsid w:val="00E26CBE"/>
    <w:rsid w:val="00E27243"/>
    <w:rsid w:val="00E2769E"/>
    <w:rsid w:val="00E311DF"/>
    <w:rsid w:val="00E31E6E"/>
    <w:rsid w:val="00E33A22"/>
    <w:rsid w:val="00E33BF2"/>
    <w:rsid w:val="00E40767"/>
    <w:rsid w:val="00E40FFB"/>
    <w:rsid w:val="00E41F5C"/>
    <w:rsid w:val="00E43209"/>
    <w:rsid w:val="00E4340F"/>
    <w:rsid w:val="00E4347A"/>
    <w:rsid w:val="00E45ECA"/>
    <w:rsid w:val="00E4667C"/>
    <w:rsid w:val="00E50DC1"/>
    <w:rsid w:val="00E52088"/>
    <w:rsid w:val="00E54BAE"/>
    <w:rsid w:val="00E55CD9"/>
    <w:rsid w:val="00E56B9F"/>
    <w:rsid w:val="00E57B3F"/>
    <w:rsid w:val="00E6125E"/>
    <w:rsid w:val="00E61540"/>
    <w:rsid w:val="00E61618"/>
    <w:rsid w:val="00E66343"/>
    <w:rsid w:val="00E701B8"/>
    <w:rsid w:val="00E72019"/>
    <w:rsid w:val="00E726AC"/>
    <w:rsid w:val="00E7313D"/>
    <w:rsid w:val="00E73ED0"/>
    <w:rsid w:val="00E74E46"/>
    <w:rsid w:val="00E74F63"/>
    <w:rsid w:val="00E758E1"/>
    <w:rsid w:val="00E76AAC"/>
    <w:rsid w:val="00E77135"/>
    <w:rsid w:val="00E81571"/>
    <w:rsid w:val="00E831B6"/>
    <w:rsid w:val="00E83D77"/>
    <w:rsid w:val="00E83EB6"/>
    <w:rsid w:val="00E84BF4"/>
    <w:rsid w:val="00E86478"/>
    <w:rsid w:val="00E86AFA"/>
    <w:rsid w:val="00E90266"/>
    <w:rsid w:val="00E91F7F"/>
    <w:rsid w:val="00E96853"/>
    <w:rsid w:val="00E969F4"/>
    <w:rsid w:val="00E96DAB"/>
    <w:rsid w:val="00EA16BA"/>
    <w:rsid w:val="00EA23F8"/>
    <w:rsid w:val="00EA3FF6"/>
    <w:rsid w:val="00EA4126"/>
    <w:rsid w:val="00EA5F06"/>
    <w:rsid w:val="00EA6440"/>
    <w:rsid w:val="00EB0E2A"/>
    <w:rsid w:val="00EB243B"/>
    <w:rsid w:val="00EB50F1"/>
    <w:rsid w:val="00EB55CB"/>
    <w:rsid w:val="00EB5CF3"/>
    <w:rsid w:val="00EB610D"/>
    <w:rsid w:val="00EB6D89"/>
    <w:rsid w:val="00EB73CA"/>
    <w:rsid w:val="00EB774D"/>
    <w:rsid w:val="00EC03F9"/>
    <w:rsid w:val="00EC0B59"/>
    <w:rsid w:val="00EC0BD7"/>
    <w:rsid w:val="00EC1603"/>
    <w:rsid w:val="00EC1791"/>
    <w:rsid w:val="00EC19A5"/>
    <w:rsid w:val="00EC1B1A"/>
    <w:rsid w:val="00EC278B"/>
    <w:rsid w:val="00EC37CC"/>
    <w:rsid w:val="00EC6C7E"/>
    <w:rsid w:val="00EC6EA4"/>
    <w:rsid w:val="00EC7BB6"/>
    <w:rsid w:val="00ED273F"/>
    <w:rsid w:val="00ED661F"/>
    <w:rsid w:val="00ED6F76"/>
    <w:rsid w:val="00ED7436"/>
    <w:rsid w:val="00ED7D39"/>
    <w:rsid w:val="00EE1118"/>
    <w:rsid w:val="00EE1BAB"/>
    <w:rsid w:val="00EE1D2E"/>
    <w:rsid w:val="00EE2DFA"/>
    <w:rsid w:val="00EE2E91"/>
    <w:rsid w:val="00EE43FA"/>
    <w:rsid w:val="00EE4AE0"/>
    <w:rsid w:val="00EE579A"/>
    <w:rsid w:val="00EF492D"/>
    <w:rsid w:val="00EF5A3F"/>
    <w:rsid w:val="00EF722C"/>
    <w:rsid w:val="00EF7537"/>
    <w:rsid w:val="00EF7C6D"/>
    <w:rsid w:val="00F004DF"/>
    <w:rsid w:val="00F019DC"/>
    <w:rsid w:val="00F049A9"/>
    <w:rsid w:val="00F0570A"/>
    <w:rsid w:val="00F05D62"/>
    <w:rsid w:val="00F0688A"/>
    <w:rsid w:val="00F06C91"/>
    <w:rsid w:val="00F070B6"/>
    <w:rsid w:val="00F0718C"/>
    <w:rsid w:val="00F07D18"/>
    <w:rsid w:val="00F12007"/>
    <w:rsid w:val="00F146F3"/>
    <w:rsid w:val="00F164FC"/>
    <w:rsid w:val="00F17231"/>
    <w:rsid w:val="00F1780F"/>
    <w:rsid w:val="00F20CF1"/>
    <w:rsid w:val="00F20E75"/>
    <w:rsid w:val="00F2124F"/>
    <w:rsid w:val="00F219C1"/>
    <w:rsid w:val="00F21C1A"/>
    <w:rsid w:val="00F227A7"/>
    <w:rsid w:val="00F22AB8"/>
    <w:rsid w:val="00F24404"/>
    <w:rsid w:val="00F247D2"/>
    <w:rsid w:val="00F2490C"/>
    <w:rsid w:val="00F24C35"/>
    <w:rsid w:val="00F269BF"/>
    <w:rsid w:val="00F31E73"/>
    <w:rsid w:val="00F3485D"/>
    <w:rsid w:val="00F34C2E"/>
    <w:rsid w:val="00F369EF"/>
    <w:rsid w:val="00F37F2F"/>
    <w:rsid w:val="00F40075"/>
    <w:rsid w:val="00F4024E"/>
    <w:rsid w:val="00F403F8"/>
    <w:rsid w:val="00F41150"/>
    <w:rsid w:val="00F42E72"/>
    <w:rsid w:val="00F434C3"/>
    <w:rsid w:val="00F449FB"/>
    <w:rsid w:val="00F44BD8"/>
    <w:rsid w:val="00F45231"/>
    <w:rsid w:val="00F4581B"/>
    <w:rsid w:val="00F45B00"/>
    <w:rsid w:val="00F47712"/>
    <w:rsid w:val="00F51935"/>
    <w:rsid w:val="00F52701"/>
    <w:rsid w:val="00F546DA"/>
    <w:rsid w:val="00F552E7"/>
    <w:rsid w:val="00F557D4"/>
    <w:rsid w:val="00F55DB5"/>
    <w:rsid w:val="00F55FB5"/>
    <w:rsid w:val="00F56DC2"/>
    <w:rsid w:val="00F57F06"/>
    <w:rsid w:val="00F60542"/>
    <w:rsid w:val="00F623C5"/>
    <w:rsid w:val="00F63071"/>
    <w:rsid w:val="00F64184"/>
    <w:rsid w:val="00F65AB7"/>
    <w:rsid w:val="00F65ABA"/>
    <w:rsid w:val="00F67034"/>
    <w:rsid w:val="00F6707E"/>
    <w:rsid w:val="00F70F78"/>
    <w:rsid w:val="00F70FC1"/>
    <w:rsid w:val="00F727DC"/>
    <w:rsid w:val="00F73682"/>
    <w:rsid w:val="00F739AD"/>
    <w:rsid w:val="00F75A1E"/>
    <w:rsid w:val="00F761B3"/>
    <w:rsid w:val="00F80E0E"/>
    <w:rsid w:val="00F818AF"/>
    <w:rsid w:val="00F81D27"/>
    <w:rsid w:val="00F82F7A"/>
    <w:rsid w:val="00F830AD"/>
    <w:rsid w:val="00F83545"/>
    <w:rsid w:val="00F877DC"/>
    <w:rsid w:val="00F90CF7"/>
    <w:rsid w:val="00F91733"/>
    <w:rsid w:val="00F92143"/>
    <w:rsid w:val="00F94A7F"/>
    <w:rsid w:val="00F94E70"/>
    <w:rsid w:val="00F9544B"/>
    <w:rsid w:val="00FA2599"/>
    <w:rsid w:val="00FA39C2"/>
    <w:rsid w:val="00FA63C9"/>
    <w:rsid w:val="00FA7386"/>
    <w:rsid w:val="00FB0189"/>
    <w:rsid w:val="00FB02F5"/>
    <w:rsid w:val="00FB1994"/>
    <w:rsid w:val="00FB2144"/>
    <w:rsid w:val="00FB219B"/>
    <w:rsid w:val="00FB438D"/>
    <w:rsid w:val="00FC0D70"/>
    <w:rsid w:val="00FC3A17"/>
    <w:rsid w:val="00FC52B3"/>
    <w:rsid w:val="00FC5F32"/>
    <w:rsid w:val="00FC68A9"/>
    <w:rsid w:val="00FC74D5"/>
    <w:rsid w:val="00FC7FA7"/>
    <w:rsid w:val="00FD0CCD"/>
    <w:rsid w:val="00FD47BC"/>
    <w:rsid w:val="00FD4F08"/>
    <w:rsid w:val="00FD5246"/>
    <w:rsid w:val="00FD5981"/>
    <w:rsid w:val="00FD5DC7"/>
    <w:rsid w:val="00FD6FBA"/>
    <w:rsid w:val="00FD739C"/>
    <w:rsid w:val="00FE2323"/>
    <w:rsid w:val="00FE4406"/>
    <w:rsid w:val="00FE7DA6"/>
    <w:rsid w:val="00FF1703"/>
    <w:rsid w:val="00FF1D11"/>
    <w:rsid w:val="00FF2C36"/>
    <w:rsid w:val="00FF38AD"/>
    <w:rsid w:val="00FF4F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85FD7"/>
  <w15:docId w15:val="{33ED8BD8-8093-45AD-838F-599D6436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1DD3"/>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2100"/>
    <w:pPr>
      <w:tabs>
        <w:tab w:val="center" w:pos="4320"/>
        <w:tab w:val="right" w:pos="8640"/>
      </w:tabs>
    </w:pPr>
  </w:style>
  <w:style w:type="character" w:styleId="PageNumber">
    <w:name w:val="page number"/>
    <w:basedOn w:val="DefaultParagraphFont"/>
    <w:rsid w:val="001C2100"/>
  </w:style>
  <w:style w:type="paragraph" w:styleId="Header">
    <w:name w:val="header"/>
    <w:basedOn w:val="Normal"/>
    <w:link w:val="HeaderChar"/>
    <w:uiPriority w:val="99"/>
    <w:rsid w:val="001C2100"/>
    <w:pPr>
      <w:tabs>
        <w:tab w:val="center" w:pos="4320"/>
        <w:tab w:val="right" w:pos="8640"/>
      </w:tabs>
    </w:pPr>
  </w:style>
  <w:style w:type="paragraph" w:customStyle="1" w:styleId="controlpanel">
    <w:name w:val="controlpanel"/>
    <w:basedOn w:val="Normal"/>
    <w:rsid w:val="001C2100"/>
    <w:pPr>
      <w:spacing w:before="100" w:beforeAutospacing="1" w:after="100" w:afterAutospacing="1"/>
    </w:pPr>
    <w:rPr>
      <w:sz w:val="24"/>
    </w:rPr>
  </w:style>
  <w:style w:type="paragraph" w:styleId="NormalWeb">
    <w:name w:val="Normal (Web)"/>
    <w:basedOn w:val="Normal"/>
    <w:link w:val="NormalWebChar"/>
    <w:uiPriority w:val="99"/>
    <w:rsid w:val="001C2100"/>
    <w:pPr>
      <w:spacing w:before="100" w:beforeAutospacing="1" w:after="100" w:afterAutospacing="1"/>
    </w:pPr>
    <w:rPr>
      <w:sz w:val="24"/>
    </w:rPr>
  </w:style>
  <w:style w:type="paragraph" w:styleId="BodyTextIndent">
    <w:name w:val="Body Text Indent"/>
    <w:basedOn w:val="Normal"/>
    <w:link w:val="BodyTextIndentChar"/>
    <w:rsid w:val="005D3ABE"/>
    <w:pPr>
      <w:ind w:firstLine="281"/>
      <w:jc w:val="both"/>
    </w:pPr>
    <w:rPr>
      <w:rFonts w:ascii=".VnTime" w:hAnsi=".VnTime"/>
      <w:noProof/>
      <w:szCs w:val="20"/>
    </w:rPr>
  </w:style>
  <w:style w:type="character" w:styleId="Strong">
    <w:name w:val="Strong"/>
    <w:uiPriority w:val="22"/>
    <w:qFormat/>
    <w:rsid w:val="00B87608"/>
    <w:rPr>
      <w:b/>
      <w:bCs/>
    </w:rPr>
  </w:style>
  <w:style w:type="paragraph" w:styleId="BodyText">
    <w:name w:val="Body Text"/>
    <w:basedOn w:val="Normal"/>
    <w:rsid w:val="00D053ED"/>
    <w:pPr>
      <w:spacing w:line="312" w:lineRule="auto"/>
    </w:pPr>
    <w:rPr>
      <w:rFonts w:eastAsia="Batang"/>
      <w:sz w:val="24"/>
      <w:lang w:eastAsia="ko-KR"/>
    </w:rPr>
  </w:style>
  <w:style w:type="paragraph" w:customStyle="1" w:styleId="DefaultParagraphFontParaCharCharCharCharChar">
    <w:name w:val="Default Paragraph Font Para Char Char Char Char Char"/>
    <w:autoRedefine/>
    <w:rsid w:val="005269AA"/>
    <w:pPr>
      <w:tabs>
        <w:tab w:val="left" w:pos="1152"/>
      </w:tabs>
      <w:spacing w:before="120" w:after="120" w:line="312" w:lineRule="auto"/>
    </w:pPr>
    <w:rPr>
      <w:rFonts w:ascii="Arial" w:hAnsi="Arial" w:cs="Arial"/>
      <w:sz w:val="26"/>
      <w:szCs w:val="26"/>
      <w:lang w:val="en-US" w:eastAsia="en-US"/>
    </w:rPr>
  </w:style>
  <w:style w:type="paragraph" w:customStyle="1" w:styleId="CharCharCharChar">
    <w:name w:val="Char Char Char Char"/>
    <w:basedOn w:val="Normal"/>
    <w:rsid w:val="00A65ED9"/>
    <w:pPr>
      <w:spacing w:after="160" w:line="240" w:lineRule="exact"/>
    </w:pPr>
    <w:rPr>
      <w:rFonts w:ascii="Tahoma" w:eastAsia="PMingLiU" w:hAnsi="Tahoma"/>
      <w:sz w:val="20"/>
      <w:szCs w:val="20"/>
    </w:rPr>
  </w:style>
  <w:style w:type="character" w:customStyle="1" w:styleId="BodyTextIndentChar">
    <w:name w:val="Body Text Indent Char"/>
    <w:link w:val="BodyTextIndent"/>
    <w:semiHidden/>
    <w:locked/>
    <w:rsid w:val="00A65ED9"/>
    <w:rPr>
      <w:rFonts w:ascii=".VnTime" w:hAnsi=".VnTime"/>
      <w:noProof/>
      <w:sz w:val="28"/>
      <w:lang w:val="en-US" w:eastAsia="en-US" w:bidi="ar-SA"/>
    </w:rPr>
  </w:style>
  <w:style w:type="character" w:customStyle="1" w:styleId="Vnbnnidung">
    <w:name w:val="Văn b?n n?i dung_"/>
    <w:link w:val="Vnbnnidung0"/>
    <w:rsid w:val="0097039F"/>
    <w:rPr>
      <w:sz w:val="27"/>
      <w:szCs w:val="27"/>
      <w:shd w:val="clear" w:color="auto" w:fill="FFFFFF"/>
    </w:rPr>
  </w:style>
  <w:style w:type="paragraph" w:customStyle="1" w:styleId="Vnbnnidung0">
    <w:name w:val="Văn b?n n?i dung"/>
    <w:basedOn w:val="Normal"/>
    <w:link w:val="Vnbnnidung"/>
    <w:rsid w:val="0097039F"/>
    <w:pPr>
      <w:widowControl w:val="0"/>
      <w:shd w:val="clear" w:color="auto" w:fill="FFFFFF"/>
      <w:spacing w:line="240" w:lineRule="atLeast"/>
      <w:jc w:val="center"/>
    </w:pPr>
    <w:rPr>
      <w:sz w:val="27"/>
      <w:szCs w:val="27"/>
    </w:rPr>
  </w:style>
  <w:style w:type="paragraph" w:customStyle="1" w:styleId="Char">
    <w:name w:val="Char"/>
    <w:basedOn w:val="Normal"/>
    <w:rsid w:val="00CD72ED"/>
    <w:pPr>
      <w:spacing w:after="160" w:line="240" w:lineRule="exact"/>
    </w:pPr>
    <w:rPr>
      <w:rFonts w:ascii="Verdana" w:eastAsia="MS Mincho" w:hAnsi="Verdana"/>
      <w:sz w:val="20"/>
      <w:szCs w:val="20"/>
    </w:rPr>
  </w:style>
  <w:style w:type="character" w:customStyle="1" w:styleId="NormalWebChar">
    <w:name w:val="Normal (Web) Char"/>
    <w:link w:val="NormalWeb"/>
    <w:locked/>
    <w:rsid w:val="00502447"/>
    <w:rPr>
      <w:sz w:val="24"/>
      <w:szCs w:val="24"/>
    </w:rPr>
  </w:style>
  <w:style w:type="paragraph" w:styleId="ListParagraph">
    <w:name w:val="List Paragraph"/>
    <w:basedOn w:val="Normal"/>
    <w:uiPriority w:val="34"/>
    <w:qFormat/>
    <w:rsid w:val="008C7D9C"/>
    <w:pPr>
      <w:spacing w:after="200" w:line="276" w:lineRule="auto"/>
      <w:ind w:left="720"/>
      <w:contextualSpacing/>
    </w:pPr>
    <w:rPr>
      <w:rFonts w:ascii="Calibri" w:eastAsia="Calibri" w:hAnsi="Calibri"/>
      <w:sz w:val="22"/>
      <w:szCs w:val="22"/>
    </w:rPr>
  </w:style>
  <w:style w:type="character" w:styleId="Emphasis">
    <w:name w:val="Emphasis"/>
    <w:uiPriority w:val="20"/>
    <w:qFormat/>
    <w:rsid w:val="00781AFC"/>
    <w:rPr>
      <w:i/>
      <w:iCs/>
    </w:rPr>
  </w:style>
  <w:style w:type="character" w:customStyle="1" w:styleId="apple-style-span">
    <w:name w:val="apple-style-span"/>
    <w:rsid w:val="00734573"/>
  </w:style>
  <w:style w:type="paragraph" w:styleId="BalloonText">
    <w:name w:val="Balloon Text"/>
    <w:basedOn w:val="Normal"/>
    <w:link w:val="BalloonTextChar"/>
    <w:rsid w:val="00E4347A"/>
    <w:rPr>
      <w:rFonts w:ascii="Tahoma" w:hAnsi="Tahoma" w:cs="Tahoma"/>
      <w:sz w:val="16"/>
      <w:szCs w:val="16"/>
    </w:rPr>
  </w:style>
  <w:style w:type="character" w:customStyle="1" w:styleId="BalloonTextChar">
    <w:name w:val="Balloon Text Char"/>
    <w:link w:val="BalloonText"/>
    <w:rsid w:val="00E4347A"/>
    <w:rPr>
      <w:rFonts w:ascii="Tahoma" w:hAnsi="Tahoma" w:cs="Tahoma"/>
      <w:sz w:val="16"/>
      <w:szCs w:val="16"/>
      <w:lang w:val="en-US" w:eastAsia="en-US"/>
    </w:rPr>
  </w:style>
  <w:style w:type="character" w:styleId="Hyperlink">
    <w:name w:val="Hyperlink"/>
    <w:uiPriority w:val="99"/>
    <w:unhideWhenUsed/>
    <w:rsid w:val="007F511E"/>
    <w:rPr>
      <w:color w:val="0000FF"/>
      <w:u w:val="single"/>
    </w:rPr>
  </w:style>
  <w:style w:type="character" w:customStyle="1" w:styleId="HeaderChar">
    <w:name w:val="Header Char"/>
    <w:link w:val="Header"/>
    <w:uiPriority w:val="99"/>
    <w:rsid w:val="00CE7FB6"/>
    <w:rPr>
      <w:sz w:val="28"/>
      <w:szCs w:val="24"/>
    </w:rPr>
  </w:style>
  <w:style w:type="character" w:customStyle="1" w:styleId="Bodytext2">
    <w:name w:val="Body text (2)_"/>
    <w:rsid w:val="005D557F"/>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rsid w:val="005D557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55485E"/>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rsid w:val="005548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
    <w:name w:val="Heading #2_"/>
    <w:link w:val="Heading20"/>
    <w:rsid w:val="0055485E"/>
    <w:rPr>
      <w:sz w:val="26"/>
      <w:szCs w:val="26"/>
      <w:shd w:val="clear" w:color="auto" w:fill="FFFFFF"/>
    </w:rPr>
  </w:style>
  <w:style w:type="paragraph" w:customStyle="1" w:styleId="Heading20">
    <w:name w:val="Heading #2"/>
    <w:basedOn w:val="Normal"/>
    <w:link w:val="Heading2"/>
    <w:rsid w:val="0055485E"/>
    <w:pPr>
      <w:widowControl w:val="0"/>
      <w:shd w:val="clear" w:color="auto" w:fill="FFFFFF"/>
      <w:spacing w:before="60" w:line="394" w:lineRule="exact"/>
      <w:ind w:firstLine="700"/>
      <w:jc w:val="both"/>
      <w:outlineLvl w:val="1"/>
    </w:pPr>
    <w:rPr>
      <w:sz w:val="26"/>
      <w:szCs w:val="26"/>
    </w:rPr>
  </w:style>
  <w:style w:type="character" w:customStyle="1" w:styleId="Bodytext4">
    <w:name w:val="Body text (4)_"/>
    <w:link w:val="Bodytext40"/>
    <w:rsid w:val="0074100C"/>
    <w:rPr>
      <w:b/>
      <w:bCs/>
      <w:sz w:val="26"/>
      <w:szCs w:val="26"/>
      <w:shd w:val="clear" w:color="auto" w:fill="FFFFFF"/>
    </w:rPr>
  </w:style>
  <w:style w:type="paragraph" w:customStyle="1" w:styleId="Bodytext40">
    <w:name w:val="Body text (4)"/>
    <w:basedOn w:val="Normal"/>
    <w:link w:val="Bodytext4"/>
    <w:rsid w:val="0074100C"/>
    <w:pPr>
      <w:widowControl w:val="0"/>
      <w:shd w:val="clear" w:color="auto" w:fill="FFFFFF"/>
      <w:spacing w:line="0" w:lineRule="atLeast"/>
      <w:ind w:firstLine="700"/>
      <w:jc w:val="both"/>
    </w:pPr>
    <w:rPr>
      <w:b/>
      <w:bCs/>
      <w:sz w:val="26"/>
      <w:szCs w:val="26"/>
    </w:rPr>
  </w:style>
  <w:style w:type="table" w:styleId="TableGrid">
    <w:name w:val="Table Grid"/>
    <w:basedOn w:val="TableNormal"/>
    <w:rsid w:val="002C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91197"/>
    <w:rPr>
      <w:rFonts w:ascii="Calibri" w:hAnsi="Calibri"/>
      <w:sz w:val="22"/>
      <w:szCs w:val="22"/>
      <w:lang w:val="en-US" w:eastAsia="en-US"/>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D91197"/>
    <w:pPr>
      <w:ind w:left="10" w:right="5" w:hanging="10"/>
      <w:jc w:val="both"/>
    </w:pPr>
    <w:rPr>
      <w:color w:val="000000"/>
      <w:sz w:val="20"/>
      <w:szCs w:val="20"/>
    </w:rPr>
  </w:style>
  <w:style w:type="character" w:customStyle="1" w:styleId="FootnoteTextChar">
    <w:name w:val="Footnote Text Char"/>
    <w:basedOn w:val="DefaultParagraphFont"/>
    <w:link w:val="FootnoteText"/>
    <w:uiPriority w:val="99"/>
    <w:rsid w:val="00D91197"/>
    <w:rPr>
      <w:color w:val="000000"/>
      <w:lang w:val="en-US" w:eastAsia="en-US"/>
    </w:rPr>
  </w:style>
  <w:style w:type="character" w:styleId="FootnoteReference">
    <w:name w:val="footnote reference"/>
    <w:basedOn w:val="DefaultParagraphFont"/>
    <w:uiPriority w:val="99"/>
    <w:unhideWhenUsed/>
    <w:rsid w:val="00D91197"/>
    <w:rPr>
      <w:vertAlign w:val="superscript"/>
    </w:rPr>
  </w:style>
  <w:style w:type="table" w:customStyle="1" w:styleId="TableGrid1">
    <w:name w:val="TableGrid1"/>
    <w:rsid w:val="0046175B"/>
    <w:rPr>
      <w:rFonts w:ascii="Calibri" w:hAnsi="Calibr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5E1DD3"/>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9558">
      <w:bodyDiv w:val="1"/>
      <w:marLeft w:val="0"/>
      <w:marRight w:val="0"/>
      <w:marTop w:val="0"/>
      <w:marBottom w:val="0"/>
      <w:divBdr>
        <w:top w:val="none" w:sz="0" w:space="0" w:color="auto"/>
        <w:left w:val="none" w:sz="0" w:space="0" w:color="auto"/>
        <w:bottom w:val="none" w:sz="0" w:space="0" w:color="auto"/>
        <w:right w:val="none" w:sz="0" w:space="0" w:color="auto"/>
      </w:divBdr>
    </w:div>
    <w:div w:id="200868920">
      <w:bodyDiv w:val="1"/>
      <w:marLeft w:val="0"/>
      <w:marRight w:val="0"/>
      <w:marTop w:val="0"/>
      <w:marBottom w:val="0"/>
      <w:divBdr>
        <w:top w:val="none" w:sz="0" w:space="0" w:color="auto"/>
        <w:left w:val="none" w:sz="0" w:space="0" w:color="auto"/>
        <w:bottom w:val="none" w:sz="0" w:space="0" w:color="auto"/>
        <w:right w:val="none" w:sz="0" w:space="0" w:color="auto"/>
      </w:divBdr>
    </w:div>
    <w:div w:id="522288171">
      <w:bodyDiv w:val="1"/>
      <w:marLeft w:val="0"/>
      <w:marRight w:val="0"/>
      <w:marTop w:val="0"/>
      <w:marBottom w:val="0"/>
      <w:divBdr>
        <w:top w:val="none" w:sz="0" w:space="0" w:color="auto"/>
        <w:left w:val="none" w:sz="0" w:space="0" w:color="auto"/>
        <w:bottom w:val="none" w:sz="0" w:space="0" w:color="auto"/>
        <w:right w:val="none" w:sz="0" w:space="0" w:color="auto"/>
      </w:divBdr>
    </w:div>
    <w:div w:id="615790456">
      <w:bodyDiv w:val="1"/>
      <w:marLeft w:val="0"/>
      <w:marRight w:val="0"/>
      <w:marTop w:val="0"/>
      <w:marBottom w:val="0"/>
      <w:divBdr>
        <w:top w:val="none" w:sz="0" w:space="0" w:color="auto"/>
        <w:left w:val="none" w:sz="0" w:space="0" w:color="auto"/>
        <w:bottom w:val="none" w:sz="0" w:space="0" w:color="auto"/>
        <w:right w:val="none" w:sz="0" w:space="0" w:color="auto"/>
      </w:divBdr>
    </w:div>
    <w:div w:id="998579597">
      <w:bodyDiv w:val="1"/>
      <w:marLeft w:val="0"/>
      <w:marRight w:val="0"/>
      <w:marTop w:val="0"/>
      <w:marBottom w:val="0"/>
      <w:divBdr>
        <w:top w:val="none" w:sz="0" w:space="0" w:color="auto"/>
        <w:left w:val="none" w:sz="0" w:space="0" w:color="auto"/>
        <w:bottom w:val="none" w:sz="0" w:space="0" w:color="auto"/>
        <w:right w:val="none" w:sz="0" w:space="0" w:color="auto"/>
      </w:divBdr>
    </w:div>
    <w:div w:id="1253050843">
      <w:bodyDiv w:val="1"/>
      <w:marLeft w:val="0"/>
      <w:marRight w:val="0"/>
      <w:marTop w:val="0"/>
      <w:marBottom w:val="0"/>
      <w:divBdr>
        <w:top w:val="none" w:sz="0" w:space="0" w:color="auto"/>
        <w:left w:val="none" w:sz="0" w:space="0" w:color="auto"/>
        <w:bottom w:val="none" w:sz="0" w:space="0" w:color="auto"/>
        <w:right w:val="none" w:sz="0" w:space="0" w:color="auto"/>
      </w:divBdr>
    </w:div>
    <w:div w:id="1568804672">
      <w:bodyDiv w:val="1"/>
      <w:marLeft w:val="0"/>
      <w:marRight w:val="0"/>
      <w:marTop w:val="0"/>
      <w:marBottom w:val="0"/>
      <w:divBdr>
        <w:top w:val="none" w:sz="0" w:space="0" w:color="auto"/>
        <w:left w:val="none" w:sz="0" w:space="0" w:color="auto"/>
        <w:bottom w:val="none" w:sz="0" w:space="0" w:color="auto"/>
        <w:right w:val="none" w:sz="0" w:space="0" w:color="auto"/>
      </w:divBdr>
    </w:div>
    <w:div w:id="1667854609">
      <w:bodyDiv w:val="1"/>
      <w:marLeft w:val="0"/>
      <w:marRight w:val="0"/>
      <w:marTop w:val="0"/>
      <w:marBottom w:val="0"/>
      <w:divBdr>
        <w:top w:val="none" w:sz="0" w:space="0" w:color="auto"/>
        <w:left w:val="none" w:sz="0" w:space="0" w:color="auto"/>
        <w:bottom w:val="none" w:sz="0" w:space="0" w:color="auto"/>
        <w:right w:val="none" w:sz="0" w:space="0" w:color="auto"/>
      </w:divBdr>
    </w:div>
    <w:div w:id="1915776558">
      <w:bodyDiv w:val="1"/>
      <w:marLeft w:val="0"/>
      <w:marRight w:val="0"/>
      <w:marTop w:val="0"/>
      <w:marBottom w:val="0"/>
      <w:divBdr>
        <w:top w:val="none" w:sz="0" w:space="0" w:color="auto"/>
        <w:left w:val="none" w:sz="0" w:space="0" w:color="auto"/>
        <w:bottom w:val="none" w:sz="0" w:space="0" w:color="auto"/>
        <w:right w:val="none" w:sz="0" w:space="0" w:color="auto"/>
      </w:divBdr>
    </w:div>
    <w:div w:id="1928684966">
      <w:bodyDiv w:val="1"/>
      <w:marLeft w:val="0"/>
      <w:marRight w:val="0"/>
      <w:marTop w:val="0"/>
      <w:marBottom w:val="0"/>
      <w:divBdr>
        <w:top w:val="none" w:sz="0" w:space="0" w:color="auto"/>
        <w:left w:val="none" w:sz="0" w:space="0" w:color="auto"/>
        <w:bottom w:val="none" w:sz="0" w:space="0" w:color="auto"/>
        <w:right w:val="none" w:sz="0" w:space="0" w:color="auto"/>
      </w:divBdr>
    </w:div>
    <w:div w:id="1935212819">
      <w:bodyDiv w:val="1"/>
      <w:marLeft w:val="0"/>
      <w:marRight w:val="0"/>
      <w:marTop w:val="0"/>
      <w:marBottom w:val="0"/>
      <w:divBdr>
        <w:top w:val="none" w:sz="0" w:space="0" w:color="auto"/>
        <w:left w:val="none" w:sz="0" w:space="0" w:color="auto"/>
        <w:bottom w:val="none" w:sz="0" w:space="0" w:color="auto"/>
        <w:right w:val="none" w:sz="0" w:space="0" w:color="auto"/>
      </w:divBdr>
      <w:divsChild>
        <w:div w:id="387995914">
          <w:marLeft w:val="0"/>
          <w:marRight w:val="0"/>
          <w:marTop w:val="0"/>
          <w:marBottom w:val="0"/>
          <w:divBdr>
            <w:top w:val="none" w:sz="0" w:space="0" w:color="auto"/>
            <w:left w:val="none" w:sz="0" w:space="0" w:color="auto"/>
            <w:bottom w:val="none" w:sz="0" w:space="0" w:color="auto"/>
            <w:right w:val="none" w:sz="0" w:space="0" w:color="auto"/>
          </w:divBdr>
          <w:divsChild>
            <w:div w:id="655188506">
              <w:marLeft w:val="0"/>
              <w:marRight w:val="0"/>
              <w:marTop w:val="0"/>
              <w:marBottom w:val="0"/>
              <w:divBdr>
                <w:top w:val="none" w:sz="0" w:space="0" w:color="auto"/>
                <w:left w:val="none" w:sz="0" w:space="0" w:color="auto"/>
                <w:bottom w:val="none" w:sz="0" w:space="0" w:color="auto"/>
                <w:right w:val="none" w:sz="0" w:space="0" w:color="auto"/>
              </w:divBdr>
              <w:divsChild>
                <w:div w:id="1302929635">
                  <w:marLeft w:val="0"/>
                  <w:marRight w:val="0"/>
                  <w:marTop w:val="0"/>
                  <w:marBottom w:val="0"/>
                  <w:divBdr>
                    <w:top w:val="none" w:sz="0" w:space="0" w:color="auto"/>
                    <w:left w:val="none" w:sz="0" w:space="0" w:color="auto"/>
                    <w:bottom w:val="none" w:sz="0" w:space="0" w:color="auto"/>
                    <w:right w:val="none" w:sz="0" w:space="0" w:color="auto"/>
                  </w:divBdr>
                  <w:divsChild>
                    <w:div w:id="197861727">
                      <w:marLeft w:val="0"/>
                      <w:marRight w:val="0"/>
                      <w:marTop w:val="30"/>
                      <w:marBottom w:val="0"/>
                      <w:divBdr>
                        <w:top w:val="none" w:sz="0" w:space="0" w:color="auto"/>
                        <w:left w:val="none" w:sz="0" w:space="0" w:color="auto"/>
                        <w:bottom w:val="none" w:sz="0" w:space="0" w:color="auto"/>
                        <w:right w:val="none" w:sz="0" w:space="0" w:color="auto"/>
                      </w:divBdr>
                      <w:divsChild>
                        <w:div w:id="1106190242">
                          <w:marLeft w:val="0"/>
                          <w:marRight w:val="0"/>
                          <w:marTop w:val="0"/>
                          <w:marBottom w:val="0"/>
                          <w:divBdr>
                            <w:top w:val="none" w:sz="0" w:space="0" w:color="auto"/>
                            <w:left w:val="none" w:sz="0" w:space="0" w:color="auto"/>
                            <w:bottom w:val="none" w:sz="0" w:space="0" w:color="auto"/>
                            <w:right w:val="none" w:sz="0" w:space="0" w:color="auto"/>
                          </w:divBdr>
                          <w:divsChild>
                            <w:div w:id="524945403">
                              <w:marLeft w:val="0"/>
                              <w:marRight w:val="0"/>
                              <w:marTop w:val="0"/>
                              <w:marBottom w:val="0"/>
                              <w:divBdr>
                                <w:top w:val="none" w:sz="0" w:space="0" w:color="auto"/>
                                <w:left w:val="none" w:sz="0" w:space="0" w:color="auto"/>
                                <w:bottom w:val="none" w:sz="0" w:space="0" w:color="auto"/>
                                <w:right w:val="none" w:sz="0" w:space="0" w:color="auto"/>
                              </w:divBdr>
                              <w:divsChild>
                                <w:div w:id="763187570">
                                  <w:marLeft w:val="0"/>
                                  <w:marRight w:val="0"/>
                                  <w:marTop w:val="0"/>
                                  <w:marBottom w:val="0"/>
                                  <w:divBdr>
                                    <w:top w:val="none" w:sz="0" w:space="0" w:color="auto"/>
                                    <w:left w:val="none" w:sz="0" w:space="0" w:color="auto"/>
                                    <w:bottom w:val="none" w:sz="0" w:space="0" w:color="auto"/>
                                    <w:right w:val="none" w:sz="0" w:space="0" w:color="auto"/>
                                  </w:divBdr>
                                  <w:divsChild>
                                    <w:div w:id="747654367">
                                      <w:marLeft w:val="0"/>
                                      <w:marRight w:val="0"/>
                                      <w:marTop w:val="0"/>
                                      <w:marBottom w:val="0"/>
                                      <w:divBdr>
                                        <w:top w:val="none" w:sz="0" w:space="0" w:color="auto"/>
                                        <w:left w:val="none" w:sz="0" w:space="0" w:color="auto"/>
                                        <w:bottom w:val="none" w:sz="0" w:space="0" w:color="auto"/>
                                        <w:right w:val="none" w:sz="0" w:space="0" w:color="auto"/>
                                      </w:divBdr>
                                      <w:divsChild>
                                        <w:div w:id="792868252">
                                          <w:marLeft w:val="0"/>
                                          <w:marRight w:val="0"/>
                                          <w:marTop w:val="0"/>
                                          <w:marBottom w:val="0"/>
                                          <w:divBdr>
                                            <w:top w:val="none" w:sz="0" w:space="0" w:color="auto"/>
                                            <w:left w:val="none" w:sz="0" w:space="0" w:color="auto"/>
                                            <w:bottom w:val="none" w:sz="0" w:space="0" w:color="auto"/>
                                            <w:right w:val="none" w:sz="0" w:space="0" w:color="auto"/>
                                          </w:divBdr>
                                          <w:divsChild>
                                            <w:div w:id="82654973">
                                              <w:marLeft w:val="30"/>
                                              <w:marRight w:val="30"/>
                                              <w:marTop w:val="30"/>
                                              <w:marBottom w:val="30"/>
                                              <w:divBdr>
                                                <w:top w:val="none" w:sz="0" w:space="0" w:color="auto"/>
                                                <w:left w:val="none" w:sz="0" w:space="0" w:color="auto"/>
                                                <w:bottom w:val="none" w:sz="0" w:space="0" w:color="auto"/>
                                                <w:right w:val="none" w:sz="0" w:space="0" w:color="auto"/>
                                              </w:divBdr>
                                              <w:divsChild>
                                                <w:div w:id="1517304676">
                                                  <w:marLeft w:val="0"/>
                                                  <w:marRight w:val="0"/>
                                                  <w:marTop w:val="0"/>
                                                  <w:marBottom w:val="0"/>
                                                  <w:divBdr>
                                                    <w:top w:val="none" w:sz="0" w:space="0" w:color="auto"/>
                                                    <w:left w:val="none" w:sz="0" w:space="0" w:color="auto"/>
                                                    <w:bottom w:val="none" w:sz="0" w:space="0" w:color="auto"/>
                                                    <w:right w:val="none" w:sz="0" w:space="0" w:color="auto"/>
                                                  </w:divBdr>
                                                  <w:divsChild>
                                                    <w:div w:id="626005603">
                                                      <w:marLeft w:val="0"/>
                                                      <w:marRight w:val="0"/>
                                                      <w:marTop w:val="0"/>
                                                      <w:marBottom w:val="0"/>
                                                      <w:divBdr>
                                                        <w:top w:val="none" w:sz="0" w:space="0" w:color="auto"/>
                                                        <w:left w:val="none" w:sz="0" w:space="0" w:color="auto"/>
                                                        <w:bottom w:val="none" w:sz="0" w:space="0" w:color="auto"/>
                                                        <w:right w:val="none" w:sz="0" w:space="0" w:color="auto"/>
                                                      </w:divBdr>
                                                      <w:divsChild>
                                                        <w:div w:id="56706728">
                                                          <w:marLeft w:val="0"/>
                                                          <w:marRight w:val="0"/>
                                                          <w:marTop w:val="0"/>
                                                          <w:marBottom w:val="0"/>
                                                          <w:divBdr>
                                                            <w:top w:val="none" w:sz="0" w:space="0" w:color="auto"/>
                                                            <w:left w:val="none" w:sz="0" w:space="0" w:color="auto"/>
                                                            <w:bottom w:val="none" w:sz="0" w:space="0" w:color="auto"/>
                                                            <w:right w:val="none" w:sz="0" w:space="0" w:color="auto"/>
                                                          </w:divBdr>
                                                          <w:divsChild>
                                                            <w:div w:id="736779283">
                                                              <w:marLeft w:val="0"/>
                                                              <w:marRight w:val="0"/>
                                                              <w:marTop w:val="0"/>
                                                              <w:marBottom w:val="0"/>
                                                              <w:divBdr>
                                                                <w:top w:val="none" w:sz="0" w:space="0" w:color="auto"/>
                                                                <w:left w:val="none" w:sz="0" w:space="0" w:color="auto"/>
                                                                <w:bottom w:val="none" w:sz="0" w:space="0" w:color="auto"/>
                                                                <w:right w:val="none" w:sz="0" w:space="0" w:color="auto"/>
                                                              </w:divBdr>
                                                            </w:div>
                                                            <w:div w:id="1103115571">
                                                              <w:marLeft w:val="0"/>
                                                              <w:marRight w:val="0"/>
                                                              <w:marTop w:val="0"/>
                                                              <w:marBottom w:val="0"/>
                                                              <w:divBdr>
                                                                <w:top w:val="none" w:sz="0" w:space="0" w:color="auto"/>
                                                                <w:left w:val="none" w:sz="0" w:space="0" w:color="auto"/>
                                                                <w:bottom w:val="none" w:sz="0" w:space="0" w:color="auto"/>
                                                                <w:right w:val="none" w:sz="0" w:space="0" w:color="auto"/>
                                                              </w:divBdr>
                                                              <w:divsChild>
                                                                <w:div w:id="1627931811">
                                                                  <w:marLeft w:val="0"/>
                                                                  <w:marRight w:val="0"/>
                                                                  <w:marTop w:val="0"/>
                                                                  <w:marBottom w:val="0"/>
                                                                  <w:divBdr>
                                                                    <w:top w:val="none" w:sz="0" w:space="0" w:color="auto"/>
                                                                    <w:left w:val="none" w:sz="0" w:space="0" w:color="auto"/>
                                                                    <w:bottom w:val="none" w:sz="0" w:space="0" w:color="auto"/>
                                                                    <w:right w:val="none" w:sz="0" w:space="0" w:color="auto"/>
                                                                  </w:divBdr>
                                                                </w:div>
                                                              </w:divsChild>
                                                            </w:div>
                                                            <w:div w:id="1270431503">
                                                              <w:marLeft w:val="0"/>
                                                              <w:marRight w:val="0"/>
                                                              <w:marTop w:val="0"/>
                                                              <w:marBottom w:val="0"/>
                                                              <w:divBdr>
                                                                <w:top w:val="none" w:sz="0" w:space="0" w:color="auto"/>
                                                                <w:left w:val="none" w:sz="0" w:space="0" w:color="auto"/>
                                                                <w:bottom w:val="none" w:sz="0" w:space="0" w:color="auto"/>
                                                                <w:right w:val="none" w:sz="0" w:space="0" w:color="auto"/>
                                                              </w:divBdr>
                                                            </w:div>
                                                            <w:div w:id="19516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59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8-2019-QD-UBND-quy-dinh-phan-cap-quan-ly-can-bo-cong-chuc-Lam-Dong-41579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EB0A9-60F3-43D3-9665-1823AC0C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3593</Words>
  <Characters>20483</Characters>
  <Application>Microsoft Office Word</Application>
  <DocSecurity>0</DocSecurity>
  <Lines>170</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THU NHI</vt:lpstr>
      <vt:lpstr>THU NHI</vt:lpstr>
    </vt:vector>
  </TitlesOfParts>
  <Company>Skamylove</Company>
  <LinksUpToDate>false</LinksUpToDate>
  <CharactersWithSpaces>24028</CharactersWithSpaces>
  <SharedDoc>false</SharedDoc>
  <HLinks>
    <vt:vector size="42" baseType="variant">
      <vt:variant>
        <vt:i4>2490403</vt:i4>
      </vt:variant>
      <vt:variant>
        <vt:i4>18</vt:i4>
      </vt:variant>
      <vt:variant>
        <vt:i4>0</vt:i4>
      </vt:variant>
      <vt:variant>
        <vt:i4>5</vt:i4>
      </vt:variant>
      <vt:variant>
        <vt:lpwstr>https://thuvienphapluat.vn/van-ban/Bo-may-hanh-chinh/Quyet-dinh-28-2019-QD-UBND-quy-dinh-phan-cap-quan-ly-can-bo-cong-chuc-Lam-Dong-415799.aspx</vt:lpwstr>
      </vt:variant>
      <vt:variant>
        <vt:lpwstr/>
      </vt:variant>
      <vt:variant>
        <vt:i4>5898329</vt:i4>
      </vt:variant>
      <vt:variant>
        <vt:i4>15</vt:i4>
      </vt:variant>
      <vt:variant>
        <vt:i4>0</vt:i4>
      </vt:variant>
      <vt:variant>
        <vt:i4>5</vt:i4>
      </vt:variant>
      <vt:variant>
        <vt:lpwstr>https://thuvienphapluat.vn/van-ban/Bo-may-hanh-chinh/Thong-tu-14-2012-TT-BNV-huong-dan-thuc-hien-Nghi-dinh-41-2012-ND-CP-quy-dinh-164521.aspx</vt:lpwstr>
      </vt:variant>
      <vt:variant>
        <vt:lpwstr/>
      </vt:variant>
      <vt:variant>
        <vt:i4>1900634</vt:i4>
      </vt:variant>
      <vt:variant>
        <vt:i4>12</vt:i4>
      </vt:variant>
      <vt:variant>
        <vt:i4>0</vt:i4>
      </vt:variant>
      <vt:variant>
        <vt:i4>5</vt:i4>
      </vt:variant>
      <vt:variant>
        <vt:lpwstr>https://thuvienphapluat.vn/van-ban/Bo-may-hanh-chinh/Nghi-dinh-141-2016-ND-CP-co-che-tu-chu-don-vi-su-nghiep-cong-lap-linh-vuc-su-nghiep-kinh-te-325310.aspx</vt:lpwstr>
      </vt:variant>
      <vt:variant>
        <vt:lpwstr/>
      </vt:variant>
      <vt:variant>
        <vt:i4>4784215</vt:i4>
      </vt:variant>
      <vt:variant>
        <vt:i4>9</vt:i4>
      </vt:variant>
      <vt:variant>
        <vt:i4>0</vt:i4>
      </vt:variant>
      <vt:variant>
        <vt:i4>5</vt:i4>
      </vt:variant>
      <vt:variant>
        <vt:lpwstr>https://thuvienphapluat.vn/van-ban/Bo-may-hanh-chinh/Nghi-dinh-16-2015-ND-CP-co-che-tu-chu-cua-don-vi-nghiep-cong-lap-266548.aspx</vt:lpwstr>
      </vt:variant>
      <vt:variant>
        <vt:lpwstr/>
      </vt:variant>
      <vt:variant>
        <vt:i4>6160412</vt:i4>
      </vt:variant>
      <vt:variant>
        <vt:i4>6</vt:i4>
      </vt:variant>
      <vt:variant>
        <vt:i4>0</vt:i4>
      </vt:variant>
      <vt:variant>
        <vt:i4>5</vt:i4>
      </vt:variant>
      <vt:variant>
        <vt:lpwstr>https://thuvienphapluat.vn/van-ban/Bo-may-hanh-chinh/Nghi-dinh-41-2012-ND-CP-vi-tri-viec-lam-trong-don-vi-su-nghiep-cong-lap-138976.aspx</vt:lpwstr>
      </vt:variant>
      <vt:variant>
        <vt:lpwstr/>
      </vt:variant>
      <vt:variant>
        <vt:i4>5898261</vt:i4>
      </vt:variant>
      <vt:variant>
        <vt:i4>3</vt:i4>
      </vt:variant>
      <vt:variant>
        <vt:i4>0</vt:i4>
      </vt:variant>
      <vt:variant>
        <vt:i4>5</vt:i4>
      </vt:variant>
      <vt:variant>
        <vt:lpwstr>https://thuvienphapluat.vn/van-ban/Bo-may-hanh-chinh/Nghi-dinh-29-2012-ND-CP-tuyen-dung-su-dung-va-quan-ly-vien-chuc-137919.aspx</vt:lpwstr>
      </vt:variant>
      <vt:variant>
        <vt:lpwstr/>
      </vt:variant>
      <vt:variant>
        <vt:i4>4194372</vt:i4>
      </vt:variant>
      <vt:variant>
        <vt:i4>0</vt:i4>
      </vt:variant>
      <vt:variant>
        <vt:i4>0</vt:i4>
      </vt:variant>
      <vt:variant>
        <vt:i4>5</vt:i4>
      </vt:variant>
      <vt:variant>
        <vt:lpwstr>https://thuvienphapluat.vn/van-ban/Bo-may-hanh-chinh/Luat-vien-chuc-2010-115271.aspx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NHI</dc:title>
  <dc:creator>Duong Thu nhi</dc:creator>
  <cp:keywords>THU NHI</cp:keywords>
  <cp:lastModifiedBy>Administrator</cp:lastModifiedBy>
  <cp:revision>2</cp:revision>
  <cp:lastPrinted>2023-11-15T07:53:00Z</cp:lastPrinted>
  <dcterms:created xsi:type="dcterms:W3CDTF">2023-11-16T09:14:00Z</dcterms:created>
  <dcterms:modified xsi:type="dcterms:W3CDTF">2023-11-16T09:14:00Z</dcterms:modified>
</cp:coreProperties>
</file>