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2736"/>
        <w:gridCol w:w="6335"/>
      </w:tblGrid>
      <w:tr w:rsidR="0066597A" w:rsidRPr="0066597A" w14:paraId="6ADE0121" w14:textId="77777777" w:rsidTr="000B13B4">
        <w:tc>
          <w:tcPr>
            <w:tcW w:w="1508" w:type="pct"/>
            <w:shd w:val="clear" w:color="auto" w:fill="auto"/>
          </w:tcPr>
          <w:p w14:paraId="0591A7C1" w14:textId="77777777" w:rsidR="00C353F3" w:rsidRPr="0066597A" w:rsidRDefault="00C353F3" w:rsidP="00D80176">
            <w:pPr>
              <w:pStyle w:val="2dongcach"/>
              <w:spacing w:before="60" w:after="0" w:line="240" w:lineRule="auto"/>
              <w:ind w:firstLine="0"/>
              <w:rPr>
                <w:color w:val="auto"/>
                <w:sz w:val="26"/>
                <w:szCs w:val="26"/>
                <w:lang w:val="nl-NL"/>
              </w:rPr>
            </w:pPr>
            <w:r w:rsidRPr="0066597A">
              <w:rPr>
                <w:color w:val="auto"/>
                <w:sz w:val="26"/>
                <w:szCs w:val="26"/>
                <w:lang w:val="nl-NL"/>
              </w:rPr>
              <w:t xml:space="preserve"> CHÍNH PHỦ</w:t>
            </w:r>
          </w:p>
          <w:p w14:paraId="3FDD4652" w14:textId="77777777" w:rsidR="00C353F3" w:rsidRPr="0066597A" w:rsidRDefault="00C353F3" w:rsidP="00D80176">
            <w:pPr>
              <w:pStyle w:val="2dongcach"/>
              <w:spacing w:before="60" w:after="0" w:line="240" w:lineRule="auto"/>
              <w:ind w:firstLine="0"/>
              <w:rPr>
                <w:b w:val="0"/>
                <w:bCs w:val="0"/>
                <w:color w:val="auto"/>
                <w:sz w:val="28"/>
                <w:szCs w:val="28"/>
                <w:lang w:val="nl-NL"/>
              </w:rPr>
            </w:pPr>
            <w:r w:rsidRPr="0066597A">
              <w:rPr>
                <w:b w:val="0"/>
                <w:bCs w:val="0"/>
                <w:color w:val="auto"/>
                <w:sz w:val="16"/>
                <w:szCs w:val="16"/>
                <w:lang w:val="nl-NL"/>
              </w:rPr>
              <w:t>________</w:t>
            </w:r>
          </w:p>
          <w:p w14:paraId="26DF7BE7" w14:textId="77777777" w:rsidR="00C353F3" w:rsidRPr="0066597A" w:rsidRDefault="00C353F3" w:rsidP="00D80176">
            <w:pPr>
              <w:pStyle w:val="2dongcach"/>
              <w:spacing w:before="120" w:after="0" w:line="240" w:lineRule="auto"/>
              <w:ind w:firstLine="0"/>
              <w:jc w:val="left"/>
              <w:rPr>
                <w:color w:val="auto"/>
                <w:sz w:val="26"/>
                <w:szCs w:val="26"/>
                <w:lang w:val="nl-NL"/>
              </w:rPr>
            </w:pPr>
          </w:p>
        </w:tc>
        <w:tc>
          <w:tcPr>
            <w:tcW w:w="3492" w:type="pct"/>
            <w:shd w:val="clear" w:color="auto" w:fill="auto"/>
          </w:tcPr>
          <w:p w14:paraId="66A104AA" w14:textId="77777777" w:rsidR="00C353F3" w:rsidRPr="0066597A" w:rsidRDefault="00C353F3" w:rsidP="00D80176">
            <w:pPr>
              <w:pStyle w:val="2dongcach"/>
              <w:spacing w:before="60" w:after="0" w:line="240" w:lineRule="auto"/>
              <w:ind w:firstLine="0"/>
              <w:rPr>
                <w:color w:val="auto"/>
                <w:sz w:val="26"/>
                <w:szCs w:val="26"/>
                <w:lang w:val="nl-NL"/>
              </w:rPr>
            </w:pPr>
            <w:r w:rsidRPr="0066597A">
              <w:rPr>
                <w:color w:val="auto"/>
                <w:sz w:val="26"/>
                <w:szCs w:val="26"/>
                <w:lang w:val="nl-NL"/>
              </w:rPr>
              <w:t>CỘNG HÒA XÃ HỘI CHỦ NGHĨA VIỆT NAM</w:t>
            </w:r>
          </w:p>
          <w:p w14:paraId="4A3CCCFE" w14:textId="77777777" w:rsidR="00C353F3" w:rsidRPr="0066597A" w:rsidRDefault="00C353F3" w:rsidP="00D80176">
            <w:pPr>
              <w:pStyle w:val="2dongcach"/>
              <w:spacing w:before="60" w:after="0" w:line="240" w:lineRule="auto"/>
              <w:ind w:firstLine="0"/>
              <w:rPr>
                <w:color w:val="auto"/>
                <w:sz w:val="26"/>
                <w:szCs w:val="26"/>
              </w:rPr>
            </w:pPr>
            <w:r w:rsidRPr="0066597A">
              <w:rPr>
                <w:color w:val="auto"/>
                <w:sz w:val="28"/>
                <w:szCs w:val="28"/>
              </w:rPr>
              <w:t>Độc lập – Tự do – Hạnh phúc</w:t>
            </w:r>
          </w:p>
          <w:p w14:paraId="199100F2" w14:textId="77777777" w:rsidR="00C353F3" w:rsidRPr="0066597A" w:rsidRDefault="00C353F3" w:rsidP="00D80176">
            <w:pPr>
              <w:pStyle w:val="2dongcach"/>
              <w:spacing w:after="20" w:line="240" w:lineRule="auto"/>
              <w:ind w:firstLine="0"/>
              <w:rPr>
                <w:b w:val="0"/>
                <w:bCs w:val="0"/>
                <w:color w:val="auto"/>
                <w:sz w:val="28"/>
                <w:szCs w:val="28"/>
                <w:lang w:val="nl-NL"/>
              </w:rPr>
            </w:pPr>
            <w:r w:rsidRPr="0066597A">
              <w:rPr>
                <w:b w:val="0"/>
                <w:bCs w:val="0"/>
                <w:color w:val="auto"/>
                <w:sz w:val="16"/>
                <w:szCs w:val="16"/>
                <w:lang w:val="nl-NL"/>
              </w:rPr>
              <w:t>____________________________________________</w:t>
            </w:r>
          </w:p>
        </w:tc>
      </w:tr>
      <w:tr w:rsidR="0066597A" w:rsidRPr="0066597A" w14:paraId="19F5EAEA" w14:textId="77777777" w:rsidTr="000B13B4">
        <w:tc>
          <w:tcPr>
            <w:tcW w:w="1508" w:type="pct"/>
            <w:shd w:val="clear" w:color="auto" w:fill="auto"/>
          </w:tcPr>
          <w:p w14:paraId="61DE3830" w14:textId="265175AF" w:rsidR="00C353F3" w:rsidRPr="0066597A" w:rsidRDefault="00C353F3" w:rsidP="00D80176">
            <w:pPr>
              <w:pStyle w:val="2dongcach"/>
              <w:spacing w:before="120" w:after="60" w:line="240" w:lineRule="auto"/>
              <w:ind w:firstLine="0"/>
              <w:rPr>
                <w:color w:val="auto"/>
                <w:sz w:val="26"/>
                <w:szCs w:val="26"/>
                <w:lang w:val="nl-NL"/>
              </w:rPr>
            </w:pPr>
            <w:r w:rsidRPr="0066597A">
              <w:rPr>
                <w:b w:val="0"/>
                <w:bCs w:val="0"/>
                <w:color w:val="auto"/>
                <w:sz w:val="26"/>
                <w:szCs w:val="26"/>
                <w:lang w:val="nl-NL"/>
              </w:rPr>
              <w:t>Số:        /2025/NĐ-CP</w:t>
            </w:r>
          </w:p>
        </w:tc>
        <w:tc>
          <w:tcPr>
            <w:tcW w:w="3492" w:type="pct"/>
            <w:shd w:val="clear" w:color="auto" w:fill="auto"/>
          </w:tcPr>
          <w:p w14:paraId="251E642D" w14:textId="066E1783" w:rsidR="00C353F3" w:rsidRPr="0066597A" w:rsidRDefault="00C353F3" w:rsidP="00D80176">
            <w:pPr>
              <w:pStyle w:val="2dongcach"/>
              <w:spacing w:before="120" w:line="240" w:lineRule="auto"/>
              <w:ind w:firstLine="0"/>
              <w:rPr>
                <w:color w:val="auto"/>
                <w:sz w:val="26"/>
                <w:szCs w:val="26"/>
                <w:lang w:val="nl-NL"/>
              </w:rPr>
            </w:pPr>
            <w:r w:rsidRPr="0066597A">
              <w:rPr>
                <w:b w:val="0"/>
                <w:bCs w:val="0"/>
                <w:i/>
                <w:iCs/>
                <w:color w:val="auto"/>
                <w:sz w:val="28"/>
                <w:szCs w:val="28"/>
                <w:lang w:val="nl-NL"/>
              </w:rPr>
              <w:t>Hà Nội, ngày       tháng       năm 2025</w:t>
            </w:r>
          </w:p>
        </w:tc>
      </w:tr>
    </w:tbl>
    <w:p w14:paraId="095FB152" w14:textId="192F0D50" w:rsidR="00DB2AED" w:rsidRPr="0066597A" w:rsidRDefault="00A3376C" w:rsidP="00A219F7">
      <w:pPr>
        <w:suppressLineNumbers/>
        <w:suppressAutoHyphens/>
        <w:spacing w:before="480" w:after="0" w:line="240" w:lineRule="auto"/>
        <w:ind w:firstLine="0"/>
        <w:jc w:val="center"/>
        <w:rPr>
          <w:rFonts w:eastAsia="Times New Roman"/>
          <w:b/>
          <w:bCs/>
          <w:lang w:val="nl-NL" w:eastAsia="en-US"/>
        </w:rPr>
      </w:pPr>
      <w:bookmarkStart w:id="0" w:name="_Hlk182174745"/>
      <w:bookmarkStart w:id="1" w:name="_Hlk166716291"/>
      <w:r w:rsidRPr="0066597A">
        <w:rPr>
          <w:rFonts w:eastAsia="Times New Roman"/>
          <w:b/>
          <w:bCs/>
          <w:lang w:eastAsia="en-US"/>
        </w:rPr>
        <mc:AlternateContent>
          <mc:Choice Requires="wps">
            <w:drawing>
              <wp:anchor distT="0" distB="0" distL="114300" distR="114300" simplePos="0" relativeHeight="251658752" behindDoc="0" locked="0" layoutInCell="1" allowOverlap="1" wp14:anchorId="3F4A80EF" wp14:editId="0E1444B4">
                <wp:simplePos x="0" y="0"/>
                <wp:positionH relativeFrom="column">
                  <wp:posOffset>462915</wp:posOffset>
                </wp:positionH>
                <wp:positionV relativeFrom="paragraph">
                  <wp:posOffset>27198</wp:posOffset>
                </wp:positionV>
                <wp:extent cx="849962" cy="400050"/>
                <wp:effectExtent l="0" t="0" r="26670" b="19050"/>
                <wp:wrapNone/>
                <wp:docPr id="1470105928"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962" cy="400050"/>
                        </a:xfrm>
                        <a:prstGeom prst="rect">
                          <a:avLst/>
                        </a:prstGeom>
                        <a:solidFill>
                          <a:srgbClr val="FFFFFF"/>
                        </a:solidFill>
                        <a:ln w="9525">
                          <a:solidFill>
                            <a:srgbClr val="000000"/>
                          </a:solidFill>
                          <a:miter lim="800000"/>
                          <a:headEnd/>
                          <a:tailEnd/>
                        </a:ln>
                      </wps:spPr>
                      <wps:txbx>
                        <w:txbxContent>
                          <w:p w14:paraId="4B391F3F" w14:textId="21AC6566" w:rsidR="00577323" w:rsidRPr="0077158D" w:rsidRDefault="00577323" w:rsidP="008E40C3">
                            <w:pPr>
                              <w:spacing w:before="0" w:after="0" w:line="240" w:lineRule="auto"/>
                              <w:ind w:firstLine="0"/>
                              <w:jc w:val="center"/>
                              <w:rPr>
                                <w:color w:val="002060"/>
                                <w:sz w:val="22"/>
                                <w:szCs w:val="22"/>
                              </w:rPr>
                            </w:pPr>
                            <w:r w:rsidRPr="0077158D">
                              <w:rPr>
                                <w:color w:val="002060"/>
                                <w:sz w:val="22"/>
                                <w:szCs w:val="22"/>
                              </w:rPr>
                              <w:t>DỰ THẢO</w:t>
                            </w:r>
                          </w:p>
                          <w:p w14:paraId="58F15CAD" w14:textId="745FDD91" w:rsidR="00B17CF6" w:rsidRPr="00770292" w:rsidRDefault="00020E5C" w:rsidP="008E40C3">
                            <w:pPr>
                              <w:spacing w:before="0" w:after="0" w:line="240" w:lineRule="auto"/>
                              <w:ind w:firstLine="0"/>
                              <w:jc w:val="center"/>
                              <w:rPr>
                                <w:bCs/>
                                <w:color w:val="002060"/>
                                <w:sz w:val="24"/>
                                <w:szCs w:val="24"/>
                              </w:rPr>
                            </w:pPr>
                            <w:r w:rsidRPr="00770292">
                              <w:rPr>
                                <w:bCs/>
                                <w:color w:val="002060"/>
                                <w:sz w:val="22"/>
                                <w:szCs w:val="22"/>
                              </w:rPr>
                              <w:t>2</w:t>
                            </w:r>
                            <w:r w:rsidR="009C4D67" w:rsidRPr="00770292">
                              <w:rPr>
                                <w:bCs/>
                                <w:color w:val="002060"/>
                                <w:sz w:val="22"/>
                                <w:szCs w:val="22"/>
                              </w:rPr>
                              <w:t>2</w:t>
                            </w:r>
                            <w:r w:rsidR="00B17CF6" w:rsidRPr="00770292">
                              <w:rPr>
                                <w:bCs/>
                                <w:color w:val="002060"/>
                                <w:sz w:val="22"/>
                                <w:szCs w:val="22"/>
                              </w:rPr>
                              <w:t>/</w:t>
                            </w:r>
                            <w:r w:rsidR="00706A06" w:rsidRPr="00770292">
                              <w:rPr>
                                <w:bCs/>
                                <w:color w:val="002060"/>
                                <w:sz w:val="22"/>
                                <w:szCs w:val="22"/>
                              </w:rPr>
                              <w:t>4</w:t>
                            </w:r>
                            <w:r w:rsidR="00B17CF6" w:rsidRPr="00770292">
                              <w:rPr>
                                <w:bCs/>
                                <w:color w:val="002060"/>
                                <w:sz w:val="22"/>
                                <w:szCs w:val="2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A80EF" id=" 6" o:spid="_x0000_s1026" style="position:absolute;left:0;text-align:left;margin-left:36.45pt;margin-top:2.15pt;width:66.9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">
                <v:path arrowok="t"/>
                <v:textbox>
                  <w:txbxContent>
                    <w:p w14:paraId="4B391F3F" w14:textId="21AC6566" w:rsidR="00577323" w:rsidRPr="0077158D" w:rsidRDefault="00577323" w:rsidP="008E40C3">
                      <w:pPr>
                        <w:spacing w:before="0" w:after="0" w:line="240" w:lineRule="auto"/>
                        <w:ind w:firstLine="0"/>
                        <w:jc w:val="center"/>
                        <w:rPr>
                          <w:color w:val="002060"/>
                          <w:sz w:val="22"/>
                          <w:szCs w:val="22"/>
                        </w:rPr>
                      </w:pPr>
                      <w:r w:rsidRPr="0077158D">
                        <w:rPr>
                          <w:color w:val="002060"/>
                          <w:sz w:val="22"/>
                          <w:szCs w:val="22"/>
                        </w:rPr>
                        <w:t>DỰ THẢO</w:t>
                      </w:r>
                    </w:p>
                    <w:p w14:paraId="58F15CAD" w14:textId="745FDD91" w:rsidR="00B17CF6" w:rsidRPr="00770292" w:rsidRDefault="00020E5C" w:rsidP="008E40C3">
                      <w:pPr>
                        <w:spacing w:before="0" w:after="0" w:line="240" w:lineRule="auto"/>
                        <w:ind w:firstLine="0"/>
                        <w:jc w:val="center"/>
                        <w:rPr>
                          <w:bCs/>
                          <w:color w:val="002060"/>
                          <w:sz w:val="24"/>
                          <w:szCs w:val="24"/>
                        </w:rPr>
                      </w:pPr>
                      <w:r w:rsidRPr="00770292">
                        <w:rPr>
                          <w:bCs/>
                          <w:color w:val="002060"/>
                          <w:sz w:val="22"/>
                          <w:szCs w:val="22"/>
                        </w:rPr>
                        <w:t>2</w:t>
                      </w:r>
                      <w:r w:rsidR="009C4D67" w:rsidRPr="00770292">
                        <w:rPr>
                          <w:bCs/>
                          <w:color w:val="002060"/>
                          <w:sz w:val="22"/>
                          <w:szCs w:val="22"/>
                        </w:rPr>
                        <w:t>2</w:t>
                      </w:r>
                      <w:r w:rsidR="00B17CF6" w:rsidRPr="00770292">
                        <w:rPr>
                          <w:bCs/>
                          <w:color w:val="002060"/>
                          <w:sz w:val="22"/>
                          <w:szCs w:val="22"/>
                        </w:rPr>
                        <w:t>/</w:t>
                      </w:r>
                      <w:r w:rsidR="00706A06" w:rsidRPr="00770292">
                        <w:rPr>
                          <w:bCs/>
                          <w:color w:val="002060"/>
                          <w:sz w:val="22"/>
                          <w:szCs w:val="22"/>
                        </w:rPr>
                        <w:t>4</w:t>
                      </w:r>
                      <w:r w:rsidR="00B17CF6" w:rsidRPr="00770292">
                        <w:rPr>
                          <w:bCs/>
                          <w:color w:val="002060"/>
                          <w:sz w:val="22"/>
                          <w:szCs w:val="22"/>
                        </w:rPr>
                        <w:t>/2025</w:t>
                      </w:r>
                    </w:p>
                  </w:txbxContent>
                </v:textbox>
              </v:rect>
            </w:pict>
          </mc:Fallback>
        </mc:AlternateContent>
      </w:r>
      <w:r w:rsidR="00020E5C" w:rsidRPr="0066597A">
        <w:rPr>
          <w:rFonts w:eastAsia="Times New Roman"/>
          <w:b/>
          <w:bCs/>
          <w:lang w:val="nl-NL" w:eastAsia="en-US"/>
        </w:rPr>
        <w:t>NGHỊ ĐỊNH</w:t>
      </w:r>
    </w:p>
    <w:p w14:paraId="590F0E43" w14:textId="77777777" w:rsidR="00C41F95" w:rsidRPr="0066597A" w:rsidRDefault="00C41F95" w:rsidP="00A219F7">
      <w:pPr>
        <w:suppressLineNumbers/>
        <w:suppressAutoHyphens/>
        <w:spacing w:before="60" w:after="0" w:line="240" w:lineRule="auto"/>
        <w:ind w:firstLine="0"/>
        <w:jc w:val="center"/>
        <w:rPr>
          <w:rFonts w:ascii="Times New Roman Bold" w:eastAsia="Times New Roman" w:hAnsi="Times New Roman Bold"/>
          <w:b/>
          <w:bCs/>
          <w:lang w:val="nl-NL" w:eastAsia="en-US"/>
        </w:rPr>
      </w:pPr>
      <w:r w:rsidRPr="0066597A">
        <w:rPr>
          <w:rFonts w:ascii="Times New Roman Bold" w:eastAsia="Times New Roman" w:hAnsi="Times New Roman Bold"/>
          <w:b/>
          <w:bCs/>
          <w:lang w:val="nl-NL" w:eastAsia="en-US"/>
        </w:rPr>
        <w:t>Phân định lại trách nhiệm, thẩm quyền</w:t>
      </w:r>
    </w:p>
    <w:p w14:paraId="0CF00BBC" w14:textId="7FE76B79" w:rsidR="00C41F95" w:rsidRPr="0066597A" w:rsidRDefault="00C41F95" w:rsidP="00A219F7">
      <w:pPr>
        <w:suppressLineNumbers/>
        <w:suppressAutoHyphens/>
        <w:spacing w:before="0" w:after="0" w:line="240" w:lineRule="auto"/>
        <w:ind w:firstLine="0"/>
        <w:jc w:val="center"/>
        <w:rPr>
          <w:rFonts w:ascii="Times New Roman Bold" w:eastAsia="Times New Roman" w:hAnsi="Times New Roman Bold"/>
          <w:b/>
          <w:bCs/>
          <w:lang w:val="nl-NL" w:eastAsia="en-US"/>
        </w:rPr>
      </w:pPr>
      <w:r w:rsidRPr="0066597A">
        <w:rPr>
          <w:rFonts w:ascii="Times New Roman Bold" w:eastAsia="Times New Roman" w:hAnsi="Times New Roman Bold"/>
          <w:b/>
          <w:bCs/>
          <w:lang w:val="nl-NL" w:eastAsia="en-US"/>
        </w:rPr>
        <w:t>và điều chỉnh một số quy định khác có liên quan</w:t>
      </w:r>
    </w:p>
    <w:p w14:paraId="3DC23674" w14:textId="77777777" w:rsidR="00122EF7" w:rsidRDefault="00C41F95" w:rsidP="00A219F7">
      <w:pPr>
        <w:suppressLineNumbers/>
        <w:suppressAutoHyphens/>
        <w:spacing w:before="0" w:after="0" w:line="240" w:lineRule="auto"/>
        <w:ind w:firstLine="0"/>
        <w:jc w:val="center"/>
        <w:rPr>
          <w:rFonts w:ascii="Times New Roman Bold" w:eastAsia="Times New Roman" w:hAnsi="Times New Roman Bold"/>
          <w:b/>
          <w:bCs/>
          <w:lang w:val="nl-NL" w:eastAsia="en-US"/>
        </w:rPr>
      </w:pPr>
      <w:r w:rsidRPr="0066597A">
        <w:rPr>
          <w:rFonts w:ascii="Times New Roman Bold" w:eastAsia="Times New Roman" w:hAnsi="Times New Roman Bold"/>
          <w:b/>
          <w:bCs/>
          <w:lang w:val="nl-NL" w:eastAsia="en-US"/>
        </w:rPr>
        <w:t>đến việc thực hiện trách nhiệm, quyền hạn của chính quyền địa phương</w:t>
      </w:r>
    </w:p>
    <w:p w14:paraId="1FB1F40B" w14:textId="60C9B328" w:rsidR="00AD5474" w:rsidRPr="0066597A" w:rsidRDefault="003540EE" w:rsidP="00A219F7">
      <w:pPr>
        <w:suppressLineNumbers/>
        <w:suppressAutoHyphens/>
        <w:spacing w:before="0" w:after="0" w:line="240" w:lineRule="auto"/>
        <w:ind w:firstLine="0"/>
        <w:jc w:val="center"/>
        <w:rPr>
          <w:rFonts w:eastAsia="Times New Roman"/>
          <w:b/>
          <w:bCs/>
          <w:caps/>
          <w:lang w:val="nl-NL" w:eastAsia="en-US"/>
        </w:rPr>
      </w:pPr>
      <w:r>
        <w:rPr>
          <w:rFonts w:ascii="Times New Roman Bold" w:eastAsia="Times New Roman" w:hAnsi="Times New Roman Bold"/>
          <w:b/>
          <w:bCs/>
          <w:lang w:val="nl-NL" w:eastAsia="en-US"/>
        </w:rPr>
        <w:t>tại Luật Q</w:t>
      </w:r>
      <w:r w:rsidR="00AD5474" w:rsidRPr="0066597A">
        <w:rPr>
          <w:rFonts w:ascii="Times New Roman Bold" w:eastAsia="Times New Roman" w:hAnsi="Times New Roman Bold"/>
          <w:b/>
          <w:bCs/>
          <w:lang w:val="vi-VN" w:eastAsia="en-US"/>
        </w:rPr>
        <w:t>uy hoạch đô thị và nông thôn</w:t>
      </w:r>
      <w:bookmarkStart w:id="2" w:name="_GoBack"/>
      <w:bookmarkEnd w:id="2"/>
    </w:p>
    <w:p w14:paraId="4185B6D6" w14:textId="77777777" w:rsidR="00C41F95" w:rsidRPr="0066597A" w:rsidRDefault="00C41F95" w:rsidP="00653139">
      <w:pPr>
        <w:widowControl w:val="0"/>
        <w:ind w:firstLine="720"/>
        <w:rPr>
          <w:bCs/>
          <w:iCs/>
          <w:shd w:val="clear" w:color="auto" w:fill="FFFFFF"/>
          <w:lang w:val="nl-NL"/>
        </w:rPr>
      </w:pPr>
    </w:p>
    <w:p w14:paraId="475E3324" w14:textId="4F2109E7" w:rsidR="00653139" w:rsidRPr="0066597A" w:rsidRDefault="00653139" w:rsidP="00653139">
      <w:pPr>
        <w:widowControl w:val="0"/>
        <w:ind w:firstLine="720"/>
        <w:rPr>
          <w:bCs/>
          <w:i/>
          <w:shd w:val="clear" w:color="auto" w:fill="FFFFFF"/>
          <w:lang w:val="nl-NL"/>
        </w:rPr>
      </w:pPr>
      <w:r w:rsidRPr="0066597A">
        <w:rPr>
          <w:bCs/>
          <w:i/>
          <w:shd w:val="clear" w:color="auto" w:fill="FFFFFF"/>
          <w:lang w:val="nl-NL"/>
        </w:rPr>
        <w:t>Căn cứ Luật Tổ chức Chính phủ ngày 18 tháng 02 năm 2025;</w:t>
      </w:r>
    </w:p>
    <w:p w14:paraId="692E22A1" w14:textId="03DCBD4E" w:rsidR="00020E5C" w:rsidRPr="0066597A" w:rsidRDefault="00020E5C" w:rsidP="00653139">
      <w:pPr>
        <w:suppressLineNumbers/>
        <w:suppressAutoHyphens/>
        <w:spacing w:after="0" w:line="240" w:lineRule="auto"/>
        <w:ind w:firstLine="720"/>
        <w:rPr>
          <w:rFonts w:eastAsia="Times New Roman"/>
          <w:i/>
          <w:iCs/>
          <w:lang w:val="nl-NL" w:eastAsia="en-US"/>
        </w:rPr>
      </w:pPr>
      <w:r w:rsidRPr="0066597A">
        <w:rPr>
          <w:rFonts w:eastAsia="Times New Roman"/>
          <w:i/>
          <w:iCs/>
          <w:lang w:val="nl-NL" w:eastAsia="en-US"/>
        </w:rPr>
        <w:t>Căn cứ Luật Quy hoạch đô thị và nông thôn năm 2024;</w:t>
      </w:r>
    </w:p>
    <w:p w14:paraId="045F62C0" w14:textId="5D4D31EC" w:rsidR="00020E5C" w:rsidRPr="0066597A" w:rsidRDefault="00020E5C" w:rsidP="005A7B64">
      <w:pPr>
        <w:suppressLineNumbers/>
        <w:suppressAutoHyphens/>
        <w:spacing w:after="0" w:line="240" w:lineRule="auto"/>
        <w:ind w:firstLine="0"/>
        <w:rPr>
          <w:rFonts w:eastAsia="Times New Roman"/>
          <w:i/>
          <w:iCs/>
          <w:lang w:val="nl-NL" w:eastAsia="en-US"/>
        </w:rPr>
      </w:pPr>
      <w:r w:rsidRPr="0066597A">
        <w:rPr>
          <w:rFonts w:eastAsia="Times New Roman"/>
          <w:i/>
          <w:iCs/>
          <w:lang w:val="nl-NL" w:eastAsia="en-US"/>
        </w:rPr>
        <w:tab/>
        <w:t>Căn cứ Luật Tổ chức chính quyền địa phương năm 2025;</w:t>
      </w:r>
    </w:p>
    <w:p w14:paraId="7581A011" w14:textId="1ECBB1A9" w:rsidR="00020E5C" w:rsidRPr="0066597A" w:rsidRDefault="00020E5C" w:rsidP="005A7B64">
      <w:pPr>
        <w:suppressLineNumbers/>
        <w:suppressAutoHyphens/>
        <w:spacing w:after="0" w:line="240" w:lineRule="auto"/>
        <w:ind w:firstLine="0"/>
        <w:rPr>
          <w:rFonts w:eastAsia="Times New Roman"/>
          <w:i/>
          <w:iCs/>
          <w:lang w:val="nl-NL" w:eastAsia="en-US"/>
        </w:rPr>
      </w:pPr>
      <w:r w:rsidRPr="0066597A">
        <w:rPr>
          <w:rFonts w:eastAsia="Times New Roman"/>
          <w:i/>
          <w:iCs/>
          <w:lang w:val="nl-NL" w:eastAsia="en-US"/>
        </w:rPr>
        <w:tab/>
        <w:t>Căn cứ Luật Ban hành văn bản quy phạm pháp luật năm 2025;</w:t>
      </w:r>
    </w:p>
    <w:p w14:paraId="3D51EE9B" w14:textId="40A2B8BD" w:rsidR="00020E5C" w:rsidRPr="0066597A" w:rsidRDefault="00020E5C" w:rsidP="005A7B64">
      <w:pPr>
        <w:suppressLineNumbers/>
        <w:suppressAutoHyphens/>
        <w:spacing w:after="0" w:line="240" w:lineRule="auto"/>
        <w:ind w:firstLine="0"/>
        <w:rPr>
          <w:rFonts w:eastAsia="Times New Roman"/>
          <w:i/>
          <w:iCs/>
          <w:lang w:val="nl-NL" w:eastAsia="en-US"/>
        </w:rPr>
      </w:pPr>
      <w:r w:rsidRPr="0066597A">
        <w:rPr>
          <w:rFonts w:eastAsia="Times New Roman"/>
          <w:i/>
          <w:iCs/>
          <w:lang w:val="nl-NL" w:eastAsia="en-US"/>
        </w:rPr>
        <w:tab/>
        <w:t>Căn cứ Nghị quyết số …</w:t>
      </w:r>
      <w:r w:rsidR="00AA3B28" w:rsidRPr="0066597A">
        <w:rPr>
          <w:rFonts w:eastAsia="Times New Roman"/>
          <w:i/>
          <w:iCs/>
          <w:lang w:val="nl-NL" w:eastAsia="en-US"/>
        </w:rPr>
        <w:t>..</w:t>
      </w:r>
      <w:r w:rsidRPr="0066597A">
        <w:rPr>
          <w:rFonts w:eastAsia="Times New Roman"/>
          <w:i/>
          <w:iCs/>
          <w:lang w:val="nl-NL" w:eastAsia="en-US"/>
        </w:rPr>
        <w:t>/2025/QH15 của Quốc hội về sắp xếp, tổ chức lại đơn vị hành chính các cấp theo mô hình chính quyền địa phương 02 cấp;</w:t>
      </w:r>
    </w:p>
    <w:p w14:paraId="52AEC3A6" w14:textId="77777777" w:rsidR="00020E5C" w:rsidRPr="0066597A" w:rsidRDefault="00020E5C" w:rsidP="005A7B64">
      <w:pPr>
        <w:suppressLineNumbers/>
        <w:suppressAutoHyphens/>
        <w:spacing w:after="0" w:line="240" w:lineRule="auto"/>
        <w:ind w:firstLine="0"/>
        <w:rPr>
          <w:rFonts w:eastAsia="Times New Roman"/>
          <w:i/>
          <w:iCs/>
          <w:lang w:val="nl-NL" w:eastAsia="en-US"/>
        </w:rPr>
      </w:pPr>
      <w:r w:rsidRPr="0066597A">
        <w:rPr>
          <w:rFonts w:eastAsia="Times New Roman"/>
          <w:i/>
          <w:iCs/>
          <w:lang w:val="nl-NL" w:eastAsia="en-US"/>
        </w:rPr>
        <w:tab/>
        <w:t>Theo đề nghị của Bộ trưởng Bộ Xây dựng;</w:t>
      </w:r>
    </w:p>
    <w:p w14:paraId="06054576" w14:textId="27C4D1E4" w:rsidR="00020E5C" w:rsidRPr="0066597A" w:rsidRDefault="00020E5C" w:rsidP="005A7B64">
      <w:pPr>
        <w:suppressLineNumbers/>
        <w:suppressAutoHyphens/>
        <w:spacing w:after="360" w:line="240" w:lineRule="auto"/>
        <w:ind w:firstLine="709"/>
        <w:rPr>
          <w:rFonts w:eastAsia="Times New Roman"/>
          <w:i/>
          <w:iCs/>
          <w:lang w:val="nl-NL" w:eastAsia="en-US"/>
        </w:rPr>
      </w:pPr>
      <w:r w:rsidRPr="0066597A">
        <w:rPr>
          <w:rFonts w:eastAsia="Times New Roman"/>
          <w:i/>
          <w:iCs/>
          <w:lang w:val="nl-NL" w:eastAsia="en-US"/>
        </w:rPr>
        <w:t xml:space="preserve">Chính phủ ban hành Nghị định phân định lại </w:t>
      </w:r>
      <w:r w:rsidR="00AA3B28" w:rsidRPr="0066597A">
        <w:rPr>
          <w:rFonts w:eastAsia="Times New Roman"/>
          <w:i/>
          <w:iCs/>
          <w:lang w:val="nl-NL" w:eastAsia="en-US"/>
        </w:rPr>
        <w:t xml:space="preserve">trách </w:t>
      </w:r>
      <w:r w:rsidRPr="0066597A">
        <w:rPr>
          <w:rFonts w:eastAsia="Times New Roman"/>
          <w:i/>
          <w:iCs/>
          <w:lang w:val="nl-NL" w:eastAsia="en-US"/>
        </w:rPr>
        <w:t xml:space="preserve">nhiệm, </w:t>
      </w:r>
      <w:r w:rsidR="00AA3B28" w:rsidRPr="0066597A">
        <w:rPr>
          <w:rFonts w:eastAsia="Times New Roman"/>
          <w:i/>
          <w:iCs/>
          <w:lang w:val="nl-NL" w:eastAsia="en-US"/>
        </w:rPr>
        <w:t xml:space="preserve">thẩm </w:t>
      </w:r>
      <w:r w:rsidRPr="0066597A">
        <w:rPr>
          <w:rFonts w:eastAsia="Times New Roman"/>
          <w:i/>
          <w:iCs/>
          <w:lang w:val="nl-NL" w:eastAsia="en-US"/>
        </w:rPr>
        <w:t xml:space="preserve">quyền và điều chỉnh </w:t>
      </w:r>
      <w:r w:rsidR="00AA3B28" w:rsidRPr="0066597A">
        <w:rPr>
          <w:rFonts w:eastAsia="Times New Roman"/>
          <w:i/>
          <w:iCs/>
          <w:lang w:val="nl-NL" w:eastAsia="en-US"/>
        </w:rPr>
        <w:t>một số</w:t>
      </w:r>
      <w:r w:rsidRPr="0066597A">
        <w:rPr>
          <w:rFonts w:eastAsia="Times New Roman"/>
          <w:i/>
          <w:iCs/>
          <w:lang w:val="nl-NL" w:eastAsia="en-US"/>
        </w:rPr>
        <w:t xml:space="preserve"> quy định khác có liên quan đến việc thực hiện nhiệm vụ, quyền hạn của chính quyền địa phương</w:t>
      </w:r>
      <w:r w:rsidR="00AA3B28" w:rsidRPr="0066597A">
        <w:rPr>
          <w:rFonts w:eastAsia="Times New Roman"/>
          <w:i/>
          <w:iCs/>
          <w:lang w:val="nl-NL" w:eastAsia="en-US"/>
        </w:rPr>
        <w:t xml:space="preserve"> trong hoạt động quy hoạch đô thị và nông thôn</w:t>
      </w:r>
      <w:r w:rsidRPr="0066597A">
        <w:rPr>
          <w:rFonts w:eastAsia="Times New Roman"/>
          <w:i/>
          <w:iCs/>
          <w:lang w:val="nl-NL" w:eastAsia="en-US"/>
        </w:rPr>
        <w:t xml:space="preserve"> để thống nhất áp dụng</w:t>
      </w:r>
      <w:r w:rsidR="00AA3B28" w:rsidRPr="0066597A">
        <w:rPr>
          <w:rFonts w:eastAsia="Times New Roman"/>
          <w:i/>
          <w:iCs/>
          <w:lang w:val="nl-NL" w:eastAsia="en-US"/>
        </w:rPr>
        <w:t>.</w:t>
      </w:r>
    </w:p>
    <w:p w14:paraId="08EBFCBA" w14:textId="2FECD8CF" w:rsidR="00FC1F0B" w:rsidRPr="0066597A" w:rsidRDefault="00FC1F0B" w:rsidP="0010188C">
      <w:pPr>
        <w:suppressLineNumbers/>
        <w:suppressAutoHyphens/>
        <w:spacing w:after="0" w:line="240" w:lineRule="auto"/>
        <w:ind w:firstLine="709"/>
        <w:rPr>
          <w:rFonts w:eastAsia="Times New Roman"/>
          <w:b/>
          <w:bCs/>
          <w:lang w:val="pt-BR" w:eastAsia="en-US"/>
        </w:rPr>
      </w:pPr>
      <w:bookmarkStart w:id="3" w:name="_Hlk119945953"/>
      <w:r w:rsidRPr="0066597A">
        <w:rPr>
          <w:rFonts w:eastAsia="Times New Roman"/>
          <w:b/>
          <w:lang w:val="pt-BR" w:eastAsia="en-US"/>
        </w:rPr>
        <w:t xml:space="preserve">Điều </w:t>
      </w:r>
      <w:r w:rsidR="00222F8C" w:rsidRPr="0066597A">
        <w:rPr>
          <w:rFonts w:eastAsia="Times New Roman"/>
          <w:b/>
          <w:lang w:val="pt-BR" w:eastAsia="en-US"/>
        </w:rPr>
        <w:t>1</w:t>
      </w:r>
      <w:r w:rsidRPr="0066597A">
        <w:rPr>
          <w:rFonts w:eastAsia="Times New Roman"/>
          <w:b/>
          <w:lang w:val="pt-BR" w:eastAsia="en-US"/>
        </w:rPr>
        <w:t>. Sửa đổi, bổ sung một số điều</w:t>
      </w:r>
      <w:r w:rsidR="005A7B64" w:rsidRPr="0066597A">
        <w:rPr>
          <w:rFonts w:eastAsia="Times New Roman"/>
          <w:b/>
          <w:lang w:val="pt-BR" w:eastAsia="en-US"/>
        </w:rPr>
        <w:t>, khoản</w:t>
      </w:r>
      <w:r w:rsidR="00CF21D4" w:rsidRPr="0066597A">
        <w:rPr>
          <w:rFonts w:eastAsia="Times New Roman"/>
          <w:b/>
          <w:lang w:val="pt-BR" w:eastAsia="en-US"/>
        </w:rPr>
        <w:t>, điểm</w:t>
      </w:r>
      <w:r w:rsidRPr="0066597A">
        <w:rPr>
          <w:rFonts w:eastAsia="Times New Roman"/>
          <w:b/>
          <w:lang w:val="pt-BR" w:eastAsia="en-US"/>
        </w:rPr>
        <w:t xml:space="preserve"> của Luật Quy hoạch đô thị và nông thôn</w:t>
      </w:r>
      <w:r w:rsidR="0010624F" w:rsidRPr="0066597A">
        <w:rPr>
          <w:rFonts w:eastAsia="Times New Roman"/>
          <w:b/>
          <w:lang w:val="pt-BR" w:eastAsia="en-US"/>
        </w:rPr>
        <w:t xml:space="preserve"> về </w:t>
      </w:r>
      <w:r w:rsidR="0010624F" w:rsidRPr="0066597A">
        <w:rPr>
          <w:rFonts w:eastAsia="Times New Roman"/>
          <w:b/>
          <w:bCs/>
          <w:lang w:val="nl-NL" w:eastAsia="en-US"/>
        </w:rPr>
        <w:t xml:space="preserve">trách nhiệm, thẩm quyền và </w:t>
      </w:r>
      <w:r w:rsidR="002B5B19">
        <w:rPr>
          <w:rFonts w:eastAsia="Times New Roman"/>
          <w:b/>
          <w:bCs/>
          <w:lang w:val="nl-NL" w:eastAsia="en-US"/>
        </w:rPr>
        <w:t xml:space="preserve">điều chỉnh một số quy định </w:t>
      </w:r>
      <w:r w:rsidR="0010624F" w:rsidRPr="0066597A">
        <w:rPr>
          <w:rFonts w:eastAsia="Times New Roman"/>
          <w:b/>
          <w:bCs/>
          <w:lang w:val="nl-NL" w:eastAsia="en-US"/>
        </w:rPr>
        <w:t xml:space="preserve">có liên quan đến việc thực hiện nhiệm vụ, quyền hạn của chính quyền địa phương trong hoạt động quy hoạch đô thị và nông thôn </w:t>
      </w:r>
    </w:p>
    <w:p w14:paraId="604B1DEC" w14:textId="73D39E85" w:rsidR="00DF13D9" w:rsidRPr="0066597A" w:rsidRDefault="00B1128A"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 xml:space="preserve">Sửa đổi, bổ sung Điều 2 về </w:t>
      </w:r>
      <w:r w:rsidR="007D2D44" w:rsidRPr="0066597A">
        <w:rPr>
          <w:rFonts w:eastAsia="Times New Roman"/>
          <w:lang w:val="pt-BR" w:eastAsia="en-US"/>
        </w:rPr>
        <w:t>g</w:t>
      </w:r>
      <w:r w:rsidRPr="0066597A">
        <w:rPr>
          <w:rFonts w:eastAsia="Times New Roman"/>
          <w:lang w:val="pt-BR" w:eastAsia="en-US"/>
        </w:rPr>
        <w:t>iải thích từ ngữ như sau:</w:t>
      </w:r>
    </w:p>
    <w:p w14:paraId="15DE9785" w14:textId="6CD7C871" w:rsidR="001C5212" w:rsidRPr="0066597A" w:rsidRDefault="00DF13D9" w:rsidP="001F765A">
      <w:pPr>
        <w:suppressLineNumbers/>
        <w:suppressAutoHyphens/>
        <w:spacing w:after="0" w:line="240" w:lineRule="auto"/>
        <w:ind w:firstLine="709"/>
        <w:rPr>
          <w:rFonts w:eastAsia="Times New Roman" w:cs="Noto Serif"/>
          <w:sz w:val="30"/>
          <w:szCs w:val="30"/>
          <w:lang w:val="pt-BR" w:eastAsia="en-US"/>
        </w:rPr>
      </w:pPr>
      <w:r w:rsidRPr="0066597A">
        <w:rPr>
          <w:rFonts w:eastAsia="Times New Roman"/>
          <w:lang w:val="pt-BR" w:eastAsia="en-US"/>
        </w:rPr>
        <w:t xml:space="preserve">a) </w:t>
      </w:r>
      <w:r w:rsidR="005D512E" w:rsidRPr="0066597A">
        <w:rPr>
          <w:rFonts w:eastAsia="Times New Roman"/>
          <w:lang w:val="pt-BR" w:eastAsia="en-US"/>
        </w:rPr>
        <w:t>Sửa đổi, bổ sung khoản 6 như sau:</w:t>
      </w:r>
    </w:p>
    <w:p w14:paraId="17678E1A" w14:textId="77777777" w:rsidR="001A05C7" w:rsidRPr="0066597A" w:rsidRDefault="00E739A5" w:rsidP="0010188C">
      <w:pPr>
        <w:suppressLineNumbers/>
        <w:tabs>
          <w:tab w:val="left" w:pos="1134"/>
        </w:tabs>
        <w:suppressAutoHyphens/>
        <w:spacing w:after="0" w:line="240" w:lineRule="auto"/>
        <w:ind w:firstLine="709"/>
        <w:textAlignment w:val="baseline"/>
        <w:rPr>
          <w:rFonts w:eastAsia="Times New Roman"/>
          <w:i/>
          <w:iCs/>
          <w:lang w:val="pt-BR" w:eastAsia="en-US"/>
        </w:rPr>
      </w:pPr>
      <w:r w:rsidRPr="0066597A">
        <w:rPr>
          <w:i/>
          <w:iCs/>
          <w:lang w:val="pt-BR"/>
        </w:rPr>
        <w:t xml:space="preserve">“6. </w:t>
      </w:r>
      <w:r w:rsidR="001A05C7" w:rsidRPr="0066597A">
        <w:rPr>
          <w:i/>
          <w:iCs/>
          <w:lang w:val="pt-BR"/>
        </w:rPr>
        <w:t>Quy hoạch đô thị và nông thôn</w:t>
      </w:r>
      <w:r w:rsidR="001A05C7" w:rsidRPr="0066597A">
        <w:rPr>
          <w:lang w:val="pt-BR"/>
        </w:rPr>
        <w:t xml:space="preserve"> là việc xác định, tổ chức không gian, kiến trúc cảnh quan, tổ chức hệ thống công trình hạ tầng kỹ thuật, công trình hạ tầng xã hội, nhà ở nhằm tạo lập môi trường sống thích hợp cho người dân tại </w:t>
      </w:r>
      <w:r w:rsidRPr="0066597A">
        <w:rPr>
          <w:rFonts w:eastAsia="Times New Roman"/>
          <w:b/>
          <w:i/>
          <w:lang w:val="pt-BR" w:eastAsia="en-US"/>
        </w:rPr>
        <w:t>đô thị, nông thôn và</w:t>
      </w:r>
      <w:r w:rsidR="001A05C7" w:rsidRPr="0066597A">
        <w:rPr>
          <w:lang w:val="pt-BR"/>
        </w:rPr>
        <w:t xml:space="preserve"> khu chức năng.</w:t>
      </w:r>
      <w:r w:rsidRPr="0066597A">
        <w:rPr>
          <w:lang w:val="pt-BR"/>
        </w:rPr>
        <w:t>”.</w:t>
      </w:r>
    </w:p>
    <w:p w14:paraId="7AC34B8A" w14:textId="6278EAE0" w:rsidR="00FD6722" w:rsidRPr="0066597A" w:rsidRDefault="001F765A" w:rsidP="0010188C">
      <w:pPr>
        <w:suppressLineNumbers/>
        <w:tabs>
          <w:tab w:val="left" w:pos="1134"/>
        </w:tabs>
        <w:suppressAutoHyphens/>
        <w:spacing w:after="0" w:line="240" w:lineRule="auto"/>
        <w:ind w:firstLine="709"/>
        <w:textAlignment w:val="baseline"/>
        <w:rPr>
          <w:rFonts w:eastAsia="Times New Roman" w:cs="Noto Serif"/>
          <w:sz w:val="30"/>
          <w:szCs w:val="30"/>
          <w:lang w:val="pt-BR" w:eastAsia="en-US"/>
        </w:rPr>
      </w:pPr>
      <w:r w:rsidRPr="0066597A">
        <w:rPr>
          <w:rFonts w:eastAsia="Times New Roman"/>
          <w:lang w:val="pt-BR" w:eastAsia="en-US"/>
        </w:rPr>
        <w:t>b</w:t>
      </w:r>
      <w:r w:rsidR="00CF38B0" w:rsidRPr="0066597A">
        <w:rPr>
          <w:rFonts w:eastAsia="Times New Roman"/>
          <w:lang w:val="pt-BR" w:eastAsia="en-US"/>
        </w:rPr>
        <w:t xml:space="preserve">) </w:t>
      </w:r>
      <w:r w:rsidR="00C7538C" w:rsidRPr="0066597A">
        <w:rPr>
          <w:rFonts w:eastAsia="Times New Roman"/>
          <w:lang w:val="pt-BR" w:eastAsia="en-US"/>
        </w:rPr>
        <w:t>Sửa đổi, bổ sung khoản 11 như sau:</w:t>
      </w:r>
    </w:p>
    <w:p w14:paraId="3135F401" w14:textId="170F5864" w:rsidR="00E739A5" w:rsidRPr="0066597A" w:rsidRDefault="0058586D" w:rsidP="0010188C">
      <w:pPr>
        <w:spacing w:after="0" w:line="240" w:lineRule="auto"/>
        <w:ind w:firstLine="709"/>
        <w:rPr>
          <w:lang w:val="pt-BR"/>
        </w:rPr>
      </w:pPr>
      <w:r w:rsidRPr="0066597A">
        <w:rPr>
          <w:i/>
          <w:iCs/>
          <w:lang w:val="pt-BR"/>
        </w:rPr>
        <w:t>“</w:t>
      </w:r>
      <w:r w:rsidR="00E739A5" w:rsidRPr="0066597A">
        <w:rPr>
          <w:i/>
          <w:iCs/>
          <w:lang w:val="pt-BR"/>
        </w:rPr>
        <w:t>11. Quy hoạch chung</w:t>
      </w:r>
      <w:r w:rsidR="00E739A5" w:rsidRPr="0066597A">
        <w:rPr>
          <w:lang w:val="pt-BR"/>
        </w:rPr>
        <w:t xml:space="preserve"> là việc xác định mục tiêu, định hướng phát triển tổng thể, kế hoạch phát triển dài hạn; tổ chức không gian, hệ thống công trình hạ tầng kỹ thuật, công trình hạ tầng xã hội, nhà ở cho </w:t>
      </w:r>
      <w:r w:rsidR="00E739A5" w:rsidRPr="0066597A">
        <w:rPr>
          <w:rFonts w:eastAsia="Times New Roman"/>
          <w:b/>
          <w:i/>
          <w:lang w:val="pt-BR" w:eastAsia="en-US"/>
        </w:rPr>
        <w:t>đô thị</w:t>
      </w:r>
      <w:r w:rsidR="00E739A5" w:rsidRPr="0066597A">
        <w:rPr>
          <w:lang w:val="pt-BR"/>
        </w:rPr>
        <w:t xml:space="preserve"> hoặc xã</w:t>
      </w:r>
      <w:r w:rsidR="00F35824" w:rsidRPr="0066597A">
        <w:rPr>
          <w:lang w:val="pt-BR"/>
        </w:rPr>
        <w:t xml:space="preserve"> </w:t>
      </w:r>
      <w:r w:rsidR="00BC66AA" w:rsidRPr="0066597A">
        <w:rPr>
          <w:b/>
          <w:bCs/>
          <w:i/>
          <w:iCs/>
          <w:lang w:val="pt-BR"/>
        </w:rPr>
        <w:t xml:space="preserve">hoặc </w:t>
      </w:r>
      <w:r w:rsidR="00F35824" w:rsidRPr="0066597A">
        <w:rPr>
          <w:b/>
          <w:bCs/>
          <w:i/>
          <w:iCs/>
          <w:lang w:val="pt-BR"/>
        </w:rPr>
        <w:t>đặc khu</w:t>
      </w:r>
      <w:r w:rsidR="00E739A5" w:rsidRPr="0066597A">
        <w:rPr>
          <w:lang w:val="pt-BR"/>
        </w:rPr>
        <w:t xml:space="preserve"> hoặc khu chức năng.</w:t>
      </w:r>
      <w:r w:rsidRPr="0066597A">
        <w:rPr>
          <w:lang w:val="pt-BR"/>
        </w:rPr>
        <w:t>”.</w:t>
      </w:r>
    </w:p>
    <w:bookmarkEnd w:id="3"/>
    <w:p w14:paraId="7DDEA267" w14:textId="74B10EC0" w:rsidR="00013D51" w:rsidRPr="0066597A" w:rsidRDefault="00F25A41"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lastRenderedPageBreak/>
        <w:t>Sửa đổi, bổ sung</w:t>
      </w:r>
      <w:r w:rsidR="00945446" w:rsidRPr="0066597A">
        <w:rPr>
          <w:rFonts w:eastAsia="Times New Roman"/>
          <w:lang w:val="pt-BR" w:eastAsia="en-US"/>
        </w:rPr>
        <w:t xml:space="preserve"> </w:t>
      </w:r>
      <w:r w:rsidRPr="0066597A">
        <w:rPr>
          <w:rFonts w:eastAsia="Times New Roman"/>
          <w:lang w:val="pt-BR" w:eastAsia="en-US"/>
        </w:rPr>
        <w:t xml:space="preserve">Điều 3 về </w:t>
      </w:r>
      <w:r w:rsidR="007D2D44" w:rsidRPr="0066597A">
        <w:rPr>
          <w:rFonts w:eastAsia="Times New Roman"/>
          <w:lang w:val="pt-BR" w:eastAsia="en-US"/>
        </w:rPr>
        <w:t>h</w:t>
      </w:r>
      <w:r w:rsidRPr="0066597A">
        <w:rPr>
          <w:rFonts w:eastAsia="Times New Roman"/>
          <w:lang w:val="pt-BR" w:eastAsia="en-US"/>
        </w:rPr>
        <w:t>ệ th</w:t>
      </w:r>
      <w:r w:rsidR="005F15DF" w:rsidRPr="0066597A">
        <w:rPr>
          <w:rFonts w:eastAsia="Times New Roman"/>
          <w:lang w:val="pt-BR" w:eastAsia="en-US"/>
        </w:rPr>
        <w:t>ố</w:t>
      </w:r>
      <w:r w:rsidRPr="0066597A">
        <w:rPr>
          <w:rFonts w:eastAsia="Times New Roman"/>
          <w:lang w:val="pt-BR" w:eastAsia="en-US"/>
        </w:rPr>
        <w:t>ng quy hoạch đô thị và nông thôn như sau:</w:t>
      </w:r>
      <w:bookmarkStart w:id="4" w:name="_Ref178352470"/>
      <w:bookmarkStart w:id="5" w:name="_Toc183611912"/>
    </w:p>
    <w:bookmarkEnd w:id="4"/>
    <w:bookmarkEnd w:id="5"/>
    <w:p w14:paraId="0DF820F4" w14:textId="0A050828" w:rsidR="001F765A" w:rsidRPr="0066597A" w:rsidRDefault="001F765A" w:rsidP="0010188C">
      <w:pPr>
        <w:suppressLineNumbers/>
        <w:suppressAutoHyphens/>
        <w:spacing w:after="0" w:line="240" w:lineRule="auto"/>
        <w:ind w:firstLine="709"/>
        <w:rPr>
          <w:rFonts w:eastAsia="Times New Roman"/>
          <w:iCs/>
          <w:lang w:val="pt-BR" w:eastAsia="en-US"/>
        </w:rPr>
      </w:pPr>
      <w:r w:rsidRPr="0066597A">
        <w:rPr>
          <w:rFonts w:eastAsia="Times New Roman"/>
          <w:iCs/>
          <w:lang w:val="pt-BR" w:eastAsia="en-US"/>
        </w:rPr>
        <w:t>a) Sửa đổi, bổ sung khoản 2 như sau:</w:t>
      </w:r>
    </w:p>
    <w:p w14:paraId="390FF054" w14:textId="62BD5EDA" w:rsidR="00500B2E" w:rsidRPr="0066597A" w:rsidRDefault="001F765A" w:rsidP="0010188C">
      <w:pPr>
        <w:suppressLineNumbers/>
        <w:suppressAutoHyphens/>
        <w:spacing w:after="0" w:line="240" w:lineRule="auto"/>
        <w:ind w:firstLine="709"/>
        <w:rPr>
          <w:rFonts w:eastAsia="Times New Roman"/>
          <w:b/>
          <w:bCs/>
          <w:i/>
          <w:iCs/>
          <w:lang w:val="pt-BR" w:eastAsia="en-US"/>
        </w:rPr>
      </w:pPr>
      <w:r w:rsidRPr="0066597A">
        <w:rPr>
          <w:rFonts w:eastAsia="Times New Roman"/>
          <w:i/>
          <w:lang w:val="pt-BR" w:eastAsia="en-US"/>
        </w:rPr>
        <w:t>“</w:t>
      </w:r>
      <w:r w:rsidR="00E754D3" w:rsidRPr="0066597A">
        <w:rPr>
          <w:rFonts w:eastAsia="Times New Roman"/>
          <w:i/>
          <w:lang w:val="pt-BR" w:eastAsia="en-US"/>
        </w:rPr>
        <w:t>2</w:t>
      </w:r>
      <w:r w:rsidR="00E754D3" w:rsidRPr="0066597A">
        <w:rPr>
          <w:i/>
          <w:lang w:val="vi-VN"/>
        </w:rPr>
        <w:t>. Các loại quy hoạch đô thị và nông thôn</w:t>
      </w:r>
      <w:r w:rsidR="00722A91" w:rsidRPr="0066597A">
        <w:rPr>
          <w:i/>
          <w:lang w:val="vi-VN"/>
        </w:rPr>
        <w:t xml:space="preserve"> bao gồm</w:t>
      </w:r>
      <w:r w:rsidR="004671B9" w:rsidRPr="0066597A">
        <w:rPr>
          <w:i/>
          <w:lang w:val="pt-BR"/>
        </w:rPr>
        <w:t xml:space="preserve"> </w:t>
      </w:r>
      <w:r w:rsidR="004671B9" w:rsidRPr="0066597A">
        <w:rPr>
          <w:b/>
          <w:bCs/>
          <w:i/>
          <w:lang w:val="pt-BR"/>
        </w:rPr>
        <w:t>quy hoạch đô thị; quy hoạch nông thôn; quy hoạch khu chức năng</w:t>
      </w:r>
      <w:r w:rsidR="00877789" w:rsidRPr="0066597A">
        <w:rPr>
          <w:b/>
          <w:bCs/>
          <w:i/>
          <w:lang w:val="pt-BR"/>
        </w:rPr>
        <w:t>;</w:t>
      </w:r>
      <w:r w:rsidR="004671B9" w:rsidRPr="0066597A">
        <w:rPr>
          <w:b/>
          <w:bCs/>
          <w:i/>
          <w:lang w:val="pt-BR"/>
        </w:rPr>
        <w:t xml:space="preserve"> quy hoạch không gian ngầm</w:t>
      </w:r>
      <w:r w:rsidR="00877789" w:rsidRPr="0066597A">
        <w:rPr>
          <w:b/>
          <w:bCs/>
          <w:i/>
          <w:lang w:val="pt-BR"/>
        </w:rPr>
        <w:t xml:space="preserve"> và</w:t>
      </w:r>
      <w:r w:rsidR="004671B9" w:rsidRPr="0066597A">
        <w:rPr>
          <w:b/>
          <w:bCs/>
          <w:i/>
          <w:lang w:val="pt-BR"/>
        </w:rPr>
        <w:t xml:space="preserve"> quy hoạch chuyên ngành hạ tầng kỹ thuật đối với thành phố trực thuộc </w:t>
      </w:r>
      <w:r w:rsidR="00D66D24" w:rsidRPr="0066597A">
        <w:rPr>
          <w:b/>
          <w:bCs/>
          <w:i/>
          <w:lang w:val="pt-BR"/>
        </w:rPr>
        <w:t>T</w:t>
      </w:r>
      <w:r w:rsidR="004671B9" w:rsidRPr="0066597A">
        <w:rPr>
          <w:b/>
          <w:bCs/>
          <w:i/>
          <w:lang w:val="pt-BR"/>
        </w:rPr>
        <w:t>rung ương.</w:t>
      </w:r>
      <w:r w:rsidRPr="0066597A">
        <w:rPr>
          <w:b/>
          <w:bCs/>
          <w:i/>
          <w:lang w:val="pt-BR"/>
        </w:rPr>
        <w:t>”.</w:t>
      </w:r>
    </w:p>
    <w:p w14:paraId="5AC70697" w14:textId="23B24076" w:rsidR="001F765A" w:rsidRPr="0066597A" w:rsidRDefault="001F765A" w:rsidP="001F765A">
      <w:pPr>
        <w:suppressLineNumbers/>
        <w:suppressAutoHyphens/>
        <w:spacing w:after="0" w:line="240" w:lineRule="auto"/>
        <w:ind w:firstLine="709"/>
        <w:rPr>
          <w:rFonts w:eastAsia="Times New Roman"/>
          <w:iCs/>
          <w:lang w:val="pt-BR" w:eastAsia="en-US"/>
        </w:rPr>
      </w:pPr>
      <w:r w:rsidRPr="0066597A">
        <w:rPr>
          <w:rFonts w:eastAsia="Times New Roman"/>
          <w:iCs/>
          <w:lang w:val="pt-BR" w:eastAsia="en-US"/>
        </w:rPr>
        <w:t>b) Sửa đổi, bổ sung khoản 4 như sau:</w:t>
      </w:r>
    </w:p>
    <w:p w14:paraId="33838BC0" w14:textId="781A10C0" w:rsidR="00CB54C7" w:rsidRPr="0066597A" w:rsidRDefault="001F765A" w:rsidP="0010188C">
      <w:pPr>
        <w:suppressLineNumbers/>
        <w:suppressAutoHyphens/>
        <w:spacing w:after="0" w:line="240" w:lineRule="auto"/>
        <w:ind w:firstLine="709"/>
        <w:rPr>
          <w:rFonts w:eastAsia="Times New Roman"/>
          <w:b/>
          <w:bCs/>
          <w:i/>
          <w:lang w:val="pt-BR" w:eastAsia="en-US"/>
        </w:rPr>
      </w:pPr>
      <w:r w:rsidRPr="0066597A">
        <w:rPr>
          <w:rFonts w:eastAsia="Times New Roman"/>
          <w:b/>
          <w:bCs/>
          <w:i/>
          <w:lang w:val="pt-BR" w:eastAsia="en-US"/>
        </w:rPr>
        <w:t>“</w:t>
      </w:r>
      <w:r w:rsidR="00206E8D" w:rsidRPr="0066597A">
        <w:rPr>
          <w:rFonts w:eastAsia="Times New Roman"/>
          <w:b/>
          <w:bCs/>
          <w:i/>
          <w:lang w:val="vi-VN" w:eastAsia="en-US"/>
        </w:rPr>
        <w:t xml:space="preserve">4. </w:t>
      </w:r>
      <w:r w:rsidR="00994FB9" w:rsidRPr="0066597A">
        <w:rPr>
          <w:rFonts w:eastAsia="Times New Roman"/>
          <w:b/>
          <w:bCs/>
          <w:i/>
          <w:lang w:val="pt-BR" w:eastAsia="en-US"/>
        </w:rPr>
        <w:t>Quy hoạch chung được lập cho</w:t>
      </w:r>
      <w:r w:rsidR="00CB54C7" w:rsidRPr="0066597A">
        <w:rPr>
          <w:rFonts w:eastAsia="Times New Roman"/>
          <w:b/>
          <w:bCs/>
          <w:i/>
          <w:lang w:val="pt-BR" w:eastAsia="en-US"/>
        </w:rPr>
        <w:t xml:space="preserve"> các trường hợp sau đây:</w:t>
      </w:r>
    </w:p>
    <w:p w14:paraId="1ACFE1DD" w14:textId="1B48C305" w:rsidR="00783810" w:rsidRPr="0066597A" w:rsidRDefault="00783810" w:rsidP="0010188C">
      <w:pPr>
        <w:suppressLineNumbers/>
        <w:suppressAutoHyphens/>
        <w:spacing w:after="0" w:line="240" w:lineRule="auto"/>
        <w:ind w:firstLine="709"/>
        <w:rPr>
          <w:rFonts w:eastAsia="Times New Roman"/>
          <w:b/>
          <w:bCs/>
          <w:i/>
          <w:lang w:val="pt-BR" w:eastAsia="en-US"/>
        </w:rPr>
      </w:pPr>
      <w:r w:rsidRPr="0066597A">
        <w:rPr>
          <w:rFonts w:eastAsia="Times New Roman"/>
          <w:b/>
          <w:bCs/>
          <w:i/>
          <w:lang w:val="pt-BR" w:eastAsia="en-US"/>
        </w:rPr>
        <w:t xml:space="preserve">a) </w:t>
      </w:r>
      <w:r w:rsidR="00332DEB" w:rsidRPr="0066597A">
        <w:rPr>
          <w:rFonts w:eastAsia="Times New Roman"/>
          <w:b/>
          <w:bCs/>
          <w:i/>
          <w:lang w:val="pt-BR" w:eastAsia="en-US"/>
        </w:rPr>
        <w:t>Thành phố trực thuộc trung ương, đ</w:t>
      </w:r>
      <w:r w:rsidR="00FE6B7F" w:rsidRPr="0066597A">
        <w:rPr>
          <w:rFonts w:eastAsia="Times New Roman"/>
          <w:b/>
          <w:bCs/>
          <w:i/>
          <w:lang w:val="pt-BR" w:eastAsia="en-US"/>
        </w:rPr>
        <w:t>ô thị</w:t>
      </w:r>
      <w:r w:rsidR="00332DEB" w:rsidRPr="0066597A">
        <w:rPr>
          <w:rFonts w:eastAsia="Times New Roman"/>
          <w:b/>
          <w:bCs/>
          <w:i/>
          <w:lang w:val="pt-BR" w:eastAsia="en-US"/>
        </w:rPr>
        <w:t xml:space="preserve"> có phạm vi không gian là phường hoặc liên phường, đô thị</w:t>
      </w:r>
      <w:r w:rsidR="00FE6B7F" w:rsidRPr="0066597A">
        <w:rPr>
          <w:rFonts w:eastAsia="Times New Roman"/>
          <w:b/>
          <w:bCs/>
          <w:i/>
          <w:lang w:val="pt-BR" w:eastAsia="en-US"/>
        </w:rPr>
        <w:t xml:space="preserve"> </w:t>
      </w:r>
      <w:r w:rsidR="000E62EA" w:rsidRPr="0066597A">
        <w:rPr>
          <w:rFonts w:eastAsia="Times New Roman"/>
          <w:b/>
          <w:bCs/>
          <w:i/>
          <w:lang w:val="pt-BR" w:eastAsia="en-US"/>
        </w:rPr>
        <w:t>mở rộng hoặc đô thị mới có</w:t>
      </w:r>
      <w:r w:rsidR="00FE6B7F" w:rsidRPr="0066597A">
        <w:rPr>
          <w:rFonts w:eastAsia="Times New Roman"/>
          <w:b/>
          <w:bCs/>
          <w:i/>
          <w:lang w:val="pt-BR" w:eastAsia="en-US"/>
        </w:rPr>
        <w:t xml:space="preserve"> p</w:t>
      </w:r>
      <w:r w:rsidR="00EE2B53" w:rsidRPr="0066597A">
        <w:rPr>
          <w:rFonts w:eastAsia="Times New Roman"/>
          <w:b/>
          <w:bCs/>
          <w:i/>
          <w:lang w:val="pt-BR" w:eastAsia="en-US"/>
        </w:rPr>
        <w:t xml:space="preserve">hạm vi không gian phát triển </w:t>
      </w:r>
      <w:r w:rsidR="003345CA" w:rsidRPr="0066597A">
        <w:rPr>
          <w:rFonts w:eastAsia="Times New Roman"/>
          <w:b/>
          <w:bCs/>
          <w:i/>
          <w:lang w:val="pt-BR" w:eastAsia="en-US"/>
        </w:rPr>
        <w:t xml:space="preserve">được xác định </w:t>
      </w:r>
      <w:r w:rsidR="003345CA" w:rsidRPr="0066597A">
        <w:rPr>
          <w:rFonts w:eastAsia="Times New Roman"/>
          <w:b/>
          <w:bCs/>
          <w:i/>
          <w:spacing w:val="-4"/>
          <w:lang w:val="pt-BR" w:eastAsia="en-US"/>
        </w:rPr>
        <w:t>trên cơ sở</w:t>
      </w:r>
      <w:r w:rsidRPr="0066597A">
        <w:rPr>
          <w:rFonts w:eastAsia="Times New Roman"/>
          <w:b/>
          <w:bCs/>
          <w:i/>
          <w:spacing w:val="-4"/>
          <w:lang w:val="pt-BR" w:eastAsia="en-US"/>
        </w:rPr>
        <w:t xml:space="preserve"> </w:t>
      </w:r>
      <w:r w:rsidR="00332DEB" w:rsidRPr="0066597A">
        <w:rPr>
          <w:rFonts w:eastAsia="Times New Roman"/>
          <w:b/>
          <w:bCs/>
          <w:i/>
          <w:spacing w:val="-4"/>
          <w:lang w:val="pt-BR" w:eastAsia="en-US"/>
        </w:rPr>
        <w:t xml:space="preserve">định hướng tại </w:t>
      </w:r>
      <w:r w:rsidR="000E62EA" w:rsidRPr="0066597A">
        <w:rPr>
          <w:rFonts w:eastAsia="Times New Roman"/>
          <w:b/>
          <w:bCs/>
          <w:i/>
          <w:spacing w:val="-4"/>
          <w:lang w:val="pt-BR" w:eastAsia="en-US"/>
        </w:rPr>
        <w:t xml:space="preserve">quy hoạch tổng thể hệ thống đô thị và nông thôn hoặc </w:t>
      </w:r>
      <w:r w:rsidR="00332DEB" w:rsidRPr="0066597A">
        <w:rPr>
          <w:rFonts w:eastAsia="Times New Roman"/>
          <w:b/>
          <w:bCs/>
          <w:i/>
          <w:spacing w:val="-4"/>
          <w:lang w:val="pt-BR" w:eastAsia="en-US"/>
        </w:rPr>
        <w:t>quy hoạch vùng hoặc quy hoạch tỉnh</w:t>
      </w:r>
      <w:r w:rsidRPr="0066597A">
        <w:rPr>
          <w:rFonts w:eastAsia="Times New Roman"/>
          <w:b/>
          <w:bCs/>
          <w:i/>
          <w:lang w:val="pt-BR" w:eastAsia="en-US"/>
        </w:rPr>
        <w:t>;</w:t>
      </w:r>
    </w:p>
    <w:p w14:paraId="0E0CE75C" w14:textId="00C4E4E5" w:rsidR="00783810" w:rsidRPr="0066597A" w:rsidRDefault="00783810" w:rsidP="0010188C">
      <w:pPr>
        <w:suppressLineNumbers/>
        <w:suppressAutoHyphens/>
        <w:spacing w:after="0" w:line="240" w:lineRule="auto"/>
        <w:ind w:firstLine="709"/>
        <w:rPr>
          <w:rFonts w:eastAsia="Times New Roman"/>
          <w:b/>
          <w:bCs/>
          <w:i/>
          <w:lang w:val="pt-BR" w:eastAsia="en-US"/>
        </w:rPr>
      </w:pPr>
      <w:r w:rsidRPr="0066597A">
        <w:rPr>
          <w:rFonts w:eastAsia="Times New Roman"/>
          <w:b/>
          <w:bCs/>
          <w:i/>
          <w:lang w:val="pt-BR" w:eastAsia="en-US"/>
        </w:rPr>
        <w:t>b) Xã, đặc khu;</w:t>
      </w:r>
    </w:p>
    <w:p w14:paraId="0B0B2F49" w14:textId="7159F25E" w:rsidR="00783810" w:rsidRPr="0066597A" w:rsidRDefault="00783810" w:rsidP="0010188C">
      <w:pPr>
        <w:suppressLineNumbers/>
        <w:suppressAutoHyphens/>
        <w:spacing w:after="0" w:line="240" w:lineRule="auto"/>
        <w:ind w:firstLine="709"/>
        <w:rPr>
          <w:rFonts w:eastAsia="Times New Roman"/>
          <w:b/>
          <w:bCs/>
          <w:i/>
          <w:lang w:val="pt-BR" w:eastAsia="en-US"/>
        </w:rPr>
      </w:pPr>
      <w:r w:rsidRPr="0066597A">
        <w:rPr>
          <w:rFonts w:eastAsia="Times New Roman"/>
          <w:b/>
          <w:bCs/>
          <w:i/>
          <w:lang w:val="pt-BR" w:eastAsia="en-US"/>
        </w:rPr>
        <w:t>c) Khu chức năng là khu kinh tế, khu du lịch quốc</w:t>
      </w:r>
      <w:r w:rsidRPr="0066597A">
        <w:rPr>
          <w:rFonts w:eastAsia="Times New Roman"/>
          <w:b/>
          <w:bCs/>
          <w:i/>
          <w:lang w:val="vi-VN" w:eastAsia="en-US"/>
        </w:rPr>
        <w:t xml:space="preserve"> gia</w:t>
      </w:r>
      <w:r w:rsidRPr="0066597A">
        <w:rPr>
          <w:rFonts w:eastAsia="Times New Roman"/>
          <w:b/>
          <w:bCs/>
          <w:i/>
          <w:lang w:val="pt-BR" w:eastAsia="en-US"/>
        </w:rPr>
        <w:t>.</w:t>
      </w:r>
      <w:r w:rsidR="001F765A" w:rsidRPr="0066597A">
        <w:rPr>
          <w:rFonts w:eastAsia="Times New Roman"/>
          <w:b/>
          <w:bCs/>
          <w:i/>
          <w:lang w:val="pt-BR" w:eastAsia="en-US"/>
        </w:rPr>
        <w:t>”.</w:t>
      </w:r>
    </w:p>
    <w:p w14:paraId="303AA08C" w14:textId="233A4AC4" w:rsidR="008B7F2C" w:rsidRPr="0066597A" w:rsidRDefault="001F765A" w:rsidP="0010188C">
      <w:pPr>
        <w:suppressLineNumbers/>
        <w:suppressAutoHyphens/>
        <w:spacing w:after="0" w:line="240" w:lineRule="auto"/>
        <w:ind w:firstLine="709"/>
        <w:rPr>
          <w:rFonts w:eastAsia="Times New Roman"/>
          <w:i/>
          <w:lang w:val="pt-BR" w:eastAsia="en-US"/>
        </w:rPr>
      </w:pPr>
      <w:r w:rsidRPr="0066597A">
        <w:rPr>
          <w:rFonts w:eastAsia="Times New Roman"/>
          <w:iCs/>
          <w:lang w:val="pt-BR" w:eastAsia="en-US"/>
        </w:rPr>
        <w:t>c) Sửa đổi, bổ sung điểm a khoản 5 như sau:</w:t>
      </w:r>
      <w:r w:rsidR="00A017E7" w:rsidRPr="0066597A">
        <w:rPr>
          <w:rFonts w:eastAsia="Times New Roman"/>
          <w:i/>
          <w:lang w:val="pt-BR" w:eastAsia="en-US"/>
        </w:rPr>
        <w:t xml:space="preserve"> </w:t>
      </w:r>
    </w:p>
    <w:p w14:paraId="542DF838" w14:textId="30E20887" w:rsidR="009429BC" w:rsidRPr="0066597A" w:rsidRDefault="001F765A" w:rsidP="0010188C">
      <w:pPr>
        <w:suppressLineNumbers/>
        <w:suppressAutoHyphens/>
        <w:spacing w:after="0" w:line="240" w:lineRule="auto"/>
        <w:ind w:firstLine="709"/>
        <w:rPr>
          <w:rFonts w:eastAsia="Times New Roman"/>
          <w:b/>
          <w:bCs/>
          <w:i/>
          <w:lang w:val="pt-BR" w:eastAsia="en-US"/>
        </w:rPr>
      </w:pPr>
      <w:r w:rsidRPr="0066597A">
        <w:rPr>
          <w:rFonts w:eastAsia="Times New Roman"/>
          <w:iCs/>
          <w:lang w:val="pt-BR" w:eastAsia="en-US"/>
        </w:rPr>
        <w:t>“</w:t>
      </w:r>
      <w:r w:rsidR="009429BC" w:rsidRPr="0066597A">
        <w:rPr>
          <w:rFonts w:eastAsia="Times New Roman"/>
          <w:iCs/>
          <w:lang w:val="pt-BR" w:eastAsia="en-US"/>
        </w:rPr>
        <w:t>a)</w:t>
      </w:r>
      <w:r w:rsidR="009429BC" w:rsidRPr="0066597A">
        <w:rPr>
          <w:rFonts w:eastAsia="Times New Roman"/>
          <w:i/>
          <w:lang w:val="pt-BR" w:eastAsia="en-US"/>
        </w:rPr>
        <w:t xml:space="preserve"> </w:t>
      </w:r>
      <w:r w:rsidR="009429BC" w:rsidRPr="0066597A">
        <w:rPr>
          <w:rFonts w:eastAsia="Times New Roman"/>
          <w:iCs/>
          <w:lang w:val="pt-BR" w:eastAsia="en-US"/>
        </w:rPr>
        <w:t>Khu vực</w:t>
      </w:r>
      <w:r w:rsidR="00487AA8" w:rsidRPr="0066597A">
        <w:rPr>
          <w:rFonts w:eastAsia="Times New Roman"/>
          <w:iCs/>
          <w:lang w:val="pt-BR" w:eastAsia="en-US"/>
        </w:rPr>
        <w:t xml:space="preserve"> </w:t>
      </w:r>
      <w:r w:rsidR="00487AA8" w:rsidRPr="0066597A">
        <w:rPr>
          <w:rFonts w:eastAsia="Times New Roman"/>
          <w:iCs/>
          <w:lang w:val="vi-VN" w:eastAsia="en-US"/>
        </w:rPr>
        <w:t>theo yêu cầu quản lý, phát triển</w:t>
      </w:r>
      <w:r w:rsidR="00487AA8" w:rsidRPr="0066597A">
        <w:rPr>
          <w:rFonts w:eastAsia="Times New Roman"/>
          <w:iCs/>
          <w:lang w:val="pt-BR" w:eastAsia="en-US"/>
        </w:rPr>
        <w:t xml:space="preserve"> do Chính phủ quy định</w:t>
      </w:r>
      <w:r w:rsidR="009429BC" w:rsidRPr="0066597A">
        <w:rPr>
          <w:rFonts w:eastAsia="Times New Roman"/>
          <w:b/>
          <w:bCs/>
          <w:i/>
          <w:lang w:val="pt-BR" w:eastAsia="en-US"/>
        </w:rPr>
        <w:t xml:space="preserve"> trong</w:t>
      </w:r>
      <w:r w:rsidR="00EF5643" w:rsidRPr="0066597A">
        <w:rPr>
          <w:rFonts w:eastAsia="Times New Roman"/>
          <w:b/>
          <w:bCs/>
          <w:i/>
          <w:lang w:val="pt-BR" w:eastAsia="en-US"/>
        </w:rPr>
        <w:t xml:space="preserve"> thành phố trực thuộc trung ương,</w:t>
      </w:r>
      <w:r w:rsidR="009429BC" w:rsidRPr="0066597A">
        <w:rPr>
          <w:rFonts w:eastAsia="Times New Roman"/>
          <w:b/>
          <w:bCs/>
          <w:i/>
          <w:lang w:val="pt-BR" w:eastAsia="en-US"/>
        </w:rPr>
        <w:t xml:space="preserve"> đô thị</w:t>
      </w:r>
      <w:r w:rsidR="00EF5643" w:rsidRPr="0066597A">
        <w:rPr>
          <w:rFonts w:eastAsia="Times New Roman"/>
          <w:b/>
          <w:bCs/>
          <w:i/>
          <w:lang w:val="pt-BR" w:eastAsia="en-US"/>
        </w:rPr>
        <w:t xml:space="preserve"> mở rộng, đô thị mới</w:t>
      </w:r>
      <w:r w:rsidR="00705C83" w:rsidRPr="0066597A">
        <w:rPr>
          <w:rFonts w:eastAsia="Times New Roman"/>
          <w:b/>
          <w:bCs/>
          <w:i/>
          <w:lang w:val="pt-BR" w:eastAsia="en-US"/>
        </w:rPr>
        <w:t xml:space="preserve"> có quy mô dân số dự báo từ </w:t>
      </w:r>
      <w:r w:rsidR="00C1436C" w:rsidRPr="0066597A">
        <w:rPr>
          <w:rFonts w:eastAsia="Times New Roman"/>
          <w:b/>
          <w:bCs/>
          <w:i/>
          <w:lang w:val="pt-BR" w:eastAsia="en-US"/>
        </w:rPr>
        <w:t>2</w:t>
      </w:r>
      <w:r w:rsidR="00705C83" w:rsidRPr="0066597A">
        <w:rPr>
          <w:rFonts w:eastAsia="Times New Roman"/>
          <w:b/>
          <w:bCs/>
          <w:i/>
          <w:lang w:val="pt-BR" w:eastAsia="en-US"/>
        </w:rPr>
        <w:t>00.000 người trở lên</w:t>
      </w:r>
      <w:r w:rsidR="00F56F5E" w:rsidRPr="0066597A">
        <w:rPr>
          <w:rFonts w:eastAsia="Times New Roman"/>
          <w:b/>
          <w:bCs/>
          <w:i/>
          <w:lang w:val="pt-BR" w:eastAsia="en-US"/>
        </w:rPr>
        <w:t>;</w:t>
      </w:r>
      <w:r w:rsidR="005B28BB" w:rsidRPr="0066597A">
        <w:rPr>
          <w:rFonts w:eastAsia="Times New Roman"/>
          <w:b/>
          <w:bCs/>
          <w:i/>
          <w:lang w:val="pt-BR" w:eastAsia="en-US"/>
        </w:rPr>
        <w:t>”.</w:t>
      </w:r>
    </w:p>
    <w:p w14:paraId="029862A0" w14:textId="6AD4A035" w:rsidR="008704FE" w:rsidRPr="0066597A" w:rsidRDefault="008704FE"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 xml:space="preserve">Sửa đổi, bổ sung </w:t>
      </w:r>
      <w:r w:rsidR="00711060" w:rsidRPr="0066597A">
        <w:rPr>
          <w:rFonts w:eastAsia="Times New Roman"/>
          <w:lang w:val="pt-BR" w:eastAsia="en-US"/>
        </w:rPr>
        <w:t xml:space="preserve">khoản 1 </w:t>
      </w:r>
      <w:r w:rsidRPr="0066597A">
        <w:rPr>
          <w:rFonts w:eastAsia="Times New Roman"/>
          <w:lang w:val="pt-BR" w:eastAsia="en-US"/>
        </w:rPr>
        <w:t xml:space="preserve">Điều 4 về </w:t>
      </w:r>
      <w:r w:rsidR="003345CA" w:rsidRPr="0066597A">
        <w:rPr>
          <w:rFonts w:eastAsia="Times New Roman"/>
          <w:lang w:val="pt-BR" w:eastAsia="en-US"/>
        </w:rPr>
        <w:t>l</w:t>
      </w:r>
      <w:r w:rsidRPr="0066597A">
        <w:rPr>
          <w:rFonts w:eastAsia="Times New Roman"/>
          <w:lang w:val="pt-BR" w:eastAsia="en-US"/>
        </w:rPr>
        <w:t>oại đô thị và đơn vị hành chính như sau</w:t>
      </w:r>
      <w:r w:rsidR="001462D9" w:rsidRPr="0066597A">
        <w:rPr>
          <w:rFonts w:eastAsia="Times New Roman"/>
          <w:lang w:val="pt-BR" w:eastAsia="en-US"/>
        </w:rPr>
        <w:t>:</w:t>
      </w:r>
    </w:p>
    <w:p w14:paraId="2B0C4548" w14:textId="7D12033E" w:rsidR="008956C4" w:rsidRPr="0066597A" w:rsidRDefault="00F320C9" w:rsidP="0010188C">
      <w:pPr>
        <w:suppressLineNumbers/>
        <w:shd w:val="clear" w:color="auto" w:fill="FFFFFF"/>
        <w:suppressAutoHyphens/>
        <w:spacing w:after="0" w:line="240" w:lineRule="auto"/>
        <w:ind w:firstLine="709"/>
        <w:rPr>
          <w:rFonts w:eastAsia="Times New Roman"/>
          <w:b/>
          <w:bCs/>
          <w:lang w:val="pt-BR" w:eastAsia="en-US"/>
        </w:rPr>
      </w:pPr>
      <w:r w:rsidRPr="0066597A">
        <w:rPr>
          <w:rFonts w:eastAsia="Times New Roman"/>
          <w:b/>
          <w:bCs/>
          <w:i/>
          <w:lang w:val="pt-BR" w:eastAsia="en-US"/>
        </w:rPr>
        <w:t>“</w:t>
      </w:r>
      <w:r w:rsidR="00AD5474" w:rsidRPr="0066597A">
        <w:rPr>
          <w:rFonts w:eastAsia="Times New Roman"/>
          <w:b/>
          <w:bCs/>
          <w:i/>
          <w:lang w:val="pt-BR" w:eastAsia="en-US"/>
        </w:rPr>
        <w:t xml:space="preserve">1. Đô thị được phân thành </w:t>
      </w:r>
      <w:r w:rsidR="000D7F4D" w:rsidRPr="0066597A">
        <w:rPr>
          <w:rFonts w:eastAsia="Times New Roman"/>
          <w:b/>
          <w:bCs/>
          <w:i/>
          <w:lang w:val="pt-BR" w:eastAsia="en-US"/>
        </w:rPr>
        <w:t xml:space="preserve">các </w:t>
      </w:r>
      <w:r w:rsidR="00AD5474" w:rsidRPr="0066597A">
        <w:rPr>
          <w:rFonts w:eastAsia="Times New Roman"/>
          <w:b/>
          <w:bCs/>
          <w:i/>
          <w:lang w:val="pt-BR" w:eastAsia="en-US"/>
        </w:rPr>
        <w:t xml:space="preserve">loại </w:t>
      </w:r>
      <w:r w:rsidR="000D7F4D" w:rsidRPr="0066597A">
        <w:rPr>
          <w:rFonts w:eastAsia="Times New Roman"/>
          <w:b/>
          <w:bCs/>
          <w:i/>
          <w:lang w:val="pt-BR" w:eastAsia="en-US"/>
        </w:rPr>
        <w:t>theo</w:t>
      </w:r>
      <w:r w:rsidR="003C3A56" w:rsidRPr="0066597A">
        <w:rPr>
          <w:rFonts w:eastAsia="Times New Roman"/>
          <w:b/>
          <w:bCs/>
          <w:i/>
          <w:lang w:val="pt-BR" w:eastAsia="en-US"/>
        </w:rPr>
        <w:t xml:space="preserve"> </w:t>
      </w:r>
      <w:r w:rsidR="00AD5474" w:rsidRPr="0066597A">
        <w:rPr>
          <w:rFonts w:eastAsia="Times New Roman"/>
          <w:b/>
          <w:bCs/>
          <w:i/>
          <w:lang w:val="pt-BR" w:eastAsia="en-US"/>
        </w:rPr>
        <w:t>quy định</w:t>
      </w:r>
      <w:r w:rsidR="003345CA" w:rsidRPr="0066597A">
        <w:rPr>
          <w:rFonts w:eastAsia="Times New Roman"/>
          <w:b/>
          <w:bCs/>
          <w:i/>
          <w:lang w:val="pt-BR" w:eastAsia="en-US"/>
        </w:rPr>
        <w:t xml:space="preserve"> của pháp luật</w:t>
      </w:r>
      <w:r w:rsidR="00AD5474" w:rsidRPr="0066597A">
        <w:rPr>
          <w:rFonts w:eastAsia="Times New Roman"/>
          <w:b/>
          <w:bCs/>
          <w:i/>
          <w:lang w:val="pt-BR" w:eastAsia="en-US"/>
        </w:rPr>
        <w:t xml:space="preserve"> về phân loại đô thị</w:t>
      </w:r>
      <w:r w:rsidR="00EF5643" w:rsidRPr="0066597A">
        <w:rPr>
          <w:rFonts w:eastAsia="Times New Roman"/>
          <w:b/>
          <w:bCs/>
          <w:i/>
          <w:lang w:val="pt-BR" w:eastAsia="en-US"/>
        </w:rPr>
        <w:t xml:space="preserve"> trên cơ sở quy mô, tính chất, chức năng và vai trò đối với quốc gia, một vùng liên tỉnh, một tỉnh</w:t>
      </w:r>
      <w:r w:rsidR="005F15DF" w:rsidRPr="0066597A">
        <w:rPr>
          <w:rFonts w:eastAsia="Times New Roman"/>
          <w:b/>
          <w:bCs/>
          <w:i/>
          <w:lang w:val="pt-BR" w:eastAsia="en-US"/>
        </w:rPr>
        <w:t>.</w:t>
      </w:r>
      <w:r w:rsidR="005C7FE1" w:rsidRPr="0066597A">
        <w:rPr>
          <w:rFonts w:eastAsia="Times New Roman"/>
          <w:b/>
          <w:bCs/>
          <w:i/>
          <w:lang w:val="pt-BR" w:eastAsia="en-US"/>
        </w:rPr>
        <w:t>”</w:t>
      </w:r>
      <w:r w:rsidR="00AD5474" w:rsidRPr="0066597A">
        <w:rPr>
          <w:rFonts w:eastAsia="Times New Roman"/>
          <w:b/>
          <w:bCs/>
          <w:lang w:val="pt-BR" w:eastAsia="en-US"/>
        </w:rPr>
        <w:t>.</w:t>
      </w:r>
    </w:p>
    <w:p w14:paraId="10CA94A2" w14:textId="77A4B55A" w:rsidR="00E72863" w:rsidRPr="0066597A" w:rsidRDefault="00EF7A47"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 xml:space="preserve">Sửa đổi, bổ sung Điều 5 về </w:t>
      </w:r>
      <w:r w:rsidR="007D2D44" w:rsidRPr="0066597A">
        <w:rPr>
          <w:rFonts w:eastAsia="Times New Roman"/>
          <w:lang w:val="pt-BR" w:eastAsia="en-US"/>
        </w:rPr>
        <w:t>c</w:t>
      </w:r>
      <w:r w:rsidRPr="0066597A">
        <w:rPr>
          <w:rFonts w:eastAsia="Times New Roman"/>
          <w:lang w:val="pt-BR" w:eastAsia="en-US"/>
        </w:rPr>
        <w:t>ác trường hợp lập quy hoạch đô thị và nông thôn liên quan đến phạm vi quy hoạch và địa giới hành chính như sau</w:t>
      </w:r>
      <w:r w:rsidR="00A025B7" w:rsidRPr="0066597A">
        <w:rPr>
          <w:rFonts w:eastAsia="Times New Roman"/>
          <w:lang w:val="pt-BR" w:eastAsia="en-US"/>
        </w:rPr>
        <w:t>:</w:t>
      </w:r>
      <w:bookmarkStart w:id="6" w:name="_Ref181177773"/>
      <w:bookmarkStart w:id="7" w:name="_Toc183611914"/>
    </w:p>
    <w:p w14:paraId="649D1ED4" w14:textId="72106D35" w:rsidR="00344CE7" w:rsidRPr="0066597A" w:rsidRDefault="00344CE7" w:rsidP="00344CE7">
      <w:pPr>
        <w:suppressLineNumbers/>
        <w:suppressAutoHyphens/>
        <w:spacing w:after="0" w:line="240" w:lineRule="auto"/>
        <w:ind w:firstLine="709"/>
        <w:rPr>
          <w:rFonts w:eastAsia="Times New Roman"/>
          <w:lang w:val="pt-BR" w:eastAsia="en-US"/>
        </w:rPr>
      </w:pPr>
      <w:r w:rsidRPr="0066597A">
        <w:rPr>
          <w:rFonts w:eastAsia="Times New Roman"/>
          <w:lang w:val="pt-BR" w:eastAsia="en-US"/>
        </w:rPr>
        <w:t>a) Sửa đổi, bổ sung các khoản 1, 2 và 3 như sau:</w:t>
      </w:r>
    </w:p>
    <w:p w14:paraId="46B4BB2E" w14:textId="519153B4" w:rsidR="005B28BB" w:rsidRPr="0066597A" w:rsidRDefault="00891C4F" w:rsidP="0010188C">
      <w:pPr>
        <w:spacing w:after="0" w:line="240" w:lineRule="auto"/>
        <w:ind w:firstLine="709"/>
        <w:rPr>
          <w:lang w:val="pt-BR"/>
        </w:rPr>
      </w:pPr>
      <w:r w:rsidRPr="0066597A">
        <w:rPr>
          <w:lang w:val="pt-BR"/>
        </w:rPr>
        <w:t>“</w:t>
      </w:r>
      <w:r w:rsidR="005B28BB" w:rsidRPr="0066597A">
        <w:rPr>
          <w:lang w:val="pt-BR"/>
        </w:rPr>
        <w:t>1. Trường hợp</w:t>
      </w:r>
      <w:r w:rsidR="00344DA6" w:rsidRPr="0066597A">
        <w:rPr>
          <w:lang w:val="pt-BR"/>
        </w:rPr>
        <w:t xml:space="preserve"> </w:t>
      </w:r>
      <w:r w:rsidR="00855CC9" w:rsidRPr="0066597A">
        <w:rPr>
          <w:rFonts w:eastAsia="Times New Roman"/>
          <w:b/>
          <w:bCs/>
          <w:i/>
          <w:spacing w:val="-4"/>
          <w:lang w:val="pt-BR" w:eastAsia="en-US"/>
        </w:rPr>
        <w:t>k</w:t>
      </w:r>
      <w:r w:rsidR="00344DA6" w:rsidRPr="0066597A">
        <w:rPr>
          <w:rFonts w:eastAsia="Times New Roman"/>
          <w:b/>
          <w:bCs/>
          <w:i/>
          <w:spacing w:val="-4"/>
          <w:lang w:val="pt-BR" w:eastAsia="en-US"/>
        </w:rPr>
        <w:t>hu vực</w:t>
      </w:r>
      <w:r w:rsidR="00344DA6" w:rsidRPr="0066597A">
        <w:rPr>
          <w:rFonts w:eastAsia="Times New Roman"/>
          <w:b/>
          <w:bCs/>
          <w:i/>
          <w:lang w:val="pt-BR" w:eastAsia="en-US"/>
        </w:rPr>
        <w:t xml:space="preserve"> được định hướng phát triển đô thị</w:t>
      </w:r>
      <w:r w:rsidR="005B28BB" w:rsidRPr="0066597A">
        <w:rPr>
          <w:i/>
          <w:lang w:val="pt-BR"/>
        </w:rPr>
        <w:t xml:space="preserve"> </w:t>
      </w:r>
      <w:r w:rsidR="00855CC9" w:rsidRPr="0066597A">
        <w:rPr>
          <w:b/>
          <w:bCs/>
          <w:i/>
          <w:lang w:val="pt-BR"/>
        </w:rPr>
        <w:t>hoặc</w:t>
      </w:r>
      <w:r w:rsidR="00855CC9" w:rsidRPr="0066597A">
        <w:rPr>
          <w:b/>
          <w:bCs/>
          <w:lang w:val="pt-BR"/>
        </w:rPr>
        <w:t xml:space="preserve"> </w:t>
      </w:r>
      <w:r w:rsidR="005B28BB" w:rsidRPr="0066597A">
        <w:rPr>
          <w:lang w:val="pt-BR"/>
        </w:rPr>
        <w:t>địa giới hành chính của xã</w:t>
      </w:r>
      <w:r w:rsidR="00855CC9" w:rsidRPr="0066597A">
        <w:rPr>
          <w:lang w:val="pt-BR"/>
        </w:rPr>
        <w:t xml:space="preserve"> </w:t>
      </w:r>
      <w:r w:rsidR="00855CC9" w:rsidRPr="0066597A">
        <w:rPr>
          <w:b/>
          <w:bCs/>
          <w:i/>
          <w:iCs/>
          <w:lang w:val="pt-BR"/>
        </w:rPr>
        <w:t>hoặc đặc khu</w:t>
      </w:r>
      <w:r w:rsidR="005B28BB" w:rsidRPr="0066597A">
        <w:rPr>
          <w:lang w:val="pt-BR"/>
        </w:rPr>
        <w:t xml:space="preserve"> nằm hoàn toàn trong phạm vi quy hoạch của khu kinh tế, khu du lịch quốc gia thì khi lập quy hoạch chung khu kinh tế, khu du lịch quốc gia phải thể hiện đầy đủ nội dung định hướng phát triển </w:t>
      </w:r>
      <w:r w:rsidR="004A3555" w:rsidRPr="0066597A">
        <w:rPr>
          <w:b/>
          <w:bCs/>
          <w:i/>
          <w:iCs/>
          <w:lang w:val="pt-BR"/>
        </w:rPr>
        <w:t>đô thị và nông thôn</w:t>
      </w:r>
      <w:r w:rsidR="004A3555" w:rsidRPr="0066597A">
        <w:rPr>
          <w:lang w:val="pt-BR"/>
        </w:rPr>
        <w:t xml:space="preserve"> </w:t>
      </w:r>
      <w:r w:rsidR="005B28BB" w:rsidRPr="0066597A">
        <w:rPr>
          <w:lang w:val="pt-BR"/>
        </w:rPr>
        <w:t xml:space="preserve">mà không phải lập riêng quy hoạch chung </w:t>
      </w:r>
      <w:r w:rsidR="006B3CE3" w:rsidRPr="0066597A">
        <w:rPr>
          <w:b/>
          <w:bCs/>
          <w:i/>
          <w:iCs/>
          <w:lang w:val="pt-BR"/>
        </w:rPr>
        <w:t>đô thị, xã, đặc khu</w:t>
      </w:r>
      <w:r w:rsidR="005B28BB" w:rsidRPr="0066597A">
        <w:rPr>
          <w:lang w:val="pt-BR"/>
        </w:rPr>
        <w:t xml:space="preserve">. </w:t>
      </w:r>
    </w:p>
    <w:p w14:paraId="1E7DB39F" w14:textId="4F450F6F" w:rsidR="005B28BB" w:rsidRPr="0066597A" w:rsidRDefault="005B28BB" w:rsidP="0010188C">
      <w:pPr>
        <w:spacing w:after="0" w:line="240" w:lineRule="auto"/>
        <w:ind w:firstLine="709"/>
        <w:rPr>
          <w:lang w:val="pt-BR"/>
        </w:rPr>
      </w:pPr>
      <w:r w:rsidRPr="0066597A">
        <w:rPr>
          <w:lang w:val="pt-BR"/>
        </w:rPr>
        <w:t xml:space="preserve">2. Trường hợp </w:t>
      </w:r>
      <w:r w:rsidR="008C75BA" w:rsidRPr="0066597A">
        <w:rPr>
          <w:rFonts w:eastAsia="Times New Roman"/>
          <w:b/>
          <w:bCs/>
          <w:i/>
          <w:spacing w:val="-4"/>
          <w:lang w:val="pt-BR" w:eastAsia="en-US"/>
        </w:rPr>
        <w:t>khu vực</w:t>
      </w:r>
      <w:r w:rsidR="008C75BA" w:rsidRPr="0066597A">
        <w:rPr>
          <w:rFonts w:eastAsia="Times New Roman"/>
          <w:b/>
          <w:bCs/>
          <w:i/>
          <w:lang w:val="pt-BR" w:eastAsia="en-US"/>
        </w:rPr>
        <w:t xml:space="preserve"> được định hướng phát triển đô thị</w:t>
      </w:r>
      <w:r w:rsidR="008C75BA" w:rsidRPr="0066597A">
        <w:rPr>
          <w:i/>
          <w:lang w:val="pt-BR"/>
        </w:rPr>
        <w:t xml:space="preserve"> </w:t>
      </w:r>
      <w:r w:rsidR="008C75BA" w:rsidRPr="0066597A">
        <w:rPr>
          <w:b/>
          <w:bCs/>
          <w:i/>
          <w:lang w:val="pt-BR"/>
        </w:rPr>
        <w:t>hoặc</w:t>
      </w:r>
      <w:r w:rsidR="008C75BA" w:rsidRPr="0066597A">
        <w:rPr>
          <w:b/>
          <w:bCs/>
          <w:lang w:val="pt-BR"/>
        </w:rPr>
        <w:t xml:space="preserve"> </w:t>
      </w:r>
      <w:r w:rsidR="008C75BA" w:rsidRPr="0066597A">
        <w:rPr>
          <w:lang w:val="pt-BR"/>
        </w:rPr>
        <w:t xml:space="preserve">địa giới hành chính của xã </w:t>
      </w:r>
      <w:r w:rsidR="008C75BA" w:rsidRPr="0066597A">
        <w:rPr>
          <w:b/>
          <w:bCs/>
          <w:i/>
          <w:iCs/>
          <w:lang w:val="pt-BR"/>
        </w:rPr>
        <w:t xml:space="preserve">hoặc đặc khu </w:t>
      </w:r>
      <w:r w:rsidRPr="0066597A">
        <w:rPr>
          <w:lang w:val="pt-BR"/>
        </w:rPr>
        <w:t xml:space="preserve">và phạm vi quy hoạch của khu kinh tế, khu du lịch quốc gia có khu vực bị chồng lấn thì khi lập quy hoạch chung </w:t>
      </w:r>
      <w:r w:rsidR="008C75BA" w:rsidRPr="0066597A">
        <w:rPr>
          <w:b/>
          <w:bCs/>
          <w:i/>
          <w:iCs/>
          <w:lang w:val="pt-BR"/>
        </w:rPr>
        <w:t>đô thị</w:t>
      </w:r>
      <w:r w:rsidRPr="0066597A">
        <w:rPr>
          <w:lang w:val="pt-BR"/>
        </w:rPr>
        <w:t xml:space="preserve">, xã, </w:t>
      </w:r>
      <w:r w:rsidR="008C75BA" w:rsidRPr="0066597A">
        <w:rPr>
          <w:b/>
          <w:bCs/>
          <w:i/>
          <w:iCs/>
          <w:lang w:val="pt-BR"/>
        </w:rPr>
        <w:t>đặc khu</w:t>
      </w:r>
      <w:r w:rsidR="008C75BA" w:rsidRPr="0066597A">
        <w:rPr>
          <w:lang w:val="pt-BR"/>
        </w:rPr>
        <w:t xml:space="preserve">, </w:t>
      </w:r>
      <w:r w:rsidRPr="0066597A">
        <w:rPr>
          <w:lang w:val="pt-BR"/>
        </w:rPr>
        <w:t xml:space="preserve">khu kinh tế, khu du lịch quốc gia phải đáp ứng yêu cầu về tính đồng bộ, thống nhất giữa nội dung các loại quy hoạch tại khu vực chồng lấn. </w:t>
      </w:r>
    </w:p>
    <w:p w14:paraId="5760A16B" w14:textId="72C0C6CC" w:rsidR="005B28BB" w:rsidRPr="0066597A" w:rsidRDefault="005B28BB" w:rsidP="0010188C">
      <w:pPr>
        <w:spacing w:after="0" w:line="240" w:lineRule="auto"/>
        <w:ind w:firstLine="709"/>
        <w:rPr>
          <w:lang w:val="pt-BR"/>
        </w:rPr>
      </w:pPr>
      <w:r w:rsidRPr="0066597A">
        <w:rPr>
          <w:lang w:val="pt-BR"/>
        </w:rPr>
        <w:t xml:space="preserve">3. Trường hợp khu kinh tế, khu du lịch quốc gia có phạm vi quy hoạch nằm hoàn toàn trong </w:t>
      </w:r>
      <w:r w:rsidR="008C75BA" w:rsidRPr="0066597A">
        <w:rPr>
          <w:b/>
          <w:bCs/>
          <w:i/>
          <w:iCs/>
          <w:lang w:val="pt-BR"/>
        </w:rPr>
        <w:t>phạm vi</w:t>
      </w:r>
      <w:r w:rsidR="008C75BA" w:rsidRPr="0066597A">
        <w:rPr>
          <w:i/>
          <w:iCs/>
          <w:lang w:val="pt-BR"/>
        </w:rPr>
        <w:t xml:space="preserve"> </w:t>
      </w:r>
      <w:r w:rsidR="008C75BA" w:rsidRPr="0066597A">
        <w:rPr>
          <w:b/>
          <w:bCs/>
          <w:i/>
          <w:iCs/>
          <w:lang w:val="pt-BR"/>
        </w:rPr>
        <w:t>quy hoạch chung đô thị</w:t>
      </w:r>
      <w:r w:rsidR="0054366C" w:rsidRPr="0066597A">
        <w:rPr>
          <w:b/>
          <w:bCs/>
          <w:i/>
          <w:iCs/>
          <w:lang w:val="pt-BR"/>
        </w:rPr>
        <w:t xml:space="preserve"> </w:t>
      </w:r>
      <w:r w:rsidR="007A3383" w:rsidRPr="0066597A">
        <w:rPr>
          <w:b/>
          <w:bCs/>
          <w:i/>
          <w:iCs/>
          <w:lang w:val="pt-BR"/>
        </w:rPr>
        <w:t xml:space="preserve">có quy mô dân số dự báo từ </w:t>
      </w:r>
      <w:r w:rsidR="007A3383" w:rsidRPr="0066597A">
        <w:rPr>
          <w:b/>
          <w:bCs/>
          <w:i/>
          <w:iCs/>
          <w:lang w:val="pt-BR"/>
        </w:rPr>
        <w:lastRenderedPageBreak/>
        <w:t>500.000 người tr</w:t>
      </w:r>
      <w:r w:rsidR="00174683" w:rsidRPr="0066597A">
        <w:rPr>
          <w:b/>
          <w:bCs/>
          <w:i/>
          <w:iCs/>
          <w:lang w:val="pt-BR"/>
        </w:rPr>
        <w:t>ở</w:t>
      </w:r>
      <w:r w:rsidR="007A3383" w:rsidRPr="0066597A">
        <w:rPr>
          <w:b/>
          <w:bCs/>
          <w:i/>
          <w:iCs/>
          <w:lang w:val="pt-BR"/>
        </w:rPr>
        <w:t xml:space="preserve"> lên</w:t>
      </w:r>
      <w:r w:rsidR="0054366C" w:rsidRPr="0066597A">
        <w:rPr>
          <w:lang w:val="pt-BR"/>
        </w:rPr>
        <w:t xml:space="preserve"> </w:t>
      </w:r>
      <w:r w:rsidRPr="0066597A">
        <w:rPr>
          <w:lang w:val="pt-BR"/>
        </w:rPr>
        <w:t xml:space="preserve">thì khi lập quy hoạch chung </w:t>
      </w:r>
      <w:r w:rsidR="0054366C" w:rsidRPr="0066597A">
        <w:rPr>
          <w:b/>
          <w:bCs/>
          <w:i/>
          <w:iCs/>
          <w:lang w:val="pt-BR"/>
        </w:rPr>
        <w:t>đô thị</w:t>
      </w:r>
      <w:r w:rsidRPr="0066597A">
        <w:rPr>
          <w:lang w:val="pt-BR"/>
        </w:rPr>
        <w:t xml:space="preserve"> phải thể hiện đầy đủ nội dung của quy hoạch chung khu kinh tế, khu du lịch quốc gia mà không phải lập riêng quy hoạch chung khu kinh tế, khu du lịch quốc gia.</w:t>
      </w:r>
      <w:r w:rsidR="00891C4F" w:rsidRPr="0066597A">
        <w:rPr>
          <w:lang w:val="pt-BR"/>
        </w:rPr>
        <w:t>”.</w:t>
      </w:r>
    </w:p>
    <w:p w14:paraId="6AF5C4F2" w14:textId="479A4567" w:rsidR="00344CE7" w:rsidRPr="0066597A" w:rsidRDefault="00344CE7" w:rsidP="00344CE7">
      <w:pPr>
        <w:suppressLineNumbers/>
        <w:suppressAutoHyphens/>
        <w:spacing w:after="0" w:line="240" w:lineRule="auto"/>
        <w:ind w:firstLine="709"/>
        <w:rPr>
          <w:rFonts w:eastAsia="Times New Roman"/>
          <w:lang w:val="pt-BR" w:eastAsia="en-US"/>
        </w:rPr>
      </w:pPr>
      <w:r w:rsidRPr="0066597A">
        <w:rPr>
          <w:rFonts w:eastAsia="Times New Roman"/>
          <w:lang w:val="pt-BR" w:eastAsia="en-US"/>
        </w:rPr>
        <w:t>b) Bãi bỏ các khoản 4, 5, 6, 7 và 8:</w:t>
      </w:r>
    </w:p>
    <w:p w14:paraId="0CE27D09" w14:textId="68EB9B1D" w:rsidR="00A8089C" w:rsidRPr="0066597A" w:rsidRDefault="00A8089C" w:rsidP="0010188C">
      <w:pPr>
        <w:numPr>
          <w:ilvl w:val="0"/>
          <w:numId w:val="103"/>
        </w:numPr>
        <w:suppressLineNumbers/>
        <w:suppressAutoHyphens/>
        <w:spacing w:after="0" w:line="240" w:lineRule="auto"/>
        <w:ind w:left="0" w:firstLine="709"/>
        <w:rPr>
          <w:rFonts w:eastAsia="Times New Roman"/>
          <w:lang w:val="pt-BR" w:eastAsia="en-US"/>
        </w:rPr>
      </w:pPr>
      <w:bookmarkStart w:id="8" w:name="_Toc182215177"/>
      <w:bookmarkStart w:id="9" w:name="_Toc182300466"/>
      <w:bookmarkStart w:id="10" w:name="_Toc182388114"/>
      <w:bookmarkStart w:id="11" w:name="_Toc183008096"/>
      <w:bookmarkStart w:id="12" w:name="_Toc182300467"/>
      <w:bookmarkStart w:id="13" w:name="_Toc182388115"/>
      <w:bookmarkEnd w:id="6"/>
      <w:bookmarkEnd w:id="7"/>
      <w:bookmarkEnd w:id="8"/>
      <w:bookmarkEnd w:id="9"/>
      <w:bookmarkEnd w:id="10"/>
      <w:bookmarkEnd w:id="11"/>
      <w:bookmarkEnd w:id="12"/>
      <w:bookmarkEnd w:id="13"/>
      <w:r w:rsidRPr="0066597A">
        <w:rPr>
          <w:rFonts w:eastAsia="Times New Roman"/>
          <w:lang w:val="pt-BR" w:eastAsia="en-US"/>
        </w:rPr>
        <w:t>Sửa đổi, bổ sung</w:t>
      </w:r>
      <w:r w:rsidR="00F14D13" w:rsidRPr="0066597A">
        <w:rPr>
          <w:rFonts w:eastAsia="Times New Roman"/>
          <w:lang w:val="pt-BR" w:eastAsia="en-US"/>
        </w:rPr>
        <w:t xml:space="preserve"> điểm b, điểm c</w:t>
      </w:r>
      <w:r w:rsidRPr="0066597A">
        <w:rPr>
          <w:rFonts w:eastAsia="Times New Roman"/>
          <w:lang w:val="pt-BR" w:eastAsia="en-US"/>
        </w:rPr>
        <w:t xml:space="preserve"> khoản 2 Điều 15 về </w:t>
      </w:r>
      <w:r w:rsidR="007D2D44" w:rsidRPr="0066597A">
        <w:rPr>
          <w:rFonts w:eastAsia="Times New Roman"/>
          <w:lang w:val="pt-BR" w:eastAsia="en-US"/>
        </w:rPr>
        <w:t>c</w:t>
      </w:r>
      <w:r w:rsidRPr="0066597A">
        <w:rPr>
          <w:rFonts w:eastAsia="Times New Roman"/>
          <w:lang w:val="pt-BR" w:eastAsia="en-US"/>
        </w:rPr>
        <w:t>ăn cứ lập quy hoạch đô thị và nông thôn như sau:</w:t>
      </w:r>
    </w:p>
    <w:p w14:paraId="1CD28A6E" w14:textId="3B8E7366" w:rsidR="00851B59" w:rsidRPr="0066597A" w:rsidRDefault="00085F83" w:rsidP="0010188C">
      <w:pPr>
        <w:suppressLineNumbers/>
        <w:suppressAutoHyphens/>
        <w:spacing w:after="0" w:line="240" w:lineRule="auto"/>
        <w:ind w:firstLine="709"/>
        <w:rPr>
          <w:rFonts w:eastAsia="Times New Roman"/>
          <w:iCs/>
          <w:lang w:val="pt-BR" w:eastAsia="en-US"/>
        </w:rPr>
      </w:pPr>
      <w:r w:rsidRPr="0066597A">
        <w:rPr>
          <w:rFonts w:eastAsia="Times New Roman"/>
          <w:iCs/>
          <w:lang w:val="pt-BR" w:eastAsia="en-US"/>
        </w:rPr>
        <w:t>“</w:t>
      </w:r>
      <w:r w:rsidR="00FD43BF" w:rsidRPr="0066597A">
        <w:rPr>
          <w:rFonts w:eastAsia="Times New Roman"/>
          <w:iCs/>
          <w:lang w:val="pt-BR" w:eastAsia="en-US"/>
        </w:rPr>
        <w:t>b)</w:t>
      </w:r>
      <w:r w:rsidR="00536065" w:rsidRPr="0066597A">
        <w:rPr>
          <w:rFonts w:eastAsia="Times New Roman"/>
          <w:iCs/>
          <w:lang w:val="pt-BR" w:eastAsia="en-US"/>
        </w:rPr>
        <w:t xml:space="preserve"> </w:t>
      </w:r>
      <w:r w:rsidR="00966AE9" w:rsidRPr="0066597A">
        <w:rPr>
          <w:rFonts w:eastAsia="Times New Roman"/>
          <w:iCs/>
          <w:lang w:val="pt-BR" w:eastAsia="en-US"/>
        </w:rPr>
        <w:t>Q</w:t>
      </w:r>
      <w:r w:rsidR="00536065" w:rsidRPr="0066597A">
        <w:rPr>
          <w:rFonts w:eastAsia="Times New Roman"/>
          <w:iCs/>
          <w:lang w:val="pt-BR" w:eastAsia="en-US"/>
        </w:rPr>
        <w:t>uy hoạch phân khu</w:t>
      </w:r>
      <w:r w:rsidR="006D001C" w:rsidRPr="0066597A">
        <w:rPr>
          <w:rFonts w:eastAsia="Times New Roman"/>
          <w:iCs/>
          <w:lang w:val="vi-VN" w:eastAsia="en-US"/>
        </w:rPr>
        <w:t xml:space="preserve"> </w:t>
      </w:r>
      <w:r w:rsidR="006D001C" w:rsidRPr="0066597A">
        <w:rPr>
          <w:rFonts w:eastAsia="Times New Roman"/>
          <w:iCs/>
          <w:lang w:val="pt-BR" w:eastAsia="en-US"/>
        </w:rPr>
        <w:t>được lập</w:t>
      </w:r>
      <w:r w:rsidR="00536065" w:rsidRPr="0066597A">
        <w:rPr>
          <w:rFonts w:eastAsia="Times New Roman"/>
          <w:iCs/>
          <w:lang w:val="pt-BR" w:eastAsia="en-US"/>
        </w:rPr>
        <w:t xml:space="preserve"> căn cứ </w:t>
      </w:r>
      <w:r w:rsidR="00D85C18" w:rsidRPr="0066597A">
        <w:rPr>
          <w:rFonts w:eastAsia="Times New Roman"/>
          <w:iCs/>
          <w:lang w:val="pt-BR" w:eastAsia="en-US"/>
        </w:rPr>
        <w:t xml:space="preserve">vào </w:t>
      </w:r>
      <w:r w:rsidR="00D31043" w:rsidRPr="0066597A">
        <w:rPr>
          <w:rFonts w:eastAsia="Times New Roman"/>
          <w:iCs/>
          <w:lang w:val="pt-BR" w:eastAsia="en-US"/>
        </w:rPr>
        <w:t xml:space="preserve">một trong các </w:t>
      </w:r>
      <w:r w:rsidR="00536065" w:rsidRPr="0066597A">
        <w:rPr>
          <w:rFonts w:eastAsia="Times New Roman"/>
          <w:iCs/>
          <w:lang w:val="pt-BR" w:eastAsia="en-US"/>
        </w:rPr>
        <w:t>quy hoạch chung</w:t>
      </w:r>
      <w:r w:rsidR="00D85C18" w:rsidRPr="0066597A">
        <w:rPr>
          <w:rFonts w:eastAsia="Times New Roman"/>
          <w:iCs/>
          <w:lang w:val="pt-BR" w:eastAsia="en-US"/>
        </w:rPr>
        <w:t xml:space="preserve"> </w:t>
      </w:r>
      <w:r w:rsidR="00174683" w:rsidRPr="0066597A">
        <w:rPr>
          <w:rFonts w:eastAsia="Times New Roman"/>
          <w:iCs/>
          <w:lang w:val="pt-BR" w:eastAsia="en-US"/>
        </w:rPr>
        <w:t xml:space="preserve">thành </w:t>
      </w:r>
      <w:r w:rsidR="00174683" w:rsidRPr="0066597A">
        <w:rPr>
          <w:rFonts w:eastAsia="Times New Roman"/>
          <w:b/>
          <w:bCs/>
          <w:i/>
          <w:lang w:val="pt-BR" w:eastAsia="en-US"/>
        </w:rPr>
        <w:t xml:space="preserve">phố trực thuộc trung ương hoặc quy hoạch chung </w:t>
      </w:r>
      <w:r w:rsidR="008613FE" w:rsidRPr="0066597A">
        <w:rPr>
          <w:rFonts w:eastAsia="Times New Roman"/>
          <w:b/>
          <w:bCs/>
          <w:i/>
          <w:lang w:val="pt-BR" w:eastAsia="en-US"/>
        </w:rPr>
        <w:t>đô thị</w:t>
      </w:r>
      <w:r w:rsidR="00174683" w:rsidRPr="0066597A">
        <w:rPr>
          <w:rFonts w:eastAsia="Times New Roman"/>
          <w:b/>
          <w:bCs/>
          <w:i/>
          <w:lang w:val="pt-BR" w:eastAsia="en-US"/>
        </w:rPr>
        <w:t xml:space="preserve"> mở rộng hoặc quy hoạch chung đô thị mới</w:t>
      </w:r>
      <w:r w:rsidR="008613FE" w:rsidRPr="0066597A">
        <w:rPr>
          <w:rFonts w:eastAsia="Times New Roman"/>
          <w:b/>
          <w:bCs/>
          <w:i/>
          <w:lang w:val="pt-BR" w:eastAsia="en-US"/>
        </w:rPr>
        <w:t xml:space="preserve"> </w:t>
      </w:r>
      <w:r w:rsidR="007A3383" w:rsidRPr="0066597A">
        <w:rPr>
          <w:b/>
          <w:bCs/>
          <w:i/>
          <w:iCs/>
          <w:lang w:val="pt-BR"/>
        </w:rPr>
        <w:t xml:space="preserve">có quy mô dân số dự báo từ </w:t>
      </w:r>
      <w:r w:rsidR="00174683" w:rsidRPr="0066597A">
        <w:rPr>
          <w:b/>
          <w:bCs/>
          <w:i/>
          <w:iCs/>
          <w:lang w:val="pt-BR"/>
        </w:rPr>
        <w:t>2</w:t>
      </w:r>
      <w:r w:rsidR="007A3383" w:rsidRPr="0066597A">
        <w:rPr>
          <w:b/>
          <w:bCs/>
          <w:i/>
          <w:iCs/>
          <w:lang w:val="pt-BR"/>
        </w:rPr>
        <w:t>00.000 người tr</w:t>
      </w:r>
      <w:r w:rsidR="00DF7484" w:rsidRPr="0066597A">
        <w:rPr>
          <w:b/>
          <w:bCs/>
          <w:i/>
          <w:iCs/>
          <w:lang w:val="pt-BR"/>
        </w:rPr>
        <w:t>ở</w:t>
      </w:r>
      <w:r w:rsidR="007A3383" w:rsidRPr="0066597A">
        <w:rPr>
          <w:b/>
          <w:bCs/>
          <w:i/>
          <w:iCs/>
          <w:lang w:val="pt-BR"/>
        </w:rPr>
        <w:t xml:space="preserve"> lên</w:t>
      </w:r>
      <w:r w:rsidR="0028279F" w:rsidRPr="0066597A">
        <w:rPr>
          <w:rFonts w:eastAsia="Times New Roman"/>
          <w:iCs/>
          <w:lang w:val="pt-BR" w:eastAsia="en-US"/>
        </w:rPr>
        <w:t xml:space="preserve"> hoặc </w:t>
      </w:r>
      <w:r w:rsidR="00D85C18" w:rsidRPr="0066597A">
        <w:rPr>
          <w:rFonts w:eastAsia="Times New Roman"/>
          <w:iCs/>
          <w:lang w:val="pt-BR" w:eastAsia="en-US"/>
        </w:rPr>
        <w:t>quy hoạch tỉnh</w:t>
      </w:r>
      <w:r w:rsidR="0099720F" w:rsidRPr="0066597A">
        <w:rPr>
          <w:rFonts w:eastAsia="Times New Roman"/>
          <w:iCs/>
          <w:lang w:val="pt-BR" w:eastAsia="en-US"/>
        </w:rPr>
        <w:t xml:space="preserve"> hoặc</w:t>
      </w:r>
      <w:r w:rsidR="00D85C18" w:rsidRPr="0066597A">
        <w:rPr>
          <w:rFonts w:eastAsia="Times New Roman"/>
          <w:iCs/>
          <w:lang w:val="pt-BR" w:eastAsia="en-US"/>
        </w:rPr>
        <w:t xml:space="preserve"> quy hoạch vùng (nếu có)</w:t>
      </w:r>
      <w:r w:rsidR="00851B59" w:rsidRPr="0066597A">
        <w:rPr>
          <w:rFonts w:eastAsia="Times New Roman"/>
          <w:iCs/>
          <w:lang w:val="pt-BR" w:eastAsia="en-US"/>
        </w:rPr>
        <w:t>;</w:t>
      </w:r>
    </w:p>
    <w:p w14:paraId="54156A63" w14:textId="67FED73F" w:rsidR="007768EB" w:rsidRPr="0066597A" w:rsidRDefault="00FD43BF" w:rsidP="0010188C">
      <w:pPr>
        <w:suppressLineNumbers/>
        <w:suppressAutoHyphens/>
        <w:spacing w:after="0" w:line="240" w:lineRule="auto"/>
        <w:ind w:firstLine="709"/>
        <w:rPr>
          <w:rFonts w:eastAsia="Times New Roman"/>
          <w:iCs/>
          <w:lang w:val="pt-BR" w:eastAsia="en-US"/>
        </w:rPr>
      </w:pPr>
      <w:r w:rsidRPr="0066597A">
        <w:rPr>
          <w:rFonts w:eastAsia="Times New Roman"/>
          <w:iCs/>
          <w:lang w:val="pt-BR" w:eastAsia="en-US"/>
        </w:rPr>
        <w:t>c)</w:t>
      </w:r>
      <w:r w:rsidR="00D85C18" w:rsidRPr="0066597A">
        <w:rPr>
          <w:rFonts w:eastAsia="Times New Roman"/>
          <w:iCs/>
          <w:lang w:val="pt-BR" w:eastAsia="en-US"/>
        </w:rPr>
        <w:t xml:space="preserve"> </w:t>
      </w:r>
      <w:r w:rsidR="00E450F7" w:rsidRPr="0066597A">
        <w:rPr>
          <w:rFonts w:eastAsia="Times New Roman"/>
          <w:iCs/>
          <w:lang w:val="pt-BR" w:eastAsia="en-US"/>
        </w:rPr>
        <w:t>Q</w:t>
      </w:r>
      <w:r w:rsidR="00C618B9" w:rsidRPr="0066597A">
        <w:rPr>
          <w:rFonts w:eastAsia="Times New Roman"/>
          <w:iCs/>
          <w:lang w:val="pt-BR" w:eastAsia="en-US"/>
        </w:rPr>
        <w:t>uy hoạch chi tiết</w:t>
      </w:r>
      <w:r w:rsidR="006D001C" w:rsidRPr="0066597A">
        <w:rPr>
          <w:rFonts w:eastAsia="Times New Roman"/>
          <w:iCs/>
          <w:lang w:val="pt-BR" w:eastAsia="en-US"/>
        </w:rPr>
        <w:t xml:space="preserve"> được lập</w:t>
      </w:r>
      <w:r w:rsidR="00C618B9" w:rsidRPr="0066597A">
        <w:rPr>
          <w:rFonts w:eastAsia="Times New Roman"/>
          <w:iCs/>
          <w:lang w:val="pt-BR" w:eastAsia="en-US"/>
        </w:rPr>
        <w:t xml:space="preserve"> căn cứ vào quy hoạch chung </w:t>
      </w:r>
      <w:r w:rsidR="00C618B9" w:rsidRPr="0066597A">
        <w:rPr>
          <w:rFonts w:eastAsia="Times New Roman"/>
          <w:b/>
          <w:bCs/>
          <w:i/>
          <w:lang w:val="pt-BR" w:eastAsia="en-US"/>
        </w:rPr>
        <w:t>đô thị</w:t>
      </w:r>
      <w:r w:rsidR="00C618B9" w:rsidRPr="0066597A">
        <w:rPr>
          <w:rFonts w:eastAsia="Times New Roman"/>
          <w:iCs/>
          <w:lang w:val="pt-BR" w:eastAsia="en-US"/>
        </w:rPr>
        <w:t xml:space="preserve"> hoặc</w:t>
      </w:r>
      <w:r w:rsidR="00DE0519" w:rsidRPr="0066597A">
        <w:rPr>
          <w:rFonts w:eastAsia="Times New Roman"/>
          <w:iCs/>
          <w:lang w:val="pt-BR" w:eastAsia="en-US"/>
        </w:rPr>
        <w:t xml:space="preserve"> quy hoạch chung xã</w:t>
      </w:r>
      <w:r w:rsidR="000F7269" w:rsidRPr="0066597A">
        <w:rPr>
          <w:rFonts w:eastAsia="Times New Roman"/>
          <w:iCs/>
          <w:lang w:val="pt-BR" w:eastAsia="en-US"/>
        </w:rPr>
        <w:t xml:space="preserve">, </w:t>
      </w:r>
      <w:r w:rsidR="000F7269" w:rsidRPr="0066597A">
        <w:rPr>
          <w:rFonts w:eastAsia="Times New Roman"/>
          <w:b/>
          <w:bCs/>
          <w:i/>
          <w:lang w:val="pt-BR" w:eastAsia="en-US"/>
        </w:rPr>
        <w:t>đặc khu</w:t>
      </w:r>
      <w:r w:rsidR="00DE0519" w:rsidRPr="0066597A">
        <w:rPr>
          <w:rFonts w:eastAsia="Times New Roman"/>
          <w:iCs/>
          <w:lang w:val="pt-BR" w:eastAsia="en-US"/>
        </w:rPr>
        <w:t xml:space="preserve"> hoặc</w:t>
      </w:r>
      <w:r w:rsidR="00C618B9" w:rsidRPr="0066597A">
        <w:rPr>
          <w:rFonts w:eastAsia="Times New Roman"/>
          <w:iCs/>
          <w:lang w:val="pt-BR" w:eastAsia="en-US"/>
        </w:rPr>
        <w:t xml:space="preserve"> quy hoạch </w:t>
      </w:r>
      <w:r w:rsidR="00851B59" w:rsidRPr="0066597A">
        <w:rPr>
          <w:rFonts w:eastAsia="Times New Roman"/>
          <w:iCs/>
          <w:lang w:val="pt-BR" w:eastAsia="en-US"/>
        </w:rPr>
        <w:t xml:space="preserve">chung khu kinh tế hoặc quy hoạch chung </w:t>
      </w:r>
      <w:r w:rsidR="002366B3" w:rsidRPr="0066597A">
        <w:rPr>
          <w:rFonts w:eastAsia="Times New Roman"/>
          <w:iCs/>
          <w:lang w:val="pt-BR" w:eastAsia="en-US"/>
        </w:rPr>
        <w:t xml:space="preserve">khu du lịch </w:t>
      </w:r>
      <w:r w:rsidR="00851B59" w:rsidRPr="0066597A">
        <w:rPr>
          <w:rFonts w:eastAsia="Times New Roman"/>
          <w:iCs/>
          <w:lang w:val="pt-BR" w:eastAsia="en-US"/>
        </w:rPr>
        <w:t xml:space="preserve">quốc gia hoặc quy hoạch </w:t>
      </w:r>
      <w:r w:rsidR="00C618B9" w:rsidRPr="0066597A">
        <w:rPr>
          <w:rFonts w:eastAsia="Times New Roman"/>
          <w:iCs/>
          <w:lang w:val="pt-BR" w:eastAsia="en-US"/>
        </w:rPr>
        <w:t>phân khu</w:t>
      </w:r>
      <w:r w:rsidR="00DE0519" w:rsidRPr="0066597A">
        <w:rPr>
          <w:rFonts w:eastAsia="Times New Roman"/>
          <w:iCs/>
          <w:lang w:val="pt-BR" w:eastAsia="en-US"/>
        </w:rPr>
        <w:t>.</w:t>
      </w:r>
      <w:r w:rsidR="006E0EE6" w:rsidRPr="0066597A">
        <w:rPr>
          <w:rFonts w:eastAsia="Times New Roman"/>
          <w:iCs/>
          <w:lang w:val="pt-BR" w:eastAsia="en-US"/>
        </w:rPr>
        <w:t>”.</w:t>
      </w:r>
    </w:p>
    <w:p w14:paraId="549F3C4B" w14:textId="25125271" w:rsidR="00FB0130" w:rsidRPr="0066597A" w:rsidRDefault="00A220B8"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Sửa đổi, bổ sung</w:t>
      </w:r>
      <w:r w:rsidR="00F14D13" w:rsidRPr="0066597A">
        <w:rPr>
          <w:rFonts w:eastAsia="Times New Roman"/>
          <w:lang w:val="pt-BR" w:eastAsia="en-US"/>
        </w:rPr>
        <w:t xml:space="preserve"> </w:t>
      </w:r>
      <w:r w:rsidR="00B40EB3" w:rsidRPr="0066597A">
        <w:rPr>
          <w:rFonts w:eastAsia="Times New Roman"/>
          <w:lang w:val="pt-BR" w:eastAsia="en-US"/>
        </w:rPr>
        <w:t>một số</w:t>
      </w:r>
      <w:r w:rsidR="008B7BB9" w:rsidRPr="0066597A">
        <w:rPr>
          <w:rFonts w:eastAsia="Times New Roman"/>
          <w:lang w:val="pt-BR" w:eastAsia="en-US"/>
        </w:rPr>
        <w:t xml:space="preserve"> khoản</w:t>
      </w:r>
      <w:r w:rsidR="00A2670C" w:rsidRPr="0066597A">
        <w:rPr>
          <w:rFonts w:eastAsia="Times New Roman"/>
          <w:lang w:val="pt-BR" w:eastAsia="en-US"/>
        </w:rPr>
        <w:t xml:space="preserve">, </w:t>
      </w:r>
      <w:r w:rsidR="00B40EB3" w:rsidRPr="0066597A">
        <w:rPr>
          <w:rFonts w:eastAsia="Times New Roman"/>
          <w:lang w:val="pt-BR" w:eastAsia="en-US"/>
        </w:rPr>
        <w:t>điểm</w:t>
      </w:r>
      <w:r w:rsidRPr="0066597A">
        <w:rPr>
          <w:rFonts w:eastAsia="Times New Roman"/>
          <w:lang w:val="pt-BR" w:eastAsia="en-US"/>
        </w:rPr>
        <w:t xml:space="preserve"> Điều 17 về </w:t>
      </w:r>
      <w:r w:rsidR="0056624B" w:rsidRPr="0066597A">
        <w:rPr>
          <w:rFonts w:eastAsia="Times New Roman"/>
          <w:lang w:val="pt-BR" w:eastAsia="en-US"/>
        </w:rPr>
        <w:t>t</w:t>
      </w:r>
      <w:r w:rsidRPr="0066597A">
        <w:rPr>
          <w:rFonts w:eastAsia="Times New Roman"/>
          <w:lang w:val="pt-BR" w:eastAsia="en-US"/>
        </w:rPr>
        <w:t>rách nhiệm tổ chức lập nhiệm vụ quy hoạch, quy hoạch đô thị và nông thôn như sau:</w:t>
      </w:r>
      <w:bookmarkStart w:id="14" w:name="_Ref163474759"/>
      <w:bookmarkStart w:id="15" w:name="_Ref173891430"/>
      <w:bookmarkStart w:id="16" w:name="_Toc183611928"/>
    </w:p>
    <w:p w14:paraId="14E6CEC2" w14:textId="21BC6316" w:rsidR="00FC0827" w:rsidRPr="0066597A" w:rsidRDefault="00FC0827" w:rsidP="00FC0827">
      <w:pPr>
        <w:suppressLineNumbers/>
        <w:suppressAutoHyphens/>
        <w:spacing w:after="0" w:line="240" w:lineRule="auto"/>
        <w:ind w:left="709" w:firstLine="0"/>
        <w:rPr>
          <w:rFonts w:eastAsia="Times New Roman"/>
          <w:lang w:val="pt-BR" w:eastAsia="en-US"/>
        </w:rPr>
      </w:pPr>
      <w:r w:rsidRPr="0066597A">
        <w:rPr>
          <w:rFonts w:eastAsia="Times New Roman"/>
          <w:lang w:val="pt-BR" w:eastAsia="en-US"/>
        </w:rPr>
        <w:t xml:space="preserve">a) Sửa đổi, bổ sung điểm b, </w:t>
      </w:r>
      <w:r w:rsidR="00E37A48" w:rsidRPr="0066597A">
        <w:rPr>
          <w:rFonts w:eastAsia="Times New Roman"/>
          <w:lang w:val="pt-BR" w:eastAsia="en-US"/>
        </w:rPr>
        <w:t xml:space="preserve">điểm </w:t>
      </w:r>
      <w:r w:rsidRPr="0066597A">
        <w:rPr>
          <w:rFonts w:eastAsia="Times New Roman"/>
          <w:lang w:val="pt-BR" w:eastAsia="en-US"/>
        </w:rPr>
        <w:t>d khoản 4 như sau:</w:t>
      </w:r>
    </w:p>
    <w:bookmarkEnd w:id="14"/>
    <w:bookmarkEnd w:id="15"/>
    <w:bookmarkEnd w:id="16"/>
    <w:p w14:paraId="7BD8EB66" w14:textId="7BA6EDAF" w:rsidR="004E585E" w:rsidRPr="0066597A" w:rsidRDefault="00B77BE3" w:rsidP="0010188C">
      <w:pPr>
        <w:suppressLineNumbers/>
        <w:suppressAutoHyphens/>
        <w:spacing w:after="0" w:line="240" w:lineRule="auto"/>
        <w:ind w:firstLine="709"/>
        <w:rPr>
          <w:rFonts w:eastAsia="Times New Roman"/>
          <w:i/>
          <w:lang w:val="vi-VN" w:eastAsia="en-US"/>
        </w:rPr>
      </w:pPr>
      <w:r w:rsidRPr="0066597A">
        <w:rPr>
          <w:rFonts w:eastAsia="Times New Roman"/>
          <w:iCs/>
          <w:lang w:val="pt-BR" w:eastAsia="en-US"/>
        </w:rPr>
        <w:t>“</w:t>
      </w:r>
      <w:r w:rsidR="004E585E" w:rsidRPr="0066597A">
        <w:rPr>
          <w:rFonts w:eastAsia="Times New Roman"/>
          <w:b/>
          <w:bCs/>
          <w:i/>
          <w:lang w:val="vi-VN" w:eastAsia="en-US"/>
        </w:rPr>
        <w:t>b) Quy hoạch chung đô thị</w:t>
      </w:r>
      <w:r w:rsidR="004E585E" w:rsidRPr="0066597A">
        <w:rPr>
          <w:b/>
          <w:bCs/>
          <w:i/>
          <w:lang w:val="vi-VN"/>
        </w:rPr>
        <w:t>;</w:t>
      </w:r>
    </w:p>
    <w:p w14:paraId="4BCBA64F" w14:textId="77777777" w:rsidR="004E585E" w:rsidRPr="0066597A" w:rsidRDefault="004E585E" w:rsidP="0010188C">
      <w:pPr>
        <w:suppressLineNumbers/>
        <w:suppressAutoHyphens/>
        <w:spacing w:after="0" w:line="240" w:lineRule="auto"/>
        <w:ind w:firstLine="709"/>
        <w:rPr>
          <w:rFonts w:eastAsia="Times New Roman"/>
          <w:iCs/>
          <w:lang w:val="vi-VN" w:eastAsia="en-US"/>
        </w:rPr>
      </w:pPr>
      <w:r w:rsidRPr="0066597A">
        <w:rPr>
          <w:rFonts w:eastAsia="Times New Roman"/>
          <w:iCs/>
          <w:lang w:val="vi-VN" w:eastAsia="en-US"/>
        </w:rPr>
        <w:t>d) Q</w:t>
      </w:r>
      <w:r w:rsidRPr="0066597A">
        <w:rPr>
          <w:rStyle w:val="normal-h"/>
          <w:iCs/>
          <w:lang w:val="vi-VN"/>
        </w:rPr>
        <w:t>uy hoạch</w:t>
      </w:r>
      <w:r w:rsidRPr="0066597A">
        <w:rPr>
          <w:rFonts w:eastAsia="Times New Roman"/>
          <w:iCs/>
          <w:lang w:val="vi-VN" w:eastAsia="en-US"/>
        </w:rPr>
        <w:t xml:space="preserve"> </w:t>
      </w:r>
      <w:r w:rsidRPr="0066597A">
        <w:rPr>
          <w:iCs/>
          <w:lang w:val="vi-VN"/>
        </w:rPr>
        <w:t xml:space="preserve">phân khu, quy hoạch chi tiết </w:t>
      </w:r>
      <w:r w:rsidRPr="0066597A">
        <w:rPr>
          <w:rFonts w:eastAsia="Times New Roman"/>
          <w:iCs/>
          <w:lang w:val="vi-VN" w:eastAsia="en-US"/>
        </w:rPr>
        <w:t xml:space="preserve">của </w:t>
      </w:r>
      <w:r w:rsidRPr="0066597A">
        <w:rPr>
          <w:iCs/>
          <w:lang w:val="vi-VN"/>
        </w:rPr>
        <w:t xml:space="preserve">khu vực có phạm vi quy hoạch liên quan đến địa giới </w:t>
      </w:r>
      <w:r w:rsidR="009346D5" w:rsidRPr="0066597A">
        <w:rPr>
          <w:iCs/>
          <w:lang w:val="pt-BR"/>
        </w:rPr>
        <w:t>đơn vị</w:t>
      </w:r>
      <w:r w:rsidR="009346D5" w:rsidRPr="0066597A">
        <w:rPr>
          <w:iCs/>
          <w:lang w:val="vi-VN"/>
        </w:rPr>
        <w:t xml:space="preserve"> </w:t>
      </w:r>
      <w:r w:rsidRPr="0066597A">
        <w:rPr>
          <w:iCs/>
          <w:lang w:val="vi-VN"/>
        </w:rPr>
        <w:t>hành chính</w:t>
      </w:r>
      <w:r w:rsidR="004C3CFD" w:rsidRPr="0066597A">
        <w:rPr>
          <w:rFonts w:eastAsia="Times New Roman"/>
          <w:iCs/>
          <w:lang w:val="vi-VN" w:eastAsia="en-US"/>
        </w:rPr>
        <w:t xml:space="preserve"> </w:t>
      </w:r>
      <w:r w:rsidRPr="0066597A">
        <w:rPr>
          <w:rFonts w:eastAsia="Times New Roman"/>
          <w:iCs/>
          <w:lang w:val="vi-VN" w:eastAsia="en-US"/>
        </w:rPr>
        <w:t xml:space="preserve">của </w:t>
      </w:r>
      <w:r w:rsidR="009346D5" w:rsidRPr="0066597A">
        <w:rPr>
          <w:rFonts w:eastAsia="Times New Roman"/>
          <w:iCs/>
          <w:lang w:val="vi-VN" w:eastAsia="en-US"/>
        </w:rPr>
        <w:t xml:space="preserve">từ </w:t>
      </w:r>
      <w:r w:rsidR="00510C49" w:rsidRPr="0066597A">
        <w:rPr>
          <w:iCs/>
          <w:lang w:val="vi-VN"/>
        </w:rPr>
        <w:t xml:space="preserve">02 </w:t>
      </w:r>
      <w:r w:rsidRPr="0066597A">
        <w:rPr>
          <w:iCs/>
          <w:lang w:val="vi-VN"/>
        </w:rPr>
        <w:t xml:space="preserve">đơn vị hành chính cấp </w:t>
      </w:r>
      <w:r w:rsidR="0013197A" w:rsidRPr="0066597A">
        <w:rPr>
          <w:b/>
          <w:bCs/>
          <w:i/>
          <w:lang w:val="vi-VN"/>
        </w:rPr>
        <w:t>xã</w:t>
      </w:r>
      <w:r w:rsidR="0013197A" w:rsidRPr="0066597A">
        <w:rPr>
          <w:iCs/>
          <w:lang w:val="vi-VN"/>
        </w:rPr>
        <w:t xml:space="preserve"> </w:t>
      </w:r>
      <w:r w:rsidR="00951409" w:rsidRPr="0066597A">
        <w:rPr>
          <w:iCs/>
          <w:lang w:val="vi-VN"/>
        </w:rPr>
        <w:t>trực thuộc</w:t>
      </w:r>
      <w:r w:rsidRPr="0066597A">
        <w:rPr>
          <w:iCs/>
          <w:lang w:val="vi-VN"/>
        </w:rPr>
        <w:t xml:space="preserve"> trở lên;</w:t>
      </w:r>
      <w:r w:rsidR="00B77BE3" w:rsidRPr="0066597A">
        <w:rPr>
          <w:iCs/>
          <w:lang w:val="vi-VN"/>
        </w:rPr>
        <w:t>”.</w:t>
      </w:r>
      <w:r w:rsidRPr="0066597A">
        <w:rPr>
          <w:iCs/>
          <w:lang w:val="vi-VN"/>
        </w:rPr>
        <w:t xml:space="preserve"> </w:t>
      </w:r>
    </w:p>
    <w:p w14:paraId="44189A7C" w14:textId="7FCFC6B6" w:rsidR="00FC0827" w:rsidRPr="0066597A" w:rsidRDefault="00FC0827" w:rsidP="00FC0827">
      <w:pPr>
        <w:suppressLineNumbers/>
        <w:suppressAutoHyphens/>
        <w:spacing w:after="0" w:line="240" w:lineRule="auto"/>
        <w:ind w:left="709" w:firstLine="0"/>
        <w:rPr>
          <w:rFonts w:eastAsia="Times New Roman"/>
          <w:lang w:val="pt-BR" w:eastAsia="en-US"/>
        </w:rPr>
      </w:pPr>
      <w:r w:rsidRPr="0066597A">
        <w:rPr>
          <w:rFonts w:eastAsia="Times New Roman"/>
          <w:lang w:val="pt-BR" w:eastAsia="en-US"/>
        </w:rPr>
        <w:t>b) Sửa đổi, bổ sung khoản 5</w:t>
      </w:r>
      <w:r w:rsidR="00B40EB3" w:rsidRPr="0066597A">
        <w:rPr>
          <w:rFonts w:eastAsia="Times New Roman"/>
          <w:lang w:val="pt-BR" w:eastAsia="en-US"/>
        </w:rPr>
        <w:t>, khoản 6 và khoản 10</w:t>
      </w:r>
      <w:r w:rsidRPr="0066597A">
        <w:rPr>
          <w:rFonts w:eastAsia="Times New Roman"/>
          <w:lang w:val="pt-BR" w:eastAsia="en-US"/>
        </w:rPr>
        <w:t xml:space="preserve"> như sau:</w:t>
      </w:r>
    </w:p>
    <w:p w14:paraId="5EB80116" w14:textId="0F54BDAA" w:rsidR="00AD5474" w:rsidRPr="0066597A" w:rsidRDefault="00B40EB3" w:rsidP="0010188C">
      <w:pPr>
        <w:suppressLineNumbers/>
        <w:suppressAutoHyphens/>
        <w:spacing w:after="0" w:line="240" w:lineRule="auto"/>
        <w:ind w:firstLine="709"/>
        <w:rPr>
          <w:rFonts w:eastAsia="Times New Roman"/>
          <w:iCs/>
          <w:lang w:val="vi-VN" w:eastAsia="en-US"/>
        </w:rPr>
      </w:pPr>
      <w:r w:rsidRPr="0066597A">
        <w:rPr>
          <w:rFonts w:eastAsia="Times New Roman"/>
          <w:iCs/>
          <w:lang w:val="pt-BR" w:eastAsia="en-US"/>
        </w:rPr>
        <w:t>“</w:t>
      </w:r>
      <w:r w:rsidR="00510C49" w:rsidRPr="0066597A">
        <w:rPr>
          <w:rFonts w:eastAsia="Times New Roman"/>
          <w:iCs/>
          <w:lang w:val="vi-VN" w:eastAsia="en-US"/>
        </w:rPr>
        <w:t>5</w:t>
      </w:r>
      <w:r w:rsidR="00AD5474" w:rsidRPr="0066597A">
        <w:rPr>
          <w:rFonts w:eastAsia="Times New Roman"/>
          <w:iCs/>
          <w:lang w:val="vi-VN" w:eastAsia="en-US"/>
        </w:rPr>
        <w:t xml:space="preserve">. </w:t>
      </w:r>
      <w:r w:rsidR="00EB0C56" w:rsidRPr="0066597A">
        <w:rPr>
          <w:rFonts w:eastAsia="Times New Roman"/>
          <w:iCs/>
          <w:lang w:val="vi-VN" w:eastAsia="en-US"/>
        </w:rPr>
        <w:t>Trừ trường hợp quy định tại các khoản 2, 3</w:t>
      </w:r>
      <w:r w:rsidR="00CB6403" w:rsidRPr="0066597A">
        <w:rPr>
          <w:rFonts w:eastAsia="Times New Roman"/>
          <w:iCs/>
          <w:lang w:val="vi-VN" w:eastAsia="en-US"/>
        </w:rPr>
        <w:t>,</w:t>
      </w:r>
      <w:r w:rsidR="00510C49" w:rsidRPr="0066597A">
        <w:rPr>
          <w:rFonts w:eastAsia="Times New Roman"/>
          <w:iCs/>
          <w:lang w:val="vi-VN" w:eastAsia="en-US"/>
        </w:rPr>
        <w:t xml:space="preserve"> 4,</w:t>
      </w:r>
      <w:r w:rsidR="00EB0C56" w:rsidRPr="0066597A">
        <w:rPr>
          <w:rFonts w:eastAsia="Times New Roman"/>
          <w:iCs/>
          <w:lang w:val="vi-VN" w:eastAsia="en-US"/>
        </w:rPr>
        <w:t xml:space="preserve"> </w:t>
      </w:r>
      <w:r w:rsidR="00510C49" w:rsidRPr="0066597A">
        <w:rPr>
          <w:rFonts w:eastAsia="Times New Roman"/>
          <w:iCs/>
          <w:lang w:val="vi-VN" w:eastAsia="en-US"/>
        </w:rPr>
        <w:t>7</w:t>
      </w:r>
      <w:r w:rsidR="00CB6403" w:rsidRPr="0066597A">
        <w:rPr>
          <w:rFonts w:eastAsia="Times New Roman"/>
          <w:iCs/>
          <w:lang w:val="vi-VN" w:eastAsia="en-US"/>
        </w:rPr>
        <w:t xml:space="preserve"> và </w:t>
      </w:r>
      <w:r w:rsidR="00510C49" w:rsidRPr="0066597A">
        <w:rPr>
          <w:rFonts w:eastAsia="Times New Roman"/>
          <w:iCs/>
          <w:lang w:val="vi-VN" w:eastAsia="en-US"/>
        </w:rPr>
        <w:t>8</w:t>
      </w:r>
      <w:r w:rsidR="00EB0C56" w:rsidRPr="0066597A">
        <w:rPr>
          <w:rFonts w:eastAsia="Times New Roman"/>
          <w:iCs/>
          <w:lang w:val="vi-VN" w:eastAsia="en-US"/>
        </w:rPr>
        <w:t xml:space="preserve"> Điều này, </w:t>
      </w:r>
      <w:r w:rsidR="00AD5474" w:rsidRPr="0066597A">
        <w:rPr>
          <w:rFonts w:eastAsia="Times New Roman"/>
          <w:iCs/>
          <w:lang w:val="vi-VN" w:eastAsia="en-US"/>
        </w:rPr>
        <w:t xml:space="preserve">Ủy ban nhân dân cấp </w:t>
      </w:r>
      <w:r w:rsidR="00FA6682" w:rsidRPr="0066597A">
        <w:rPr>
          <w:rFonts w:eastAsia="Times New Roman"/>
          <w:b/>
          <w:bCs/>
          <w:i/>
          <w:lang w:val="vi-VN" w:eastAsia="en-US"/>
        </w:rPr>
        <w:t>xã</w:t>
      </w:r>
      <w:r w:rsidR="0013197A" w:rsidRPr="0066597A">
        <w:rPr>
          <w:rFonts w:eastAsia="Times New Roman"/>
          <w:iCs/>
          <w:lang w:val="vi-VN" w:eastAsia="en-US"/>
        </w:rPr>
        <w:t xml:space="preserve"> </w:t>
      </w:r>
      <w:r w:rsidR="00AD5474" w:rsidRPr="0066597A">
        <w:rPr>
          <w:rFonts w:eastAsia="Times New Roman"/>
          <w:iCs/>
          <w:lang w:val="vi-VN" w:eastAsia="en-US"/>
        </w:rPr>
        <w:t>tổ chức lập nhiệm vụ</w:t>
      </w:r>
      <w:r w:rsidR="007F4536" w:rsidRPr="0066597A">
        <w:rPr>
          <w:rFonts w:eastAsia="Times New Roman"/>
          <w:iCs/>
          <w:lang w:val="pt-BR" w:eastAsia="en-US"/>
        </w:rPr>
        <w:t xml:space="preserve"> quy hoạch</w:t>
      </w:r>
      <w:r w:rsidR="007F4536" w:rsidRPr="0066597A">
        <w:rPr>
          <w:rFonts w:eastAsia="Times New Roman"/>
          <w:iCs/>
          <w:lang w:val="vi-VN" w:eastAsia="en-US"/>
        </w:rPr>
        <w:t>,</w:t>
      </w:r>
      <w:r w:rsidR="00AD5474" w:rsidRPr="0066597A">
        <w:rPr>
          <w:rFonts w:eastAsia="Times New Roman"/>
          <w:iCs/>
          <w:lang w:val="vi-VN" w:eastAsia="en-US"/>
        </w:rPr>
        <w:t xml:space="preserve"> </w:t>
      </w:r>
      <w:r w:rsidR="007E11F8" w:rsidRPr="0066597A">
        <w:rPr>
          <w:rFonts w:eastAsia="Times New Roman"/>
          <w:b/>
          <w:bCs/>
          <w:i/>
          <w:lang w:val="vi-VN" w:eastAsia="en-US"/>
        </w:rPr>
        <w:t>q</w:t>
      </w:r>
      <w:r w:rsidR="00963F90" w:rsidRPr="0066597A">
        <w:rPr>
          <w:rFonts w:eastAsia="Times New Roman"/>
          <w:b/>
          <w:bCs/>
          <w:i/>
          <w:lang w:val="vi-VN" w:eastAsia="en-US"/>
        </w:rPr>
        <w:t>uy hoạch chung xã</w:t>
      </w:r>
      <w:r w:rsidR="007E11F8" w:rsidRPr="0066597A">
        <w:rPr>
          <w:rFonts w:eastAsia="Times New Roman"/>
          <w:b/>
          <w:bCs/>
          <w:i/>
          <w:lang w:val="vi-VN" w:eastAsia="en-US"/>
        </w:rPr>
        <w:t>,</w:t>
      </w:r>
      <w:r w:rsidR="004E585E" w:rsidRPr="0066597A">
        <w:rPr>
          <w:rFonts w:eastAsia="Times New Roman"/>
          <w:b/>
          <w:bCs/>
          <w:i/>
          <w:lang w:val="vi-VN" w:eastAsia="en-US"/>
        </w:rPr>
        <w:t xml:space="preserve"> </w:t>
      </w:r>
      <w:r w:rsidR="006A5C9A" w:rsidRPr="0066597A">
        <w:rPr>
          <w:rFonts w:eastAsia="Times New Roman"/>
          <w:b/>
          <w:bCs/>
          <w:i/>
          <w:lang w:val="vi-VN" w:eastAsia="en-US"/>
        </w:rPr>
        <w:t xml:space="preserve">quy hoạch chung đặc khu, </w:t>
      </w:r>
      <w:r w:rsidR="007E11F8" w:rsidRPr="0066597A">
        <w:rPr>
          <w:rFonts w:eastAsia="Times New Roman"/>
          <w:b/>
          <w:bCs/>
          <w:i/>
          <w:lang w:val="vi-VN" w:eastAsia="en-US"/>
        </w:rPr>
        <w:t>q</w:t>
      </w:r>
      <w:r w:rsidR="004E585E" w:rsidRPr="0066597A">
        <w:rPr>
          <w:rFonts w:eastAsia="Times New Roman"/>
          <w:b/>
          <w:bCs/>
          <w:i/>
          <w:lang w:val="vi-VN" w:eastAsia="en-US"/>
        </w:rPr>
        <w:t>uy hoạch phân khu, quy hoạch chi tiết thuộc</w:t>
      </w:r>
      <w:r w:rsidR="00510C49" w:rsidRPr="0066597A">
        <w:rPr>
          <w:rFonts w:eastAsia="Times New Roman"/>
          <w:b/>
          <w:bCs/>
          <w:i/>
          <w:lang w:val="vi-VN" w:eastAsia="en-US"/>
        </w:rPr>
        <w:t xml:space="preserve"> phạm vi</w:t>
      </w:r>
      <w:r w:rsidR="004E585E" w:rsidRPr="0066597A">
        <w:rPr>
          <w:rFonts w:eastAsia="Times New Roman"/>
          <w:b/>
          <w:bCs/>
          <w:i/>
          <w:lang w:val="vi-VN" w:eastAsia="en-US"/>
        </w:rPr>
        <w:t xml:space="preserve"> địa</w:t>
      </w:r>
      <w:r w:rsidR="00510C49" w:rsidRPr="0066597A">
        <w:rPr>
          <w:rFonts w:eastAsia="Times New Roman"/>
          <w:b/>
          <w:bCs/>
          <w:i/>
          <w:lang w:val="vi-VN" w:eastAsia="en-US"/>
        </w:rPr>
        <w:t xml:space="preserve"> giới </w:t>
      </w:r>
      <w:r w:rsidR="009346D5" w:rsidRPr="0066597A">
        <w:rPr>
          <w:rFonts w:eastAsia="Times New Roman"/>
          <w:b/>
          <w:bCs/>
          <w:i/>
          <w:lang w:val="pt-BR" w:eastAsia="en-US"/>
        </w:rPr>
        <w:t xml:space="preserve">đơn vị </w:t>
      </w:r>
      <w:r w:rsidR="00510C49" w:rsidRPr="0066597A">
        <w:rPr>
          <w:rFonts w:eastAsia="Times New Roman"/>
          <w:b/>
          <w:bCs/>
          <w:i/>
          <w:lang w:val="vi-VN" w:eastAsia="en-US"/>
        </w:rPr>
        <w:t>hành chính</w:t>
      </w:r>
      <w:r w:rsidR="004E585E" w:rsidRPr="0066597A">
        <w:rPr>
          <w:rFonts w:eastAsia="Times New Roman"/>
          <w:b/>
          <w:bCs/>
          <w:i/>
          <w:lang w:val="vi-VN" w:eastAsia="en-US"/>
        </w:rPr>
        <w:t xml:space="preserve"> do mình quản lý.</w:t>
      </w:r>
    </w:p>
    <w:p w14:paraId="540E8168" w14:textId="5E36425C" w:rsidR="00AD5474" w:rsidRPr="0066597A" w:rsidRDefault="0064623D" w:rsidP="0010188C">
      <w:pPr>
        <w:suppressLineNumbers/>
        <w:suppressAutoHyphens/>
        <w:spacing w:after="0" w:line="240" w:lineRule="auto"/>
        <w:ind w:firstLine="709"/>
        <w:rPr>
          <w:rFonts w:eastAsia="Times New Roman"/>
          <w:iCs/>
          <w:spacing w:val="-4"/>
          <w:lang w:val="vi-VN" w:eastAsia="en-US"/>
        </w:rPr>
      </w:pPr>
      <w:r w:rsidRPr="0066597A">
        <w:rPr>
          <w:rFonts w:eastAsia="Times New Roman"/>
          <w:iCs/>
          <w:spacing w:val="-4"/>
          <w:lang w:val="vi-VN" w:eastAsia="en-US"/>
        </w:rPr>
        <w:t>6</w:t>
      </w:r>
      <w:r w:rsidR="00AD5474" w:rsidRPr="0066597A">
        <w:rPr>
          <w:rFonts w:eastAsia="Times New Roman"/>
          <w:iCs/>
          <w:spacing w:val="-4"/>
          <w:lang w:val="vi-VN" w:eastAsia="en-US"/>
        </w:rPr>
        <w:t>. Cơ quan</w:t>
      </w:r>
      <w:r w:rsidR="004D234C" w:rsidRPr="0066597A">
        <w:rPr>
          <w:rFonts w:eastAsia="Times New Roman"/>
          <w:iCs/>
          <w:spacing w:val="-4"/>
          <w:lang w:val="vi-VN" w:eastAsia="en-US"/>
        </w:rPr>
        <w:t>, tổ chức</w:t>
      </w:r>
      <w:r w:rsidR="00AD5474" w:rsidRPr="0066597A">
        <w:rPr>
          <w:rFonts w:eastAsia="Times New Roman"/>
          <w:iCs/>
          <w:spacing w:val="-4"/>
          <w:lang w:val="vi-VN" w:eastAsia="en-US"/>
        </w:rPr>
        <w:t xml:space="preserve"> </w:t>
      </w:r>
      <w:r w:rsidR="00097FEE" w:rsidRPr="0066597A">
        <w:rPr>
          <w:rFonts w:eastAsia="Times New Roman"/>
          <w:iCs/>
          <w:spacing w:val="-4"/>
          <w:lang w:val="vi-VN" w:eastAsia="en-US"/>
        </w:rPr>
        <w:t>có chức năng</w:t>
      </w:r>
      <w:r w:rsidR="00C30D60" w:rsidRPr="0066597A">
        <w:rPr>
          <w:rFonts w:eastAsia="Times New Roman"/>
          <w:iCs/>
          <w:spacing w:val="-4"/>
          <w:lang w:val="vi-VN" w:eastAsia="en-US"/>
        </w:rPr>
        <w:t xml:space="preserve"> quản lý đầu tư xây dựng, đất đai</w:t>
      </w:r>
      <w:r w:rsidR="00097FEE" w:rsidRPr="0066597A">
        <w:rPr>
          <w:rFonts w:eastAsia="Times New Roman"/>
          <w:iCs/>
          <w:spacing w:val="-4"/>
          <w:lang w:val="vi-VN" w:eastAsia="en-US"/>
        </w:rPr>
        <w:t xml:space="preserve"> </w:t>
      </w:r>
      <w:r w:rsidR="00AD5474" w:rsidRPr="0066597A">
        <w:rPr>
          <w:rFonts w:eastAsia="Times New Roman"/>
          <w:iCs/>
          <w:spacing w:val="-4"/>
          <w:lang w:val="vi-VN" w:eastAsia="en-US"/>
        </w:rPr>
        <w:t xml:space="preserve">tổ chức lập nhiệm vụ </w:t>
      </w:r>
      <w:r w:rsidR="007F4536" w:rsidRPr="0066597A">
        <w:rPr>
          <w:rFonts w:eastAsia="Times New Roman"/>
          <w:iCs/>
          <w:spacing w:val="-4"/>
          <w:lang w:val="pt-BR" w:eastAsia="en-US"/>
        </w:rPr>
        <w:t>quy hoạch</w:t>
      </w:r>
      <w:r w:rsidR="007F4536" w:rsidRPr="0066597A">
        <w:rPr>
          <w:rFonts w:eastAsia="Times New Roman"/>
          <w:iCs/>
          <w:spacing w:val="-4"/>
          <w:lang w:val="vi-VN" w:eastAsia="en-US"/>
        </w:rPr>
        <w:t>,</w:t>
      </w:r>
      <w:r w:rsidR="00AD5474" w:rsidRPr="0066597A">
        <w:rPr>
          <w:rFonts w:eastAsia="Times New Roman"/>
          <w:iCs/>
          <w:spacing w:val="-4"/>
          <w:lang w:val="vi-VN" w:eastAsia="en-US"/>
        </w:rPr>
        <w:t xml:space="preserve"> quy hoạch phân khu</w:t>
      </w:r>
      <w:r w:rsidR="00C61EE2" w:rsidRPr="0066597A">
        <w:rPr>
          <w:rFonts w:eastAsia="Times New Roman"/>
          <w:iCs/>
          <w:spacing w:val="-4"/>
          <w:lang w:val="vi-VN" w:eastAsia="en-US"/>
        </w:rPr>
        <w:t xml:space="preserve"> </w:t>
      </w:r>
      <w:r w:rsidR="00761903" w:rsidRPr="0066597A">
        <w:rPr>
          <w:rFonts w:eastAsia="Times New Roman"/>
          <w:iCs/>
          <w:spacing w:val="-4"/>
          <w:lang w:val="vi-VN" w:eastAsia="en-US"/>
        </w:rPr>
        <w:t>hoặc</w:t>
      </w:r>
      <w:r w:rsidR="00C61EE2" w:rsidRPr="0066597A">
        <w:rPr>
          <w:rFonts w:eastAsia="Times New Roman"/>
          <w:iCs/>
          <w:spacing w:val="-4"/>
          <w:lang w:val="vi-VN" w:eastAsia="en-US"/>
        </w:rPr>
        <w:t xml:space="preserve"> </w:t>
      </w:r>
      <w:r w:rsidR="00AD5474" w:rsidRPr="0066597A">
        <w:rPr>
          <w:rFonts w:eastAsia="Times New Roman"/>
          <w:iCs/>
          <w:spacing w:val="-4"/>
          <w:lang w:val="vi-VN" w:eastAsia="en-US"/>
        </w:rPr>
        <w:t>quy hoạch chi tiết khu vực để đấu giá quyền sử dụng đất hoặc đấu thầu lựa chọn nhà đầu tư</w:t>
      </w:r>
      <w:r w:rsidR="00E979F4" w:rsidRPr="0066597A">
        <w:rPr>
          <w:rFonts w:eastAsia="Times New Roman"/>
          <w:iCs/>
          <w:spacing w:val="-4"/>
          <w:lang w:val="vi-VN" w:eastAsia="en-US"/>
        </w:rPr>
        <w:t xml:space="preserve"> thực hiện dự án đầu tư có sử dụng đất</w:t>
      </w:r>
      <w:r w:rsidR="00D33599" w:rsidRPr="0066597A">
        <w:rPr>
          <w:rFonts w:eastAsia="Times New Roman"/>
          <w:iCs/>
          <w:spacing w:val="-4"/>
          <w:lang w:val="vi-VN" w:eastAsia="en-US"/>
        </w:rPr>
        <w:t xml:space="preserve"> khi được Ủy ban nhân dân cấp tỉnh</w:t>
      </w:r>
      <w:r w:rsidR="006E525F" w:rsidRPr="0066597A">
        <w:rPr>
          <w:rFonts w:eastAsia="Times New Roman"/>
          <w:iCs/>
          <w:spacing w:val="-4"/>
          <w:lang w:val="vi-VN" w:eastAsia="en-US"/>
        </w:rPr>
        <w:t xml:space="preserve"> giao</w:t>
      </w:r>
      <w:r w:rsidR="00D33599" w:rsidRPr="0066597A">
        <w:rPr>
          <w:rFonts w:eastAsia="Times New Roman"/>
          <w:iCs/>
          <w:spacing w:val="-4"/>
          <w:lang w:val="vi-VN" w:eastAsia="en-US"/>
        </w:rPr>
        <w:t xml:space="preserve">. </w:t>
      </w:r>
    </w:p>
    <w:p w14:paraId="4B875982" w14:textId="32B37997" w:rsidR="00AD5474" w:rsidRPr="0066597A" w:rsidRDefault="00A84503" w:rsidP="0010188C">
      <w:pPr>
        <w:suppressLineNumbers/>
        <w:suppressAutoHyphens/>
        <w:spacing w:after="0" w:line="240" w:lineRule="auto"/>
        <w:ind w:firstLine="709"/>
        <w:rPr>
          <w:rFonts w:eastAsia="Times New Roman"/>
          <w:iCs/>
          <w:lang w:val="vi-VN" w:eastAsia="en-US"/>
        </w:rPr>
      </w:pPr>
      <w:r w:rsidRPr="0066597A">
        <w:rPr>
          <w:rFonts w:eastAsia="Times New Roman"/>
          <w:iCs/>
          <w:lang w:val="vi-VN" w:eastAsia="en-US"/>
        </w:rPr>
        <w:t>10</w:t>
      </w:r>
      <w:r w:rsidR="00AD5474" w:rsidRPr="0066597A">
        <w:rPr>
          <w:rFonts w:eastAsia="Times New Roman"/>
          <w:iCs/>
          <w:lang w:val="vi-VN" w:eastAsia="en-US"/>
        </w:rPr>
        <w:t xml:space="preserve">. </w:t>
      </w:r>
      <w:r w:rsidR="00691EF2" w:rsidRPr="0066597A">
        <w:rPr>
          <w:rFonts w:eastAsia="Times New Roman"/>
          <w:iCs/>
          <w:lang w:val="vi-VN" w:eastAsia="en-US"/>
        </w:rPr>
        <w:t xml:space="preserve">Cơ quan tổ chức lập quy hoạch là </w:t>
      </w:r>
      <w:r w:rsidR="00AD5474" w:rsidRPr="0066597A">
        <w:rPr>
          <w:rFonts w:eastAsia="Times New Roman"/>
          <w:iCs/>
          <w:lang w:val="vi-VN" w:eastAsia="en-US"/>
        </w:rPr>
        <w:t>Bộ Xây dựng, Ủy ban nhân dân cấp</w:t>
      </w:r>
      <w:r w:rsidR="002B0C25" w:rsidRPr="0066597A">
        <w:rPr>
          <w:rFonts w:eastAsia="Times New Roman"/>
          <w:iCs/>
          <w:lang w:val="vi-VN" w:eastAsia="en-US"/>
        </w:rPr>
        <w:t xml:space="preserve"> tỉnh, </w:t>
      </w:r>
      <w:r w:rsidR="00691EF2" w:rsidRPr="0066597A">
        <w:rPr>
          <w:rFonts w:eastAsia="Times New Roman"/>
          <w:iCs/>
          <w:lang w:val="vi-VN" w:eastAsia="en-US"/>
        </w:rPr>
        <w:t xml:space="preserve">Ủy ban nhân dân </w:t>
      </w:r>
      <w:r w:rsidR="002B0C25" w:rsidRPr="0066597A">
        <w:rPr>
          <w:rFonts w:eastAsia="Times New Roman"/>
          <w:b/>
          <w:bCs/>
          <w:i/>
          <w:lang w:val="vi-VN" w:eastAsia="en-US"/>
        </w:rPr>
        <w:t xml:space="preserve">cấp </w:t>
      </w:r>
      <w:r w:rsidR="008F41D1" w:rsidRPr="0066597A">
        <w:rPr>
          <w:rFonts w:eastAsia="Times New Roman"/>
          <w:b/>
          <w:bCs/>
          <w:i/>
          <w:lang w:val="vi-VN" w:eastAsia="en-US"/>
        </w:rPr>
        <w:t>xã</w:t>
      </w:r>
      <w:r w:rsidR="00AD5474" w:rsidRPr="0066597A">
        <w:rPr>
          <w:rFonts w:eastAsia="Times New Roman"/>
          <w:iCs/>
          <w:lang w:val="vi-VN" w:eastAsia="en-US"/>
        </w:rPr>
        <w:t xml:space="preserve"> được giao trách nhiệm</w:t>
      </w:r>
      <w:r w:rsidR="00724064" w:rsidRPr="0066597A">
        <w:rPr>
          <w:rFonts w:eastAsia="Times New Roman"/>
          <w:iCs/>
          <w:lang w:val="vi-VN" w:eastAsia="en-US"/>
        </w:rPr>
        <w:t xml:space="preserve"> </w:t>
      </w:r>
      <w:r w:rsidR="00AD5474" w:rsidRPr="0066597A">
        <w:rPr>
          <w:rFonts w:eastAsia="Times New Roman"/>
          <w:iCs/>
          <w:lang w:val="vi-VN" w:eastAsia="en-US"/>
        </w:rPr>
        <w:t>lập</w:t>
      </w:r>
      <w:r w:rsidR="007C5B98" w:rsidRPr="0066597A">
        <w:rPr>
          <w:rFonts w:eastAsia="Times New Roman"/>
          <w:iCs/>
          <w:lang w:val="vi-VN" w:eastAsia="en-US"/>
        </w:rPr>
        <w:t xml:space="preserve"> nhiệm vụ quy hoạch,</w:t>
      </w:r>
      <w:r w:rsidR="00AD5474" w:rsidRPr="0066597A">
        <w:rPr>
          <w:rFonts w:eastAsia="Times New Roman"/>
          <w:iCs/>
          <w:lang w:val="vi-VN" w:eastAsia="en-US"/>
        </w:rPr>
        <w:t xml:space="preserve"> quy hoạch đô thị và nông thôn cho cơ quan</w:t>
      </w:r>
      <w:r w:rsidR="00691EF2" w:rsidRPr="0066597A">
        <w:rPr>
          <w:rFonts w:eastAsia="Times New Roman"/>
          <w:iCs/>
          <w:lang w:val="vi-VN" w:eastAsia="en-US"/>
        </w:rPr>
        <w:t>, đơn vị</w:t>
      </w:r>
      <w:r w:rsidR="00AD5474" w:rsidRPr="0066597A">
        <w:rPr>
          <w:rFonts w:eastAsia="Times New Roman"/>
          <w:iCs/>
          <w:lang w:val="vi-VN" w:eastAsia="en-US"/>
        </w:rPr>
        <w:t xml:space="preserve"> trực thuộc trên nguyên tắc bảo đảm tính độc lập giữa </w:t>
      </w:r>
      <w:r w:rsidR="00FB4DC6" w:rsidRPr="0066597A">
        <w:rPr>
          <w:rFonts w:eastAsia="Times New Roman"/>
          <w:iCs/>
          <w:lang w:val="vi-VN" w:eastAsia="en-US"/>
        </w:rPr>
        <w:t xml:space="preserve">việc </w:t>
      </w:r>
      <w:r w:rsidR="00AD5474" w:rsidRPr="0066597A">
        <w:rPr>
          <w:rFonts w:eastAsia="Times New Roman"/>
          <w:iCs/>
          <w:lang w:val="vi-VN" w:eastAsia="en-US"/>
        </w:rPr>
        <w:t xml:space="preserve">lập và thẩm định </w:t>
      </w:r>
      <w:r w:rsidR="007C5B98" w:rsidRPr="0066597A">
        <w:rPr>
          <w:rFonts w:eastAsia="Times New Roman"/>
          <w:iCs/>
          <w:lang w:val="vi-VN" w:eastAsia="en-US"/>
        </w:rPr>
        <w:t xml:space="preserve">nhiệm vụ quy hoạch, </w:t>
      </w:r>
      <w:r w:rsidR="00AD5474" w:rsidRPr="0066597A">
        <w:rPr>
          <w:rFonts w:eastAsia="Times New Roman"/>
          <w:iCs/>
          <w:lang w:val="vi-VN" w:eastAsia="en-US"/>
        </w:rPr>
        <w:t>quy hoạch đô thị và nông thôn.</w:t>
      </w:r>
      <w:r w:rsidR="006331E1" w:rsidRPr="0066597A">
        <w:rPr>
          <w:rFonts w:eastAsia="Times New Roman"/>
          <w:iCs/>
          <w:lang w:val="vi-VN" w:eastAsia="en-US"/>
        </w:rPr>
        <w:t>”.</w:t>
      </w:r>
    </w:p>
    <w:p w14:paraId="2281AB31" w14:textId="17F50FFE" w:rsidR="002F1396" w:rsidRPr="0066597A" w:rsidRDefault="00344CE7"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Bãi bỏ khoản 2 và s</w:t>
      </w:r>
      <w:r w:rsidR="002F1396" w:rsidRPr="0066597A">
        <w:rPr>
          <w:rFonts w:eastAsia="Times New Roman"/>
          <w:lang w:val="pt-BR" w:eastAsia="en-US"/>
        </w:rPr>
        <w:t>ửa đổi</w:t>
      </w:r>
      <w:r w:rsidRPr="0066597A">
        <w:rPr>
          <w:rFonts w:eastAsia="Times New Roman"/>
          <w:lang w:val="pt-BR" w:eastAsia="en-US"/>
        </w:rPr>
        <w:t xml:space="preserve"> cấu trúc</w:t>
      </w:r>
      <w:r w:rsidR="002F1396" w:rsidRPr="0066597A">
        <w:rPr>
          <w:rFonts w:eastAsia="Times New Roman"/>
          <w:lang w:val="pt-BR" w:eastAsia="en-US"/>
        </w:rPr>
        <w:t xml:space="preserve"> Điều 21 về </w:t>
      </w:r>
      <w:r w:rsidR="00114A9E" w:rsidRPr="0066597A">
        <w:rPr>
          <w:rFonts w:eastAsia="Times New Roman"/>
          <w:lang w:val="pt-BR" w:eastAsia="en-US"/>
        </w:rPr>
        <w:t>n</w:t>
      </w:r>
      <w:r w:rsidR="002F1396" w:rsidRPr="0066597A">
        <w:rPr>
          <w:rFonts w:eastAsia="Times New Roman"/>
          <w:lang w:val="pt-BR" w:eastAsia="en-US"/>
        </w:rPr>
        <w:t>hiệm vụ quy hoạch đô thị và nông thôn như sau</w:t>
      </w:r>
      <w:r w:rsidR="005A1E23" w:rsidRPr="0066597A">
        <w:rPr>
          <w:rFonts w:eastAsia="Times New Roman"/>
          <w:lang w:val="pt-BR" w:eastAsia="en-US"/>
        </w:rPr>
        <w:t>:</w:t>
      </w:r>
    </w:p>
    <w:p w14:paraId="63913DE8" w14:textId="77777777" w:rsidR="00E15007" w:rsidRPr="0066597A" w:rsidRDefault="00727D67" w:rsidP="0010188C">
      <w:pPr>
        <w:suppressLineNumbers/>
        <w:suppressAutoHyphens/>
        <w:spacing w:after="0" w:line="240" w:lineRule="auto"/>
        <w:ind w:firstLine="709"/>
        <w:rPr>
          <w:lang w:val="vi-VN"/>
        </w:rPr>
      </w:pPr>
      <w:r w:rsidRPr="0066597A">
        <w:rPr>
          <w:rFonts w:eastAsia="Times New Roman"/>
          <w:iCs/>
          <w:spacing w:val="-2"/>
          <w:lang w:val="pt-BR" w:eastAsia="en-US"/>
        </w:rPr>
        <w:t>“</w:t>
      </w:r>
      <w:bookmarkStart w:id="17" w:name="dieu_21"/>
      <w:r w:rsidR="00E15007" w:rsidRPr="0066597A">
        <w:rPr>
          <w:b/>
          <w:bCs/>
          <w:lang w:val="pt-BR"/>
        </w:rPr>
        <w:t>Điều 21. Nhiệm vụ quy hoạch đô thị và nông thôn</w:t>
      </w:r>
      <w:bookmarkEnd w:id="17"/>
    </w:p>
    <w:p w14:paraId="5600D595" w14:textId="77777777" w:rsidR="00E15007" w:rsidRPr="0066597A" w:rsidRDefault="00E15007" w:rsidP="0010188C">
      <w:pPr>
        <w:spacing w:after="0" w:line="240" w:lineRule="auto"/>
        <w:ind w:firstLine="709"/>
        <w:rPr>
          <w:lang w:val="vi-VN"/>
        </w:rPr>
      </w:pPr>
      <w:r w:rsidRPr="0066597A">
        <w:rPr>
          <w:lang w:val="pt-BR"/>
        </w:rPr>
        <w:t>Nhiệm vụ quy hoạch đô thị</w:t>
      </w:r>
      <w:r w:rsidRPr="0066597A">
        <w:rPr>
          <w:lang w:val="vi-VN"/>
        </w:rPr>
        <w:t xml:space="preserve"> và nông thôn </w:t>
      </w:r>
      <w:r w:rsidRPr="0066597A">
        <w:rPr>
          <w:lang w:val="pt-BR"/>
        </w:rPr>
        <w:t>bao gồm các nội dung chủ yếu sau đây:</w:t>
      </w:r>
    </w:p>
    <w:p w14:paraId="790E88F8" w14:textId="77777777" w:rsidR="00E15007" w:rsidRPr="0066597A" w:rsidRDefault="00E15007" w:rsidP="0010188C">
      <w:pPr>
        <w:spacing w:after="0" w:line="240" w:lineRule="auto"/>
        <w:ind w:firstLine="709"/>
        <w:rPr>
          <w:lang w:val="vi-VN"/>
        </w:rPr>
      </w:pPr>
      <w:r w:rsidRPr="0066597A">
        <w:rPr>
          <w:b/>
          <w:bCs/>
          <w:i/>
          <w:iCs/>
          <w:lang w:val="pt-BR"/>
        </w:rPr>
        <w:lastRenderedPageBreak/>
        <w:t>1.</w:t>
      </w:r>
      <w:r w:rsidRPr="0066597A">
        <w:rPr>
          <w:lang w:val="pt-BR"/>
        </w:rPr>
        <w:t xml:space="preserve"> Xác định lý do và sự cần thiết lập quy hoạch; căn cứ lập quy hoạch; định hướng, yêu cầu của quy hoạch thuộc hệ thống quy hoạch quốc gia, quy hoạch đô thị</w:t>
      </w:r>
      <w:r w:rsidRPr="0066597A">
        <w:rPr>
          <w:lang w:val="vi-VN"/>
        </w:rPr>
        <w:t xml:space="preserve"> và nông thôn </w:t>
      </w:r>
      <w:r w:rsidRPr="0066597A">
        <w:rPr>
          <w:lang w:val="pt-BR"/>
        </w:rPr>
        <w:t xml:space="preserve">cấp độ trên đối với khu vực lập quy hoạch; </w:t>
      </w:r>
    </w:p>
    <w:p w14:paraId="5626C75B" w14:textId="77777777" w:rsidR="00781D27" w:rsidRPr="0066597A" w:rsidRDefault="00E15007" w:rsidP="0010188C">
      <w:pPr>
        <w:spacing w:after="0" w:line="240" w:lineRule="auto"/>
        <w:ind w:firstLine="709"/>
        <w:rPr>
          <w:lang w:val="vi-VN"/>
        </w:rPr>
      </w:pPr>
      <w:r w:rsidRPr="0066597A">
        <w:rPr>
          <w:b/>
          <w:bCs/>
          <w:i/>
          <w:iCs/>
          <w:lang w:val="vi-VN"/>
        </w:rPr>
        <w:t>2.</w:t>
      </w:r>
      <w:r w:rsidRPr="0066597A">
        <w:rPr>
          <w:lang w:val="vi-VN"/>
        </w:rPr>
        <w:t xml:space="preserve"> </w:t>
      </w:r>
      <w:r w:rsidR="00F641AD" w:rsidRPr="0066597A">
        <w:rPr>
          <w:b/>
          <w:bCs/>
          <w:i/>
          <w:iCs/>
          <w:lang w:val="vi-VN"/>
        </w:rPr>
        <w:t>Luận cứ</w:t>
      </w:r>
      <w:r w:rsidR="00F641AD" w:rsidRPr="0066597A">
        <w:rPr>
          <w:lang w:val="vi-VN"/>
        </w:rPr>
        <w:t xml:space="preserve"> p</w:t>
      </w:r>
      <w:r w:rsidRPr="0066597A">
        <w:rPr>
          <w:lang w:val="vi-VN"/>
        </w:rPr>
        <w:t xml:space="preserve">hạm vi, ranh giới lập quy hoạch; thời hạn của quy hoạch; </w:t>
      </w:r>
    </w:p>
    <w:p w14:paraId="3DA99C1D" w14:textId="0AF190B3" w:rsidR="00E15007" w:rsidRPr="0066597A" w:rsidRDefault="00781D27" w:rsidP="0010188C">
      <w:pPr>
        <w:spacing w:after="0" w:line="240" w:lineRule="auto"/>
        <w:ind w:firstLine="709"/>
        <w:rPr>
          <w:lang w:val="vi-VN"/>
        </w:rPr>
      </w:pPr>
      <w:r w:rsidRPr="0066597A">
        <w:rPr>
          <w:b/>
          <w:bCs/>
          <w:i/>
          <w:iCs/>
          <w:lang w:val="vi-VN"/>
        </w:rPr>
        <w:t>3.</w:t>
      </w:r>
      <w:r w:rsidRPr="0066597A">
        <w:rPr>
          <w:lang w:val="vi-VN"/>
        </w:rPr>
        <w:t xml:space="preserve"> Xác định </w:t>
      </w:r>
      <w:r w:rsidR="00E15007" w:rsidRPr="0066597A">
        <w:rPr>
          <w:lang w:val="vi-VN"/>
        </w:rPr>
        <w:t xml:space="preserve">quan điểm, mục tiêu phát triển; </w:t>
      </w:r>
      <w:r w:rsidRPr="0066597A">
        <w:rPr>
          <w:b/>
          <w:bCs/>
          <w:i/>
          <w:iCs/>
          <w:lang w:val="vi-VN"/>
        </w:rPr>
        <w:t>dự báo sơ bộ về quy mô dân số, nhu cầu sử dụng đất;</w:t>
      </w:r>
    </w:p>
    <w:p w14:paraId="2ED6CE57" w14:textId="568B0775" w:rsidR="00E15007" w:rsidRPr="0066597A" w:rsidRDefault="00781D27" w:rsidP="0010188C">
      <w:pPr>
        <w:spacing w:after="0" w:line="240" w:lineRule="auto"/>
        <w:ind w:firstLine="709"/>
        <w:rPr>
          <w:lang w:val="vi-VN"/>
        </w:rPr>
      </w:pPr>
      <w:r w:rsidRPr="0066597A">
        <w:rPr>
          <w:b/>
          <w:bCs/>
          <w:i/>
          <w:iCs/>
          <w:lang w:val="vi-VN"/>
        </w:rPr>
        <w:t>4</w:t>
      </w:r>
      <w:r w:rsidR="00E15007" w:rsidRPr="0066597A">
        <w:rPr>
          <w:b/>
          <w:bCs/>
          <w:i/>
          <w:iCs/>
          <w:lang w:val="vi-VN"/>
        </w:rPr>
        <w:t>.</w:t>
      </w:r>
      <w:r w:rsidR="00E15007" w:rsidRPr="0066597A">
        <w:rPr>
          <w:lang w:val="vi-VN"/>
        </w:rPr>
        <w:t xml:space="preserve"> Yêu cầu về nội dung quy hoạch; hồ sơ quy hoạch; dự kiến chi phí và xác định nguồn vốn cho công tác lập, thẩm định, phê duyệt và công bố quy hoạch; </w:t>
      </w:r>
    </w:p>
    <w:p w14:paraId="01B6B63A" w14:textId="49228DB5" w:rsidR="00E15007" w:rsidRPr="0066597A" w:rsidRDefault="00781D27" w:rsidP="0010188C">
      <w:pPr>
        <w:spacing w:after="0" w:line="240" w:lineRule="auto"/>
        <w:ind w:firstLine="709"/>
        <w:rPr>
          <w:lang w:val="vi-VN"/>
        </w:rPr>
      </w:pPr>
      <w:r w:rsidRPr="0066597A">
        <w:rPr>
          <w:b/>
          <w:bCs/>
          <w:i/>
          <w:iCs/>
          <w:lang w:val="vi-VN"/>
        </w:rPr>
        <w:t>5</w:t>
      </w:r>
      <w:r w:rsidR="00E15007" w:rsidRPr="0066597A">
        <w:rPr>
          <w:b/>
          <w:bCs/>
          <w:i/>
          <w:iCs/>
          <w:lang w:val="vi-VN"/>
        </w:rPr>
        <w:t>.</w:t>
      </w:r>
      <w:r w:rsidR="00E15007" w:rsidRPr="0066597A">
        <w:rPr>
          <w:lang w:val="vi-VN"/>
        </w:rPr>
        <w:t xml:space="preserve"> Tiến độ lập quy hoạch; yêu cầu về nội dung, hình thức và đối tượng lấy ý kiến về quy hoạch; trách nhiệm của các cơ quan liên quan trong việc tổ chức lập quy hoạch.”.</w:t>
      </w:r>
    </w:p>
    <w:p w14:paraId="42C4891C" w14:textId="317419DB" w:rsidR="00BE5694" w:rsidRPr="0066597A" w:rsidRDefault="00BE5694"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Sửa đổi, bổ sung</w:t>
      </w:r>
      <w:r w:rsidR="00854189" w:rsidRPr="0066597A">
        <w:rPr>
          <w:rFonts w:eastAsia="Times New Roman"/>
          <w:lang w:val="pt-BR" w:eastAsia="en-US"/>
        </w:rPr>
        <w:t xml:space="preserve"> </w:t>
      </w:r>
      <w:r w:rsidR="00971AB5" w:rsidRPr="0066597A">
        <w:rPr>
          <w:rFonts w:eastAsia="Times New Roman"/>
          <w:lang w:val="pt-BR" w:eastAsia="en-US"/>
        </w:rPr>
        <w:t>Điều 23</w:t>
      </w:r>
      <w:r w:rsidRPr="0066597A">
        <w:rPr>
          <w:rFonts w:eastAsia="Times New Roman"/>
          <w:lang w:val="pt-BR" w:eastAsia="en-US"/>
        </w:rPr>
        <w:t xml:space="preserve"> về </w:t>
      </w:r>
      <w:r w:rsidR="00DF7484" w:rsidRPr="0066597A">
        <w:rPr>
          <w:rFonts w:eastAsia="Times New Roman"/>
          <w:lang w:val="pt-BR" w:eastAsia="en-US"/>
        </w:rPr>
        <w:t>q</w:t>
      </w:r>
      <w:r w:rsidRPr="0066597A">
        <w:rPr>
          <w:rFonts w:eastAsia="Times New Roman"/>
          <w:lang w:val="pt-BR" w:eastAsia="en-US"/>
        </w:rPr>
        <w:t xml:space="preserve">uy hoạch chung thành phố </w:t>
      </w:r>
      <w:r w:rsidR="00463AA1" w:rsidRPr="0066597A">
        <w:rPr>
          <w:rFonts w:eastAsia="Times New Roman"/>
          <w:lang w:val="pt-BR" w:eastAsia="en-US"/>
        </w:rPr>
        <w:t>thuộc tỉnh, thành phố thuộc thành phố trực thuộc trung ương, thị xã, đô thị mới dự kiến trở thành thị xã, thành phố thuộc tỉnh, thành phố thuộc thành phố trực thuộc trung ương</w:t>
      </w:r>
      <w:r w:rsidR="00605753" w:rsidRPr="0066597A">
        <w:rPr>
          <w:rFonts w:eastAsia="Times New Roman"/>
          <w:lang w:val="pt-BR" w:eastAsia="en-US"/>
        </w:rPr>
        <w:t xml:space="preserve"> </w:t>
      </w:r>
      <w:r w:rsidRPr="0066597A">
        <w:rPr>
          <w:rFonts w:eastAsia="Times New Roman"/>
          <w:lang w:val="pt-BR" w:eastAsia="en-US"/>
        </w:rPr>
        <w:t>như sau:</w:t>
      </w:r>
    </w:p>
    <w:p w14:paraId="77ADA08D" w14:textId="15F0038F" w:rsidR="00D34706" w:rsidRPr="0066597A" w:rsidRDefault="00D34706" w:rsidP="00D34706">
      <w:pPr>
        <w:suppressLineNumbers/>
        <w:suppressAutoHyphens/>
        <w:spacing w:after="0" w:line="240" w:lineRule="auto"/>
        <w:ind w:firstLine="709"/>
        <w:rPr>
          <w:rFonts w:eastAsia="Times New Roman"/>
          <w:lang w:val="pt-BR" w:eastAsia="en-US"/>
        </w:rPr>
      </w:pPr>
      <w:r w:rsidRPr="0066597A">
        <w:rPr>
          <w:rFonts w:eastAsia="Times New Roman"/>
          <w:lang w:val="pt-BR" w:eastAsia="en-US"/>
        </w:rPr>
        <w:t xml:space="preserve">a) Sửa đổi, bổ sung tên Điều 23, tên khoản 1 và </w:t>
      </w:r>
      <w:r w:rsidR="00FD6EDA" w:rsidRPr="0066597A">
        <w:rPr>
          <w:rFonts w:eastAsia="Times New Roman"/>
          <w:lang w:val="pt-BR" w:eastAsia="en-US"/>
        </w:rPr>
        <w:t xml:space="preserve">sửa đổi, bổ sung </w:t>
      </w:r>
      <w:r w:rsidRPr="0066597A">
        <w:rPr>
          <w:rFonts w:eastAsia="Times New Roman"/>
          <w:lang w:val="pt-BR" w:eastAsia="en-US"/>
        </w:rPr>
        <w:t xml:space="preserve">nội dung quy định tại </w:t>
      </w:r>
      <w:r w:rsidR="00B721ED" w:rsidRPr="0066597A">
        <w:rPr>
          <w:rFonts w:eastAsia="Times New Roman"/>
          <w:lang w:val="pt-BR" w:eastAsia="en-US"/>
        </w:rPr>
        <w:t xml:space="preserve">điểm d và </w:t>
      </w:r>
      <w:r w:rsidRPr="0066597A">
        <w:rPr>
          <w:rFonts w:eastAsia="Times New Roman"/>
          <w:lang w:val="pt-BR" w:eastAsia="en-US"/>
        </w:rPr>
        <w:t>điểm e khoản 1 như sau:</w:t>
      </w:r>
    </w:p>
    <w:p w14:paraId="08CCDE34" w14:textId="2A3CFB7B" w:rsidR="00AD5474" w:rsidRPr="0066597A" w:rsidRDefault="00377025" w:rsidP="0010188C">
      <w:pPr>
        <w:pStyle w:val="Heading3"/>
        <w:numPr>
          <w:ilvl w:val="0"/>
          <w:numId w:val="0"/>
        </w:numPr>
        <w:spacing w:after="0" w:line="240" w:lineRule="auto"/>
        <w:ind w:firstLine="709"/>
        <w:rPr>
          <w:i/>
          <w:color w:val="auto"/>
        </w:rPr>
      </w:pPr>
      <w:bookmarkStart w:id="18" w:name="_Ref177633031"/>
      <w:bookmarkStart w:id="19" w:name="_Ref182033433"/>
      <w:bookmarkStart w:id="20" w:name="_Toc183611935"/>
      <w:r w:rsidRPr="0066597A">
        <w:rPr>
          <w:i/>
          <w:color w:val="auto"/>
        </w:rPr>
        <w:t>“</w:t>
      </w:r>
      <w:r w:rsidR="00F57386" w:rsidRPr="0066597A">
        <w:rPr>
          <w:i/>
          <w:color w:val="auto"/>
        </w:rPr>
        <w:t xml:space="preserve">Điều 23. </w:t>
      </w:r>
      <w:r w:rsidR="00AD5474" w:rsidRPr="0066597A">
        <w:rPr>
          <w:i/>
          <w:color w:val="auto"/>
        </w:rPr>
        <w:t xml:space="preserve">Quy hoạch chung </w:t>
      </w:r>
      <w:bookmarkEnd w:id="18"/>
      <w:bookmarkEnd w:id="19"/>
      <w:bookmarkEnd w:id="20"/>
      <w:r w:rsidR="006D048A" w:rsidRPr="0066597A">
        <w:rPr>
          <w:b w:val="0"/>
          <w:bCs/>
          <w:i/>
          <w:color w:val="auto"/>
          <w:spacing w:val="-4"/>
        </w:rPr>
        <w:t xml:space="preserve">đô thị </w:t>
      </w:r>
    </w:p>
    <w:p w14:paraId="36751B00" w14:textId="1996F4C5" w:rsidR="00AD5474" w:rsidRPr="0066597A" w:rsidRDefault="00AD5474" w:rsidP="0010188C">
      <w:pPr>
        <w:suppressLineNumbers/>
        <w:suppressAutoHyphens/>
        <w:spacing w:after="0" w:line="240" w:lineRule="auto"/>
        <w:ind w:firstLine="709"/>
        <w:rPr>
          <w:rFonts w:eastAsia="Times New Roman"/>
          <w:b/>
          <w:bCs/>
          <w:i/>
          <w:lang w:val="vi-VN" w:eastAsia="en-US"/>
        </w:rPr>
      </w:pPr>
      <w:r w:rsidRPr="0066597A">
        <w:rPr>
          <w:rFonts w:eastAsia="Times New Roman"/>
          <w:iCs/>
          <w:lang w:val="vi-VN" w:eastAsia="en-US"/>
        </w:rPr>
        <w:t>1. Quy hoạch chung</w:t>
      </w:r>
      <w:r w:rsidRPr="0066597A">
        <w:rPr>
          <w:rFonts w:eastAsia="Times New Roman"/>
          <w:b/>
          <w:bCs/>
          <w:i/>
          <w:lang w:val="pt-BR" w:eastAsia="en-US"/>
        </w:rPr>
        <w:t xml:space="preserve"> </w:t>
      </w:r>
      <w:r w:rsidR="007A3383" w:rsidRPr="0066597A">
        <w:rPr>
          <w:rFonts w:eastAsia="Times New Roman"/>
          <w:b/>
          <w:bCs/>
          <w:i/>
          <w:lang w:val="pt-BR" w:eastAsia="en-US"/>
        </w:rPr>
        <w:t xml:space="preserve">đô thị </w:t>
      </w:r>
      <w:r w:rsidR="007F6FD0" w:rsidRPr="0066597A">
        <w:rPr>
          <w:rFonts w:eastAsia="Times New Roman"/>
          <w:iCs/>
          <w:lang w:val="vi-VN" w:eastAsia="en-US"/>
        </w:rPr>
        <w:t xml:space="preserve">bao </w:t>
      </w:r>
      <w:r w:rsidRPr="0066597A">
        <w:rPr>
          <w:rFonts w:eastAsia="Times New Roman"/>
          <w:iCs/>
          <w:lang w:val="vi-VN" w:eastAsia="en-US"/>
        </w:rPr>
        <w:t>gồm các nội dung chủ yếu sau</w:t>
      </w:r>
      <w:r w:rsidR="007F6FD0" w:rsidRPr="0066597A">
        <w:rPr>
          <w:rFonts w:eastAsia="Times New Roman"/>
          <w:iCs/>
          <w:lang w:val="vi-VN" w:eastAsia="en-US"/>
        </w:rPr>
        <w:t xml:space="preserve"> đây</w:t>
      </w:r>
      <w:r w:rsidRPr="0066597A">
        <w:rPr>
          <w:rFonts w:eastAsia="Times New Roman"/>
          <w:iCs/>
          <w:lang w:val="vi-VN" w:eastAsia="en-US"/>
        </w:rPr>
        <w:t>:</w:t>
      </w:r>
      <w:r w:rsidRPr="0066597A">
        <w:rPr>
          <w:rFonts w:eastAsia="Times New Roman"/>
          <w:b/>
          <w:bCs/>
          <w:i/>
          <w:lang w:val="pt-BR" w:eastAsia="en-US"/>
        </w:rPr>
        <w:t xml:space="preserve"> </w:t>
      </w:r>
    </w:p>
    <w:p w14:paraId="31826EB8" w14:textId="147437A3" w:rsidR="00B721ED" w:rsidRPr="0066597A" w:rsidRDefault="00B721ED" w:rsidP="0010188C">
      <w:pPr>
        <w:suppressLineNumbers/>
        <w:suppressAutoHyphens/>
        <w:spacing w:after="0" w:line="240" w:lineRule="auto"/>
        <w:ind w:firstLine="709"/>
        <w:rPr>
          <w:rFonts w:eastAsia="Times New Roman"/>
          <w:b/>
          <w:bCs/>
          <w:i/>
          <w:lang w:val="vi-VN" w:eastAsia="en-US"/>
        </w:rPr>
      </w:pPr>
      <w:r w:rsidRPr="0066597A">
        <w:rPr>
          <w:rFonts w:eastAsia="Times New Roman"/>
          <w:b/>
          <w:bCs/>
          <w:i/>
          <w:lang w:val="vi-VN" w:eastAsia="en-US"/>
        </w:rPr>
        <w:t>d) Xác định cấu trúc, phạm vi ranh giới và định hướng phát triển không gian đô thị; định hướng hệ thống trung tâm đô thị; thiết kế đô thị và yêu cầu đối với các khu vực cần bảo tồn, phát huy giá trị truyền thống;</w:t>
      </w:r>
    </w:p>
    <w:p w14:paraId="4599ABFC" w14:textId="33C54204" w:rsidR="00C647E3" w:rsidRPr="0066597A" w:rsidRDefault="0064284D" w:rsidP="0010188C">
      <w:pPr>
        <w:suppressLineNumbers/>
        <w:suppressAutoHyphens/>
        <w:spacing w:after="0" w:line="240" w:lineRule="auto"/>
        <w:ind w:firstLine="709"/>
        <w:rPr>
          <w:rFonts w:eastAsia="Times New Roman"/>
          <w:iCs/>
          <w:lang w:val="vi-VN" w:eastAsia="en-US"/>
        </w:rPr>
      </w:pPr>
      <w:r w:rsidRPr="0066597A">
        <w:rPr>
          <w:rFonts w:eastAsia="Times New Roman"/>
          <w:iCs/>
          <w:lang w:val="vi-VN" w:eastAsia="en-US"/>
        </w:rPr>
        <w:t xml:space="preserve">e) </w:t>
      </w:r>
      <w:r w:rsidR="00A625BE" w:rsidRPr="0066597A">
        <w:rPr>
          <w:rFonts w:eastAsia="Times New Roman"/>
          <w:iCs/>
          <w:lang w:val="vi-VN" w:eastAsia="en-US"/>
        </w:rPr>
        <w:t>Đ</w:t>
      </w:r>
      <w:r w:rsidRPr="0066597A">
        <w:rPr>
          <w:rFonts w:eastAsia="Times New Roman"/>
          <w:iCs/>
          <w:lang w:val="vi-VN" w:eastAsia="en-US"/>
        </w:rPr>
        <w:t xml:space="preserve">ịnh hướng quy hoạch không gian ngầm đối với </w:t>
      </w:r>
      <w:r w:rsidR="00196D76" w:rsidRPr="0066597A">
        <w:rPr>
          <w:rFonts w:eastAsia="Times New Roman"/>
          <w:b/>
          <w:bCs/>
          <w:i/>
          <w:lang w:val="vi-VN" w:eastAsia="en-US"/>
        </w:rPr>
        <w:t>trường hợp</w:t>
      </w:r>
      <w:r w:rsidR="00196D76" w:rsidRPr="0066597A">
        <w:rPr>
          <w:rFonts w:eastAsia="Times New Roman"/>
          <w:iCs/>
          <w:lang w:val="vi-VN" w:eastAsia="en-US"/>
        </w:rPr>
        <w:t xml:space="preserve"> </w:t>
      </w:r>
      <w:r w:rsidR="00196D76" w:rsidRPr="0066597A">
        <w:rPr>
          <w:rFonts w:eastAsia="Times New Roman"/>
          <w:b/>
          <w:bCs/>
          <w:i/>
          <w:lang w:val="vi-VN" w:eastAsia="en-US"/>
        </w:rPr>
        <w:t xml:space="preserve">phạm vi quy hoạch </w:t>
      </w:r>
      <w:r w:rsidR="00224777" w:rsidRPr="0066597A">
        <w:rPr>
          <w:rFonts w:eastAsia="Times New Roman"/>
          <w:b/>
          <w:bCs/>
          <w:i/>
          <w:lang w:val="vi-VN" w:eastAsia="en-US"/>
        </w:rPr>
        <w:t>có quy mô dân số dự báo từ 200.000 người trở lên</w:t>
      </w:r>
      <w:r w:rsidR="00A625BE" w:rsidRPr="0066597A">
        <w:rPr>
          <w:rFonts w:eastAsia="Times New Roman"/>
          <w:b/>
          <w:bCs/>
          <w:i/>
          <w:lang w:val="vi-VN" w:eastAsia="en-US"/>
        </w:rPr>
        <w:t xml:space="preserve">; </w:t>
      </w:r>
      <w:r w:rsidR="00A625BE" w:rsidRPr="0066597A">
        <w:rPr>
          <w:rFonts w:eastAsia="Times New Roman"/>
          <w:iCs/>
          <w:lang w:val="vi-VN" w:eastAsia="en-US"/>
        </w:rPr>
        <w:t>định hướng hệ thống hạ tầng kỹ thuật khung; yêu cầu về bảo vệ môi trường.</w:t>
      </w:r>
      <w:r w:rsidR="00D34706" w:rsidRPr="0066597A">
        <w:rPr>
          <w:rFonts w:eastAsia="Times New Roman"/>
          <w:iCs/>
          <w:lang w:val="vi-VN" w:eastAsia="en-US"/>
        </w:rPr>
        <w:t>”.</w:t>
      </w:r>
      <w:r w:rsidRPr="0066597A">
        <w:rPr>
          <w:rFonts w:eastAsia="Times New Roman"/>
          <w:iCs/>
          <w:lang w:val="vi-VN" w:eastAsia="en-US"/>
        </w:rPr>
        <w:t xml:space="preserve"> </w:t>
      </w:r>
    </w:p>
    <w:p w14:paraId="687F5864" w14:textId="62D0DCEE" w:rsidR="00FD6EDA" w:rsidRPr="0066597A" w:rsidRDefault="00FD6EDA" w:rsidP="00FD6EDA">
      <w:pPr>
        <w:suppressLineNumbers/>
        <w:suppressAutoHyphens/>
        <w:spacing w:after="0" w:line="240" w:lineRule="auto"/>
        <w:ind w:firstLine="709"/>
        <w:rPr>
          <w:rFonts w:eastAsia="Times New Roman"/>
          <w:lang w:val="pt-BR" w:eastAsia="en-US"/>
        </w:rPr>
      </w:pPr>
      <w:r w:rsidRPr="0066597A">
        <w:rPr>
          <w:rFonts w:eastAsia="Times New Roman"/>
          <w:lang w:val="pt-BR" w:eastAsia="en-US"/>
        </w:rPr>
        <w:t xml:space="preserve">b) Sửa đổi, </w:t>
      </w:r>
      <w:r w:rsidR="005F6659" w:rsidRPr="0066597A">
        <w:rPr>
          <w:rFonts w:eastAsia="Times New Roman"/>
          <w:lang w:val="pt-BR" w:eastAsia="en-US"/>
        </w:rPr>
        <w:t>thay thế</w:t>
      </w:r>
      <w:r w:rsidRPr="0066597A">
        <w:rPr>
          <w:rFonts w:eastAsia="Times New Roman"/>
          <w:lang w:val="pt-BR" w:eastAsia="en-US"/>
        </w:rPr>
        <w:t xml:space="preserve"> khoản 2 như sau:</w:t>
      </w:r>
    </w:p>
    <w:p w14:paraId="527A04A8" w14:textId="59A12EBE" w:rsidR="00FD6EDA" w:rsidRPr="0066597A" w:rsidRDefault="00FD6EDA" w:rsidP="00FD6EDA">
      <w:pPr>
        <w:suppressLineNumbers/>
        <w:suppressAutoHyphens/>
        <w:spacing w:after="0" w:line="240" w:lineRule="auto"/>
        <w:ind w:firstLine="709"/>
        <w:rPr>
          <w:rFonts w:eastAsia="Times New Roman"/>
          <w:b/>
          <w:bCs/>
          <w:i/>
          <w:lang w:val="pt-BR" w:eastAsia="en-US"/>
        </w:rPr>
      </w:pPr>
      <w:r w:rsidRPr="0066597A">
        <w:rPr>
          <w:rFonts w:eastAsia="Times New Roman"/>
          <w:b/>
          <w:bCs/>
          <w:i/>
          <w:lang w:val="pt-BR" w:eastAsia="en-US"/>
        </w:rPr>
        <w:t>“2.</w:t>
      </w:r>
      <w:r w:rsidRPr="0066597A">
        <w:rPr>
          <w:rFonts w:eastAsia="Times New Roman"/>
          <w:b/>
          <w:bCs/>
          <w:i/>
          <w:lang w:val="vi-VN" w:eastAsia="en-US"/>
        </w:rPr>
        <w:t xml:space="preserve"> </w:t>
      </w:r>
      <w:r w:rsidRPr="0066597A">
        <w:rPr>
          <w:rFonts w:eastAsia="Times New Roman"/>
          <w:b/>
          <w:bCs/>
          <w:i/>
          <w:lang w:val="pt-BR" w:eastAsia="en-US"/>
        </w:rPr>
        <w:t xml:space="preserve">Trường hợp quy hoạch chung là căn cứ lập quy hoạch chi tiết, nội dung định hướng </w:t>
      </w:r>
      <w:r w:rsidR="001D2A30" w:rsidRPr="0066597A">
        <w:rPr>
          <w:rFonts w:eastAsia="Times New Roman"/>
          <w:b/>
          <w:bCs/>
          <w:i/>
          <w:lang w:val="pt-BR" w:eastAsia="en-US"/>
        </w:rPr>
        <w:t>phát triển không gian, hạ tầng kỹ thuật</w:t>
      </w:r>
      <w:r w:rsidR="00D72946" w:rsidRPr="0066597A">
        <w:rPr>
          <w:rFonts w:eastAsia="Times New Roman"/>
          <w:b/>
          <w:bCs/>
          <w:i/>
          <w:lang w:val="pt-BR" w:eastAsia="en-US"/>
        </w:rPr>
        <w:t>, hạ tầng xã hội</w:t>
      </w:r>
      <w:r w:rsidR="001D2A30" w:rsidRPr="0066597A">
        <w:rPr>
          <w:rFonts w:eastAsia="Times New Roman"/>
          <w:b/>
          <w:bCs/>
          <w:i/>
          <w:lang w:val="pt-BR" w:eastAsia="en-US"/>
        </w:rPr>
        <w:t xml:space="preserve"> và </w:t>
      </w:r>
      <w:r w:rsidRPr="0066597A">
        <w:rPr>
          <w:rFonts w:eastAsia="Times New Roman"/>
          <w:b/>
          <w:bCs/>
          <w:i/>
          <w:lang w:val="pt-BR" w:eastAsia="en-US"/>
        </w:rPr>
        <w:t xml:space="preserve">sử dụng đất </w:t>
      </w:r>
      <w:r w:rsidR="001D2A30" w:rsidRPr="0066597A">
        <w:rPr>
          <w:rFonts w:eastAsia="Times New Roman"/>
          <w:b/>
          <w:bCs/>
          <w:i/>
          <w:lang w:val="pt-BR" w:eastAsia="en-US"/>
        </w:rPr>
        <w:t>phải được xác định trên cơ sở mạng lưới đường phân khu vực</w:t>
      </w:r>
      <w:r w:rsidRPr="0066597A">
        <w:rPr>
          <w:rFonts w:eastAsia="Times New Roman"/>
          <w:b/>
          <w:bCs/>
          <w:i/>
          <w:lang w:val="vi-VN" w:eastAsia="en-US"/>
        </w:rPr>
        <w:t>.</w:t>
      </w:r>
      <w:r w:rsidRPr="0066597A">
        <w:rPr>
          <w:rFonts w:eastAsia="Times New Roman"/>
          <w:b/>
          <w:bCs/>
          <w:i/>
          <w:lang w:val="pt-BR" w:eastAsia="en-US"/>
        </w:rPr>
        <w:t>”.</w:t>
      </w:r>
    </w:p>
    <w:p w14:paraId="48F4F718" w14:textId="4F0D535B" w:rsidR="00FD6EDA" w:rsidRPr="0066597A" w:rsidRDefault="00D72946" w:rsidP="00FD6EDA">
      <w:pPr>
        <w:suppressLineNumbers/>
        <w:suppressAutoHyphens/>
        <w:spacing w:after="0" w:line="240" w:lineRule="auto"/>
        <w:ind w:firstLine="709"/>
        <w:rPr>
          <w:rFonts w:eastAsia="Times New Roman"/>
          <w:lang w:val="pt-BR" w:eastAsia="en-US"/>
        </w:rPr>
      </w:pPr>
      <w:r w:rsidRPr="0066597A">
        <w:rPr>
          <w:rFonts w:eastAsia="Times New Roman"/>
          <w:lang w:val="pt-BR" w:eastAsia="en-US"/>
        </w:rPr>
        <w:t>c</w:t>
      </w:r>
      <w:r w:rsidR="00FD6EDA" w:rsidRPr="0066597A">
        <w:rPr>
          <w:rFonts w:eastAsia="Times New Roman"/>
          <w:lang w:val="pt-BR" w:eastAsia="en-US"/>
        </w:rPr>
        <w:t>) Sửa đổi, bổ sung khoản 4 như sau:</w:t>
      </w:r>
    </w:p>
    <w:p w14:paraId="05CFA852" w14:textId="61FB85FB" w:rsidR="00C758D3" w:rsidRPr="0066597A" w:rsidRDefault="00FD6EDA" w:rsidP="0010188C">
      <w:pPr>
        <w:suppressLineNumbers/>
        <w:suppressAutoHyphens/>
        <w:spacing w:after="0" w:line="240" w:lineRule="auto"/>
        <w:ind w:firstLine="709"/>
        <w:rPr>
          <w:rFonts w:eastAsia="Times New Roman"/>
          <w:b/>
          <w:bCs/>
          <w:lang w:val="vi-VN" w:eastAsia="en-US"/>
        </w:rPr>
      </w:pPr>
      <w:r w:rsidRPr="0066597A">
        <w:rPr>
          <w:rFonts w:eastAsia="Times New Roman"/>
          <w:b/>
          <w:bCs/>
          <w:i/>
          <w:lang w:val="pt-BR" w:eastAsia="en-US"/>
        </w:rPr>
        <w:t>“</w:t>
      </w:r>
      <w:r w:rsidR="000139D5" w:rsidRPr="0066597A">
        <w:rPr>
          <w:rFonts w:eastAsia="Times New Roman"/>
          <w:b/>
          <w:bCs/>
          <w:i/>
          <w:lang w:val="vi-VN" w:eastAsia="en-US"/>
        </w:rPr>
        <w:t>4</w:t>
      </w:r>
      <w:r w:rsidR="00AD5474" w:rsidRPr="0066597A">
        <w:rPr>
          <w:rFonts w:eastAsia="Times New Roman"/>
          <w:b/>
          <w:bCs/>
          <w:i/>
          <w:lang w:val="vi-VN" w:eastAsia="en-US"/>
        </w:rPr>
        <w:t xml:space="preserve">. Thời hạn quy hoạch </w:t>
      </w:r>
      <w:r w:rsidR="00D72946" w:rsidRPr="0066597A">
        <w:rPr>
          <w:rFonts w:eastAsia="Times New Roman"/>
          <w:b/>
          <w:bCs/>
          <w:i/>
          <w:lang w:val="pt-BR" w:eastAsia="en-US"/>
        </w:rPr>
        <w:t xml:space="preserve">chung đô thị </w:t>
      </w:r>
      <w:r w:rsidR="00AD5474" w:rsidRPr="0066597A">
        <w:rPr>
          <w:rFonts w:eastAsia="Times New Roman"/>
          <w:b/>
          <w:bCs/>
          <w:i/>
          <w:lang w:val="vi-VN" w:eastAsia="en-US"/>
        </w:rPr>
        <w:t>từ 20 đến 25 năm</w:t>
      </w:r>
      <w:r w:rsidR="00E825F3" w:rsidRPr="0066597A">
        <w:rPr>
          <w:rFonts w:eastAsia="Times New Roman"/>
          <w:b/>
          <w:bCs/>
          <w:i/>
          <w:lang w:val="vi-VN" w:eastAsia="en-US"/>
        </w:rPr>
        <w:t>.”</w:t>
      </w:r>
      <w:r w:rsidR="00AD5474" w:rsidRPr="0066597A">
        <w:rPr>
          <w:rFonts w:eastAsia="Times New Roman"/>
          <w:b/>
          <w:bCs/>
          <w:lang w:val="vi-VN" w:eastAsia="en-US"/>
        </w:rPr>
        <w:t>.</w:t>
      </w:r>
      <w:bookmarkStart w:id="21" w:name="_Hlk182211514"/>
    </w:p>
    <w:p w14:paraId="0A78FCBA" w14:textId="38509DFE" w:rsidR="00AD3607" w:rsidRPr="0066597A" w:rsidRDefault="00AD3607"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B</w:t>
      </w:r>
      <w:r w:rsidR="00344CE7" w:rsidRPr="0066597A">
        <w:rPr>
          <w:rFonts w:eastAsia="Times New Roman"/>
          <w:lang w:val="pt-BR" w:eastAsia="en-US"/>
        </w:rPr>
        <w:t>ãi b</w:t>
      </w:r>
      <w:r w:rsidRPr="0066597A">
        <w:rPr>
          <w:rFonts w:eastAsia="Times New Roman"/>
          <w:lang w:val="pt-BR" w:eastAsia="en-US"/>
        </w:rPr>
        <w:t xml:space="preserve">ỏ Điều 24 về </w:t>
      </w:r>
      <w:r w:rsidR="00DF7484" w:rsidRPr="0066597A">
        <w:rPr>
          <w:rFonts w:eastAsia="Times New Roman"/>
          <w:lang w:val="pt-BR" w:eastAsia="en-US"/>
        </w:rPr>
        <w:t>q</w:t>
      </w:r>
      <w:r w:rsidRPr="0066597A">
        <w:rPr>
          <w:rFonts w:eastAsia="Times New Roman"/>
          <w:lang w:val="pt-BR" w:eastAsia="en-US"/>
        </w:rPr>
        <w:t>uy hoạch chung thị trấn, quy hoạch chung đô thị mới dự kiến trở thành thị trấn</w:t>
      </w:r>
    </w:p>
    <w:bookmarkEnd w:id="21"/>
    <w:p w14:paraId="5E84221E" w14:textId="71AE2B33" w:rsidR="00D317A0" w:rsidRPr="0066597A" w:rsidRDefault="00D317A0"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B</w:t>
      </w:r>
      <w:r w:rsidR="00344CE7" w:rsidRPr="0066597A">
        <w:rPr>
          <w:rFonts w:eastAsia="Times New Roman"/>
          <w:lang w:val="pt-BR" w:eastAsia="en-US"/>
        </w:rPr>
        <w:t>ãi b</w:t>
      </w:r>
      <w:r w:rsidRPr="0066597A">
        <w:rPr>
          <w:rFonts w:eastAsia="Times New Roman"/>
          <w:lang w:val="pt-BR" w:eastAsia="en-US"/>
        </w:rPr>
        <w:t xml:space="preserve">ỏ Điều 28 về </w:t>
      </w:r>
      <w:r w:rsidR="00DF7484" w:rsidRPr="0066597A">
        <w:rPr>
          <w:rFonts w:eastAsia="Times New Roman"/>
          <w:lang w:val="pt-BR" w:eastAsia="en-US"/>
        </w:rPr>
        <w:t>q</w:t>
      </w:r>
      <w:r w:rsidRPr="0066597A">
        <w:rPr>
          <w:rFonts w:eastAsia="Times New Roman"/>
          <w:lang w:val="pt-BR" w:eastAsia="en-US"/>
        </w:rPr>
        <w:t>uy hoạch chung huyện</w:t>
      </w:r>
    </w:p>
    <w:p w14:paraId="0E1DBBBB" w14:textId="6E5130BF" w:rsidR="00001029" w:rsidRPr="0066597A" w:rsidRDefault="00015E7D" w:rsidP="0010188C">
      <w:pPr>
        <w:numPr>
          <w:ilvl w:val="0"/>
          <w:numId w:val="103"/>
        </w:numPr>
        <w:suppressLineNumbers/>
        <w:suppressAutoHyphens/>
        <w:spacing w:after="0" w:line="240" w:lineRule="auto"/>
        <w:ind w:left="0" w:firstLine="709"/>
        <w:rPr>
          <w:rFonts w:eastAsia="Times New Roman"/>
          <w:lang w:val="pt-BR" w:eastAsia="en-US"/>
        </w:rPr>
      </w:pPr>
      <w:bookmarkStart w:id="22" w:name="_Hlk182211571"/>
      <w:r w:rsidRPr="0066597A">
        <w:rPr>
          <w:rFonts w:eastAsia="Times New Roman"/>
          <w:lang w:val="pt-BR" w:eastAsia="en-US"/>
        </w:rPr>
        <w:t>Bãi bỏ khoản 1</w:t>
      </w:r>
      <w:r w:rsidR="000D4937" w:rsidRPr="0066597A">
        <w:rPr>
          <w:rFonts w:eastAsia="Times New Roman"/>
          <w:lang w:val="pt-BR" w:eastAsia="en-US"/>
        </w:rPr>
        <w:t xml:space="preserve"> và </w:t>
      </w:r>
      <w:r w:rsidRPr="0066597A">
        <w:rPr>
          <w:rFonts w:eastAsia="Times New Roman"/>
          <w:lang w:val="pt-BR" w:eastAsia="en-US"/>
        </w:rPr>
        <w:t>s</w:t>
      </w:r>
      <w:r w:rsidR="00001029" w:rsidRPr="0066597A">
        <w:rPr>
          <w:rFonts w:eastAsia="Times New Roman"/>
          <w:lang w:val="pt-BR" w:eastAsia="en-US"/>
        </w:rPr>
        <w:t>ửa đổi</w:t>
      </w:r>
      <w:r w:rsidRPr="0066597A">
        <w:rPr>
          <w:rFonts w:eastAsia="Times New Roman"/>
          <w:lang w:val="pt-BR" w:eastAsia="en-US"/>
        </w:rPr>
        <w:t xml:space="preserve"> </w:t>
      </w:r>
      <w:r w:rsidR="00001029" w:rsidRPr="0066597A">
        <w:rPr>
          <w:rFonts w:eastAsia="Times New Roman"/>
          <w:lang w:val="pt-BR" w:eastAsia="en-US"/>
        </w:rPr>
        <w:t>Điều 2</w:t>
      </w:r>
      <w:r w:rsidR="00EA119B" w:rsidRPr="0066597A">
        <w:rPr>
          <w:rFonts w:eastAsia="Times New Roman"/>
          <w:lang w:val="pt-BR" w:eastAsia="en-US"/>
        </w:rPr>
        <w:t>9</w:t>
      </w:r>
      <w:r w:rsidR="00001029" w:rsidRPr="0066597A">
        <w:rPr>
          <w:rFonts w:eastAsia="Times New Roman"/>
          <w:lang w:val="pt-BR" w:eastAsia="en-US"/>
        </w:rPr>
        <w:t xml:space="preserve"> về </w:t>
      </w:r>
      <w:r w:rsidR="00DF7484" w:rsidRPr="0066597A">
        <w:rPr>
          <w:rFonts w:eastAsia="Times New Roman"/>
          <w:lang w:val="pt-BR" w:eastAsia="en-US"/>
        </w:rPr>
        <w:t>q</w:t>
      </w:r>
      <w:r w:rsidR="00001029" w:rsidRPr="0066597A">
        <w:rPr>
          <w:rFonts w:eastAsia="Times New Roman"/>
          <w:lang w:val="pt-BR" w:eastAsia="en-US"/>
        </w:rPr>
        <w:t>uy hoạch chung xã</w:t>
      </w:r>
      <w:r w:rsidR="00A16135" w:rsidRPr="0066597A">
        <w:rPr>
          <w:rFonts w:eastAsia="Times New Roman"/>
          <w:lang w:val="pt-BR" w:eastAsia="en-US"/>
        </w:rPr>
        <w:t xml:space="preserve"> như sau</w:t>
      </w:r>
      <w:r w:rsidR="009B649F" w:rsidRPr="0066597A">
        <w:rPr>
          <w:rFonts w:eastAsia="Times New Roman"/>
          <w:lang w:val="pt-BR" w:eastAsia="en-US"/>
        </w:rPr>
        <w:t>:</w:t>
      </w:r>
    </w:p>
    <w:p w14:paraId="25B7BED1" w14:textId="77777777" w:rsidR="00AD5474" w:rsidRPr="0066597A" w:rsidRDefault="00F67D5F" w:rsidP="0010188C">
      <w:pPr>
        <w:suppressLineNumbers/>
        <w:suppressAutoHyphens/>
        <w:spacing w:after="0" w:line="240" w:lineRule="auto"/>
        <w:ind w:firstLine="709"/>
        <w:rPr>
          <w:rFonts w:eastAsia="Times New Roman"/>
          <w:bCs/>
          <w:iCs/>
          <w:lang w:val="pt-BR" w:eastAsia="en-US"/>
        </w:rPr>
      </w:pPr>
      <w:bookmarkStart w:id="23" w:name="_Ref173223722"/>
      <w:bookmarkStart w:id="24" w:name="_Ref173414033"/>
      <w:bookmarkStart w:id="25" w:name="_Ref181177751"/>
      <w:bookmarkStart w:id="26" w:name="_Ref181191990"/>
      <w:bookmarkStart w:id="27" w:name="_Ref182033527"/>
      <w:bookmarkStart w:id="28" w:name="_Toc183611942"/>
      <w:bookmarkEnd w:id="22"/>
      <w:r w:rsidRPr="0066597A">
        <w:rPr>
          <w:rFonts w:eastAsia="Times New Roman"/>
          <w:bCs/>
          <w:iCs/>
          <w:lang w:val="pt-BR" w:eastAsia="en-US"/>
        </w:rPr>
        <w:t>“</w:t>
      </w:r>
      <w:r w:rsidR="00EA119B" w:rsidRPr="0066597A">
        <w:rPr>
          <w:rFonts w:eastAsia="Times New Roman"/>
          <w:bCs/>
          <w:iCs/>
          <w:lang w:val="pt-BR" w:eastAsia="en-US"/>
        </w:rPr>
        <w:t>Điều 2</w:t>
      </w:r>
      <w:r w:rsidR="006F596C" w:rsidRPr="0066597A">
        <w:rPr>
          <w:rFonts w:eastAsia="Times New Roman"/>
          <w:bCs/>
          <w:iCs/>
          <w:lang w:val="pt-BR" w:eastAsia="en-US"/>
        </w:rPr>
        <w:t>9</w:t>
      </w:r>
      <w:r w:rsidR="00EA119B" w:rsidRPr="0066597A">
        <w:rPr>
          <w:rFonts w:eastAsia="Times New Roman"/>
          <w:bCs/>
          <w:iCs/>
          <w:lang w:val="pt-BR" w:eastAsia="en-US"/>
        </w:rPr>
        <w:t xml:space="preserve">. </w:t>
      </w:r>
      <w:r w:rsidR="00AD5474" w:rsidRPr="0066597A">
        <w:rPr>
          <w:rFonts w:eastAsia="Times New Roman"/>
          <w:bCs/>
          <w:iCs/>
          <w:lang w:val="pt-BR" w:eastAsia="en-US"/>
        </w:rPr>
        <w:t>Quy hoạch chung xã</w:t>
      </w:r>
      <w:bookmarkEnd w:id="23"/>
      <w:bookmarkEnd w:id="24"/>
      <w:bookmarkEnd w:id="25"/>
      <w:bookmarkEnd w:id="26"/>
      <w:bookmarkEnd w:id="27"/>
      <w:bookmarkEnd w:id="28"/>
    </w:p>
    <w:p w14:paraId="15200F27" w14:textId="77777777" w:rsidR="00EF4F81" w:rsidRPr="0066597A" w:rsidRDefault="00EF4F81" w:rsidP="0010188C">
      <w:pPr>
        <w:suppressLineNumbers/>
        <w:suppressAutoHyphens/>
        <w:spacing w:after="0" w:line="240" w:lineRule="auto"/>
        <w:ind w:firstLine="709"/>
        <w:rPr>
          <w:rFonts w:eastAsia="Times New Roman"/>
          <w:bCs/>
          <w:iCs/>
          <w:lang w:val="pt-BR" w:eastAsia="en-US"/>
        </w:rPr>
      </w:pPr>
      <w:bookmarkStart w:id="29" w:name="_Hlk182211580"/>
      <w:r w:rsidRPr="0066597A">
        <w:rPr>
          <w:rFonts w:eastAsia="Times New Roman"/>
          <w:bCs/>
          <w:iCs/>
          <w:lang w:val="pt-BR" w:eastAsia="en-US"/>
        </w:rPr>
        <w:t>1.</w:t>
      </w:r>
      <w:r w:rsidR="001537E6" w:rsidRPr="0066597A">
        <w:rPr>
          <w:rFonts w:eastAsia="Times New Roman"/>
          <w:bCs/>
          <w:iCs/>
          <w:lang w:val="pt-BR" w:eastAsia="en-US"/>
        </w:rPr>
        <w:t xml:space="preserve"> </w:t>
      </w:r>
      <w:r w:rsidRPr="0066597A">
        <w:rPr>
          <w:rFonts w:eastAsia="Times New Roman"/>
          <w:bCs/>
          <w:iCs/>
          <w:lang w:val="pt-BR" w:eastAsia="en-US"/>
        </w:rPr>
        <w:t>Quy hoạch chung xã bao gồm các nội dung chủ yếu sau đây:</w:t>
      </w:r>
    </w:p>
    <w:p w14:paraId="09F1F9A1" w14:textId="0B044F0D" w:rsidR="00EF4F81" w:rsidRPr="0066597A" w:rsidRDefault="00EF4F81" w:rsidP="0010188C">
      <w:pPr>
        <w:suppressLineNumbers/>
        <w:suppressAutoHyphens/>
        <w:spacing w:after="0" w:line="240" w:lineRule="auto"/>
        <w:ind w:firstLine="709"/>
        <w:rPr>
          <w:rFonts w:eastAsia="Times New Roman"/>
          <w:bCs/>
          <w:iCs/>
          <w:lang w:val="pt-BR" w:eastAsia="en-US"/>
        </w:rPr>
      </w:pPr>
      <w:r w:rsidRPr="0066597A">
        <w:rPr>
          <w:rFonts w:eastAsia="Times New Roman"/>
          <w:bCs/>
          <w:iCs/>
          <w:lang w:val="pt-BR" w:eastAsia="en-US"/>
        </w:rPr>
        <w:lastRenderedPageBreak/>
        <w:t>a) Xác định yêu cầu, nội dung theo quy hoạch tỉnh hoặc quy hoạch chung thành phố</w:t>
      </w:r>
      <w:r w:rsidR="0072148B" w:rsidRPr="0066597A">
        <w:rPr>
          <w:rFonts w:eastAsia="Times New Roman"/>
          <w:bCs/>
          <w:iCs/>
          <w:lang w:val="pt-BR" w:eastAsia="en-US"/>
        </w:rPr>
        <w:t xml:space="preserve"> trực thuộc trung ương</w:t>
      </w:r>
      <w:r w:rsidR="00B756D8" w:rsidRPr="0066597A">
        <w:rPr>
          <w:rFonts w:eastAsia="Times New Roman"/>
          <w:bCs/>
          <w:iCs/>
          <w:lang w:val="pt-BR" w:eastAsia="en-US"/>
        </w:rPr>
        <w:t xml:space="preserve"> </w:t>
      </w:r>
      <w:r w:rsidR="00B756D8" w:rsidRPr="0066597A">
        <w:rPr>
          <w:rFonts w:eastAsia="Times New Roman"/>
          <w:b/>
          <w:i/>
          <w:lang w:val="pt-BR" w:eastAsia="en-US"/>
        </w:rPr>
        <w:t>và quy hoạch không gian ngầm, quy hoạch chuyên ngành hạ tầng kỹ thuật đối với thành phố trực thuộc trung ương</w:t>
      </w:r>
      <w:r w:rsidRPr="0066597A">
        <w:rPr>
          <w:rFonts w:eastAsia="Times New Roman"/>
          <w:bCs/>
          <w:iCs/>
          <w:lang w:val="pt-BR" w:eastAsia="en-US"/>
        </w:rPr>
        <w:t xml:space="preserve"> đã được phê duyệt;</w:t>
      </w:r>
    </w:p>
    <w:p w14:paraId="23023A48" w14:textId="77777777" w:rsidR="00297DB3" w:rsidRPr="0066597A" w:rsidRDefault="00EF4F81" w:rsidP="0010188C">
      <w:pPr>
        <w:suppressLineNumbers/>
        <w:suppressAutoHyphens/>
        <w:spacing w:after="0" w:line="240" w:lineRule="auto"/>
        <w:ind w:firstLine="709"/>
        <w:rPr>
          <w:rFonts w:eastAsia="Times New Roman"/>
          <w:b/>
          <w:i/>
          <w:lang w:val="vi-VN" w:eastAsia="en-US"/>
        </w:rPr>
      </w:pPr>
      <w:r w:rsidRPr="0066597A">
        <w:rPr>
          <w:rFonts w:eastAsia="Times New Roman"/>
          <w:b/>
          <w:i/>
          <w:lang w:val="vi-VN" w:eastAsia="en-US"/>
        </w:rPr>
        <w:t xml:space="preserve">b) Đánh giá điều kiện tự nhiên, xã hội, tài nguyên thiên nhiên; hiện trạng về xây dựng cơ sở hạ tầng kỹ thuật, hạ tầng xã hội, nhà ở, môi trường; </w:t>
      </w:r>
    </w:p>
    <w:p w14:paraId="278296C1" w14:textId="1B7E5696" w:rsidR="00297DB3" w:rsidRPr="0066597A" w:rsidRDefault="00EF4F81" w:rsidP="0010188C">
      <w:pPr>
        <w:suppressLineNumbers/>
        <w:suppressAutoHyphens/>
        <w:spacing w:after="0" w:line="240" w:lineRule="auto"/>
        <w:ind w:firstLine="709"/>
        <w:rPr>
          <w:rFonts w:eastAsia="Times New Roman"/>
          <w:b/>
          <w:i/>
          <w:lang w:val="vi-VN" w:eastAsia="en-US"/>
        </w:rPr>
      </w:pPr>
      <w:r w:rsidRPr="0066597A">
        <w:rPr>
          <w:rFonts w:eastAsia="Times New Roman"/>
          <w:b/>
          <w:i/>
          <w:lang w:val="vi-VN" w:eastAsia="en-US"/>
        </w:rPr>
        <w:t>c) Xác định mục tiêu, động lực phát triển; dự báo, xác định chỉ tiêu kinh tế - kỹ thuật và chỉ tiêu sử dụng đất quy hoạch;</w:t>
      </w:r>
    </w:p>
    <w:p w14:paraId="57DE1F3C" w14:textId="77777777" w:rsidR="00EF4F81" w:rsidRPr="0066597A" w:rsidRDefault="00EF4F81" w:rsidP="0010188C">
      <w:pPr>
        <w:suppressLineNumbers/>
        <w:suppressAutoHyphens/>
        <w:spacing w:after="0" w:line="240" w:lineRule="auto"/>
        <w:ind w:firstLine="709"/>
        <w:rPr>
          <w:rFonts w:eastAsia="Times New Roman"/>
          <w:bCs/>
          <w:iCs/>
          <w:lang w:val="pt-BR" w:eastAsia="en-US"/>
        </w:rPr>
      </w:pPr>
      <w:r w:rsidRPr="0066597A">
        <w:rPr>
          <w:rFonts w:eastAsia="Times New Roman"/>
          <w:bCs/>
          <w:iCs/>
          <w:lang w:val="pt-BR" w:eastAsia="en-US"/>
        </w:rPr>
        <w:t xml:space="preserve">d) Định hướng tổ chức không gian tổng thể, kiến trúc cảnh quan; </w:t>
      </w:r>
    </w:p>
    <w:p w14:paraId="7F6138AE" w14:textId="51002D06" w:rsidR="00EF4F81" w:rsidRPr="0066597A" w:rsidRDefault="00EF4F81" w:rsidP="0010188C">
      <w:pPr>
        <w:suppressLineNumbers/>
        <w:suppressAutoHyphens/>
        <w:spacing w:after="0" w:line="240" w:lineRule="auto"/>
        <w:ind w:firstLine="709"/>
        <w:rPr>
          <w:rFonts w:eastAsia="Times New Roman"/>
          <w:b/>
          <w:i/>
          <w:lang w:val="vi-VN" w:eastAsia="en-US"/>
        </w:rPr>
      </w:pPr>
      <w:r w:rsidRPr="0066597A">
        <w:rPr>
          <w:rFonts w:eastAsia="Times New Roman"/>
          <w:b/>
          <w:i/>
          <w:lang w:val="vi-VN" w:eastAsia="en-US"/>
        </w:rPr>
        <w:t xml:space="preserve">đ) Định hướng phát triển </w:t>
      </w:r>
      <w:r w:rsidR="00B5771B" w:rsidRPr="0066597A">
        <w:rPr>
          <w:rFonts w:eastAsia="Times New Roman"/>
          <w:b/>
          <w:i/>
          <w:lang w:val="pt-BR" w:eastAsia="en-US"/>
        </w:rPr>
        <w:t xml:space="preserve">các </w:t>
      </w:r>
      <w:r w:rsidR="00724064" w:rsidRPr="0066597A">
        <w:rPr>
          <w:rFonts w:eastAsia="Times New Roman"/>
          <w:b/>
          <w:i/>
          <w:lang w:val="pt-BR" w:eastAsia="en-US"/>
        </w:rPr>
        <w:t xml:space="preserve">khu </w:t>
      </w:r>
      <w:r w:rsidRPr="0066597A">
        <w:rPr>
          <w:rFonts w:eastAsia="Times New Roman"/>
          <w:b/>
          <w:i/>
          <w:lang w:val="vi-VN" w:eastAsia="en-US"/>
        </w:rPr>
        <w:t xml:space="preserve">trung tâm xã, khu dân cư nông thôn, các khu vực cần bảo tồn, các khu chức năng sản xuất nông nghiệp, công nghiệp, tiểu thủ công nghiệp, làng nghề, dịch vụ của xã; </w:t>
      </w:r>
    </w:p>
    <w:p w14:paraId="4FC85D07" w14:textId="5A266E9D" w:rsidR="00EF4F81" w:rsidRPr="0066597A" w:rsidRDefault="00EF4F81" w:rsidP="0010188C">
      <w:pPr>
        <w:suppressLineNumbers/>
        <w:suppressAutoHyphens/>
        <w:spacing w:after="0" w:line="240" w:lineRule="auto"/>
        <w:ind w:firstLine="709"/>
        <w:rPr>
          <w:rFonts w:eastAsia="Times New Roman"/>
          <w:b/>
          <w:i/>
          <w:lang w:val="vi-VN" w:eastAsia="en-US"/>
        </w:rPr>
      </w:pPr>
      <w:r w:rsidRPr="0066597A">
        <w:rPr>
          <w:rFonts w:eastAsia="Times New Roman"/>
          <w:b/>
          <w:i/>
          <w:lang w:val="vi-VN" w:eastAsia="en-US"/>
        </w:rPr>
        <w:t>e) Định hướng hệ thống hạ tầng kỹ thuậ</w:t>
      </w:r>
      <w:r w:rsidR="00724064" w:rsidRPr="0066597A">
        <w:rPr>
          <w:rFonts w:eastAsia="Times New Roman"/>
          <w:b/>
          <w:i/>
          <w:lang w:val="vi-VN" w:eastAsia="en-US"/>
        </w:rPr>
        <w:t>t, hạ tầng xã hội, nhà ở</w:t>
      </w:r>
      <w:r w:rsidRPr="0066597A">
        <w:rPr>
          <w:rFonts w:eastAsia="Times New Roman"/>
          <w:b/>
          <w:i/>
          <w:lang w:val="vi-VN" w:eastAsia="en-US"/>
        </w:rPr>
        <w:t>; yêu cầu về bảo vệ môi trường</w:t>
      </w:r>
      <w:r w:rsidR="00D44E07" w:rsidRPr="0066597A">
        <w:rPr>
          <w:rFonts w:eastAsia="Times New Roman"/>
          <w:b/>
          <w:i/>
          <w:lang w:val="vi-VN" w:eastAsia="en-US"/>
        </w:rPr>
        <w:t>.</w:t>
      </w:r>
    </w:p>
    <w:p w14:paraId="54A5AC16" w14:textId="63F49FDF" w:rsidR="00EF4F81" w:rsidRPr="0066597A" w:rsidRDefault="00EF4F81" w:rsidP="0010188C">
      <w:pPr>
        <w:suppressLineNumbers/>
        <w:suppressAutoHyphens/>
        <w:spacing w:after="0" w:line="240" w:lineRule="auto"/>
        <w:ind w:firstLine="709"/>
        <w:rPr>
          <w:rFonts w:eastAsia="Times New Roman"/>
          <w:bCs/>
          <w:iCs/>
          <w:lang w:val="vi-VN" w:eastAsia="en-US"/>
        </w:rPr>
      </w:pPr>
      <w:r w:rsidRPr="0066597A">
        <w:rPr>
          <w:rFonts w:eastAsia="Times New Roman"/>
          <w:b/>
          <w:i/>
          <w:lang w:val="vi-VN" w:eastAsia="en-US"/>
        </w:rPr>
        <w:t>2.</w:t>
      </w:r>
      <w:r w:rsidRPr="0066597A">
        <w:rPr>
          <w:rFonts w:eastAsia="Times New Roman"/>
          <w:bCs/>
          <w:iCs/>
          <w:lang w:val="vi-VN" w:eastAsia="en-US"/>
        </w:rPr>
        <w:t xml:space="preserve"> Các bản vẽ thể hiện nội dung quy hoạch </w:t>
      </w:r>
      <w:r w:rsidR="00971AB5" w:rsidRPr="0066597A">
        <w:rPr>
          <w:rFonts w:eastAsia="Times New Roman"/>
          <w:bCs/>
          <w:iCs/>
          <w:lang w:val="vi-VN" w:eastAsia="en-US"/>
        </w:rPr>
        <w:t xml:space="preserve">chung xã </w:t>
      </w:r>
      <w:r w:rsidRPr="0066597A">
        <w:rPr>
          <w:rFonts w:eastAsia="Times New Roman"/>
          <w:bCs/>
          <w:iCs/>
          <w:lang w:val="vi-VN" w:eastAsia="en-US"/>
        </w:rPr>
        <w:t>được lập theo</w:t>
      </w:r>
      <w:r w:rsidR="00971AB5" w:rsidRPr="0066597A">
        <w:rPr>
          <w:rFonts w:eastAsia="Times New Roman"/>
          <w:bCs/>
          <w:iCs/>
          <w:lang w:val="vi-VN" w:eastAsia="en-US"/>
        </w:rPr>
        <w:t xml:space="preserve"> tỷ lệ 1/10.000 hoặc 1/5.000 do</w:t>
      </w:r>
      <w:r w:rsidRPr="0066597A">
        <w:rPr>
          <w:rFonts w:eastAsia="Times New Roman"/>
          <w:bCs/>
          <w:iCs/>
          <w:lang w:val="vi-VN" w:eastAsia="en-US"/>
        </w:rPr>
        <w:t xml:space="preserve"> Bộ trưởng Bộ Xây dựng</w:t>
      </w:r>
      <w:r w:rsidR="00971AB5" w:rsidRPr="0066597A">
        <w:rPr>
          <w:rFonts w:eastAsia="Times New Roman"/>
          <w:bCs/>
          <w:iCs/>
          <w:lang w:val="vi-VN" w:eastAsia="en-US"/>
        </w:rPr>
        <w:t xml:space="preserve"> quy định</w:t>
      </w:r>
      <w:r w:rsidRPr="0066597A">
        <w:rPr>
          <w:rFonts w:eastAsia="Times New Roman"/>
          <w:bCs/>
          <w:iCs/>
          <w:lang w:val="vi-VN" w:eastAsia="en-US"/>
        </w:rPr>
        <w:t>.</w:t>
      </w:r>
    </w:p>
    <w:p w14:paraId="72C799F6" w14:textId="424E3659" w:rsidR="00EF4F81" w:rsidRPr="0066597A" w:rsidRDefault="00EF4F81" w:rsidP="0010188C">
      <w:pPr>
        <w:suppressLineNumbers/>
        <w:suppressAutoHyphens/>
        <w:spacing w:after="0" w:line="240" w:lineRule="auto"/>
        <w:ind w:firstLine="709"/>
        <w:rPr>
          <w:rFonts w:eastAsia="Times New Roman"/>
          <w:b/>
          <w:i/>
          <w:lang w:val="vi-VN" w:eastAsia="en-US"/>
        </w:rPr>
      </w:pPr>
      <w:r w:rsidRPr="0066597A">
        <w:rPr>
          <w:rFonts w:eastAsia="Times New Roman"/>
          <w:b/>
          <w:i/>
          <w:lang w:val="vi-VN" w:eastAsia="en-US"/>
        </w:rPr>
        <w:t xml:space="preserve">3. Thời hạn quy hoạch </w:t>
      </w:r>
      <w:r w:rsidR="00971AB5" w:rsidRPr="0066597A">
        <w:rPr>
          <w:rFonts w:eastAsia="Times New Roman"/>
          <w:b/>
          <w:i/>
          <w:lang w:val="vi-VN" w:eastAsia="en-US"/>
        </w:rPr>
        <w:t xml:space="preserve">chung xã </w:t>
      </w:r>
      <w:r w:rsidRPr="0066597A">
        <w:rPr>
          <w:rFonts w:eastAsia="Times New Roman"/>
          <w:b/>
          <w:i/>
          <w:lang w:val="vi-VN" w:eastAsia="en-US"/>
        </w:rPr>
        <w:t>từ 20 đến 25 năm.</w:t>
      </w:r>
      <w:r w:rsidR="005A5ED9" w:rsidRPr="0066597A">
        <w:rPr>
          <w:rFonts w:eastAsia="Times New Roman"/>
          <w:b/>
          <w:i/>
          <w:lang w:val="vi-VN" w:eastAsia="en-US"/>
        </w:rPr>
        <w:t>”.</w:t>
      </w:r>
    </w:p>
    <w:p w14:paraId="0675A720" w14:textId="5B4779C6" w:rsidR="00282438" w:rsidRPr="0066597A" w:rsidRDefault="00282438" w:rsidP="0010188C">
      <w:pPr>
        <w:numPr>
          <w:ilvl w:val="0"/>
          <w:numId w:val="103"/>
        </w:numPr>
        <w:suppressLineNumbers/>
        <w:suppressAutoHyphens/>
        <w:spacing w:after="0" w:line="240" w:lineRule="auto"/>
        <w:ind w:left="0" w:firstLine="709"/>
        <w:rPr>
          <w:rFonts w:eastAsia="Times New Roman"/>
          <w:lang w:val="pt-BR" w:eastAsia="en-US"/>
        </w:rPr>
      </w:pPr>
      <w:bookmarkStart w:id="30" w:name="_Toc172531336"/>
      <w:bookmarkStart w:id="31" w:name="_Toc182215244"/>
      <w:bookmarkStart w:id="32" w:name="_Toc182300536"/>
      <w:bookmarkStart w:id="33" w:name="_Toc182388184"/>
      <w:bookmarkStart w:id="34" w:name="_Toc183008167"/>
      <w:bookmarkStart w:id="35" w:name="_Toc182215245"/>
      <w:bookmarkStart w:id="36" w:name="_Toc182300537"/>
      <w:bookmarkStart w:id="37" w:name="_Toc182388185"/>
      <w:bookmarkStart w:id="38" w:name="_Toc183008168"/>
      <w:bookmarkStart w:id="39" w:name="_Toc182215246"/>
      <w:bookmarkStart w:id="40" w:name="_Toc182300538"/>
      <w:bookmarkStart w:id="41" w:name="_Toc182388186"/>
      <w:bookmarkStart w:id="42" w:name="_Toc183008169"/>
      <w:bookmarkStart w:id="43" w:name="_Toc182215247"/>
      <w:bookmarkStart w:id="44" w:name="_Toc182300539"/>
      <w:bookmarkStart w:id="45" w:name="_Toc182388187"/>
      <w:bookmarkStart w:id="46" w:name="_Toc183008170"/>
      <w:bookmarkStart w:id="47" w:name="_Toc182215248"/>
      <w:bookmarkStart w:id="48" w:name="_Toc182300540"/>
      <w:bookmarkStart w:id="49" w:name="_Toc182388188"/>
      <w:bookmarkStart w:id="50" w:name="_Toc183008171"/>
      <w:bookmarkStart w:id="51" w:name="_Toc182215249"/>
      <w:bookmarkStart w:id="52" w:name="_Toc182300541"/>
      <w:bookmarkStart w:id="53" w:name="_Toc182388189"/>
      <w:bookmarkStart w:id="54" w:name="_Toc183008172"/>
      <w:bookmarkStart w:id="55" w:name="_Toc182215253"/>
      <w:bookmarkStart w:id="56" w:name="_Toc182300545"/>
      <w:bookmarkStart w:id="57" w:name="_Toc182388193"/>
      <w:bookmarkStart w:id="58" w:name="_Toc183008176"/>
      <w:bookmarkStart w:id="59" w:name="_Toc182300546"/>
      <w:bookmarkStart w:id="60" w:name="_Toc182388194"/>
      <w:bookmarkStart w:id="61" w:name="_Toc18300817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66597A">
        <w:rPr>
          <w:rFonts w:eastAsia="Times New Roman"/>
          <w:lang w:val="pt-BR" w:eastAsia="en-US"/>
        </w:rPr>
        <w:t xml:space="preserve">Sửa đổi, bổ sung điểm b, điểm c khoản 2 Điều 37 về </w:t>
      </w:r>
      <w:r w:rsidR="00DF7484" w:rsidRPr="0066597A">
        <w:rPr>
          <w:rFonts w:eastAsia="Times New Roman"/>
          <w:lang w:val="pt-BR" w:eastAsia="en-US"/>
        </w:rPr>
        <w:t>l</w:t>
      </w:r>
      <w:r w:rsidRPr="0066597A">
        <w:rPr>
          <w:rFonts w:eastAsia="Times New Roman"/>
          <w:lang w:val="pt-BR" w:eastAsia="en-US"/>
        </w:rPr>
        <w:t>ấy ý kiến về quy hoạch đô thị và nông thôn như sau:</w:t>
      </w:r>
    </w:p>
    <w:p w14:paraId="6A99278D" w14:textId="77777777" w:rsidR="009E0C73" w:rsidRPr="0066597A" w:rsidRDefault="00115E3D" w:rsidP="0010188C">
      <w:pPr>
        <w:suppressLineNumbers/>
        <w:suppressAutoHyphens/>
        <w:spacing w:after="0" w:line="240" w:lineRule="auto"/>
        <w:ind w:firstLine="709"/>
        <w:rPr>
          <w:iCs/>
          <w:lang w:val="pt-BR"/>
        </w:rPr>
      </w:pPr>
      <w:r w:rsidRPr="0066597A">
        <w:rPr>
          <w:rFonts w:eastAsia="Times New Roman"/>
          <w:iCs/>
          <w:lang w:val="pt-BR"/>
        </w:rPr>
        <w:t>“</w:t>
      </w:r>
      <w:r w:rsidR="009E5E4C" w:rsidRPr="0066597A">
        <w:rPr>
          <w:rFonts w:eastAsia="Times New Roman"/>
          <w:iCs/>
          <w:lang w:val="pt-BR"/>
        </w:rPr>
        <w:t xml:space="preserve">b) Đối với quy hoạch chung </w:t>
      </w:r>
      <w:r w:rsidR="00392B54" w:rsidRPr="0066597A">
        <w:rPr>
          <w:rFonts w:eastAsia="Times New Roman"/>
          <w:iCs/>
          <w:lang w:val="pt-BR"/>
        </w:rPr>
        <w:t xml:space="preserve">đô thị </w:t>
      </w:r>
      <w:r w:rsidR="009E5E4C" w:rsidRPr="0066597A">
        <w:rPr>
          <w:rFonts w:eastAsia="Times New Roman"/>
          <w:iCs/>
          <w:lang w:val="pt-BR"/>
        </w:rPr>
        <w:t>có quy mô dân số dự báo</w:t>
      </w:r>
      <w:r w:rsidR="00392B54" w:rsidRPr="0066597A">
        <w:rPr>
          <w:rFonts w:eastAsia="Times New Roman"/>
          <w:iCs/>
          <w:lang w:val="pt-BR"/>
        </w:rPr>
        <w:t xml:space="preserve"> </w:t>
      </w:r>
      <w:r w:rsidR="00392B54" w:rsidRPr="0066597A">
        <w:rPr>
          <w:rFonts w:eastAsia="Times New Roman"/>
          <w:b/>
          <w:bCs/>
          <w:i/>
          <w:lang w:val="pt-BR"/>
        </w:rPr>
        <w:t xml:space="preserve">từ 200.000 </w:t>
      </w:r>
      <w:r w:rsidR="006C3DF0" w:rsidRPr="0066597A">
        <w:rPr>
          <w:rFonts w:eastAsia="Times New Roman"/>
          <w:b/>
          <w:bCs/>
          <w:i/>
          <w:lang w:val="pt-BR"/>
        </w:rPr>
        <w:t>người</w:t>
      </w:r>
      <w:r w:rsidR="00392B54" w:rsidRPr="0066597A">
        <w:rPr>
          <w:rFonts w:eastAsia="Times New Roman"/>
          <w:b/>
          <w:bCs/>
          <w:i/>
          <w:lang w:val="pt-BR"/>
        </w:rPr>
        <w:t xml:space="preserve"> đến dưới 500.000 </w:t>
      </w:r>
      <w:r w:rsidR="006C3DF0" w:rsidRPr="0066597A">
        <w:rPr>
          <w:rFonts w:eastAsia="Times New Roman"/>
          <w:b/>
          <w:bCs/>
          <w:i/>
          <w:lang w:val="pt-BR"/>
        </w:rPr>
        <w:t>người</w:t>
      </w:r>
      <w:r w:rsidR="009E5E4C" w:rsidRPr="0066597A">
        <w:rPr>
          <w:rFonts w:eastAsia="Times New Roman"/>
          <w:iCs/>
          <w:lang w:val="pt-BR"/>
        </w:rPr>
        <w:t xml:space="preserve"> </w:t>
      </w:r>
      <w:r w:rsidR="009E5E4C" w:rsidRPr="0066597A">
        <w:rPr>
          <w:rFonts w:eastAsia="Times New Roman"/>
          <w:iCs/>
          <w:lang w:val="vi-VN"/>
        </w:rPr>
        <w:t xml:space="preserve">và quy hoạch không gian ngầm, quy hoạch chuyên ngành hạ tầng kỹ thuật của </w:t>
      </w:r>
      <w:r w:rsidR="005A223F" w:rsidRPr="0066597A">
        <w:rPr>
          <w:rFonts w:eastAsia="Times New Roman"/>
          <w:iCs/>
          <w:lang w:val="vi-VN"/>
        </w:rPr>
        <w:t>thành phố</w:t>
      </w:r>
      <w:r w:rsidR="00E50C90" w:rsidRPr="0066597A">
        <w:rPr>
          <w:rFonts w:eastAsia="Times New Roman"/>
          <w:iCs/>
          <w:lang w:val="pt-BR"/>
        </w:rPr>
        <w:t xml:space="preserve"> trực thuộc trung ương</w:t>
      </w:r>
      <w:r w:rsidR="009E5E4C" w:rsidRPr="0066597A">
        <w:rPr>
          <w:rFonts w:eastAsia="Times New Roman"/>
          <w:iCs/>
          <w:lang w:val="pt-BR"/>
        </w:rPr>
        <w:t>, Ủy ban nhân dân cấp tỉnh</w:t>
      </w:r>
      <w:r w:rsidR="009E5E4C" w:rsidRPr="0066597A">
        <w:rPr>
          <w:rFonts w:eastAsia="Times New Roman"/>
          <w:iCs/>
          <w:lang w:val="vi-VN"/>
        </w:rPr>
        <w:t xml:space="preserve"> </w:t>
      </w:r>
      <w:r w:rsidR="009E5E4C" w:rsidRPr="0066597A">
        <w:rPr>
          <w:rFonts w:eastAsia="Times New Roman"/>
          <w:iCs/>
          <w:lang w:val="pt-BR"/>
        </w:rPr>
        <w:t>c</w:t>
      </w:r>
      <w:r w:rsidR="009E5E4C" w:rsidRPr="0066597A">
        <w:rPr>
          <w:rFonts w:eastAsia="Times New Roman"/>
          <w:iCs/>
          <w:lang w:val="vi-VN"/>
        </w:rPr>
        <w:t xml:space="preserve">ó trách nhiệm </w:t>
      </w:r>
      <w:r w:rsidR="009E5E4C" w:rsidRPr="0066597A">
        <w:rPr>
          <w:rFonts w:eastAsia="Times New Roman"/>
          <w:iCs/>
          <w:lang w:val="pt-BR"/>
        </w:rPr>
        <w:t>lấy</w:t>
      </w:r>
      <w:r w:rsidR="009E5E4C" w:rsidRPr="0066597A">
        <w:rPr>
          <w:rFonts w:eastAsia="Times New Roman"/>
          <w:iCs/>
          <w:lang w:val="vi-VN"/>
        </w:rPr>
        <w:t xml:space="preserve"> ý kiến</w:t>
      </w:r>
      <w:r w:rsidR="007251E7" w:rsidRPr="0066597A">
        <w:rPr>
          <w:rFonts w:eastAsia="Times New Roman"/>
          <w:iCs/>
          <w:lang w:val="pt-BR"/>
        </w:rPr>
        <w:t xml:space="preserve"> bằng văn bản</w:t>
      </w:r>
      <w:r w:rsidR="009E5E4C" w:rsidRPr="0066597A">
        <w:rPr>
          <w:rFonts w:eastAsia="Times New Roman"/>
          <w:iCs/>
          <w:lang w:val="vi-VN"/>
        </w:rPr>
        <w:t xml:space="preserve"> của Bộ Xây dựng</w:t>
      </w:r>
      <w:r w:rsidR="009E5E4C" w:rsidRPr="0066597A">
        <w:rPr>
          <w:rFonts w:eastAsia="Times New Roman"/>
          <w:iCs/>
          <w:lang w:val="pt-BR"/>
        </w:rPr>
        <w:t xml:space="preserve"> t</w:t>
      </w:r>
      <w:r w:rsidR="009E5E4C" w:rsidRPr="0066597A">
        <w:rPr>
          <w:rFonts w:eastAsia="Times New Roman"/>
          <w:iCs/>
          <w:lang w:val="vi-VN"/>
        </w:rPr>
        <w:t>rước khi họp Hội đồng thẩm định;</w:t>
      </w:r>
      <w:r w:rsidR="009E5E4C" w:rsidRPr="0066597A">
        <w:rPr>
          <w:iCs/>
          <w:lang w:val="pt-BR"/>
        </w:rPr>
        <w:t xml:space="preserve"> </w:t>
      </w:r>
    </w:p>
    <w:p w14:paraId="108F3D84" w14:textId="77777777" w:rsidR="009E0C73" w:rsidRPr="0066597A" w:rsidRDefault="009E5E4C" w:rsidP="0010188C">
      <w:pPr>
        <w:suppressLineNumbers/>
        <w:suppressAutoHyphens/>
        <w:spacing w:after="0" w:line="240" w:lineRule="auto"/>
        <w:ind w:firstLine="709"/>
        <w:rPr>
          <w:iCs/>
          <w:lang w:val="pt-BR"/>
        </w:rPr>
      </w:pPr>
      <w:r w:rsidRPr="0066597A">
        <w:rPr>
          <w:iCs/>
          <w:lang w:val="vi-VN"/>
        </w:rPr>
        <w:t xml:space="preserve">c) Đối với quy hoạch thuộc thẩm quyền phê duyệt của </w:t>
      </w:r>
      <w:r w:rsidRPr="0066597A">
        <w:rPr>
          <w:iCs/>
          <w:lang w:val="pt-BR"/>
        </w:rPr>
        <w:t xml:space="preserve">Ủy ban nhân dân cấp </w:t>
      </w:r>
      <w:r w:rsidR="00392B54" w:rsidRPr="0066597A">
        <w:rPr>
          <w:b/>
          <w:bCs/>
          <w:i/>
          <w:lang w:val="pt-BR"/>
        </w:rPr>
        <w:t>xã</w:t>
      </w:r>
      <w:r w:rsidRPr="0066597A">
        <w:rPr>
          <w:iCs/>
          <w:lang w:val="vi-VN"/>
        </w:rPr>
        <w:t xml:space="preserve">, </w:t>
      </w:r>
      <w:r w:rsidRPr="0066597A">
        <w:rPr>
          <w:iCs/>
          <w:lang w:val="pt-BR"/>
        </w:rPr>
        <w:t xml:space="preserve">Ủy ban nhân dân cấp </w:t>
      </w:r>
      <w:r w:rsidR="00392B54" w:rsidRPr="0066597A">
        <w:rPr>
          <w:b/>
          <w:bCs/>
          <w:i/>
          <w:lang w:val="pt-BR"/>
        </w:rPr>
        <w:t>xã</w:t>
      </w:r>
      <w:r w:rsidRPr="0066597A">
        <w:rPr>
          <w:iCs/>
          <w:lang w:val="vi-VN"/>
        </w:rPr>
        <w:t xml:space="preserve"> có trách nhiệm</w:t>
      </w:r>
      <w:r w:rsidRPr="0066597A">
        <w:rPr>
          <w:iCs/>
          <w:lang w:val="pt-BR"/>
        </w:rPr>
        <w:t xml:space="preserve"> lấy ý kiến bằng văn bản của cơ quan chuyên môn </w:t>
      </w:r>
      <w:bookmarkStart w:id="62" w:name="_Hlk178250164"/>
      <w:r w:rsidRPr="0066597A">
        <w:rPr>
          <w:iCs/>
          <w:lang w:val="pt-BR"/>
        </w:rPr>
        <w:t>về quy hoạch đô thị và nông thôn trực thuộc Ủy ban nhân dân cấp tỉnh</w:t>
      </w:r>
      <w:bookmarkEnd w:id="62"/>
      <w:r w:rsidR="007251E7" w:rsidRPr="0066597A">
        <w:rPr>
          <w:iCs/>
          <w:lang w:val="pt-BR"/>
        </w:rPr>
        <w:t xml:space="preserve"> t</w:t>
      </w:r>
      <w:r w:rsidR="007251E7" w:rsidRPr="0066597A">
        <w:rPr>
          <w:iCs/>
          <w:lang w:val="vi-VN"/>
        </w:rPr>
        <w:t>rước khi họp Hội đồng thẩm định</w:t>
      </w:r>
      <w:r w:rsidRPr="0066597A">
        <w:rPr>
          <w:iCs/>
          <w:lang w:val="vi-VN"/>
        </w:rPr>
        <w:t>.</w:t>
      </w:r>
      <w:r w:rsidR="006A2F3E" w:rsidRPr="0066597A">
        <w:rPr>
          <w:iCs/>
          <w:lang w:val="pt-BR"/>
        </w:rPr>
        <w:t>”.</w:t>
      </w:r>
      <w:r w:rsidRPr="0066597A">
        <w:rPr>
          <w:iCs/>
          <w:lang w:val="pt-BR"/>
        </w:rPr>
        <w:t xml:space="preserve"> </w:t>
      </w:r>
    </w:p>
    <w:p w14:paraId="6237BD01" w14:textId="7F241C54" w:rsidR="008042F9" w:rsidRPr="0066597A" w:rsidRDefault="008042F9"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 xml:space="preserve">Sửa đổi, bổ sung </w:t>
      </w:r>
      <w:r w:rsidR="00FC0048" w:rsidRPr="0066597A">
        <w:rPr>
          <w:rFonts w:eastAsia="Times New Roman"/>
          <w:lang w:val="pt-BR" w:eastAsia="en-US"/>
        </w:rPr>
        <w:t xml:space="preserve">khoản 3 </w:t>
      </w:r>
      <w:r w:rsidRPr="0066597A">
        <w:rPr>
          <w:rFonts w:eastAsia="Times New Roman"/>
          <w:lang w:val="pt-BR" w:eastAsia="en-US"/>
        </w:rPr>
        <w:t xml:space="preserve">Điều 38 về </w:t>
      </w:r>
      <w:r w:rsidR="00DF7484" w:rsidRPr="0066597A">
        <w:rPr>
          <w:rFonts w:eastAsia="Times New Roman"/>
          <w:lang w:val="pt-BR" w:eastAsia="en-US"/>
        </w:rPr>
        <w:t>c</w:t>
      </w:r>
      <w:r w:rsidRPr="0066597A">
        <w:rPr>
          <w:rFonts w:eastAsia="Times New Roman"/>
          <w:lang w:val="pt-BR" w:eastAsia="en-US"/>
        </w:rPr>
        <w:t>ơ quan thẩm định nhiệm vụ quy hoạch, quy hoạch đô thị và nông thôn như sau</w:t>
      </w:r>
      <w:r w:rsidR="00272D78" w:rsidRPr="0066597A">
        <w:rPr>
          <w:rFonts w:eastAsia="Times New Roman"/>
          <w:lang w:val="pt-BR" w:eastAsia="en-US"/>
        </w:rPr>
        <w:t>:</w:t>
      </w:r>
    </w:p>
    <w:p w14:paraId="0F5AB738" w14:textId="77777777" w:rsidR="00AD5474" w:rsidRPr="0066597A" w:rsidRDefault="006F59D5" w:rsidP="0010188C">
      <w:pPr>
        <w:suppressLineNumbers/>
        <w:suppressAutoHyphens/>
        <w:spacing w:after="0" w:line="240" w:lineRule="auto"/>
        <w:ind w:firstLine="709"/>
        <w:rPr>
          <w:rFonts w:eastAsia="Times New Roman"/>
          <w:iCs/>
          <w:spacing w:val="-5"/>
          <w:lang w:val="pt-BR" w:eastAsia="en-US"/>
        </w:rPr>
      </w:pPr>
      <w:r w:rsidRPr="0066597A">
        <w:rPr>
          <w:rFonts w:eastAsia="Times New Roman"/>
          <w:bCs/>
          <w:iCs/>
          <w:lang w:val="pt-BR" w:eastAsia="en-US"/>
        </w:rPr>
        <w:t>“</w:t>
      </w:r>
      <w:r w:rsidR="00FC0048" w:rsidRPr="0066597A">
        <w:rPr>
          <w:rFonts w:eastAsia="Times New Roman"/>
          <w:iCs/>
          <w:lang w:val="pt-BR" w:eastAsia="en-US"/>
        </w:rPr>
        <w:t>3</w:t>
      </w:r>
      <w:r w:rsidR="00AD5474" w:rsidRPr="0066597A">
        <w:rPr>
          <w:rFonts w:eastAsia="Times New Roman"/>
          <w:iCs/>
          <w:lang w:val="pt-BR" w:eastAsia="en-US"/>
        </w:rPr>
        <w:t xml:space="preserve">. Cơ quan chuyên môn </w:t>
      </w:r>
      <w:r w:rsidR="00BD0A84" w:rsidRPr="0066597A">
        <w:rPr>
          <w:rFonts w:eastAsia="Times New Roman"/>
          <w:iCs/>
          <w:lang w:val="pt-BR" w:eastAsia="en-US"/>
        </w:rPr>
        <w:t>về quy hoạch đô thị và nông thôn</w:t>
      </w:r>
      <w:r w:rsidR="00BD0A84" w:rsidRPr="0066597A" w:rsidDel="00BD0A84">
        <w:rPr>
          <w:rFonts w:eastAsia="Times New Roman"/>
          <w:iCs/>
          <w:lang w:val="pt-BR" w:eastAsia="en-US"/>
        </w:rPr>
        <w:t xml:space="preserve"> </w:t>
      </w:r>
      <w:r w:rsidR="00FC0048" w:rsidRPr="0066597A">
        <w:rPr>
          <w:rFonts w:eastAsia="Times New Roman"/>
          <w:iCs/>
          <w:lang w:val="pt-BR" w:eastAsia="en-US"/>
        </w:rPr>
        <w:t xml:space="preserve">trực </w:t>
      </w:r>
      <w:r w:rsidR="00AD5474" w:rsidRPr="0066597A">
        <w:rPr>
          <w:rFonts w:eastAsia="Times New Roman"/>
          <w:iCs/>
          <w:spacing w:val="-5"/>
          <w:lang w:val="vi-VN" w:eastAsia="en-US"/>
        </w:rPr>
        <w:t xml:space="preserve">thuộc </w:t>
      </w:r>
      <w:r w:rsidR="00FC0048" w:rsidRPr="0066597A">
        <w:rPr>
          <w:rFonts w:eastAsia="Times New Roman"/>
          <w:iCs/>
          <w:spacing w:val="-5"/>
          <w:lang w:val="pt-BR" w:eastAsia="en-US"/>
        </w:rPr>
        <w:t xml:space="preserve">Ủy ban nhân dân cấp </w:t>
      </w:r>
      <w:r w:rsidR="00FC0048" w:rsidRPr="0066597A">
        <w:rPr>
          <w:rFonts w:eastAsia="Times New Roman"/>
          <w:b/>
          <w:bCs/>
          <w:i/>
          <w:spacing w:val="-5"/>
          <w:lang w:val="pt-BR" w:eastAsia="en-US"/>
        </w:rPr>
        <w:t xml:space="preserve">xã </w:t>
      </w:r>
      <w:r w:rsidR="00AD5474" w:rsidRPr="0066597A">
        <w:rPr>
          <w:rFonts w:eastAsia="Times New Roman"/>
          <w:iCs/>
          <w:spacing w:val="-5"/>
          <w:lang w:val="vi-VN" w:eastAsia="en-US"/>
        </w:rPr>
        <w:t xml:space="preserve">thẩm định nhiệm vụ </w:t>
      </w:r>
      <w:r w:rsidR="002613F4" w:rsidRPr="0066597A">
        <w:rPr>
          <w:rFonts w:eastAsia="Times New Roman"/>
          <w:iCs/>
          <w:spacing w:val="-5"/>
          <w:lang w:val="vi-VN" w:eastAsia="en-US"/>
        </w:rPr>
        <w:t>quy hoạch,</w:t>
      </w:r>
      <w:r w:rsidR="00AD5474" w:rsidRPr="0066597A">
        <w:rPr>
          <w:rFonts w:eastAsia="Times New Roman"/>
          <w:iCs/>
          <w:spacing w:val="-5"/>
          <w:lang w:val="vi-VN" w:eastAsia="en-US"/>
        </w:rPr>
        <w:t xml:space="preserve"> quy hoạch </w:t>
      </w:r>
      <w:r w:rsidR="002613F4" w:rsidRPr="0066597A">
        <w:rPr>
          <w:rFonts w:eastAsia="Times New Roman"/>
          <w:iCs/>
          <w:spacing w:val="-5"/>
          <w:lang w:val="vi-VN" w:eastAsia="en-US"/>
        </w:rPr>
        <w:t>đô thị và nông thôn</w:t>
      </w:r>
      <w:r w:rsidR="00523C46" w:rsidRPr="0066597A">
        <w:rPr>
          <w:rFonts w:eastAsia="Times New Roman"/>
          <w:iCs/>
          <w:spacing w:val="-5"/>
          <w:lang w:val="vi-VN" w:eastAsia="en-US"/>
        </w:rPr>
        <w:t xml:space="preserve"> thuộc thẩm quyền phê duyệt</w:t>
      </w:r>
      <w:r w:rsidR="0071643F" w:rsidRPr="0066597A">
        <w:rPr>
          <w:rFonts w:eastAsia="Times New Roman"/>
          <w:iCs/>
          <w:spacing w:val="-5"/>
          <w:lang w:val="pt-BR" w:eastAsia="en-US"/>
        </w:rPr>
        <w:t xml:space="preserve"> của </w:t>
      </w:r>
      <w:r w:rsidR="00FC0048" w:rsidRPr="0066597A">
        <w:rPr>
          <w:rFonts w:eastAsia="Times New Roman"/>
          <w:iCs/>
          <w:spacing w:val="-5"/>
          <w:lang w:val="pt-BR" w:eastAsia="en-US"/>
        </w:rPr>
        <w:t xml:space="preserve">Ủy ban nhân dân cấp </w:t>
      </w:r>
      <w:r w:rsidR="00FC0048" w:rsidRPr="0066597A">
        <w:rPr>
          <w:rFonts w:eastAsia="Times New Roman"/>
          <w:b/>
          <w:bCs/>
          <w:i/>
          <w:spacing w:val="-5"/>
          <w:lang w:val="pt-BR" w:eastAsia="en-US"/>
        </w:rPr>
        <w:t>xã</w:t>
      </w:r>
      <w:r w:rsidR="0071643F" w:rsidRPr="0066597A">
        <w:rPr>
          <w:rFonts w:eastAsia="Times New Roman"/>
          <w:iCs/>
          <w:spacing w:val="-5"/>
          <w:lang w:val="pt-BR" w:eastAsia="en-US"/>
        </w:rPr>
        <w:t>.</w:t>
      </w:r>
      <w:r w:rsidRPr="0066597A">
        <w:rPr>
          <w:rFonts w:eastAsia="Times New Roman"/>
          <w:iCs/>
          <w:spacing w:val="-5"/>
          <w:lang w:val="pt-BR" w:eastAsia="en-US"/>
        </w:rPr>
        <w:t>”.</w:t>
      </w:r>
    </w:p>
    <w:p w14:paraId="26338961" w14:textId="206A56D5" w:rsidR="002258EC" w:rsidRPr="0066597A" w:rsidRDefault="002258EC"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 xml:space="preserve">Sửa đổi, bổ sung Điều 41 về </w:t>
      </w:r>
      <w:r w:rsidR="00DF7484" w:rsidRPr="0066597A">
        <w:rPr>
          <w:rFonts w:eastAsia="Times New Roman"/>
          <w:lang w:val="pt-BR" w:eastAsia="en-US"/>
        </w:rPr>
        <w:t>t</w:t>
      </w:r>
      <w:r w:rsidRPr="0066597A">
        <w:rPr>
          <w:rFonts w:eastAsia="Times New Roman"/>
          <w:lang w:val="pt-BR" w:eastAsia="en-US"/>
        </w:rPr>
        <w:t>hẩm quyền phê duyệt nhiệm vụ quy hoạch, quy hoạch đô thị và nông thôn như sau</w:t>
      </w:r>
      <w:r w:rsidR="004018FD" w:rsidRPr="0066597A">
        <w:rPr>
          <w:rFonts w:eastAsia="Times New Roman"/>
          <w:lang w:val="pt-BR" w:eastAsia="en-US"/>
        </w:rPr>
        <w:t>:</w:t>
      </w:r>
    </w:p>
    <w:p w14:paraId="222A2442" w14:textId="2732296D" w:rsidR="00047D4E" w:rsidRPr="0066597A" w:rsidRDefault="00E24D60" w:rsidP="00E24D60">
      <w:pPr>
        <w:suppressLineNumbers/>
        <w:suppressAutoHyphens/>
        <w:spacing w:after="0" w:line="240" w:lineRule="auto"/>
        <w:ind w:firstLine="709"/>
        <w:rPr>
          <w:rFonts w:eastAsia="Times New Roman"/>
          <w:lang w:val="pt-BR" w:eastAsia="en-US"/>
        </w:rPr>
      </w:pPr>
      <w:r w:rsidRPr="0066597A">
        <w:rPr>
          <w:rFonts w:eastAsia="Times New Roman"/>
          <w:lang w:val="pt-BR" w:eastAsia="en-US"/>
        </w:rPr>
        <w:t xml:space="preserve">a) </w:t>
      </w:r>
      <w:r w:rsidR="00344CE7" w:rsidRPr="0066597A">
        <w:rPr>
          <w:rFonts w:eastAsia="Times New Roman"/>
          <w:lang w:val="pt-BR" w:eastAsia="en-US"/>
        </w:rPr>
        <w:t>Sửa đổi, bổ sung đ</w:t>
      </w:r>
      <w:r w:rsidR="00CD2461" w:rsidRPr="0066597A">
        <w:rPr>
          <w:rFonts w:eastAsia="Times New Roman"/>
          <w:lang w:val="pt-BR" w:eastAsia="en-US"/>
        </w:rPr>
        <w:t>iểm a, điểm b khoản 1</w:t>
      </w:r>
      <w:r w:rsidR="00344CE7" w:rsidRPr="0066597A">
        <w:rPr>
          <w:rFonts w:eastAsia="Times New Roman"/>
          <w:lang w:val="pt-BR" w:eastAsia="en-US"/>
        </w:rPr>
        <w:t xml:space="preserve"> </w:t>
      </w:r>
      <w:r w:rsidR="00724064" w:rsidRPr="0066597A">
        <w:rPr>
          <w:rFonts w:eastAsia="Times New Roman"/>
          <w:lang w:val="pt-BR" w:eastAsia="en-US"/>
        </w:rPr>
        <w:t xml:space="preserve">về thẩm quyền của Thủ tướng Chính phủ </w:t>
      </w:r>
      <w:r w:rsidR="00344CE7" w:rsidRPr="0066597A">
        <w:rPr>
          <w:rFonts w:eastAsia="Times New Roman"/>
          <w:lang w:val="pt-BR" w:eastAsia="en-US"/>
        </w:rPr>
        <w:t>như sau</w:t>
      </w:r>
      <w:r w:rsidR="00CD2461" w:rsidRPr="0066597A">
        <w:rPr>
          <w:rFonts w:eastAsia="Times New Roman"/>
          <w:lang w:val="pt-BR" w:eastAsia="en-US"/>
        </w:rPr>
        <w:t>:</w:t>
      </w:r>
    </w:p>
    <w:p w14:paraId="45BDBF88" w14:textId="4CB3DB5D" w:rsidR="0087137A" w:rsidRPr="0066597A" w:rsidRDefault="00CD2461" w:rsidP="0010188C">
      <w:pPr>
        <w:spacing w:after="0" w:line="240" w:lineRule="auto"/>
        <w:ind w:firstLine="709"/>
        <w:rPr>
          <w:b/>
          <w:bCs/>
          <w:i/>
          <w:iCs/>
          <w:lang w:val="pt-BR"/>
        </w:rPr>
      </w:pPr>
      <w:r w:rsidRPr="0066597A">
        <w:rPr>
          <w:lang w:val="pt-BR"/>
        </w:rPr>
        <w:t>“</w:t>
      </w:r>
      <w:r w:rsidR="00047D4E" w:rsidRPr="0066597A">
        <w:rPr>
          <w:lang w:val="pt-BR"/>
        </w:rPr>
        <w:t>a) Quy hoạch chung thành phố trực thuộc trung ương</w:t>
      </w:r>
      <w:r w:rsidR="003A33EE" w:rsidRPr="0066597A">
        <w:rPr>
          <w:b/>
          <w:bCs/>
          <w:i/>
          <w:iCs/>
          <w:lang w:val="pt-BR"/>
        </w:rPr>
        <w:t>;</w:t>
      </w:r>
      <w:r w:rsidR="00217CB6" w:rsidRPr="0066597A">
        <w:rPr>
          <w:b/>
          <w:bCs/>
          <w:i/>
          <w:iCs/>
          <w:lang w:val="pt-BR"/>
        </w:rPr>
        <w:t xml:space="preserve"> </w:t>
      </w:r>
      <w:r w:rsidR="00A35AF0" w:rsidRPr="0066597A">
        <w:rPr>
          <w:b/>
          <w:bCs/>
          <w:i/>
          <w:spacing w:val="-4"/>
          <w:lang w:val="pt-BR"/>
        </w:rPr>
        <w:t>k</w:t>
      </w:r>
      <w:r w:rsidR="00A35AF0" w:rsidRPr="0066597A">
        <w:rPr>
          <w:rFonts w:eastAsia="Times New Roman"/>
          <w:b/>
          <w:bCs/>
          <w:i/>
          <w:spacing w:val="-4"/>
          <w:lang w:val="pt-BR" w:eastAsia="en-US"/>
        </w:rPr>
        <w:t xml:space="preserve">hu vực được định hướng phát triển đô thị </w:t>
      </w:r>
      <w:r w:rsidR="00672C5D" w:rsidRPr="0066597A">
        <w:rPr>
          <w:rFonts w:eastAsia="Times New Roman"/>
          <w:b/>
          <w:bCs/>
          <w:i/>
          <w:spacing w:val="-4"/>
          <w:lang w:val="pt-BR" w:eastAsia="en-US"/>
        </w:rPr>
        <w:t xml:space="preserve">có quy mô dân số </w:t>
      </w:r>
      <w:r w:rsidR="00A35AF0" w:rsidRPr="0066597A">
        <w:rPr>
          <w:rFonts w:eastAsia="Times New Roman"/>
          <w:b/>
          <w:bCs/>
          <w:i/>
          <w:spacing w:val="-4"/>
          <w:lang w:val="pt-BR" w:eastAsia="en-US"/>
        </w:rPr>
        <w:t xml:space="preserve">dự báo </w:t>
      </w:r>
      <w:r w:rsidR="00672C5D" w:rsidRPr="0066597A">
        <w:rPr>
          <w:rFonts w:eastAsia="Times New Roman"/>
          <w:b/>
          <w:bCs/>
          <w:i/>
          <w:spacing w:val="-4"/>
          <w:lang w:val="pt-BR" w:eastAsia="en-US"/>
        </w:rPr>
        <w:t>từ 500.000 người trở lên</w:t>
      </w:r>
      <w:r w:rsidRPr="0066597A">
        <w:rPr>
          <w:rFonts w:eastAsia="Times New Roman"/>
          <w:b/>
          <w:bCs/>
          <w:i/>
          <w:spacing w:val="-4"/>
          <w:lang w:val="pt-BR" w:eastAsia="en-US"/>
        </w:rPr>
        <w:t>;</w:t>
      </w:r>
    </w:p>
    <w:p w14:paraId="1B69B028" w14:textId="77777777" w:rsidR="00047D4E" w:rsidRPr="0066597A" w:rsidRDefault="00217CB6" w:rsidP="0010188C">
      <w:pPr>
        <w:spacing w:after="0" w:line="240" w:lineRule="auto"/>
        <w:ind w:firstLine="709"/>
        <w:rPr>
          <w:b/>
          <w:bCs/>
          <w:i/>
          <w:iCs/>
          <w:lang w:val="pt-BR"/>
        </w:rPr>
      </w:pPr>
      <w:r w:rsidRPr="0066597A">
        <w:rPr>
          <w:b/>
          <w:bCs/>
          <w:i/>
          <w:iCs/>
          <w:lang w:val="pt-BR"/>
        </w:rPr>
        <w:lastRenderedPageBreak/>
        <w:t>b</w:t>
      </w:r>
      <w:r w:rsidR="00047D4E" w:rsidRPr="0066597A">
        <w:rPr>
          <w:b/>
          <w:bCs/>
          <w:i/>
          <w:iCs/>
          <w:lang w:val="pt-BR"/>
        </w:rPr>
        <w:t>) Quy hoạch chung khu kinh tế, quy hoạch chung khu du lịch quốc gia;</w:t>
      </w:r>
      <w:r w:rsidR="00CD2461" w:rsidRPr="0066597A">
        <w:rPr>
          <w:b/>
          <w:bCs/>
          <w:i/>
          <w:iCs/>
          <w:lang w:val="pt-BR"/>
        </w:rPr>
        <w:t>”.</w:t>
      </w:r>
    </w:p>
    <w:p w14:paraId="4097A9A6" w14:textId="323791EF" w:rsidR="00CD2461" w:rsidRPr="0066597A" w:rsidRDefault="00E24D60" w:rsidP="00AC321A">
      <w:pPr>
        <w:suppressLineNumbers/>
        <w:suppressAutoHyphens/>
        <w:spacing w:after="0" w:line="240" w:lineRule="auto"/>
        <w:ind w:firstLine="720"/>
        <w:rPr>
          <w:rFonts w:eastAsia="Times New Roman"/>
          <w:lang w:val="pt-BR" w:eastAsia="en-US"/>
        </w:rPr>
      </w:pPr>
      <w:r w:rsidRPr="0066597A">
        <w:rPr>
          <w:rFonts w:eastAsia="Times New Roman"/>
          <w:lang w:val="pt-BR" w:eastAsia="en-US"/>
        </w:rPr>
        <w:t xml:space="preserve">b) </w:t>
      </w:r>
      <w:r w:rsidR="00344CE7" w:rsidRPr="0066597A">
        <w:rPr>
          <w:rFonts w:eastAsia="Times New Roman"/>
          <w:lang w:val="pt-BR" w:eastAsia="en-US"/>
        </w:rPr>
        <w:t>Sửa đổi đ</w:t>
      </w:r>
      <w:r w:rsidR="00CD2461" w:rsidRPr="0066597A">
        <w:rPr>
          <w:rFonts w:eastAsia="Times New Roman"/>
          <w:lang w:val="pt-BR" w:eastAsia="en-US"/>
        </w:rPr>
        <w:t>iểm b, điểm c khoản 2</w:t>
      </w:r>
      <w:r w:rsidR="005D21ED" w:rsidRPr="0066597A">
        <w:rPr>
          <w:rFonts w:eastAsia="Times New Roman"/>
          <w:lang w:val="pt-BR" w:eastAsia="en-US"/>
        </w:rPr>
        <w:t xml:space="preserve"> </w:t>
      </w:r>
      <w:r w:rsidR="00724064" w:rsidRPr="0066597A">
        <w:rPr>
          <w:rFonts w:eastAsia="Times New Roman"/>
          <w:lang w:val="pt-BR" w:eastAsia="en-US"/>
        </w:rPr>
        <w:t>về thẩm quyền của Ủy ban nhân dân cấp tỉnh</w:t>
      </w:r>
      <w:r w:rsidR="00344CE7" w:rsidRPr="0066597A">
        <w:rPr>
          <w:rFonts w:eastAsia="Times New Roman"/>
          <w:lang w:val="pt-BR" w:eastAsia="en-US"/>
        </w:rPr>
        <w:t xml:space="preserve"> như sau</w:t>
      </w:r>
      <w:r w:rsidR="005D21ED" w:rsidRPr="0066597A">
        <w:rPr>
          <w:rFonts w:eastAsia="Times New Roman"/>
          <w:lang w:val="pt-BR" w:eastAsia="en-US"/>
        </w:rPr>
        <w:t>:</w:t>
      </w:r>
    </w:p>
    <w:p w14:paraId="15542B36" w14:textId="52937B34" w:rsidR="00047D4E" w:rsidRPr="0066597A" w:rsidRDefault="00CD2461" w:rsidP="0010188C">
      <w:pPr>
        <w:spacing w:after="0" w:line="240" w:lineRule="auto"/>
        <w:ind w:firstLine="709"/>
        <w:rPr>
          <w:lang w:val="pt-BR"/>
        </w:rPr>
      </w:pPr>
      <w:r w:rsidRPr="0066597A">
        <w:rPr>
          <w:lang w:val="pt-BR"/>
        </w:rPr>
        <w:t>“</w:t>
      </w:r>
      <w:r w:rsidR="00047D4E" w:rsidRPr="0066597A">
        <w:rPr>
          <w:lang w:val="pt-BR"/>
        </w:rPr>
        <w:t xml:space="preserve">b) Quy hoạch chung </w:t>
      </w:r>
      <w:r w:rsidR="009A0898" w:rsidRPr="0066597A">
        <w:rPr>
          <w:b/>
          <w:bCs/>
          <w:i/>
          <w:spacing w:val="-4"/>
          <w:lang w:val="pt-BR"/>
        </w:rPr>
        <w:t>k</w:t>
      </w:r>
      <w:r w:rsidR="009A0898" w:rsidRPr="0066597A">
        <w:rPr>
          <w:rFonts w:eastAsia="Times New Roman"/>
          <w:b/>
          <w:bCs/>
          <w:i/>
          <w:spacing w:val="-4"/>
          <w:lang w:val="pt-BR" w:eastAsia="en-US"/>
        </w:rPr>
        <w:t>hu vực được định hướng phát triển đô thị</w:t>
      </w:r>
      <w:r w:rsidR="00047D4E" w:rsidRPr="0066597A">
        <w:rPr>
          <w:lang w:val="pt-BR"/>
        </w:rPr>
        <w:t xml:space="preserve">, trừ các quy hoạch quy định tại điểm a và điểm b khoản 1 Điều này; </w:t>
      </w:r>
    </w:p>
    <w:p w14:paraId="590A6B4A" w14:textId="14D244FD" w:rsidR="005D21ED" w:rsidRPr="0066597A" w:rsidRDefault="00047D4E" w:rsidP="0010188C">
      <w:pPr>
        <w:spacing w:after="0" w:line="240" w:lineRule="auto"/>
        <w:ind w:firstLine="709"/>
        <w:rPr>
          <w:lang w:val="pt-BR"/>
        </w:rPr>
      </w:pPr>
      <w:r w:rsidRPr="0066597A">
        <w:rPr>
          <w:lang w:val="pt-BR"/>
        </w:rPr>
        <w:t>c) Quy hoạch phân kh</w:t>
      </w:r>
      <w:r w:rsidR="00CB01A2" w:rsidRPr="0066597A">
        <w:rPr>
          <w:lang w:val="pt-BR"/>
        </w:rPr>
        <w:t>u</w:t>
      </w:r>
      <w:r w:rsidR="00D931FC" w:rsidRPr="0066597A">
        <w:rPr>
          <w:b/>
          <w:bCs/>
          <w:i/>
          <w:iCs/>
          <w:lang w:val="pt-BR"/>
        </w:rPr>
        <w:t>,</w:t>
      </w:r>
      <w:r w:rsidRPr="0066597A">
        <w:rPr>
          <w:lang w:val="pt-BR"/>
        </w:rPr>
        <w:t xml:space="preserve"> quy hoạch chi tiết có phạm vi quy hoạch liên quan đến địa giới đơn vị hành chính của từ 02 đơn vị hành chính cấp </w:t>
      </w:r>
      <w:r w:rsidR="009A0898" w:rsidRPr="0066597A">
        <w:rPr>
          <w:b/>
          <w:bCs/>
          <w:i/>
          <w:iCs/>
          <w:lang w:val="pt-BR"/>
        </w:rPr>
        <w:t>xã</w:t>
      </w:r>
      <w:r w:rsidR="009A0898" w:rsidRPr="0066597A">
        <w:rPr>
          <w:lang w:val="pt-BR"/>
        </w:rPr>
        <w:t xml:space="preserve"> </w:t>
      </w:r>
      <w:r w:rsidRPr="0066597A">
        <w:rPr>
          <w:lang w:val="pt-BR"/>
        </w:rPr>
        <w:t xml:space="preserve">trực thuộc trở lên, </w:t>
      </w:r>
      <w:r w:rsidR="00F7123A" w:rsidRPr="0066597A">
        <w:rPr>
          <w:b/>
          <w:bCs/>
          <w:i/>
          <w:iCs/>
          <w:lang w:val="pt-BR"/>
        </w:rPr>
        <w:t>quy hoạch chi tiết khu đất thực hiện dự án cần bảo đảm bí mật nhà nước</w:t>
      </w:r>
      <w:r w:rsidR="00F7123A" w:rsidRPr="0066597A">
        <w:rPr>
          <w:lang w:val="pt-BR"/>
        </w:rPr>
        <w:t xml:space="preserve">, </w:t>
      </w:r>
      <w:r w:rsidRPr="0066597A">
        <w:rPr>
          <w:lang w:val="pt-BR"/>
        </w:rPr>
        <w:t>trừ các quy hoạch quy định tại các điểm c, d khoản 1</w:t>
      </w:r>
      <w:r w:rsidR="00F7123A" w:rsidRPr="0066597A">
        <w:rPr>
          <w:lang w:val="pt-BR"/>
        </w:rPr>
        <w:t>,</w:t>
      </w:r>
      <w:r w:rsidRPr="0066597A">
        <w:rPr>
          <w:lang w:val="pt-BR"/>
        </w:rPr>
        <w:t xml:space="preserve"> khoản 4</w:t>
      </w:r>
      <w:r w:rsidR="00F7123A" w:rsidRPr="0066597A">
        <w:rPr>
          <w:lang w:val="pt-BR"/>
        </w:rPr>
        <w:t xml:space="preserve"> </w:t>
      </w:r>
      <w:r w:rsidR="00F7123A" w:rsidRPr="0066597A">
        <w:rPr>
          <w:b/>
          <w:bCs/>
          <w:i/>
          <w:iCs/>
          <w:lang w:val="pt-BR"/>
        </w:rPr>
        <w:t>và khoản 5</w:t>
      </w:r>
      <w:r w:rsidRPr="0066597A">
        <w:rPr>
          <w:lang w:val="pt-BR"/>
        </w:rPr>
        <w:t xml:space="preserve"> Điều này.</w:t>
      </w:r>
      <w:r w:rsidR="00AC321A" w:rsidRPr="0066597A">
        <w:rPr>
          <w:lang w:val="pt-BR"/>
        </w:rPr>
        <w:t>”.</w:t>
      </w:r>
    </w:p>
    <w:p w14:paraId="705C74D4" w14:textId="2341E1DF" w:rsidR="00724064" w:rsidRPr="0066597A" w:rsidRDefault="00AC321A" w:rsidP="00724064">
      <w:pPr>
        <w:suppressLineNumbers/>
        <w:suppressAutoHyphens/>
        <w:spacing w:after="0" w:line="240" w:lineRule="auto"/>
        <w:ind w:firstLine="709"/>
        <w:rPr>
          <w:rFonts w:eastAsia="Times New Roman"/>
          <w:lang w:val="pt-BR" w:eastAsia="en-US"/>
        </w:rPr>
      </w:pPr>
      <w:r w:rsidRPr="0066597A">
        <w:rPr>
          <w:rFonts w:eastAsia="Times New Roman"/>
          <w:lang w:val="pt-BR" w:eastAsia="en-US"/>
        </w:rPr>
        <w:t>c</w:t>
      </w:r>
      <w:r w:rsidR="00724064" w:rsidRPr="0066597A">
        <w:rPr>
          <w:rFonts w:eastAsia="Times New Roman"/>
          <w:lang w:val="pt-BR" w:eastAsia="en-US"/>
        </w:rPr>
        <w:t xml:space="preserve">) Sửa đổi khoản </w:t>
      </w:r>
      <w:r w:rsidRPr="0066597A">
        <w:rPr>
          <w:rFonts w:eastAsia="Times New Roman"/>
          <w:lang w:val="pt-BR" w:eastAsia="en-US"/>
        </w:rPr>
        <w:t>3,</w:t>
      </w:r>
      <w:r w:rsidR="00724064" w:rsidRPr="0066597A">
        <w:rPr>
          <w:rFonts w:eastAsia="Times New Roman"/>
          <w:lang w:val="pt-BR" w:eastAsia="en-US"/>
        </w:rPr>
        <w:t xml:space="preserve"> </w:t>
      </w:r>
      <w:r w:rsidRPr="0066597A">
        <w:rPr>
          <w:rFonts w:eastAsia="Times New Roman"/>
          <w:lang w:val="pt-BR" w:eastAsia="en-US"/>
        </w:rPr>
        <w:t xml:space="preserve">chuyển </w:t>
      </w:r>
      <w:r w:rsidR="00724064" w:rsidRPr="0066597A">
        <w:rPr>
          <w:rFonts w:eastAsia="Times New Roman"/>
          <w:lang w:val="pt-BR" w:eastAsia="en-US"/>
        </w:rPr>
        <w:t xml:space="preserve">thẩm quyền của Ủy ban nhân dân cấp </w:t>
      </w:r>
      <w:r w:rsidRPr="0066597A">
        <w:rPr>
          <w:rFonts w:eastAsia="Times New Roman"/>
          <w:lang w:val="pt-BR" w:eastAsia="en-US"/>
        </w:rPr>
        <w:t>huyện sang Ủy ban nhân dân cấp xã</w:t>
      </w:r>
      <w:r w:rsidR="00724064" w:rsidRPr="0066597A">
        <w:rPr>
          <w:rFonts w:eastAsia="Times New Roman"/>
          <w:lang w:val="pt-BR" w:eastAsia="en-US"/>
        </w:rPr>
        <w:t xml:space="preserve"> như sau:</w:t>
      </w:r>
    </w:p>
    <w:p w14:paraId="7FC2EA51" w14:textId="7B6CBD1F" w:rsidR="00047D4E" w:rsidRPr="0066597A" w:rsidRDefault="00AC321A" w:rsidP="0010188C">
      <w:pPr>
        <w:spacing w:after="0" w:line="240" w:lineRule="auto"/>
        <w:ind w:firstLine="709"/>
        <w:rPr>
          <w:lang w:val="pt-BR"/>
        </w:rPr>
      </w:pPr>
      <w:r w:rsidRPr="0066597A">
        <w:rPr>
          <w:lang w:val="pt-BR"/>
        </w:rPr>
        <w:t>“</w:t>
      </w:r>
      <w:r w:rsidR="00047D4E" w:rsidRPr="0066597A">
        <w:rPr>
          <w:lang w:val="pt-BR"/>
        </w:rPr>
        <w:t xml:space="preserve">3. Ủy ban nhân dân cấp </w:t>
      </w:r>
      <w:r w:rsidR="005E3697" w:rsidRPr="0066597A">
        <w:rPr>
          <w:b/>
          <w:bCs/>
          <w:i/>
          <w:iCs/>
          <w:lang w:val="pt-BR"/>
        </w:rPr>
        <w:t>xã</w:t>
      </w:r>
      <w:r w:rsidR="00047D4E" w:rsidRPr="0066597A">
        <w:rPr>
          <w:lang w:val="pt-BR"/>
        </w:rPr>
        <w:t xml:space="preserve"> phê duyệt nhiệm vụ quy hoạch, quy hoạch </w:t>
      </w:r>
      <w:r w:rsidR="00D931FC" w:rsidRPr="0066597A">
        <w:rPr>
          <w:b/>
          <w:bCs/>
          <w:i/>
          <w:iCs/>
          <w:lang w:val="pt-BR"/>
        </w:rPr>
        <w:t xml:space="preserve">phân khu, quy hoạch </w:t>
      </w:r>
      <w:r w:rsidR="00047D4E" w:rsidRPr="0066597A">
        <w:rPr>
          <w:lang w:val="pt-BR"/>
        </w:rPr>
        <w:t>chi tiết trong phạm vi địa giới đơn vị hành chính do mình quản lý, trừ các quy hoạch quy định tại các khoản 1, 2</w:t>
      </w:r>
      <w:r w:rsidR="00020395" w:rsidRPr="0066597A">
        <w:rPr>
          <w:lang w:val="pt-BR"/>
        </w:rPr>
        <w:t>, 4</w:t>
      </w:r>
      <w:r w:rsidR="00047D4E" w:rsidRPr="0066597A">
        <w:rPr>
          <w:lang w:val="pt-BR"/>
        </w:rPr>
        <w:t xml:space="preserve"> </w:t>
      </w:r>
      <w:r w:rsidR="00047D4E" w:rsidRPr="0066597A">
        <w:rPr>
          <w:b/>
          <w:bCs/>
          <w:i/>
          <w:iCs/>
          <w:lang w:val="pt-BR"/>
        </w:rPr>
        <w:t xml:space="preserve">và </w:t>
      </w:r>
      <w:r w:rsidR="00020395" w:rsidRPr="0066597A">
        <w:rPr>
          <w:b/>
          <w:bCs/>
          <w:i/>
          <w:iCs/>
          <w:lang w:val="pt-BR"/>
        </w:rPr>
        <w:t>5</w:t>
      </w:r>
      <w:r w:rsidR="00047D4E" w:rsidRPr="0066597A">
        <w:rPr>
          <w:lang w:val="pt-BR"/>
        </w:rPr>
        <w:t xml:space="preserve"> Điều này.</w:t>
      </w:r>
      <w:r w:rsidR="005D21ED" w:rsidRPr="0066597A">
        <w:rPr>
          <w:lang w:val="pt-BR"/>
        </w:rPr>
        <w:t>”.</w:t>
      </w:r>
      <w:r w:rsidR="00047D4E" w:rsidRPr="0066597A">
        <w:rPr>
          <w:lang w:val="pt-BR"/>
        </w:rPr>
        <w:t xml:space="preserve"> </w:t>
      </w:r>
    </w:p>
    <w:p w14:paraId="73A42FF7" w14:textId="081945D3" w:rsidR="00CC2BE2" w:rsidRPr="0066597A" w:rsidRDefault="00AC321A" w:rsidP="0010188C">
      <w:pPr>
        <w:suppressLineNumbers/>
        <w:suppressAutoHyphens/>
        <w:spacing w:after="0" w:line="240" w:lineRule="auto"/>
        <w:ind w:firstLine="709"/>
        <w:rPr>
          <w:rFonts w:eastAsia="Times New Roman"/>
          <w:lang w:val="pt-BR" w:eastAsia="en-US"/>
        </w:rPr>
      </w:pPr>
      <w:r w:rsidRPr="0066597A">
        <w:rPr>
          <w:rFonts w:eastAsia="Times New Roman"/>
          <w:lang w:val="pt-BR" w:eastAsia="en-US"/>
        </w:rPr>
        <w:t>d</w:t>
      </w:r>
      <w:r w:rsidR="005D21ED" w:rsidRPr="0066597A">
        <w:rPr>
          <w:rFonts w:eastAsia="Times New Roman"/>
          <w:lang w:val="pt-BR" w:eastAsia="en-US"/>
        </w:rPr>
        <w:t>) Bãi bỏ điểm đ khoản 1</w:t>
      </w:r>
      <w:r w:rsidR="00032260" w:rsidRPr="0066597A">
        <w:rPr>
          <w:rFonts w:eastAsia="Times New Roman"/>
          <w:lang w:val="pt-BR" w:eastAsia="en-US"/>
        </w:rPr>
        <w:t xml:space="preserve"> và b</w:t>
      </w:r>
      <w:r w:rsidR="00CC2BE2" w:rsidRPr="0066597A">
        <w:rPr>
          <w:rFonts w:eastAsia="Times New Roman"/>
          <w:lang w:val="pt-BR" w:eastAsia="en-US"/>
        </w:rPr>
        <w:t>ổ sung khoản 5</w:t>
      </w:r>
      <w:r w:rsidR="00FE1351" w:rsidRPr="0066597A">
        <w:rPr>
          <w:rFonts w:eastAsia="Times New Roman"/>
          <w:lang w:val="pt-BR" w:eastAsia="en-US"/>
        </w:rPr>
        <w:t>:</w:t>
      </w:r>
    </w:p>
    <w:p w14:paraId="43E6B01F" w14:textId="77777777" w:rsidR="00020395" w:rsidRPr="0066597A" w:rsidRDefault="00D06FA4" w:rsidP="0010188C">
      <w:pPr>
        <w:suppressLineNumbers/>
        <w:suppressAutoHyphens/>
        <w:spacing w:after="0" w:line="240" w:lineRule="auto"/>
        <w:ind w:firstLine="709"/>
        <w:rPr>
          <w:rFonts w:eastAsia="Times New Roman"/>
          <w:b/>
          <w:bCs/>
          <w:i/>
          <w:iCs/>
          <w:spacing w:val="-4"/>
          <w:lang w:val="pt-BR" w:eastAsia="en-US"/>
        </w:rPr>
      </w:pPr>
      <w:r w:rsidRPr="0066597A">
        <w:rPr>
          <w:rFonts w:eastAsia="Times New Roman"/>
          <w:b/>
          <w:bCs/>
          <w:i/>
          <w:iCs/>
          <w:lang w:val="pt-BR" w:eastAsia="en-US"/>
        </w:rPr>
        <w:t xml:space="preserve">“5. </w:t>
      </w:r>
      <w:r w:rsidR="004D066C" w:rsidRPr="0066597A">
        <w:rPr>
          <w:rFonts w:eastAsia="Times New Roman"/>
          <w:b/>
          <w:bCs/>
          <w:i/>
          <w:iCs/>
          <w:spacing w:val="-4"/>
          <w:lang w:val="vi-VN" w:eastAsia="en-US"/>
        </w:rPr>
        <w:t xml:space="preserve">Bộ trưởng Bộ Quốc phòng, Bộ trưởng Bộ Công an phê duyệt quy hoạch chi tiết </w:t>
      </w:r>
      <w:r w:rsidR="008E2656" w:rsidRPr="0066597A">
        <w:rPr>
          <w:rFonts w:eastAsia="Times New Roman"/>
          <w:b/>
          <w:bCs/>
          <w:i/>
          <w:iCs/>
          <w:spacing w:val="-4"/>
          <w:lang w:val="pt-BR" w:eastAsia="en-US"/>
        </w:rPr>
        <w:t>của</w:t>
      </w:r>
      <w:r w:rsidR="00945B00" w:rsidRPr="0066597A">
        <w:rPr>
          <w:rFonts w:eastAsia="Times New Roman"/>
          <w:b/>
          <w:bCs/>
          <w:i/>
          <w:iCs/>
          <w:spacing w:val="-4"/>
          <w:lang w:val="vi-VN" w:eastAsia="en-US"/>
        </w:rPr>
        <w:t xml:space="preserve"> dự án quốc phòng, an ninh </w:t>
      </w:r>
      <w:r w:rsidR="00585739" w:rsidRPr="0066597A">
        <w:rPr>
          <w:rFonts w:eastAsia="Times New Roman"/>
          <w:b/>
          <w:bCs/>
          <w:i/>
          <w:iCs/>
          <w:spacing w:val="-4"/>
          <w:lang w:val="pt-BR" w:eastAsia="en-US"/>
        </w:rPr>
        <w:t xml:space="preserve">cần bảo đảm bí mật nhà nước </w:t>
      </w:r>
      <w:r w:rsidR="00945B00" w:rsidRPr="0066597A">
        <w:rPr>
          <w:rFonts w:eastAsia="Times New Roman"/>
          <w:b/>
          <w:bCs/>
          <w:i/>
          <w:iCs/>
          <w:spacing w:val="-4"/>
          <w:lang w:val="vi-VN" w:eastAsia="en-US"/>
        </w:rPr>
        <w:t>tại khu đất được giao quản lý</w:t>
      </w:r>
      <w:r w:rsidR="00C02CD0" w:rsidRPr="0066597A">
        <w:rPr>
          <w:rFonts w:eastAsia="Times New Roman"/>
          <w:b/>
          <w:bCs/>
          <w:i/>
          <w:iCs/>
          <w:spacing w:val="-4"/>
          <w:lang w:val="vi-VN" w:eastAsia="en-US"/>
        </w:rPr>
        <w:t xml:space="preserve"> trừ các quy hoạch quy định tại điểm d khoản 1 Điều này</w:t>
      </w:r>
      <w:r w:rsidR="00945B00" w:rsidRPr="0066597A">
        <w:rPr>
          <w:rFonts w:eastAsia="Times New Roman"/>
          <w:b/>
          <w:bCs/>
          <w:i/>
          <w:iCs/>
          <w:spacing w:val="-4"/>
          <w:lang w:val="vi-VN" w:eastAsia="en-US"/>
        </w:rPr>
        <w:t>.</w:t>
      </w:r>
    </w:p>
    <w:p w14:paraId="7CD11162" w14:textId="484B7C9E" w:rsidR="000F72B7" w:rsidRPr="0066597A" w:rsidRDefault="00945B00" w:rsidP="0010188C">
      <w:pPr>
        <w:suppressLineNumbers/>
        <w:suppressAutoHyphens/>
        <w:spacing w:after="0" w:line="240" w:lineRule="auto"/>
        <w:ind w:firstLine="709"/>
        <w:rPr>
          <w:rFonts w:eastAsia="Times New Roman"/>
          <w:b/>
          <w:bCs/>
          <w:i/>
          <w:iCs/>
          <w:lang w:val="pt-BR" w:eastAsia="en-US"/>
        </w:rPr>
      </w:pPr>
      <w:r w:rsidRPr="0066597A">
        <w:rPr>
          <w:rFonts w:eastAsia="Times New Roman"/>
          <w:b/>
          <w:bCs/>
          <w:i/>
          <w:iCs/>
          <w:spacing w:val="-4"/>
          <w:lang w:val="vi-VN" w:eastAsia="en-US"/>
        </w:rPr>
        <w:t xml:space="preserve">Bộ trưởng Bộ Quốc phòng, Bộ trưởng Bộ Công an quy định trách nhiệm của các cơ quan trực thuộc trong lập, thẩm định, phê duyệt, công bố, rà soát, điều chỉnh quy hoạch </w:t>
      </w:r>
      <w:r w:rsidR="00020395" w:rsidRPr="0066597A">
        <w:rPr>
          <w:rFonts w:eastAsia="Times New Roman"/>
          <w:b/>
          <w:bCs/>
          <w:i/>
          <w:iCs/>
          <w:spacing w:val="-4"/>
          <w:lang w:val="pt-BR" w:eastAsia="en-US"/>
        </w:rPr>
        <w:t>chi tiết</w:t>
      </w:r>
      <w:r w:rsidRPr="0066597A">
        <w:rPr>
          <w:rFonts w:eastAsia="Times New Roman"/>
          <w:b/>
          <w:bCs/>
          <w:i/>
          <w:iCs/>
          <w:spacing w:val="-4"/>
          <w:lang w:val="vi-VN" w:eastAsia="en-US"/>
        </w:rPr>
        <w:t xml:space="preserve"> </w:t>
      </w:r>
      <w:r w:rsidR="00E866D3" w:rsidRPr="0066597A">
        <w:rPr>
          <w:rFonts w:eastAsia="Times New Roman"/>
          <w:b/>
          <w:bCs/>
          <w:i/>
          <w:iCs/>
          <w:spacing w:val="-4"/>
          <w:lang w:val="vi-VN" w:eastAsia="en-US"/>
        </w:rPr>
        <w:t xml:space="preserve">thuộc thẩm quyền phê duyệt của mình, </w:t>
      </w:r>
      <w:r w:rsidRPr="0066597A">
        <w:rPr>
          <w:rFonts w:eastAsia="Times New Roman"/>
          <w:b/>
          <w:bCs/>
          <w:i/>
          <w:iCs/>
          <w:spacing w:val="-4"/>
          <w:lang w:val="vi-VN" w:eastAsia="en-US"/>
        </w:rPr>
        <w:t xml:space="preserve">bảo đảm </w:t>
      </w:r>
      <w:r w:rsidR="000C6784" w:rsidRPr="0066597A">
        <w:rPr>
          <w:rFonts w:eastAsia="Times New Roman"/>
          <w:b/>
          <w:bCs/>
          <w:i/>
          <w:iCs/>
          <w:spacing w:val="-4"/>
          <w:lang w:val="vi-VN" w:eastAsia="en-US"/>
        </w:rPr>
        <w:t>t</w:t>
      </w:r>
      <w:r w:rsidRPr="0066597A">
        <w:rPr>
          <w:rFonts w:eastAsia="Times New Roman"/>
          <w:b/>
          <w:bCs/>
          <w:i/>
          <w:iCs/>
          <w:spacing w:val="-4"/>
          <w:lang w:val="vi-VN" w:eastAsia="en-US"/>
        </w:rPr>
        <w:t xml:space="preserve">heo đúng trình tự, thủ tục quy định tại Luật này; được phân cấp, ủy quyền về thẩm quyền phê duyệt nhiệm vụ quy hoạch, quy hoạch </w:t>
      </w:r>
      <w:r w:rsidR="00020395" w:rsidRPr="0066597A">
        <w:rPr>
          <w:rFonts w:eastAsia="Times New Roman"/>
          <w:b/>
          <w:bCs/>
          <w:i/>
          <w:iCs/>
          <w:spacing w:val="-4"/>
          <w:lang w:val="pt-BR" w:eastAsia="en-US"/>
        </w:rPr>
        <w:t>chi tiết</w:t>
      </w:r>
      <w:r w:rsidRPr="0066597A">
        <w:rPr>
          <w:rFonts w:eastAsia="Times New Roman"/>
          <w:b/>
          <w:bCs/>
          <w:i/>
          <w:iCs/>
          <w:spacing w:val="-4"/>
          <w:lang w:val="vi-VN" w:eastAsia="en-US"/>
        </w:rPr>
        <w:t>.</w:t>
      </w:r>
      <w:r w:rsidR="000F72B7" w:rsidRPr="0066597A">
        <w:rPr>
          <w:rFonts w:eastAsia="Times New Roman"/>
          <w:b/>
          <w:bCs/>
          <w:i/>
          <w:iCs/>
          <w:spacing w:val="-4"/>
          <w:lang w:val="vi-VN" w:eastAsia="en-US"/>
        </w:rPr>
        <w:t>”.</w:t>
      </w:r>
    </w:p>
    <w:p w14:paraId="6BB9897A" w14:textId="77777777" w:rsidR="002B7A1F" w:rsidRPr="0066597A" w:rsidRDefault="002B7A1F" w:rsidP="0010188C">
      <w:pPr>
        <w:numPr>
          <w:ilvl w:val="0"/>
          <w:numId w:val="103"/>
        </w:numPr>
        <w:suppressLineNumbers/>
        <w:suppressAutoHyphens/>
        <w:spacing w:after="0" w:line="240" w:lineRule="auto"/>
        <w:ind w:left="0" w:firstLine="709"/>
        <w:rPr>
          <w:rFonts w:eastAsia="Times New Roman"/>
          <w:lang w:val="pt-BR" w:eastAsia="en-US"/>
        </w:rPr>
      </w:pPr>
      <w:r w:rsidRPr="0066597A">
        <w:rPr>
          <w:rFonts w:eastAsia="Times New Roman"/>
          <w:lang w:val="pt-BR" w:eastAsia="en-US"/>
        </w:rPr>
        <w:t>Sửa đổi, bổ sung, thay thế, bãi bỏ một số cụm từ trong Luật Quy hoạch đô thị và nông thôn số 47/2024/QH15</w:t>
      </w:r>
      <w:r w:rsidR="00D76DE8" w:rsidRPr="0066597A">
        <w:rPr>
          <w:rFonts w:eastAsia="Times New Roman"/>
          <w:lang w:val="pt-BR" w:eastAsia="en-US"/>
        </w:rPr>
        <w:t xml:space="preserve"> như sau</w:t>
      </w:r>
      <w:r w:rsidRPr="0066597A">
        <w:rPr>
          <w:rFonts w:eastAsia="Times New Roman"/>
          <w:lang w:val="pt-BR" w:eastAsia="en-US"/>
        </w:rPr>
        <w:t>:</w:t>
      </w:r>
      <w:r w:rsidR="00945B00" w:rsidRPr="0066597A">
        <w:rPr>
          <w:rFonts w:eastAsia="Times New Roman"/>
          <w:lang w:val="pt-BR" w:eastAsia="en-US"/>
        </w:rPr>
        <w:t xml:space="preserve"> </w:t>
      </w:r>
      <w:bookmarkStart w:id="63" w:name="_Toc182215268"/>
      <w:bookmarkStart w:id="64" w:name="_Toc182215269"/>
      <w:bookmarkStart w:id="65" w:name="_Toc182243274"/>
      <w:bookmarkStart w:id="66" w:name="_Toc182300562"/>
      <w:bookmarkStart w:id="67" w:name="_Toc182388210"/>
      <w:bookmarkStart w:id="68" w:name="_Toc183008192"/>
      <w:bookmarkStart w:id="69" w:name="_Toc182215281"/>
      <w:bookmarkStart w:id="70" w:name="_ftnref32"/>
      <w:bookmarkStart w:id="71" w:name="_Toc183008209"/>
      <w:bookmarkStart w:id="72" w:name="_Hlk117434426"/>
      <w:bookmarkEnd w:id="63"/>
      <w:bookmarkEnd w:id="64"/>
      <w:bookmarkEnd w:id="65"/>
      <w:bookmarkEnd w:id="66"/>
      <w:bookmarkEnd w:id="67"/>
      <w:bookmarkEnd w:id="68"/>
      <w:bookmarkEnd w:id="69"/>
      <w:bookmarkEnd w:id="70"/>
      <w:bookmarkEnd w:id="71"/>
    </w:p>
    <w:p w14:paraId="3C08C28F" w14:textId="504F2D33" w:rsidR="00B40EB3" w:rsidRPr="0066597A" w:rsidRDefault="00B40EB3" w:rsidP="00B40EB3">
      <w:pPr>
        <w:suppressLineNumbers/>
        <w:suppressAutoHyphens/>
        <w:spacing w:after="0" w:line="240" w:lineRule="auto"/>
        <w:ind w:firstLine="709"/>
        <w:rPr>
          <w:rFonts w:eastAsia="Times New Roman"/>
          <w:lang w:val="pt-BR" w:eastAsia="en-US"/>
        </w:rPr>
      </w:pPr>
      <w:r w:rsidRPr="0066597A">
        <w:rPr>
          <w:rFonts w:eastAsia="Times New Roman"/>
          <w:lang w:val="pt-BR" w:eastAsia="en-US"/>
        </w:rPr>
        <w:t xml:space="preserve">a) Bỏ cụm từ </w:t>
      </w:r>
      <w:r w:rsidRPr="0066597A">
        <w:rPr>
          <w:rFonts w:eastAsia="Times New Roman"/>
          <w:i/>
          <w:iCs/>
          <w:lang w:val="pt-BR" w:eastAsia="en-US"/>
        </w:rPr>
        <w:t>“quy hoạch chung huyện”</w:t>
      </w:r>
      <w:r w:rsidRPr="0066597A">
        <w:rPr>
          <w:rFonts w:eastAsia="Times New Roman"/>
          <w:lang w:val="pt-BR" w:eastAsia="en-US"/>
        </w:rPr>
        <w:t xml:space="preserve"> trong tên điều và các khoản, điểm</w:t>
      </w:r>
      <w:r w:rsidR="00AC321A" w:rsidRPr="0066597A">
        <w:rPr>
          <w:rFonts w:eastAsia="Times New Roman"/>
          <w:lang w:val="pt-BR" w:eastAsia="en-US"/>
        </w:rPr>
        <w:t xml:space="preserve"> của</w:t>
      </w:r>
      <w:r w:rsidRPr="0066597A">
        <w:rPr>
          <w:rFonts w:eastAsia="Times New Roman"/>
          <w:lang w:val="pt-BR" w:eastAsia="en-US"/>
        </w:rPr>
        <w:t xml:space="preserve"> Điều 30 về quy hoạch chi tiết khu vực xây dựng được xác định trong quy hoạch chung huyện, quy hoạch chung xã.</w:t>
      </w:r>
    </w:p>
    <w:p w14:paraId="47DBEEA7" w14:textId="50372714" w:rsidR="0088207B" w:rsidRPr="0066597A" w:rsidRDefault="00B40EB3" w:rsidP="0010188C">
      <w:pPr>
        <w:suppressLineNumbers/>
        <w:suppressAutoHyphens/>
        <w:spacing w:after="0" w:line="240" w:lineRule="auto"/>
        <w:ind w:firstLine="709"/>
        <w:rPr>
          <w:rFonts w:eastAsia="Times New Roman"/>
          <w:lang w:val="pt-BR" w:eastAsia="en-US"/>
        </w:rPr>
      </w:pPr>
      <w:r w:rsidRPr="0066597A">
        <w:rPr>
          <w:rFonts w:eastAsia="Times New Roman"/>
          <w:lang w:val="pt-BR" w:eastAsia="en-US"/>
        </w:rPr>
        <w:t>b</w:t>
      </w:r>
      <w:r w:rsidR="0010188C" w:rsidRPr="0066597A">
        <w:rPr>
          <w:rFonts w:eastAsia="Times New Roman"/>
          <w:lang w:val="pt-BR" w:eastAsia="en-US"/>
        </w:rPr>
        <w:t xml:space="preserve">) </w:t>
      </w:r>
      <w:r w:rsidR="00372B64" w:rsidRPr="0066597A">
        <w:rPr>
          <w:rFonts w:eastAsia="Times New Roman"/>
          <w:lang w:val="pt-BR" w:eastAsia="en-US"/>
        </w:rPr>
        <w:t xml:space="preserve">Bỏ cụm từ </w:t>
      </w:r>
      <w:r w:rsidR="00372B64" w:rsidRPr="0066597A">
        <w:rPr>
          <w:rFonts w:eastAsia="Times New Roman"/>
          <w:i/>
          <w:lang w:val="pt-BR" w:eastAsia="en-US"/>
        </w:rPr>
        <w:t>“cấp huyện”</w:t>
      </w:r>
      <w:r w:rsidR="00372B64" w:rsidRPr="0066597A">
        <w:rPr>
          <w:rFonts w:eastAsia="Times New Roman"/>
          <w:lang w:val="pt-BR" w:eastAsia="en-US"/>
        </w:rPr>
        <w:t xml:space="preserve"> tại điểm b khoản 1 Điều 39</w:t>
      </w:r>
      <w:r w:rsidR="00606EAB" w:rsidRPr="0066597A">
        <w:rPr>
          <w:rFonts w:eastAsia="Times New Roman"/>
          <w:lang w:val="pt-BR" w:eastAsia="en-US"/>
        </w:rPr>
        <w:t xml:space="preserve"> về Hội đồng thẩm định nhiệm vụ quy hoạch, quy hoạch đô thị và nông thôn</w:t>
      </w:r>
      <w:r w:rsidR="0088207B" w:rsidRPr="0066597A">
        <w:rPr>
          <w:rFonts w:eastAsia="Times New Roman"/>
          <w:lang w:val="pt-BR" w:eastAsia="en-US"/>
        </w:rPr>
        <w:t>.</w:t>
      </w:r>
    </w:p>
    <w:p w14:paraId="5B5F54B5" w14:textId="16385073" w:rsidR="0088207B" w:rsidRPr="0066597A" w:rsidRDefault="00B40EB3" w:rsidP="0010188C">
      <w:pPr>
        <w:suppressLineNumbers/>
        <w:suppressAutoHyphens/>
        <w:spacing w:after="0" w:line="240" w:lineRule="auto"/>
        <w:ind w:firstLine="709"/>
        <w:rPr>
          <w:rFonts w:eastAsia="Times New Roman"/>
          <w:lang w:val="pt-BR" w:eastAsia="en-US"/>
        </w:rPr>
      </w:pPr>
      <w:r w:rsidRPr="0066597A">
        <w:rPr>
          <w:rFonts w:eastAsia="Times New Roman"/>
          <w:lang w:val="pt-BR" w:eastAsia="en-US"/>
        </w:rPr>
        <w:t>c</w:t>
      </w:r>
      <w:r w:rsidR="0010188C" w:rsidRPr="0066597A">
        <w:rPr>
          <w:rFonts w:eastAsia="Times New Roman"/>
          <w:lang w:val="pt-BR" w:eastAsia="en-US"/>
        </w:rPr>
        <w:t xml:space="preserve">) </w:t>
      </w:r>
      <w:r w:rsidR="00FD1C0A" w:rsidRPr="0066597A">
        <w:rPr>
          <w:rFonts w:eastAsia="Times New Roman"/>
          <w:lang w:val="pt-BR" w:eastAsia="en-US"/>
        </w:rPr>
        <w:t xml:space="preserve">Thay cụm từ </w:t>
      </w:r>
      <w:r w:rsidR="00FD1C0A" w:rsidRPr="0066597A">
        <w:rPr>
          <w:rFonts w:eastAsia="Times New Roman"/>
          <w:i/>
          <w:lang w:val="pt-BR" w:eastAsia="en-US"/>
        </w:rPr>
        <w:t>“</w:t>
      </w:r>
      <w:r w:rsidR="000F2453" w:rsidRPr="0066597A">
        <w:rPr>
          <w:rFonts w:eastAsia="Times New Roman"/>
          <w:i/>
          <w:lang w:val="pt-BR" w:eastAsia="en-US"/>
        </w:rPr>
        <w:t xml:space="preserve">đô thị, </w:t>
      </w:r>
      <w:r w:rsidR="00FD1C0A" w:rsidRPr="0066597A">
        <w:rPr>
          <w:rFonts w:eastAsia="Times New Roman"/>
          <w:i/>
          <w:lang w:val="pt-BR" w:eastAsia="en-US"/>
        </w:rPr>
        <w:t>huyện, xã</w:t>
      </w:r>
      <w:r w:rsidR="000F2453" w:rsidRPr="0066597A">
        <w:rPr>
          <w:rFonts w:eastAsia="Times New Roman"/>
          <w:i/>
          <w:lang w:val="pt-BR" w:eastAsia="en-US"/>
        </w:rPr>
        <w:t>, khu chức năng</w:t>
      </w:r>
      <w:r w:rsidR="00FD1C0A" w:rsidRPr="0066597A">
        <w:rPr>
          <w:rFonts w:eastAsia="Times New Roman"/>
          <w:i/>
          <w:lang w:val="pt-BR" w:eastAsia="en-US"/>
        </w:rPr>
        <w:t>”</w:t>
      </w:r>
      <w:r w:rsidR="00FD1C0A" w:rsidRPr="0066597A">
        <w:rPr>
          <w:rFonts w:eastAsia="Times New Roman"/>
          <w:lang w:val="pt-BR" w:eastAsia="en-US"/>
        </w:rPr>
        <w:t xml:space="preserve"> bằng cụm từ </w:t>
      </w:r>
      <w:r w:rsidR="00FD1C0A" w:rsidRPr="0066597A">
        <w:rPr>
          <w:rFonts w:eastAsia="Times New Roman"/>
          <w:i/>
          <w:iCs/>
          <w:lang w:val="pt-BR" w:eastAsia="en-US"/>
        </w:rPr>
        <w:t>“</w:t>
      </w:r>
      <w:r w:rsidR="000F2453" w:rsidRPr="0066597A">
        <w:rPr>
          <w:rFonts w:eastAsia="Times New Roman"/>
          <w:i/>
          <w:iCs/>
          <w:lang w:val="pt-BR" w:eastAsia="en-US"/>
        </w:rPr>
        <w:t xml:space="preserve">đô thị, </w:t>
      </w:r>
      <w:r w:rsidR="008A7E20" w:rsidRPr="0066597A">
        <w:rPr>
          <w:rFonts w:eastAsia="Times New Roman"/>
          <w:i/>
          <w:iCs/>
          <w:lang w:val="pt-BR" w:eastAsia="en-US"/>
        </w:rPr>
        <w:t>nông thôn</w:t>
      </w:r>
      <w:r w:rsidR="000F2453" w:rsidRPr="0066597A">
        <w:rPr>
          <w:rFonts w:eastAsia="Times New Roman"/>
          <w:i/>
          <w:iCs/>
          <w:lang w:val="pt-BR" w:eastAsia="en-US"/>
        </w:rPr>
        <w:t>, khu chức năng</w:t>
      </w:r>
      <w:r w:rsidR="008A7E20" w:rsidRPr="0066597A">
        <w:rPr>
          <w:rFonts w:eastAsia="Times New Roman"/>
          <w:i/>
          <w:iCs/>
          <w:lang w:val="pt-BR" w:eastAsia="en-US"/>
        </w:rPr>
        <w:t>”</w:t>
      </w:r>
      <w:r w:rsidR="008A7E20" w:rsidRPr="0066597A">
        <w:rPr>
          <w:rFonts w:eastAsia="Times New Roman"/>
          <w:lang w:val="pt-BR" w:eastAsia="en-US"/>
        </w:rPr>
        <w:t xml:space="preserve"> </w:t>
      </w:r>
      <w:r w:rsidR="00522613" w:rsidRPr="0066597A">
        <w:rPr>
          <w:rFonts w:eastAsia="Times New Roman"/>
          <w:lang w:val="pt-BR" w:eastAsia="en-US"/>
        </w:rPr>
        <w:t xml:space="preserve">tại khoản 2 Điều 45 về Điều kiện điều chỉnh quy hoạch đô thị và nông thôn và </w:t>
      </w:r>
      <w:r w:rsidR="008A7E20" w:rsidRPr="0066597A">
        <w:rPr>
          <w:rFonts w:eastAsia="Times New Roman"/>
          <w:lang w:val="pt-BR" w:eastAsia="en-US"/>
        </w:rPr>
        <w:t>tại</w:t>
      </w:r>
      <w:r w:rsidR="0039755C" w:rsidRPr="0066597A">
        <w:rPr>
          <w:rFonts w:eastAsia="Times New Roman"/>
          <w:lang w:val="pt-BR" w:eastAsia="en-US"/>
        </w:rPr>
        <w:t xml:space="preserve"> điểm a, điểm b khoản 1 Điều 46 về Các loại điều chỉnh quy hoạch đô thị và nông thôn và nguyên tắc điều chỉnh</w:t>
      </w:r>
      <w:r w:rsidR="000F2453" w:rsidRPr="0066597A">
        <w:rPr>
          <w:rFonts w:eastAsia="Times New Roman"/>
          <w:lang w:val="pt-BR" w:eastAsia="en-US"/>
        </w:rPr>
        <w:t>.</w:t>
      </w:r>
    </w:p>
    <w:p w14:paraId="73418E00" w14:textId="1C7AA97E" w:rsidR="0088207B" w:rsidRPr="0066597A" w:rsidRDefault="00B40EB3" w:rsidP="0010188C">
      <w:pPr>
        <w:suppressLineNumbers/>
        <w:suppressAutoHyphens/>
        <w:spacing w:after="0" w:line="240" w:lineRule="auto"/>
        <w:ind w:firstLine="720"/>
        <w:rPr>
          <w:rFonts w:eastAsia="Times New Roman"/>
          <w:lang w:val="pt-BR" w:eastAsia="en-US"/>
        </w:rPr>
      </w:pPr>
      <w:r w:rsidRPr="0066597A">
        <w:rPr>
          <w:rFonts w:eastAsia="Times New Roman"/>
          <w:lang w:val="pt-BR" w:eastAsia="en-US"/>
        </w:rPr>
        <w:t>d</w:t>
      </w:r>
      <w:r w:rsidR="0010188C" w:rsidRPr="0066597A">
        <w:rPr>
          <w:rFonts w:eastAsia="Times New Roman"/>
          <w:lang w:val="pt-BR" w:eastAsia="en-US"/>
        </w:rPr>
        <w:t xml:space="preserve">) </w:t>
      </w:r>
      <w:r w:rsidR="00D97FD5" w:rsidRPr="0066597A">
        <w:rPr>
          <w:rFonts w:eastAsia="Times New Roman"/>
          <w:lang w:val="pt-BR" w:eastAsia="en-US"/>
        </w:rPr>
        <w:t xml:space="preserve">Thay cụm từ </w:t>
      </w:r>
      <w:r w:rsidR="00D97FD5" w:rsidRPr="0066597A">
        <w:rPr>
          <w:rFonts w:eastAsia="Times New Roman"/>
          <w:i/>
          <w:lang w:val="pt-BR" w:eastAsia="en-US"/>
        </w:rPr>
        <w:t>“Ủy ban nhân dân cấp huyện”</w:t>
      </w:r>
      <w:r w:rsidR="00D97FD5" w:rsidRPr="0066597A">
        <w:rPr>
          <w:rFonts w:eastAsia="Times New Roman"/>
          <w:lang w:val="pt-BR" w:eastAsia="en-US"/>
        </w:rPr>
        <w:t xml:space="preserve"> bằng cụm từ </w:t>
      </w:r>
      <w:r w:rsidR="00D97FD5" w:rsidRPr="0066597A">
        <w:rPr>
          <w:rFonts w:eastAsia="Times New Roman"/>
          <w:i/>
          <w:iCs/>
          <w:lang w:val="pt-BR" w:eastAsia="en-US"/>
        </w:rPr>
        <w:t>“Ủy ban nhân dân cấp xã”</w:t>
      </w:r>
      <w:r w:rsidR="00D97FD5" w:rsidRPr="0066597A">
        <w:rPr>
          <w:rFonts w:eastAsia="Times New Roman"/>
          <w:lang w:val="pt-BR" w:eastAsia="en-US"/>
        </w:rPr>
        <w:t xml:space="preserve"> tại</w:t>
      </w:r>
      <w:r w:rsidR="00E13C75" w:rsidRPr="0066597A">
        <w:rPr>
          <w:rFonts w:eastAsia="Times New Roman"/>
          <w:lang w:val="pt-BR" w:eastAsia="en-US"/>
        </w:rPr>
        <w:t xml:space="preserve"> khoản 3 Điều 48</w:t>
      </w:r>
      <w:r w:rsidR="00C614D2" w:rsidRPr="0066597A">
        <w:rPr>
          <w:rFonts w:eastAsia="Times New Roman"/>
          <w:lang w:val="pt-BR" w:eastAsia="en-US"/>
        </w:rPr>
        <w:t>,</w:t>
      </w:r>
      <w:r w:rsidR="00E13C75" w:rsidRPr="0066597A">
        <w:rPr>
          <w:rFonts w:eastAsia="Times New Roman"/>
          <w:lang w:val="pt-BR" w:eastAsia="en-US"/>
        </w:rPr>
        <w:t xml:space="preserve"> </w:t>
      </w:r>
      <w:r w:rsidR="00C614D2" w:rsidRPr="0066597A">
        <w:rPr>
          <w:rFonts w:eastAsia="Times New Roman"/>
          <w:lang w:val="pt-BR" w:eastAsia="en-US"/>
        </w:rPr>
        <w:t xml:space="preserve">khoản 2 Điều 55 </w:t>
      </w:r>
      <w:r w:rsidR="006862C6" w:rsidRPr="0066597A">
        <w:rPr>
          <w:rFonts w:eastAsia="Times New Roman"/>
          <w:lang w:val="pt-BR" w:eastAsia="en-US"/>
        </w:rPr>
        <w:t>và khoản 7 Điều 59</w:t>
      </w:r>
      <w:r w:rsidR="003A72E3" w:rsidRPr="0066597A">
        <w:rPr>
          <w:rFonts w:eastAsia="Times New Roman"/>
          <w:lang w:val="pt-BR" w:eastAsia="en-US"/>
        </w:rPr>
        <w:t>.</w:t>
      </w:r>
    </w:p>
    <w:p w14:paraId="34F18592" w14:textId="4A9DC5D1" w:rsidR="00CB4898" w:rsidRPr="0066597A" w:rsidRDefault="00B40EB3" w:rsidP="0010188C">
      <w:pPr>
        <w:suppressLineNumbers/>
        <w:suppressAutoHyphens/>
        <w:spacing w:after="0" w:line="240" w:lineRule="auto"/>
        <w:ind w:firstLine="720"/>
        <w:rPr>
          <w:rFonts w:eastAsia="Times New Roman"/>
          <w:lang w:val="pt-BR" w:eastAsia="en-US"/>
        </w:rPr>
      </w:pPr>
      <w:r w:rsidRPr="0066597A">
        <w:rPr>
          <w:rFonts w:eastAsia="Times New Roman"/>
          <w:lang w:val="pt-BR" w:eastAsia="en-US"/>
        </w:rPr>
        <w:lastRenderedPageBreak/>
        <w:t>đ</w:t>
      </w:r>
      <w:r w:rsidR="0010188C" w:rsidRPr="0066597A">
        <w:rPr>
          <w:rFonts w:eastAsia="Times New Roman"/>
          <w:lang w:val="pt-BR" w:eastAsia="en-US"/>
        </w:rPr>
        <w:t xml:space="preserve">) </w:t>
      </w:r>
      <w:r w:rsidR="0018677B" w:rsidRPr="0066597A">
        <w:rPr>
          <w:rFonts w:eastAsia="Times New Roman"/>
          <w:lang w:val="pt-BR" w:eastAsia="en-US"/>
        </w:rPr>
        <w:t xml:space="preserve">Thay cụm từ </w:t>
      </w:r>
      <w:r w:rsidR="0018677B" w:rsidRPr="0066597A">
        <w:rPr>
          <w:rFonts w:eastAsia="Times New Roman"/>
          <w:i/>
          <w:lang w:val="pt-BR" w:eastAsia="en-US"/>
        </w:rPr>
        <w:t>“Ủy ban nhân dân cấp tỉnh, cấp huyện”</w:t>
      </w:r>
      <w:r w:rsidR="0018677B" w:rsidRPr="0066597A">
        <w:rPr>
          <w:rFonts w:eastAsia="Times New Roman"/>
          <w:lang w:val="pt-BR" w:eastAsia="en-US"/>
        </w:rPr>
        <w:t xml:space="preserve"> bằng cụm từ </w:t>
      </w:r>
      <w:r w:rsidR="0018677B" w:rsidRPr="0066597A">
        <w:rPr>
          <w:rFonts w:eastAsia="Times New Roman"/>
          <w:i/>
          <w:lang w:val="pt-BR" w:eastAsia="en-US"/>
        </w:rPr>
        <w:t>“Ủy ban nhân dân các cấp”</w:t>
      </w:r>
      <w:r w:rsidR="0018677B" w:rsidRPr="0066597A">
        <w:rPr>
          <w:rFonts w:eastAsia="Times New Roman"/>
          <w:lang w:val="pt-BR" w:eastAsia="en-US"/>
        </w:rPr>
        <w:t xml:space="preserve"> tại khoản 4 Điều 52 về Cắm mốc theo quy hoạch đô thị và nông thôn.</w:t>
      </w:r>
    </w:p>
    <w:p w14:paraId="3726EBD9" w14:textId="16D3DB41" w:rsidR="0088207B" w:rsidRPr="0066597A" w:rsidRDefault="00B40EB3" w:rsidP="0010188C">
      <w:pPr>
        <w:suppressLineNumbers/>
        <w:suppressAutoHyphens/>
        <w:spacing w:after="0" w:line="240" w:lineRule="auto"/>
        <w:ind w:firstLine="720"/>
        <w:rPr>
          <w:rFonts w:eastAsia="Times New Roman"/>
          <w:lang w:val="pt-BR" w:eastAsia="en-US"/>
        </w:rPr>
      </w:pPr>
      <w:r w:rsidRPr="0066597A">
        <w:rPr>
          <w:rFonts w:eastAsia="Times New Roman"/>
          <w:lang w:val="pt-BR" w:eastAsia="en-US"/>
        </w:rPr>
        <w:t>e</w:t>
      </w:r>
      <w:r w:rsidR="00CB4898" w:rsidRPr="0066597A">
        <w:rPr>
          <w:rFonts w:eastAsia="Times New Roman"/>
          <w:lang w:val="pt-BR" w:eastAsia="en-US"/>
        </w:rPr>
        <w:t xml:space="preserve">) </w:t>
      </w:r>
      <w:r w:rsidR="00F27C1A" w:rsidRPr="0066597A">
        <w:rPr>
          <w:rFonts w:eastAsia="Times New Roman"/>
          <w:lang w:val="pt-BR" w:eastAsia="en-US"/>
        </w:rPr>
        <w:t>Bỏ</w:t>
      </w:r>
      <w:r w:rsidR="00A20144" w:rsidRPr="0066597A">
        <w:rPr>
          <w:rFonts w:eastAsia="Times New Roman"/>
          <w:lang w:val="pt-BR" w:eastAsia="en-US"/>
        </w:rPr>
        <w:t xml:space="preserve"> </w:t>
      </w:r>
      <w:r w:rsidR="00651824" w:rsidRPr="0066597A">
        <w:rPr>
          <w:rFonts w:eastAsia="Times New Roman"/>
          <w:lang w:val="pt-BR" w:eastAsia="en-US"/>
        </w:rPr>
        <w:t xml:space="preserve">cụm từ </w:t>
      </w:r>
      <w:r w:rsidR="004F4827" w:rsidRPr="0066597A">
        <w:rPr>
          <w:rFonts w:eastAsia="Times New Roman"/>
          <w:i/>
          <w:lang w:val="pt-BR" w:eastAsia="en-US"/>
        </w:rPr>
        <w:t>“</w:t>
      </w:r>
      <w:r w:rsidR="00651824" w:rsidRPr="0066597A">
        <w:rPr>
          <w:rFonts w:eastAsia="Times New Roman"/>
          <w:i/>
          <w:lang w:val="pt-BR" w:eastAsia="en-US"/>
        </w:rPr>
        <w:t>quy hoạch chung huyện”</w:t>
      </w:r>
      <w:r w:rsidR="00F27C1A" w:rsidRPr="0066597A">
        <w:rPr>
          <w:rFonts w:eastAsia="Times New Roman"/>
          <w:lang w:val="pt-BR" w:eastAsia="en-US"/>
        </w:rPr>
        <w:t xml:space="preserve"> tại </w:t>
      </w:r>
      <w:r w:rsidR="00A20144" w:rsidRPr="0066597A">
        <w:rPr>
          <w:rFonts w:eastAsia="Times New Roman"/>
          <w:lang w:val="pt-BR" w:eastAsia="en-US"/>
        </w:rPr>
        <w:t>điểm a khoản 3 Điều 57</w:t>
      </w:r>
      <w:bookmarkEnd w:id="0"/>
      <w:bookmarkEnd w:id="1"/>
      <w:bookmarkEnd w:id="72"/>
      <w:r w:rsidR="006862C6" w:rsidRPr="0066597A">
        <w:rPr>
          <w:rFonts w:eastAsia="Times New Roman"/>
          <w:lang w:val="pt-BR" w:eastAsia="en-US"/>
        </w:rPr>
        <w:t>.</w:t>
      </w:r>
    </w:p>
    <w:p w14:paraId="704EB54D" w14:textId="2654CC94" w:rsidR="0010624F" w:rsidRPr="0066597A" w:rsidRDefault="0010624F" w:rsidP="0010624F">
      <w:pPr>
        <w:suppressLineNumbers/>
        <w:suppressAutoHyphens/>
        <w:spacing w:after="0" w:line="240" w:lineRule="auto"/>
        <w:ind w:firstLine="709"/>
        <w:rPr>
          <w:rFonts w:eastAsia="Times New Roman"/>
          <w:b/>
          <w:lang w:val="pt-BR" w:eastAsia="en-US"/>
        </w:rPr>
      </w:pPr>
      <w:r w:rsidRPr="0066597A">
        <w:rPr>
          <w:rFonts w:eastAsia="Times New Roman"/>
          <w:b/>
          <w:lang w:val="pt-BR" w:eastAsia="en-US"/>
        </w:rPr>
        <w:t xml:space="preserve">Điều 2. </w:t>
      </w:r>
      <w:r w:rsidR="007D4594" w:rsidRPr="0066597A">
        <w:rPr>
          <w:rFonts w:eastAsia="Times New Roman"/>
          <w:b/>
          <w:lang w:val="pt-BR" w:eastAsia="en-US"/>
        </w:rPr>
        <w:t>Tổ chức thực hiện</w:t>
      </w:r>
    </w:p>
    <w:p w14:paraId="6B91D7A9" w14:textId="75AFA1AD" w:rsidR="00ED47F7" w:rsidRPr="0066597A" w:rsidRDefault="0010624F" w:rsidP="0010624F">
      <w:pPr>
        <w:suppressLineNumbers/>
        <w:suppressAutoHyphens/>
        <w:spacing w:after="0" w:line="240" w:lineRule="auto"/>
        <w:ind w:firstLine="709"/>
        <w:rPr>
          <w:rFonts w:eastAsia="Times New Roman"/>
          <w:bCs/>
          <w:lang w:val="pt-BR" w:eastAsia="en-US"/>
        </w:rPr>
      </w:pPr>
      <w:r w:rsidRPr="0066597A">
        <w:rPr>
          <w:rFonts w:eastAsia="Times New Roman"/>
          <w:bCs/>
          <w:lang w:val="pt-BR" w:eastAsia="en-US"/>
        </w:rPr>
        <w:t xml:space="preserve">1. Nghị định này có hiệu lực thi hành </w:t>
      </w:r>
      <w:r w:rsidR="00ED47F7" w:rsidRPr="0066597A">
        <w:rPr>
          <w:rFonts w:eastAsia="Times New Roman"/>
          <w:bCs/>
          <w:lang w:val="pt-BR" w:eastAsia="en-US"/>
        </w:rPr>
        <w:t xml:space="preserve">01 năm </w:t>
      </w:r>
      <w:r w:rsidRPr="0066597A">
        <w:rPr>
          <w:rFonts w:eastAsia="Times New Roman"/>
          <w:bCs/>
          <w:lang w:val="pt-BR" w:eastAsia="en-US"/>
        </w:rPr>
        <w:t>từ ngày 01/7/2025</w:t>
      </w:r>
      <w:r w:rsidR="00ED47F7" w:rsidRPr="0066597A">
        <w:rPr>
          <w:rFonts w:eastAsia="Times New Roman"/>
          <w:bCs/>
          <w:lang w:val="pt-BR" w:eastAsia="en-US"/>
        </w:rPr>
        <w:t xml:space="preserve"> đến ngày 01/7/2026.</w:t>
      </w:r>
    </w:p>
    <w:p w14:paraId="3BC9C0DC" w14:textId="77777777" w:rsidR="00ED47F7" w:rsidRPr="0066597A" w:rsidRDefault="00ED47F7" w:rsidP="0010624F">
      <w:pPr>
        <w:suppressLineNumbers/>
        <w:suppressAutoHyphens/>
        <w:spacing w:after="0" w:line="240" w:lineRule="auto"/>
        <w:ind w:firstLine="709"/>
        <w:rPr>
          <w:rFonts w:eastAsia="Times New Roman"/>
          <w:bCs/>
          <w:lang w:val="pt-BR" w:eastAsia="en-US"/>
        </w:rPr>
      </w:pPr>
      <w:r w:rsidRPr="0066597A">
        <w:rPr>
          <w:rFonts w:eastAsia="Times New Roman"/>
          <w:bCs/>
          <w:lang w:val="pt-BR" w:eastAsia="en-US"/>
        </w:rPr>
        <w:t>2. Trong thời gian từ nay đến ngày 01/7/2026:</w:t>
      </w:r>
    </w:p>
    <w:p w14:paraId="700E33C1" w14:textId="6AE596F5" w:rsidR="0010624F" w:rsidRPr="0066597A" w:rsidRDefault="00ED47F7" w:rsidP="0010624F">
      <w:pPr>
        <w:suppressLineNumbers/>
        <w:suppressAutoHyphens/>
        <w:spacing w:after="0" w:line="240" w:lineRule="auto"/>
        <w:ind w:firstLine="709"/>
        <w:rPr>
          <w:rFonts w:eastAsia="Times New Roman"/>
          <w:bCs/>
          <w:lang w:val="pt-BR" w:eastAsia="en-US"/>
        </w:rPr>
      </w:pPr>
      <w:r w:rsidRPr="0066597A">
        <w:rPr>
          <w:rFonts w:eastAsia="Times New Roman"/>
          <w:bCs/>
          <w:lang w:val="pt-BR" w:eastAsia="en-US"/>
        </w:rPr>
        <w:t xml:space="preserve">a) Bộ Xây dựng chủ trì, </w:t>
      </w:r>
      <w:r w:rsidR="00200BB0" w:rsidRPr="0066597A">
        <w:rPr>
          <w:rFonts w:eastAsia="Times New Roman"/>
          <w:bCs/>
          <w:lang w:val="pt-BR" w:eastAsia="en-US"/>
        </w:rPr>
        <w:t xml:space="preserve">rà soát </w:t>
      </w:r>
      <w:r w:rsidRPr="0066597A">
        <w:rPr>
          <w:rFonts w:eastAsia="Times New Roman"/>
          <w:bCs/>
          <w:lang w:val="pt-BR" w:eastAsia="en-US"/>
        </w:rPr>
        <w:t xml:space="preserve">tham mưu Chính phủ </w:t>
      </w:r>
      <w:r w:rsidR="00896E2C" w:rsidRPr="0066597A">
        <w:rPr>
          <w:rFonts w:eastAsia="Times New Roman"/>
          <w:bCs/>
          <w:lang w:val="pt-BR" w:eastAsia="en-US"/>
        </w:rPr>
        <w:t xml:space="preserve">trình Quốc hội sửa đổi, bổ sung </w:t>
      </w:r>
      <w:r w:rsidR="0010624F" w:rsidRPr="0066597A">
        <w:rPr>
          <w:rFonts w:eastAsia="Times New Roman"/>
          <w:bCs/>
          <w:lang w:val="pt-BR" w:eastAsia="en-US"/>
        </w:rPr>
        <w:t xml:space="preserve">Luật Quy hoạch đô thị và nông thôn số 47/2024/QH15 </w:t>
      </w:r>
      <w:r w:rsidR="00200BB0" w:rsidRPr="0066597A">
        <w:rPr>
          <w:rFonts w:eastAsia="Times New Roman"/>
          <w:bCs/>
          <w:lang w:val="pt-BR" w:eastAsia="en-US"/>
        </w:rPr>
        <w:t>bảo đảm thống nhất, đồng bộ</w:t>
      </w:r>
      <w:r w:rsidR="0010624F" w:rsidRPr="0066597A">
        <w:rPr>
          <w:rFonts w:eastAsia="Times New Roman"/>
          <w:bCs/>
          <w:lang w:val="pt-BR" w:eastAsia="en-US"/>
        </w:rPr>
        <w:t>.</w:t>
      </w:r>
    </w:p>
    <w:p w14:paraId="1E2BAC4F" w14:textId="305D7D61" w:rsidR="0010624F" w:rsidRPr="0066597A" w:rsidRDefault="00ED47F7" w:rsidP="0010624F">
      <w:pPr>
        <w:spacing w:after="0" w:line="240" w:lineRule="auto"/>
        <w:ind w:firstLine="709"/>
        <w:rPr>
          <w:rFonts w:eastAsia="Times New Roman"/>
          <w:lang w:val="pt-BR" w:eastAsia="en-US"/>
        </w:rPr>
      </w:pPr>
      <w:r w:rsidRPr="0066597A">
        <w:rPr>
          <w:rFonts w:eastAsia="Times New Roman"/>
          <w:lang w:val="pt-BR" w:eastAsia="en-US"/>
        </w:rPr>
        <w:t>b)</w:t>
      </w:r>
      <w:r w:rsidR="0010624F" w:rsidRPr="0066597A">
        <w:rPr>
          <w:rFonts w:eastAsia="Times New Roman"/>
          <w:lang w:val="pt-BR" w:eastAsia="en-US"/>
        </w:rPr>
        <w:t xml:space="preserve"> Ủy ban nhân dân cấp tỉnh tổ chức rà soát, tổng hợp các quy hoạch đô thị và nông thôn đã được phê duyệt để xác định thẩm quyền phê duyệt các quy hoạch theo quy định của </w:t>
      </w:r>
      <w:r w:rsidR="00AC321A" w:rsidRPr="0066597A">
        <w:rPr>
          <w:rFonts w:eastAsia="Times New Roman"/>
          <w:lang w:val="pt-BR" w:eastAsia="en-US"/>
        </w:rPr>
        <w:t xml:space="preserve">Luật Quy hoạch đô thị và nông thôn số 47/2024/QH15 và </w:t>
      </w:r>
      <w:r w:rsidR="00F26769" w:rsidRPr="0066597A">
        <w:rPr>
          <w:rFonts w:eastAsia="Times New Roman"/>
          <w:lang w:val="pt-BR" w:eastAsia="en-US"/>
        </w:rPr>
        <w:t>Nghị định</w:t>
      </w:r>
      <w:r w:rsidR="0010624F" w:rsidRPr="0066597A">
        <w:rPr>
          <w:rFonts w:eastAsia="Times New Roman"/>
          <w:lang w:val="pt-BR" w:eastAsia="en-US"/>
        </w:rPr>
        <w:t xml:space="preserve"> này, làm cơ sở thực hiện quy hoạch; đồng thời, tổ chức lập quy hoạch đô thị và nông thôn phù hợp với địa giới đơn vị hành chính mới và mô hình tổ chức chính quyền địa phương 02 cấp.</w:t>
      </w:r>
    </w:p>
    <w:p w14:paraId="7D7FAAE6" w14:textId="144A9A91" w:rsidR="0010624F" w:rsidRPr="0066597A" w:rsidRDefault="00896E2C" w:rsidP="0010624F">
      <w:pPr>
        <w:spacing w:after="0" w:line="240" w:lineRule="auto"/>
        <w:ind w:firstLine="709"/>
        <w:rPr>
          <w:rFonts w:eastAsia="Times New Roman"/>
          <w:lang w:val="pt-BR" w:eastAsia="en-US"/>
        </w:rPr>
      </w:pPr>
      <w:r w:rsidRPr="0066597A">
        <w:rPr>
          <w:rFonts w:eastAsia="Times New Roman"/>
          <w:lang w:val="pt-BR" w:eastAsia="en-US"/>
        </w:rPr>
        <w:t>3</w:t>
      </w:r>
      <w:r w:rsidR="0010624F" w:rsidRPr="0066597A">
        <w:rPr>
          <w:rFonts w:eastAsia="Times New Roman"/>
          <w:lang w:val="pt-BR" w:eastAsia="en-US"/>
        </w:rPr>
        <w:t>. Quy hoạch chung đô thị đang được tổ chức lập, thẩm định và chưa được phê duyệt trước ngày Luật này có hiệu lực thi hành thì thực hiện rà soát phạm vi quy hoạch để điều chỉnh nội dung quy hoạch chung phù hợp với với địa giới đơn vị hành chính mới và mô hình tổ chức chính quyền địa phương 02 cấp.</w:t>
      </w:r>
      <w:r w:rsidRPr="0066597A">
        <w:rPr>
          <w:rFonts w:eastAsia="Times New Roman"/>
          <w:lang w:val="pt-BR" w:eastAsia="en-US"/>
        </w:rPr>
        <w:t>/.</w:t>
      </w:r>
    </w:p>
    <w:p w14:paraId="67887BB0" w14:textId="77777777" w:rsidR="00194B98" w:rsidRPr="0066597A" w:rsidRDefault="00194B98" w:rsidP="0010624F">
      <w:pPr>
        <w:spacing w:after="0" w:line="240" w:lineRule="auto"/>
        <w:ind w:firstLine="709"/>
        <w:rPr>
          <w:rFonts w:eastAsia="Times New Roman"/>
          <w:lang w:val="pt-BR" w:eastAsia="en-US"/>
        </w:rPr>
      </w:pPr>
    </w:p>
    <w:tbl>
      <w:tblPr>
        <w:tblW w:w="5000" w:type="pct"/>
        <w:tblLook w:val="04A0" w:firstRow="1" w:lastRow="0" w:firstColumn="1" w:lastColumn="0" w:noHBand="0" w:noVBand="1"/>
      </w:tblPr>
      <w:tblGrid>
        <w:gridCol w:w="5103"/>
        <w:gridCol w:w="3968"/>
      </w:tblGrid>
      <w:tr w:rsidR="00194B98" w:rsidRPr="0066597A" w14:paraId="585E4794" w14:textId="77777777" w:rsidTr="00194B98">
        <w:tc>
          <w:tcPr>
            <w:tcW w:w="2813" w:type="pct"/>
            <w:shd w:val="clear" w:color="auto" w:fill="auto"/>
          </w:tcPr>
          <w:p w14:paraId="03C8AB7F" w14:textId="77777777" w:rsidR="00194B98" w:rsidRPr="0066597A" w:rsidRDefault="00194B98" w:rsidP="00194B98">
            <w:pPr>
              <w:spacing w:after="0" w:line="240" w:lineRule="auto"/>
              <w:ind w:firstLine="0"/>
              <w:rPr>
                <w:b/>
                <w:bCs/>
                <w:i/>
                <w:iCs/>
                <w:sz w:val="24"/>
                <w:szCs w:val="20"/>
                <w:lang w:val="pt-BR"/>
              </w:rPr>
            </w:pPr>
            <w:r w:rsidRPr="0066597A">
              <w:rPr>
                <w:b/>
                <w:bCs/>
                <w:i/>
                <w:iCs/>
                <w:sz w:val="24"/>
                <w:szCs w:val="20"/>
                <w:lang w:val="pt-BR"/>
              </w:rPr>
              <w:t>Nơi nhận:</w:t>
            </w:r>
          </w:p>
          <w:p w14:paraId="4467DF8F" w14:textId="77777777" w:rsidR="00194B98" w:rsidRPr="0066597A" w:rsidRDefault="00194B98" w:rsidP="00AF1D2C">
            <w:pPr>
              <w:spacing w:before="60" w:after="0" w:line="240" w:lineRule="auto"/>
              <w:ind w:firstLine="0"/>
              <w:rPr>
                <w:sz w:val="22"/>
                <w:szCs w:val="18"/>
                <w:lang w:val="pt-BR"/>
              </w:rPr>
            </w:pPr>
            <w:r w:rsidRPr="0066597A">
              <w:rPr>
                <w:sz w:val="22"/>
                <w:szCs w:val="18"/>
                <w:lang w:val="pt-BR"/>
              </w:rPr>
              <w:t>- Ban Bí thư Trung ương Đảng;</w:t>
            </w:r>
          </w:p>
          <w:p w14:paraId="5FF8422B"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Thủ tướng, các Phó Thủ tướng Chính phủ;</w:t>
            </w:r>
          </w:p>
          <w:p w14:paraId="520F67ED"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Các Bộ, cơ quan ngang Bộ, cơ quan thuộc CP;</w:t>
            </w:r>
          </w:p>
          <w:p w14:paraId="3412D60D"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VP BCĐ TW về phòng, chống tham nhũng;</w:t>
            </w:r>
          </w:p>
          <w:p w14:paraId="51AA7A3A"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HĐND, UBND các tỉnh, thành phố trực thuộc TW;</w:t>
            </w:r>
          </w:p>
          <w:p w14:paraId="141FE42E"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Văn phòng Trung ương và các Ban của Đảng;</w:t>
            </w:r>
          </w:p>
          <w:p w14:paraId="26817BC6"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Văn phòng Chủ tịch nước;</w:t>
            </w:r>
          </w:p>
          <w:p w14:paraId="50762435" w14:textId="4CCF77CF" w:rsidR="00194B98" w:rsidRPr="0066597A" w:rsidRDefault="00194B98" w:rsidP="00194B98">
            <w:pPr>
              <w:spacing w:before="0" w:after="0" w:line="240" w:lineRule="auto"/>
              <w:ind w:firstLine="0"/>
              <w:rPr>
                <w:sz w:val="22"/>
                <w:szCs w:val="18"/>
                <w:lang w:val="pt-BR"/>
              </w:rPr>
            </w:pPr>
            <w:r w:rsidRPr="0066597A">
              <w:rPr>
                <w:sz w:val="22"/>
                <w:szCs w:val="18"/>
                <w:lang w:val="pt-BR"/>
              </w:rPr>
              <w:t>- Văn phòng Quốc hội và các Uỷ ban của Quốc hội;</w:t>
            </w:r>
          </w:p>
          <w:p w14:paraId="4CCB02B6"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Tòa án nhân dân tối cao;</w:t>
            </w:r>
          </w:p>
          <w:p w14:paraId="2333EEA3"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Viện Kiểm sát nhân dân tối cao;</w:t>
            </w:r>
          </w:p>
          <w:p w14:paraId="1A56B9FC"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Kiểm toán Nhà nước;</w:t>
            </w:r>
          </w:p>
          <w:p w14:paraId="0C29B910" w14:textId="634A33E1" w:rsidR="00194B98" w:rsidRPr="0066597A" w:rsidRDefault="00194B98" w:rsidP="00194B98">
            <w:pPr>
              <w:spacing w:before="0" w:after="0" w:line="240" w:lineRule="auto"/>
              <w:ind w:firstLine="0"/>
              <w:rPr>
                <w:sz w:val="22"/>
                <w:szCs w:val="18"/>
                <w:lang w:val="pt-BR"/>
              </w:rPr>
            </w:pPr>
            <w:r w:rsidRPr="0066597A">
              <w:rPr>
                <w:sz w:val="22"/>
                <w:szCs w:val="18"/>
                <w:lang w:val="pt-BR"/>
              </w:rPr>
              <w:t>- Uỷ ban Giám sát tài chính Quốc gia;</w:t>
            </w:r>
          </w:p>
          <w:p w14:paraId="10E30490" w14:textId="46882D97" w:rsidR="00194B98" w:rsidRPr="0066597A" w:rsidRDefault="00194B98" w:rsidP="00194B98">
            <w:pPr>
              <w:spacing w:before="0" w:after="0" w:line="240" w:lineRule="auto"/>
              <w:ind w:firstLine="0"/>
              <w:rPr>
                <w:sz w:val="22"/>
                <w:szCs w:val="18"/>
                <w:lang w:val="pt-BR"/>
              </w:rPr>
            </w:pPr>
            <w:r w:rsidRPr="0066597A">
              <w:rPr>
                <w:sz w:val="22"/>
                <w:szCs w:val="18"/>
                <w:lang w:val="pt-BR"/>
              </w:rPr>
              <w:t>- Ngân hàng: Chính sách Xã hội, Phát triển Việt Nam;</w:t>
            </w:r>
          </w:p>
          <w:p w14:paraId="7032CAFF"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Ủy ban TW Mặt trận Tổ quốc Việt Nam;</w:t>
            </w:r>
          </w:p>
          <w:p w14:paraId="61DA185A" w14:textId="77777777" w:rsidR="00194B98" w:rsidRPr="0066597A" w:rsidRDefault="00194B98" w:rsidP="00194B98">
            <w:pPr>
              <w:spacing w:before="0" w:after="0" w:line="240" w:lineRule="auto"/>
              <w:ind w:firstLine="0"/>
              <w:rPr>
                <w:sz w:val="22"/>
                <w:szCs w:val="18"/>
                <w:lang w:val="pt-BR"/>
              </w:rPr>
            </w:pPr>
            <w:r w:rsidRPr="0066597A">
              <w:rPr>
                <w:sz w:val="22"/>
                <w:szCs w:val="18"/>
                <w:lang w:val="pt-BR"/>
              </w:rPr>
              <w:t>- VPCP: BTCN, các PCN, Cổng TTĐT, các Vụ, Cục, đơn vị trực thuộc, Công báo;</w:t>
            </w:r>
          </w:p>
          <w:p w14:paraId="06E52F95" w14:textId="77777777" w:rsidR="00194B98" w:rsidRPr="0066597A" w:rsidRDefault="00194B98" w:rsidP="00194B98">
            <w:pPr>
              <w:spacing w:before="0" w:after="0" w:line="240" w:lineRule="auto"/>
              <w:ind w:firstLine="0"/>
              <w:rPr>
                <w:sz w:val="22"/>
                <w:szCs w:val="18"/>
              </w:rPr>
            </w:pPr>
            <w:r w:rsidRPr="0066597A">
              <w:rPr>
                <w:sz w:val="22"/>
                <w:szCs w:val="18"/>
              </w:rPr>
              <w:t>- Lưu: Văn thư, CN.</w:t>
            </w:r>
          </w:p>
        </w:tc>
        <w:tc>
          <w:tcPr>
            <w:tcW w:w="2187" w:type="pct"/>
            <w:shd w:val="clear" w:color="auto" w:fill="auto"/>
          </w:tcPr>
          <w:p w14:paraId="215F1669" w14:textId="77777777" w:rsidR="00194B98" w:rsidRPr="0066597A" w:rsidRDefault="00194B98" w:rsidP="00194B98">
            <w:pPr>
              <w:spacing w:after="0" w:line="240" w:lineRule="auto"/>
              <w:ind w:left="42" w:firstLine="0"/>
              <w:jc w:val="center"/>
              <w:rPr>
                <w:b/>
                <w:bCs/>
                <w:sz w:val="26"/>
                <w:szCs w:val="26"/>
              </w:rPr>
            </w:pPr>
            <w:r w:rsidRPr="0066597A">
              <w:rPr>
                <w:b/>
                <w:bCs/>
                <w:sz w:val="26"/>
                <w:szCs w:val="26"/>
              </w:rPr>
              <w:t>TM. CHÍNH PHỦ</w:t>
            </w:r>
          </w:p>
          <w:p w14:paraId="57EB8539" w14:textId="79FE0399" w:rsidR="00194B98" w:rsidRPr="0066597A" w:rsidRDefault="00194B98" w:rsidP="00194B98">
            <w:pPr>
              <w:spacing w:before="60" w:after="0" w:line="240" w:lineRule="auto"/>
              <w:ind w:left="42" w:firstLine="0"/>
              <w:jc w:val="center"/>
              <w:rPr>
                <w:b/>
                <w:bCs/>
                <w:sz w:val="26"/>
                <w:szCs w:val="26"/>
              </w:rPr>
            </w:pPr>
            <w:r w:rsidRPr="0066597A">
              <w:rPr>
                <w:b/>
                <w:bCs/>
                <w:sz w:val="26"/>
                <w:szCs w:val="26"/>
              </w:rPr>
              <w:t>THỦ TƯỚNG</w:t>
            </w:r>
          </w:p>
          <w:p w14:paraId="0162B5B3" w14:textId="58FC50FA" w:rsidR="00194B98" w:rsidRPr="0066597A" w:rsidRDefault="00194B98" w:rsidP="00194B98">
            <w:pPr>
              <w:spacing w:after="0" w:line="240" w:lineRule="auto"/>
              <w:ind w:left="42" w:firstLine="0"/>
              <w:jc w:val="center"/>
            </w:pPr>
            <w:r w:rsidRPr="0066597A">
              <w:br/>
            </w:r>
          </w:p>
          <w:p w14:paraId="42E14D46" w14:textId="5694EC85" w:rsidR="00194B98" w:rsidRPr="0066597A" w:rsidRDefault="00194B98" w:rsidP="00194B98">
            <w:pPr>
              <w:spacing w:after="0" w:line="240" w:lineRule="auto"/>
              <w:ind w:left="42" w:firstLine="0"/>
              <w:jc w:val="center"/>
            </w:pPr>
            <w:r w:rsidRPr="0066597A">
              <w:br/>
            </w:r>
            <w:r w:rsidRPr="0066597A">
              <w:br/>
            </w:r>
            <w:r w:rsidRPr="0066597A">
              <w:br/>
            </w:r>
            <w:r w:rsidRPr="0066597A">
              <w:rPr>
                <w:b/>
                <w:bCs/>
              </w:rPr>
              <w:t>Phạm Minh Chính</w:t>
            </w:r>
          </w:p>
        </w:tc>
      </w:tr>
    </w:tbl>
    <w:p w14:paraId="57F31C36" w14:textId="77777777" w:rsidR="006862C6" w:rsidRPr="0066597A" w:rsidRDefault="006862C6" w:rsidP="00AA71F5">
      <w:pPr>
        <w:suppressLineNumbers/>
        <w:suppressAutoHyphens/>
        <w:spacing w:after="0" w:line="240" w:lineRule="auto"/>
        <w:ind w:firstLine="0"/>
        <w:rPr>
          <w:rFonts w:eastAsia="Times New Roman"/>
          <w:iCs/>
          <w:lang w:val="pt-BR" w:eastAsia="en-US"/>
        </w:rPr>
      </w:pPr>
    </w:p>
    <w:sectPr w:rsidR="006862C6" w:rsidRPr="0066597A" w:rsidSect="00F21289">
      <w:headerReference w:type="default" r:id="rId8"/>
      <w:headerReference w:type="first" r:id="rId9"/>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B5C7" w14:textId="77777777" w:rsidR="00046BA1" w:rsidRDefault="00046BA1">
      <w:pPr>
        <w:spacing w:before="0" w:after="0" w:line="240" w:lineRule="auto"/>
      </w:pPr>
      <w:r>
        <w:separator/>
      </w:r>
    </w:p>
  </w:endnote>
  <w:endnote w:type="continuationSeparator" w:id="0">
    <w:p w14:paraId="1C685068" w14:textId="77777777" w:rsidR="00046BA1" w:rsidRDefault="00046B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54BD4" w14:textId="77777777" w:rsidR="00046BA1" w:rsidRDefault="00046BA1">
      <w:pPr>
        <w:spacing w:before="0" w:after="0" w:line="240" w:lineRule="auto"/>
      </w:pPr>
      <w:r>
        <w:separator/>
      </w:r>
    </w:p>
  </w:footnote>
  <w:footnote w:type="continuationSeparator" w:id="0">
    <w:p w14:paraId="5BF98CD2" w14:textId="77777777" w:rsidR="00046BA1" w:rsidRDefault="00046B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A623" w14:textId="2EC02EE0" w:rsidR="00B17CF6" w:rsidRPr="000B13B4" w:rsidRDefault="00B17CF6" w:rsidP="00E71875">
    <w:pPr>
      <w:pStyle w:val="Header"/>
      <w:spacing w:before="0" w:after="0" w:line="240" w:lineRule="auto"/>
      <w:ind w:firstLine="0"/>
      <w:jc w:val="center"/>
      <w:rPr>
        <w:sz w:val="26"/>
        <w:szCs w:val="26"/>
      </w:rPr>
    </w:pPr>
    <w:r w:rsidRPr="000B13B4">
      <w:rPr>
        <w:noProof w:val="0"/>
        <w:sz w:val="26"/>
        <w:szCs w:val="26"/>
      </w:rPr>
      <w:fldChar w:fldCharType="begin"/>
    </w:r>
    <w:r w:rsidRPr="000B13B4">
      <w:rPr>
        <w:sz w:val="26"/>
        <w:szCs w:val="26"/>
      </w:rPr>
      <w:instrText xml:space="preserve"> PAGE   \* MERGEFORMAT </w:instrText>
    </w:r>
    <w:r w:rsidRPr="000B13B4">
      <w:rPr>
        <w:noProof w:val="0"/>
        <w:sz w:val="26"/>
        <w:szCs w:val="26"/>
      </w:rPr>
      <w:fldChar w:fldCharType="separate"/>
    </w:r>
    <w:r w:rsidR="009662D1" w:rsidRPr="000B13B4">
      <w:rPr>
        <w:sz w:val="26"/>
        <w:szCs w:val="26"/>
      </w:rPr>
      <w:t>8</w:t>
    </w:r>
    <w:r w:rsidRPr="000B13B4">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D261" w14:textId="77777777" w:rsidR="00B17CF6" w:rsidRDefault="00B17CF6" w:rsidP="00E71875">
    <w:pPr>
      <w:pStyle w:val="Header"/>
      <w:spacing w:before="0"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4A2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48CC4ED6"/>
    <w:lvl w:ilvl="0" w:tplc="D228D372">
      <w:start w:val="1"/>
      <w:numFmt w:val="decimal"/>
      <w:suff w:val="space"/>
      <w:lvlText w:val="%1."/>
      <w:lvlJc w:val="left"/>
      <w:pPr>
        <w:ind w:left="1353"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2" w15:restartNumberingAfterBreak="0">
    <w:nsid w:val="02900C50"/>
    <w:multiLevelType w:val="hybridMultilevel"/>
    <w:tmpl w:val="7B32BAC0"/>
    <w:lvl w:ilvl="0" w:tplc="991444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040B36B7"/>
    <w:multiLevelType w:val="hybridMultilevel"/>
    <w:tmpl w:val="8F8421F2"/>
    <w:lvl w:ilvl="0" w:tplc="EA10E66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05B46E13"/>
    <w:multiLevelType w:val="hybridMultilevel"/>
    <w:tmpl w:val="E0AEFAD4"/>
    <w:lvl w:ilvl="0" w:tplc="71068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8E759A"/>
    <w:multiLevelType w:val="hybridMultilevel"/>
    <w:tmpl w:val="625E2DC8"/>
    <w:lvl w:ilvl="0" w:tplc="7FA66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CA5361A"/>
    <w:multiLevelType w:val="hybridMultilevel"/>
    <w:tmpl w:val="4E627C58"/>
    <w:lvl w:ilvl="0" w:tplc="D332BE6E">
      <w:start w:val="1"/>
      <w:numFmt w:val="decimal"/>
      <w:suff w:val="space"/>
      <w:lvlText w:val="%1."/>
      <w:lvlJc w:val="left"/>
      <w:pPr>
        <w:ind w:left="1070"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0DCA283A"/>
    <w:multiLevelType w:val="hybridMultilevel"/>
    <w:tmpl w:val="54C8F6A0"/>
    <w:lvl w:ilvl="0" w:tplc="7426603C">
      <w:numFmt w:val="bullet"/>
      <w:lvlText w:val=""/>
      <w:lvlJc w:val="left"/>
      <w:pPr>
        <w:ind w:left="720" w:hanging="360"/>
      </w:pPr>
      <w:rPr>
        <w:rFonts w:ascii="Wingdings" w:eastAsia="Times New Roman" w:hAnsi="Wingdings" w:cs="Times New Roman" w:hint="default"/>
        <w:sz w:val="1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A2E0160"/>
    <w:multiLevelType w:val="hybridMultilevel"/>
    <w:tmpl w:val="16EE3114"/>
    <w:lvl w:ilvl="0" w:tplc="389ACA9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0" w15:restartNumberingAfterBreak="0">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1" w15:restartNumberingAfterBreak="0">
    <w:nsid w:val="266C3673"/>
    <w:multiLevelType w:val="hybridMultilevel"/>
    <w:tmpl w:val="261C55F0"/>
    <w:lvl w:ilvl="0" w:tplc="6D3898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726217D"/>
    <w:multiLevelType w:val="hybridMultilevel"/>
    <w:tmpl w:val="9A624EE8"/>
    <w:lvl w:ilvl="0" w:tplc="3B129C3E">
      <w:start w:val="1"/>
      <w:numFmt w:val="lowerLetter"/>
      <w:suff w:val="space"/>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8C6351"/>
    <w:multiLevelType w:val="hybridMultilevel"/>
    <w:tmpl w:val="335CC5BE"/>
    <w:lvl w:ilvl="0" w:tplc="27B223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B87B41"/>
    <w:multiLevelType w:val="hybridMultilevel"/>
    <w:tmpl w:val="30B2AAE4"/>
    <w:lvl w:ilvl="0" w:tplc="1526A35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FD2239C"/>
    <w:multiLevelType w:val="hybridMultilevel"/>
    <w:tmpl w:val="FAE2492C"/>
    <w:lvl w:ilvl="0" w:tplc="13AAC700">
      <w:start w:val="1"/>
      <w:numFmt w:val="decimal"/>
      <w:suff w:val="space"/>
      <w:lvlText w:val="%1."/>
      <w:lvlJc w:val="left"/>
      <w:pPr>
        <w:ind w:left="107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3FE97BE1"/>
    <w:multiLevelType w:val="hybridMultilevel"/>
    <w:tmpl w:val="71B6B14A"/>
    <w:lvl w:ilvl="0" w:tplc="EB8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C5D"/>
    <w:multiLevelType w:val="hybridMultilevel"/>
    <w:tmpl w:val="C92C22EA"/>
    <w:lvl w:ilvl="0" w:tplc="4C2CA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8010F8C"/>
    <w:multiLevelType w:val="hybridMultilevel"/>
    <w:tmpl w:val="C890B658"/>
    <w:lvl w:ilvl="0" w:tplc="C166125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CF22CA7"/>
    <w:multiLevelType w:val="hybridMultilevel"/>
    <w:tmpl w:val="AD6ECC6C"/>
    <w:lvl w:ilvl="0" w:tplc="4AE0DE8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D307450"/>
    <w:multiLevelType w:val="hybridMultilevel"/>
    <w:tmpl w:val="24620DE8"/>
    <w:lvl w:ilvl="0" w:tplc="C06C7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961265"/>
    <w:multiLevelType w:val="hybridMultilevel"/>
    <w:tmpl w:val="F3F0C0D6"/>
    <w:lvl w:ilvl="0" w:tplc="50ECEA2E">
      <w:start w:val="1"/>
      <w:numFmt w:val="decimal"/>
      <w:pStyle w:val="Heading3"/>
      <w:lvlText w:val="Điều %1."/>
      <w:lvlJc w:val="left"/>
      <w:pPr>
        <w:ind w:left="2629" w:hanging="360"/>
      </w:pPr>
      <w:rPr>
        <w:rFonts w:ascii="Times New Roman" w:hAnsi="Times New Roman" w:cs="Times New Roman" w:hint="default"/>
        <w:sz w:val="28"/>
        <w:szCs w:val="28"/>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2" w15:restartNumberingAfterBreak="0">
    <w:nsid w:val="570E0CCF"/>
    <w:multiLevelType w:val="hybridMultilevel"/>
    <w:tmpl w:val="7ACC7914"/>
    <w:lvl w:ilvl="0" w:tplc="6D12D61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3" w15:restartNumberingAfterBreak="0">
    <w:nsid w:val="579E1DC7"/>
    <w:multiLevelType w:val="hybridMultilevel"/>
    <w:tmpl w:val="4DAC209C"/>
    <w:lvl w:ilvl="0" w:tplc="7A0ED4B2">
      <w:start w:val="1"/>
      <w:numFmt w:val="lowerLetter"/>
      <w:suff w:val="space"/>
      <w:lvlText w:val="%1)"/>
      <w:lvlJc w:val="left"/>
      <w:pPr>
        <w:ind w:left="362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8FB5AEF"/>
    <w:multiLevelType w:val="hybridMultilevel"/>
    <w:tmpl w:val="E11C6D38"/>
    <w:lvl w:ilvl="0" w:tplc="6C2420E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A8F71F1"/>
    <w:multiLevelType w:val="hybridMultilevel"/>
    <w:tmpl w:val="57443784"/>
    <w:lvl w:ilvl="0" w:tplc="F440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A3360"/>
    <w:multiLevelType w:val="hybridMultilevel"/>
    <w:tmpl w:val="1E90D74A"/>
    <w:lvl w:ilvl="0" w:tplc="B77EF1A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681079D3"/>
    <w:multiLevelType w:val="hybridMultilevel"/>
    <w:tmpl w:val="77D24F52"/>
    <w:lvl w:ilvl="0" w:tplc="B1C09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CAD7FA6"/>
    <w:multiLevelType w:val="hybridMultilevel"/>
    <w:tmpl w:val="4D3C4594"/>
    <w:lvl w:ilvl="0" w:tplc="19DC96E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EE2121E"/>
    <w:multiLevelType w:val="hybridMultilevel"/>
    <w:tmpl w:val="5A8E63C4"/>
    <w:lvl w:ilvl="0" w:tplc="B0202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0C80A45"/>
    <w:multiLevelType w:val="hybridMultilevel"/>
    <w:tmpl w:val="950C8AB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0351E"/>
    <w:multiLevelType w:val="hybridMultilevel"/>
    <w:tmpl w:val="1E9E0F4C"/>
    <w:lvl w:ilvl="0" w:tplc="15E8C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D319E3"/>
    <w:multiLevelType w:val="hybridMultilevel"/>
    <w:tmpl w:val="B218F65E"/>
    <w:lvl w:ilvl="0" w:tplc="8026A4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E4B6416"/>
    <w:multiLevelType w:val="hybridMultilevel"/>
    <w:tmpl w:val="67163990"/>
    <w:lvl w:ilvl="0" w:tplc="B78893A2">
      <w:start w:val="1"/>
      <w:numFmt w:val="decimal"/>
      <w:pStyle w:val="dieu"/>
      <w:suff w:val="nothing"/>
      <w:lvlText w:val="Điều %1."/>
      <w:lvlJc w:val="left"/>
      <w:pPr>
        <w:ind w:left="360" w:hanging="360"/>
      </w:pPr>
      <w:rPr>
        <w:rFonts w:cs="Times New Roman"/>
        <w:b/>
        <w:bCs/>
        <w:i w:val="0"/>
        <w:iCs w:val="0"/>
        <w:caps w:val="0"/>
        <w:smallCaps w:val="0"/>
        <w:strike w:val="0"/>
        <w:dstrike w:val="0"/>
        <w:vanish w:val="0"/>
        <w:color w:val="000000"/>
        <w:spacing w:val="0"/>
        <w:kern w:val="0"/>
        <w:position w:val="0"/>
        <w:u w:val="none"/>
        <w:effect w:val="none"/>
        <w:vertAlign w:val="baseline"/>
      </w:rPr>
    </w:lvl>
    <w:lvl w:ilvl="1" w:tplc="8BC0C88A">
      <w:start w:val="1"/>
      <w:numFmt w:val="decimal"/>
      <w:suff w:val="space"/>
      <w:lvlText w:val="%2."/>
      <w:lvlJc w:val="left"/>
      <w:pPr>
        <w:ind w:left="1260" w:hanging="360"/>
      </w:pPr>
      <w:rPr>
        <w:rFonts w:cs="Times New Roman" w:hint="default"/>
        <w:i w:val="0"/>
        <w:iCs w:val="0"/>
      </w:rPr>
    </w:lvl>
    <w:lvl w:ilvl="2" w:tplc="783C10AC">
      <w:start w:val="1"/>
      <w:numFmt w:val="lowerLetter"/>
      <w:suff w:val="space"/>
      <w:lvlText w:val="%3)"/>
      <w:lvlJc w:val="left"/>
      <w:pPr>
        <w:ind w:left="967" w:hanging="82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2"/>
  </w:num>
  <w:num w:numId="2">
    <w:abstractNumId w:val="22"/>
  </w:num>
  <w:num w:numId="3">
    <w:abstractNumId w:val="22"/>
  </w:num>
  <w:num w:numId="4">
    <w:abstractNumId w:val="3"/>
  </w:num>
  <w:num w:numId="5">
    <w:abstractNumId w:val="33"/>
  </w:num>
  <w:num w:numId="6">
    <w:abstractNumId w:val="1"/>
  </w:num>
  <w:num w:numId="7">
    <w:abstractNumId w:val="31"/>
  </w:num>
  <w:num w:numId="8">
    <w:abstractNumId w:val="32"/>
  </w:num>
  <w:num w:numId="9">
    <w:abstractNumId w:val="29"/>
  </w:num>
  <w:num w:numId="10">
    <w:abstractNumId w:val="25"/>
  </w:num>
  <w:num w:numId="11">
    <w:abstractNumId w:val="27"/>
  </w:num>
  <w:num w:numId="12">
    <w:abstractNumId w:val="4"/>
  </w:num>
  <w:num w:numId="13">
    <w:abstractNumId w:val="20"/>
  </w:num>
  <w:num w:numId="14">
    <w:abstractNumId w:val="28"/>
  </w:num>
  <w:num w:numId="15">
    <w:abstractNumId w:val="9"/>
  </w:num>
  <w:num w:numId="16">
    <w:abstractNumId w:val="2"/>
  </w:num>
  <w:num w:numId="17">
    <w:abstractNumId w:val="5"/>
  </w:num>
  <w:num w:numId="18">
    <w:abstractNumId w:val="17"/>
  </w:num>
  <w:num w:numId="19">
    <w:abstractNumId w:val="18"/>
  </w:num>
  <w:num w:numId="20">
    <w:abstractNumId w:val="19"/>
  </w:num>
  <w:num w:numId="21">
    <w:abstractNumId w:val="14"/>
  </w:num>
  <w:num w:numId="22">
    <w:abstractNumId w:val="10"/>
  </w:num>
  <w:num w:numId="23">
    <w:abstractNumId w:val="7"/>
  </w:num>
  <w:num w:numId="24">
    <w:abstractNumId w:val="24"/>
  </w:num>
  <w:num w:numId="25">
    <w:abstractNumId w:val="16"/>
  </w:num>
  <w:num w:numId="26">
    <w:abstractNumId w:val="21"/>
  </w:num>
  <w:num w:numId="27">
    <w:abstractNumId w:val="21"/>
    <w:lvlOverride w:ilvl="0">
      <w:startOverride w:val="4"/>
    </w:lvlOverride>
  </w:num>
  <w:num w:numId="28">
    <w:abstractNumId w:val="21"/>
  </w:num>
  <w:num w:numId="29">
    <w:abstractNumId w:val="21"/>
  </w:num>
  <w:num w:numId="30">
    <w:abstractNumId w:val="21"/>
  </w:num>
  <w:num w:numId="31">
    <w:abstractNumId w:val="21"/>
  </w:num>
  <w:num w:numId="32">
    <w:abstractNumId w:val="21"/>
  </w:num>
  <w:num w:numId="33">
    <w:abstractNumId w:val="21"/>
    <w:lvlOverride w:ilvl="0">
      <w:startOverride w:val="30"/>
    </w:lvlOverride>
  </w:num>
  <w:num w:numId="34">
    <w:abstractNumId w:val="21"/>
  </w:num>
  <w:num w:numId="35">
    <w:abstractNumId w:val="0"/>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 w:numId="67">
    <w:abstractNumId w:val="21"/>
  </w:num>
  <w:num w:numId="68">
    <w:abstractNumId w:val="21"/>
  </w:num>
  <w:num w:numId="69">
    <w:abstractNumId w:val="21"/>
  </w:num>
  <w:num w:numId="70">
    <w:abstractNumId w:val="21"/>
  </w:num>
  <w:num w:numId="71">
    <w:abstractNumId w:val="21"/>
  </w:num>
  <w:num w:numId="72">
    <w:abstractNumId w:val="21"/>
  </w:num>
  <w:num w:numId="73">
    <w:abstractNumId w:val="21"/>
  </w:num>
  <w:num w:numId="74">
    <w:abstractNumId w:val="21"/>
  </w:num>
  <w:num w:numId="75">
    <w:abstractNumId w:val="21"/>
  </w:num>
  <w:num w:numId="76">
    <w:abstractNumId w:val="21"/>
  </w:num>
  <w:num w:numId="77">
    <w:abstractNumId w:val="21"/>
  </w:num>
  <w:num w:numId="78">
    <w:abstractNumId w:val="21"/>
  </w:num>
  <w:num w:numId="79">
    <w:abstractNumId w:val="21"/>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21"/>
  </w:num>
  <w:num w:numId="90">
    <w:abstractNumId w:val="21"/>
  </w:num>
  <w:num w:numId="91">
    <w:abstractNumId w:val="21"/>
  </w:num>
  <w:num w:numId="92">
    <w:abstractNumId w:val="21"/>
  </w:num>
  <w:num w:numId="93">
    <w:abstractNumId w:val="21"/>
  </w:num>
  <w:num w:numId="94">
    <w:abstractNumId w:val="21"/>
  </w:num>
  <w:num w:numId="95">
    <w:abstractNumId w:val="21"/>
  </w:num>
  <w:num w:numId="96">
    <w:abstractNumId w:val="21"/>
  </w:num>
  <w:num w:numId="97">
    <w:abstractNumId w:val="21"/>
  </w:num>
  <w:num w:numId="98">
    <w:abstractNumId w:val="21"/>
  </w:num>
  <w:num w:numId="99">
    <w:abstractNumId w:val="21"/>
    <w:lvlOverride w:ilvl="0">
      <w:startOverride w:val="1"/>
    </w:lvlOverride>
  </w:num>
  <w:num w:numId="100">
    <w:abstractNumId w:val="21"/>
  </w:num>
  <w:num w:numId="101">
    <w:abstractNumId w:val="21"/>
  </w:num>
  <w:num w:numId="102">
    <w:abstractNumId w:val="21"/>
  </w:num>
  <w:num w:numId="103">
    <w:abstractNumId w:val="6"/>
  </w:num>
  <w:num w:numId="104">
    <w:abstractNumId w:val="11"/>
  </w:num>
  <w:num w:numId="105">
    <w:abstractNumId w:val="26"/>
  </w:num>
  <w:num w:numId="106">
    <w:abstractNumId w:val="23"/>
  </w:num>
  <w:num w:numId="107">
    <w:abstractNumId w:val="12"/>
  </w:num>
  <w:num w:numId="108">
    <w:abstractNumId w:val="13"/>
  </w:num>
  <w:num w:numId="109">
    <w:abstractNumId w:val="15"/>
  </w:num>
  <w:num w:numId="110">
    <w:abstractNumId w:val="30"/>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en-US" w:vendorID="64" w:dllVersion="0" w:nlCheck="1" w:checkStyle="0"/>
  <w:activeWritingStyle w:appName="MSWord" w:lang="nl-NL" w:vendorID="64" w:dllVersion="0" w:nlCheck="1" w:checkStyle="0"/>
  <w:activeWritingStyle w:appName="MSWord" w:lang="pt-BR" w:vendorID="64" w:dllVersion="0" w:nlCheck="1" w:checkStyle="0"/>
  <w:activeWritingStyle w:appName="MSWord" w:lang="en-US" w:vendorID="64" w:dllVersion="4096" w:nlCheck="1" w:checkStyle="0"/>
  <w:activeWritingStyle w:appName="MSWord" w:lang="en-SG" w:vendorID="64" w:dllVersion="4096" w:nlCheck="1" w:checkStyle="0"/>
  <w:activeWritingStyle w:appName="MSWord" w:lang="en-GB" w:vendorID="64" w:dllVersion="4096" w:nlCheck="1" w:checkStyle="0"/>
  <w:activeWritingStyle w:appName="MSWord" w:lang="en-US" w:vendorID="64" w:dllVersion="6" w:nlCheck="1" w:checkStyle="0"/>
  <w:activeWritingStyle w:appName="MSWord" w:lang="en-SG" w:vendorID="64" w:dllVersion="6" w:nlCheck="1" w:checkStyle="1"/>
  <w:activeWritingStyle w:appName="MSWord" w:lang="en-GB" w:vendorID="64" w:dllVersion="6" w:nlCheck="1" w:checkStyle="0"/>
  <w:activeWritingStyle w:appName="MSWord" w:lang="en-GB" w:vendorID="64" w:dllVersion="0" w:nlCheck="1" w:checkStyle="0"/>
  <w:doNotTrackFormatting/>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84"/>
    <w:rsid w:val="000006F7"/>
    <w:rsid w:val="000008B7"/>
    <w:rsid w:val="00000C07"/>
    <w:rsid w:val="00000DCC"/>
    <w:rsid w:val="00001029"/>
    <w:rsid w:val="0000131D"/>
    <w:rsid w:val="0000139C"/>
    <w:rsid w:val="00001FB9"/>
    <w:rsid w:val="000024B0"/>
    <w:rsid w:val="000025A8"/>
    <w:rsid w:val="00002AAA"/>
    <w:rsid w:val="00002BB9"/>
    <w:rsid w:val="000030E0"/>
    <w:rsid w:val="00003208"/>
    <w:rsid w:val="00003626"/>
    <w:rsid w:val="000036C8"/>
    <w:rsid w:val="0000387B"/>
    <w:rsid w:val="000039F6"/>
    <w:rsid w:val="00003ACD"/>
    <w:rsid w:val="00003D2F"/>
    <w:rsid w:val="00004291"/>
    <w:rsid w:val="0000434C"/>
    <w:rsid w:val="0000465B"/>
    <w:rsid w:val="000049E3"/>
    <w:rsid w:val="00004A19"/>
    <w:rsid w:val="00004CFB"/>
    <w:rsid w:val="00004DAD"/>
    <w:rsid w:val="00005833"/>
    <w:rsid w:val="00005964"/>
    <w:rsid w:val="00005AD6"/>
    <w:rsid w:val="00005DE7"/>
    <w:rsid w:val="000063D3"/>
    <w:rsid w:val="00006712"/>
    <w:rsid w:val="000070F3"/>
    <w:rsid w:val="0000713B"/>
    <w:rsid w:val="00007434"/>
    <w:rsid w:val="00007A9B"/>
    <w:rsid w:val="00007F37"/>
    <w:rsid w:val="00007F44"/>
    <w:rsid w:val="0001000C"/>
    <w:rsid w:val="0001042D"/>
    <w:rsid w:val="00010A4B"/>
    <w:rsid w:val="00010AF3"/>
    <w:rsid w:val="0001138D"/>
    <w:rsid w:val="00011B9F"/>
    <w:rsid w:val="00012951"/>
    <w:rsid w:val="0001303F"/>
    <w:rsid w:val="000139D5"/>
    <w:rsid w:val="00013D51"/>
    <w:rsid w:val="00013F12"/>
    <w:rsid w:val="00013F80"/>
    <w:rsid w:val="00014205"/>
    <w:rsid w:val="0001420A"/>
    <w:rsid w:val="000142E3"/>
    <w:rsid w:val="00014490"/>
    <w:rsid w:val="00014845"/>
    <w:rsid w:val="00014864"/>
    <w:rsid w:val="000155EB"/>
    <w:rsid w:val="00015DD4"/>
    <w:rsid w:val="00015E7D"/>
    <w:rsid w:val="000164A5"/>
    <w:rsid w:val="000165C4"/>
    <w:rsid w:val="000166A9"/>
    <w:rsid w:val="000174A5"/>
    <w:rsid w:val="0001779B"/>
    <w:rsid w:val="000177BC"/>
    <w:rsid w:val="00017822"/>
    <w:rsid w:val="00017896"/>
    <w:rsid w:val="00017D1C"/>
    <w:rsid w:val="00020395"/>
    <w:rsid w:val="000204FB"/>
    <w:rsid w:val="00020674"/>
    <w:rsid w:val="00020BFF"/>
    <w:rsid w:val="00020CDE"/>
    <w:rsid w:val="00020E5C"/>
    <w:rsid w:val="00021F4C"/>
    <w:rsid w:val="000220CF"/>
    <w:rsid w:val="000221F0"/>
    <w:rsid w:val="00022997"/>
    <w:rsid w:val="00022A42"/>
    <w:rsid w:val="000230CB"/>
    <w:rsid w:val="000232AD"/>
    <w:rsid w:val="00024224"/>
    <w:rsid w:val="000249F1"/>
    <w:rsid w:val="00024DA3"/>
    <w:rsid w:val="00024F34"/>
    <w:rsid w:val="00024FF8"/>
    <w:rsid w:val="000252DC"/>
    <w:rsid w:val="00025A13"/>
    <w:rsid w:val="00025A89"/>
    <w:rsid w:val="00025C64"/>
    <w:rsid w:val="00025CAA"/>
    <w:rsid w:val="00025FC2"/>
    <w:rsid w:val="00026233"/>
    <w:rsid w:val="00026336"/>
    <w:rsid w:val="000265B2"/>
    <w:rsid w:val="00026873"/>
    <w:rsid w:val="00026E77"/>
    <w:rsid w:val="00026E8F"/>
    <w:rsid w:val="000271AC"/>
    <w:rsid w:val="000274CF"/>
    <w:rsid w:val="00027533"/>
    <w:rsid w:val="000276EE"/>
    <w:rsid w:val="00027A91"/>
    <w:rsid w:val="000309A4"/>
    <w:rsid w:val="00030A87"/>
    <w:rsid w:val="00030D4A"/>
    <w:rsid w:val="00030DD2"/>
    <w:rsid w:val="00030EC4"/>
    <w:rsid w:val="00031122"/>
    <w:rsid w:val="000313FC"/>
    <w:rsid w:val="00032260"/>
    <w:rsid w:val="000330FF"/>
    <w:rsid w:val="00033533"/>
    <w:rsid w:val="00033C5E"/>
    <w:rsid w:val="00033F50"/>
    <w:rsid w:val="00034A67"/>
    <w:rsid w:val="000350D2"/>
    <w:rsid w:val="00035105"/>
    <w:rsid w:val="00035758"/>
    <w:rsid w:val="00035A34"/>
    <w:rsid w:val="00035A78"/>
    <w:rsid w:val="000361F8"/>
    <w:rsid w:val="0003659A"/>
    <w:rsid w:val="00036CBE"/>
    <w:rsid w:val="00037CA7"/>
    <w:rsid w:val="00037DAE"/>
    <w:rsid w:val="00040681"/>
    <w:rsid w:val="000407EE"/>
    <w:rsid w:val="000409E2"/>
    <w:rsid w:val="00040B96"/>
    <w:rsid w:val="0004195F"/>
    <w:rsid w:val="00041E98"/>
    <w:rsid w:val="000421E6"/>
    <w:rsid w:val="00042759"/>
    <w:rsid w:val="00042D5B"/>
    <w:rsid w:val="00043265"/>
    <w:rsid w:val="00043C0E"/>
    <w:rsid w:val="00043F28"/>
    <w:rsid w:val="0004423C"/>
    <w:rsid w:val="000442EB"/>
    <w:rsid w:val="00044383"/>
    <w:rsid w:val="00044863"/>
    <w:rsid w:val="00044C0D"/>
    <w:rsid w:val="00044ED7"/>
    <w:rsid w:val="000455C6"/>
    <w:rsid w:val="00045866"/>
    <w:rsid w:val="00045B8C"/>
    <w:rsid w:val="00046088"/>
    <w:rsid w:val="000467A5"/>
    <w:rsid w:val="000468F9"/>
    <w:rsid w:val="00046BA1"/>
    <w:rsid w:val="00047066"/>
    <w:rsid w:val="000473A3"/>
    <w:rsid w:val="000476FA"/>
    <w:rsid w:val="00047A17"/>
    <w:rsid w:val="00047B49"/>
    <w:rsid w:val="00047B56"/>
    <w:rsid w:val="00047CBA"/>
    <w:rsid w:val="00047D4E"/>
    <w:rsid w:val="000508D5"/>
    <w:rsid w:val="00050C73"/>
    <w:rsid w:val="000516AA"/>
    <w:rsid w:val="00051F85"/>
    <w:rsid w:val="0005215D"/>
    <w:rsid w:val="00052DE0"/>
    <w:rsid w:val="000537FF"/>
    <w:rsid w:val="00053830"/>
    <w:rsid w:val="00053F4D"/>
    <w:rsid w:val="00054724"/>
    <w:rsid w:val="000548E8"/>
    <w:rsid w:val="00054C37"/>
    <w:rsid w:val="00054C6A"/>
    <w:rsid w:val="00054CDC"/>
    <w:rsid w:val="00054F42"/>
    <w:rsid w:val="00055382"/>
    <w:rsid w:val="00055416"/>
    <w:rsid w:val="000557EF"/>
    <w:rsid w:val="00055FBE"/>
    <w:rsid w:val="00056211"/>
    <w:rsid w:val="00056432"/>
    <w:rsid w:val="00056B77"/>
    <w:rsid w:val="00056BE9"/>
    <w:rsid w:val="00057025"/>
    <w:rsid w:val="00057567"/>
    <w:rsid w:val="0005773A"/>
    <w:rsid w:val="00057987"/>
    <w:rsid w:val="00060625"/>
    <w:rsid w:val="0006095F"/>
    <w:rsid w:val="000612CA"/>
    <w:rsid w:val="00061922"/>
    <w:rsid w:val="00061CBF"/>
    <w:rsid w:val="0006239C"/>
    <w:rsid w:val="000625D0"/>
    <w:rsid w:val="00062925"/>
    <w:rsid w:val="00062989"/>
    <w:rsid w:val="00062B76"/>
    <w:rsid w:val="00063274"/>
    <w:rsid w:val="000635D8"/>
    <w:rsid w:val="00064CBC"/>
    <w:rsid w:val="00065127"/>
    <w:rsid w:val="000655B5"/>
    <w:rsid w:val="00065866"/>
    <w:rsid w:val="000659E3"/>
    <w:rsid w:val="00065AEC"/>
    <w:rsid w:val="00065D06"/>
    <w:rsid w:val="00065DB3"/>
    <w:rsid w:val="000663ED"/>
    <w:rsid w:val="00066424"/>
    <w:rsid w:val="00066ADF"/>
    <w:rsid w:val="00066FEA"/>
    <w:rsid w:val="00070827"/>
    <w:rsid w:val="0007103F"/>
    <w:rsid w:val="00071399"/>
    <w:rsid w:val="000714D4"/>
    <w:rsid w:val="00071588"/>
    <w:rsid w:val="00071791"/>
    <w:rsid w:val="0007245B"/>
    <w:rsid w:val="00072B3C"/>
    <w:rsid w:val="00072D0A"/>
    <w:rsid w:val="00072DD8"/>
    <w:rsid w:val="000736DF"/>
    <w:rsid w:val="00073795"/>
    <w:rsid w:val="00073B91"/>
    <w:rsid w:val="00073C83"/>
    <w:rsid w:val="00074913"/>
    <w:rsid w:val="00074E82"/>
    <w:rsid w:val="00075192"/>
    <w:rsid w:val="00075208"/>
    <w:rsid w:val="00075D5D"/>
    <w:rsid w:val="0007714D"/>
    <w:rsid w:val="00077682"/>
    <w:rsid w:val="00077685"/>
    <w:rsid w:val="000776C3"/>
    <w:rsid w:val="00077B2B"/>
    <w:rsid w:val="00077D7A"/>
    <w:rsid w:val="0008012E"/>
    <w:rsid w:val="00080409"/>
    <w:rsid w:val="00080BCC"/>
    <w:rsid w:val="00080DA7"/>
    <w:rsid w:val="00080DF2"/>
    <w:rsid w:val="00080F1A"/>
    <w:rsid w:val="00080FBE"/>
    <w:rsid w:val="000810C6"/>
    <w:rsid w:val="000825C4"/>
    <w:rsid w:val="000825C9"/>
    <w:rsid w:val="000828B2"/>
    <w:rsid w:val="00082BAE"/>
    <w:rsid w:val="00082DAC"/>
    <w:rsid w:val="000830E8"/>
    <w:rsid w:val="0008324F"/>
    <w:rsid w:val="00083769"/>
    <w:rsid w:val="00083A8E"/>
    <w:rsid w:val="00083AF3"/>
    <w:rsid w:val="00083D9F"/>
    <w:rsid w:val="00083F6E"/>
    <w:rsid w:val="0008468A"/>
    <w:rsid w:val="00084E2C"/>
    <w:rsid w:val="00085349"/>
    <w:rsid w:val="000853DE"/>
    <w:rsid w:val="000859F5"/>
    <w:rsid w:val="00085F83"/>
    <w:rsid w:val="00086135"/>
    <w:rsid w:val="00086AEC"/>
    <w:rsid w:val="00086CFB"/>
    <w:rsid w:val="000875E1"/>
    <w:rsid w:val="00087C6B"/>
    <w:rsid w:val="00087E4E"/>
    <w:rsid w:val="000901EE"/>
    <w:rsid w:val="00090302"/>
    <w:rsid w:val="00090982"/>
    <w:rsid w:val="000918FB"/>
    <w:rsid w:val="00091A37"/>
    <w:rsid w:val="00091AD5"/>
    <w:rsid w:val="000920C4"/>
    <w:rsid w:val="0009213D"/>
    <w:rsid w:val="0009263B"/>
    <w:rsid w:val="00092793"/>
    <w:rsid w:val="000927B8"/>
    <w:rsid w:val="00092862"/>
    <w:rsid w:val="000936A8"/>
    <w:rsid w:val="00093E23"/>
    <w:rsid w:val="000940B7"/>
    <w:rsid w:val="000941EE"/>
    <w:rsid w:val="00094328"/>
    <w:rsid w:val="00094B72"/>
    <w:rsid w:val="00095576"/>
    <w:rsid w:val="00095B67"/>
    <w:rsid w:val="00095CC0"/>
    <w:rsid w:val="00096215"/>
    <w:rsid w:val="00096285"/>
    <w:rsid w:val="000967B4"/>
    <w:rsid w:val="00096979"/>
    <w:rsid w:val="00096ABE"/>
    <w:rsid w:val="00096DEF"/>
    <w:rsid w:val="00096E6C"/>
    <w:rsid w:val="00097511"/>
    <w:rsid w:val="000975DC"/>
    <w:rsid w:val="00097FEE"/>
    <w:rsid w:val="000A07A2"/>
    <w:rsid w:val="000A0A2D"/>
    <w:rsid w:val="000A0B7B"/>
    <w:rsid w:val="000A0CF4"/>
    <w:rsid w:val="000A0FB9"/>
    <w:rsid w:val="000A1048"/>
    <w:rsid w:val="000A195C"/>
    <w:rsid w:val="000A1A0B"/>
    <w:rsid w:val="000A1C47"/>
    <w:rsid w:val="000A216B"/>
    <w:rsid w:val="000A24C2"/>
    <w:rsid w:val="000A409D"/>
    <w:rsid w:val="000A40C8"/>
    <w:rsid w:val="000A42E0"/>
    <w:rsid w:val="000A437F"/>
    <w:rsid w:val="000A4A33"/>
    <w:rsid w:val="000A4C7B"/>
    <w:rsid w:val="000A5387"/>
    <w:rsid w:val="000A6267"/>
    <w:rsid w:val="000A640B"/>
    <w:rsid w:val="000A6507"/>
    <w:rsid w:val="000A6CD7"/>
    <w:rsid w:val="000A6EF9"/>
    <w:rsid w:val="000A7409"/>
    <w:rsid w:val="000A7D4E"/>
    <w:rsid w:val="000B01F7"/>
    <w:rsid w:val="000B0757"/>
    <w:rsid w:val="000B09D1"/>
    <w:rsid w:val="000B09D2"/>
    <w:rsid w:val="000B0CA3"/>
    <w:rsid w:val="000B0DEA"/>
    <w:rsid w:val="000B13B4"/>
    <w:rsid w:val="000B157B"/>
    <w:rsid w:val="000B1A16"/>
    <w:rsid w:val="000B1D07"/>
    <w:rsid w:val="000B2116"/>
    <w:rsid w:val="000B228F"/>
    <w:rsid w:val="000B26A4"/>
    <w:rsid w:val="000B2745"/>
    <w:rsid w:val="000B2CB6"/>
    <w:rsid w:val="000B2DF0"/>
    <w:rsid w:val="000B2FBF"/>
    <w:rsid w:val="000B3032"/>
    <w:rsid w:val="000B31B5"/>
    <w:rsid w:val="000B3A16"/>
    <w:rsid w:val="000B3D71"/>
    <w:rsid w:val="000B4301"/>
    <w:rsid w:val="000B45D8"/>
    <w:rsid w:val="000B4793"/>
    <w:rsid w:val="000B47CE"/>
    <w:rsid w:val="000B4B31"/>
    <w:rsid w:val="000B4CBB"/>
    <w:rsid w:val="000B57F9"/>
    <w:rsid w:val="000B5BC2"/>
    <w:rsid w:val="000B5FC6"/>
    <w:rsid w:val="000B65A7"/>
    <w:rsid w:val="000B6790"/>
    <w:rsid w:val="000B6854"/>
    <w:rsid w:val="000B6B63"/>
    <w:rsid w:val="000B72D4"/>
    <w:rsid w:val="000B7349"/>
    <w:rsid w:val="000B7466"/>
    <w:rsid w:val="000B7C8B"/>
    <w:rsid w:val="000C08F9"/>
    <w:rsid w:val="000C09C9"/>
    <w:rsid w:val="000C0A8F"/>
    <w:rsid w:val="000C0C32"/>
    <w:rsid w:val="000C0D7A"/>
    <w:rsid w:val="000C1129"/>
    <w:rsid w:val="000C129B"/>
    <w:rsid w:val="000C14AC"/>
    <w:rsid w:val="000C1F53"/>
    <w:rsid w:val="000C21CD"/>
    <w:rsid w:val="000C2649"/>
    <w:rsid w:val="000C275F"/>
    <w:rsid w:val="000C2854"/>
    <w:rsid w:val="000C2EE3"/>
    <w:rsid w:val="000C30C2"/>
    <w:rsid w:val="000C34AE"/>
    <w:rsid w:val="000C34CE"/>
    <w:rsid w:val="000C359D"/>
    <w:rsid w:val="000C3AB5"/>
    <w:rsid w:val="000C3B98"/>
    <w:rsid w:val="000C3FC9"/>
    <w:rsid w:val="000C4084"/>
    <w:rsid w:val="000C4783"/>
    <w:rsid w:val="000C47F9"/>
    <w:rsid w:val="000C494C"/>
    <w:rsid w:val="000C49EA"/>
    <w:rsid w:val="000C510E"/>
    <w:rsid w:val="000C56B5"/>
    <w:rsid w:val="000C5936"/>
    <w:rsid w:val="000C607D"/>
    <w:rsid w:val="000C6175"/>
    <w:rsid w:val="000C617D"/>
    <w:rsid w:val="000C6784"/>
    <w:rsid w:val="000C6826"/>
    <w:rsid w:val="000C6A8F"/>
    <w:rsid w:val="000C6EE6"/>
    <w:rsid w:val="000C7312"/>
    <w:rsid w:val="000C747E"/>
    <w:rsid w:val="000C7487"/>
    <w:rsid w:val="000C7F8A"/>
    <w:rsid w:val="000D0A1F"/>
    <w:rsid w:val="000D0AC8"/>
    <w:rsid w:val="000D11EF"/>
    <w:rsid w:val="000D1A3F"/>
    <w:rsid w:val="000D1D2E"/>
    <w:rsid w:val="000D25EC"/>
    <w:rsid w:val="000D2A13"/>
    <w:rsid w:val="000D2F9A"/>
    <w:rsid w:val="000D30D2"/>
    <w:rsid w:val="000D3E52"/>
    <w:rsid w:val="000D3F73"/>
    <w:rsid w:val="000D4910"/>
    <w:rsid w:val="000D4937"/>
    <w:rsid w:val="000D4D64"/>
    <w:rsid w:val="000D4DFF"/>
    <w:rsid w:val="000D53F1"/>
    <w:rsid w:val="000D5473"/>
    <w:rsid w:val="000D5640"/>
    <w:rsid w:val="000D61DB"/>
    <w:rsid w:val="000D66C5"/>
    <w:rsid w:val="000D6B57"/>
    <w:rsid w:val="000D6F07"/>
    <w:rsid w:val="000D7060"/>
    <w:rsid w:val="000D71DE"/>
    <w:rsid w:val="000D7483"/>
    <w:rsid w:val="000D7F4D"/>
    <w:rsid w:val="000E0053"/>
    <w:rsid w:val="000E023A"/>
    <w:rsid w:val="000E0614"/>
    <w:rsid w:val="000E0645"/>
    <w:rsid w:val="000E07AF"/>
    <w:rsid w:val="000E0A0B"/>
    <w:rsid w:val="000E0DAD"/>
    <w:rsid w:val="000E10AA"/>
    <w:rsid w:val="000E138D"/>
    <w:rsid w:val="000E1847"/>
    <w:rsid w:val="000E1E93"/>
    <w:rsid w:val="000E2198"/>
    <w:rsid w:val="000E243F"/>
    <w:rsid w:val="000E2647"/>
    <w:rsid w:val="000E2D82"/>
    <w:rsid w:val="000E2D8F"/>
    <w:rsid w:val="000E2EA4"/>
    <w:rsid w:val="000E3235"/>
    <w:rsid w:val="000E3B8B"/>
    <w:rsid w:val="000E3BDB"/>
    <w:rsid w:val="000E46B9"/>
    <w:rsid w:val="000E473C"/>
    <w:rsid w:val="000E47EA"/>
    <w:rsid w:val="000E499B"/>
    <w:rsid w:val="000E4C4E"/>
    <w:rsid w:val="000E4E1E"/>
    <w:rsid w:val="000E4E59"/>
    <w:rsid w:val="000E4F3E"/>
    <w:rsid w:val="000E5502"/>
    <w:rsid w:val="000E5A41"/>
    <w:rsid w:val="000E62EA"/>
    <w:rsid w:val="000E6379"/>
    <w:rsid w:val="000E63BD"/>
    <w:rsid w:val="000E646A"/>
    <w:rsid w:val="000E68F3"/>
    <w:rsid w:val="000E6BF9"/>
    <w:rsid w:val="000E6C4A"/>
    <w:rsid w:val="000E6E2C"/>
    <w:rsid w:val="000E6F58"/>
    <w:rsid w:val="000E7245"/>
    <w:rsid w:val="000E7444"/>
    <w:rsid w:val="000E770F"/>
    <w:rsid w:val="000F08F1"/>
    <w:rsid w:val="000F0B5F"/>
    <w:rsid w:val="000F0BEE"/>
    <w:rsid w:val="000F11A1"/>
    <w:rsid w:val="000F172C"/>
    <w:rsid w:val="000F1E1E"/>
    <w:rsid w:val="000F1FE5"/>
    <w:rsid w:val="000F2453"/>
    <w:rsid w:val="000F2588"/>
    <w:rsid w:val="000F2F73"/>
    <w:rsid w:val="000F2F7F"/>
    <w:rsid w:val="000F30CD"/>
    <w:rsid w:val="000F376F"/>
    <w:rsid w:val="000F377E"/>
    <w:rsid w:val="000F41E9"/>
    <w:rsid w:val="000F4485"/>
    <w:rsid w:val="000F54F4"/>
    <w:rsid w:val="000F56F0"/>
    <w:rsid w:val="000F5DF2"/>
    <w:rsid w:val="000F5F3E"/>
    <w:rsid w:val="000F5F9D"/>
    <w:rsid w:val="000F60A9"/>
    <w:rsid w:val="000F615F"/>
    <w:rsid w:val="000F62F1"/>
    <w:rsid w:val="000F64EA"/>
    <w:rsid w:val="000F6697"/>
    <w:rsid w:val="000F678F"/>
    <w:rsid w:val="000F69B4"/>
    <w:rsid w:val="000F7269"/>
    <w:rsid w:val="000F72B7"/>
    <w:rsid w:val="000F7642"/>
    <w:rsid w:val="000F7988"/>
    <w:rsid w:val="0010004E"/>
    <w:rsid w:val="001000B4"/>
    <w:rsid w:val="00100D5E"/>
    <w:rsid w:val="001013F0"/>
    <w:rsid w:val="0010180A"/>
    <w:rsid w:val="0010188C"/>
    <w:rsid w:val="0010222A"/>
    <w:rsid w:val="00102CF2"/>
    <w:rsid w:val="00102FE1"/>
    <w:rsid w:val="0010345B"/>
    <w:rsid w:val="0010494B"/>
    <w:rsid w:val="00104E2B"/>
    <w:rsid w:val="001052B3"/>
    <w:rsid w:val="00105D9E"/>
    <w:rsid w:val="00106199"/>
    <w:rsid w:val="001061F8"/>
    <w:rsid w:val="0010624F"/>
    <w:rsid w:val="00106431"/>
    <w:rsid w:val="00106A8B"/>
    <w:rsid w:val="00106C3B"/>
    <w:rsid w:val="00106EAC"/>
    <w:rsid w:val="00107206"/>
    <w:rsid w:val="001079FB"/>
    <w:rsid w:val="00107E13"/>
    <w:rsid w:val="00107E32"/>
    <w:rsid w:val="00107EE3"/>
    <w:rsid w:val="00110991"/>
    <w:rsid w:val="00111357"/>
    <w:rsid w:val="0011144F"/>
    <w:rsid w:val="00111506"/>
    <w:rsid w:val="001115A4"/>
    <w:rsid w:val="0011164D"/>
    <w:rsid w:val="00112090"/>
    <w:rsid w:val="0011214F"/>
    <w:rsid w:val="001122F9"/>
    <w:rsid w:val="001127A3"/>
    <w:rsid w:val="00112954"/>
    <w:rsid w:val="00112DC9"/>
    <w:rsid w:val="00112F37"/>
    <w:rsid w:val="00113001"/>
    <w:rsid w:val="001130AD"/>
    <w:rsid w:val="001136C9"/>
    <w:rsid w:val="00113A9A"/>
    <w:rsid w:val="001140E5"/>
    <w:rsid w:val="00114352"/>
    <w:rsid w:val="0011478D"/>
    <w:rsid w:val="00114A9E"/>
    <w:rsid w:val="0011526D"/>
    <w:rsid w:val="0011541B"/>
    <w:rsid w:val="001154C3"/>
    <w:rsid w:val="00115E3D"/>
    <w:rsid w:val="00116A64"/>
    <w:rsid w:val="00116CEE"/>
    <w:rsid w:val="001171BB"/>
    <w:rsid w:val="001176CE"/>
    <w:rsid w:val="0011799F"/>
    <w:rsid w:val="00117C1A"/>
    <w:rsid w:val="00117D69"/>
    <w:rsid w:val="00117F8F"/>
    <w:rsid w:val="00120225"/>
    <w:rsid w:val="00120408"/>
    <w:rsid w:val="001207CA"/>
    <w:rsid w:val="00121B2F"/>
    <w:rsid w:val="001220A8"/>
    <w:rsid w:val="001221A5"/>
    <w:rsid w:val="001223F8"/>
    <w:rsid w:val="00122559"/>
    <w:rsid w:val="00122EF7"/>
    <w:rsid w:val="00122F1C"/>
    <w:rsid w:val="00123D22"/>
    <w:rsid w:val="00123D6A"/>
    <w:rsid w:val="00123E87"/>
    <w:rsid w:val="0012407B"/>
    <w:rsid w:val="0012437A"/>
    <w:rsid w:val="001243AF"/>
    <w:rsid w:val="001243B3"/>
    <w:rsid w:val="00125232"/>
    <w:rsid w:val="001258F0"/>
    <w:rsid w:val="00125D64"/>
    <w:rsid w:val="00125E54"/>
    <w:rsid w:val="00125E84"/>
    <w:rsid w:val="00125F82"/>
    <w:rsid w:val="001260FE"/>
    <w:rsid w:val="00126275"/>
    <w:rsid w:val="00126328"/>
    <w:rsid w:val="001265BB"/>
    <w:rsid w:val="00126AA4"/>
    <w:rsid w:val="0012703E"/>
    <w:rsid w:val="00127E9D"/>
    <w:rsid w:val="00127F68"/>
    <w:rsid w:val="00130892"/>
    <w:rsid w:val="00130942"/>
    <w:rsid w:val="00130A34"/>
    <w:rsid w:val="00130A49"/>
    <w:rsid w:val="00130A6E"/>
    <w:rsid w:val="0013128B"/>
    <w:rsid w:val="0013197A"/>
    <w:rsid w:val="00131B6F"/>
    <w:rsid w:val="00131C95"/>
    <w:rsid w:val="00131CFB"/>
    <w:rsid w:val="00131D83"/>
    <w:rsid w:val="0013306D"/>
    <w:rsid w:val="00133B56"/>
    <w:rsid w:val="00133B7A"/>
    <w:rsid w:val="00133C69"/>
    <w:rsid w:val="001340B7"/>
    <w:rsid w:val="0013473D"/>
    <w:rsid w:val="00134ADD"/>
    <w:rsid w:val="00134C4E"/>
    <w:rsid w:val="00135541"/>
    <w:rsid w:val="00135C4A"/>
    <w:rsid w:val="0013692A"/>
    <w:rsid w:val="0013696D"/>
    <w:rsid w:val="00136EA7"/>
    <w:rsid w:val="00136EA8"/>
    <w:rsid w:val="00136EF0"/>
    <w:rsid w:val="00137199"/>
    <w:rsid w:val="001373B7"/>
    <w:rsid w:val="001378D6"/>
    <w:rsid w:val="00137F04"/>
    <w:rsid w:val="00140333"/>
    <w:rsid w:val="00140578"/>
    <w:rsid w:val="001405F0"/>
    <w:rsid w:val="001406A4"/>
    <w:rsid w:val="00140F22"/>
    <w:rsid w:val="001410F7"/>
    <w:rsid w:val="0014137C"/>
    <w:rsid w:val="0014154F"/>
    <w:rsid w:val="0014160C"/>
    <w:rsid w:val="001417BE"/>
    <w:rsid w:val="00141803"/>
    <w:rsid w:val="001422B5"/>
    <w:rsid w:val="001422CD"/>
    <w:rsid w:val="0014284C"/>
    <w:rsid w:val="00142922"/>
    <w:rsid w:val="00142A0B"/>
    <w:rsid w:val="00142DA3"/>
    <w:rsid w:val="001432C1"/>
    <w:rsid w:val="00143AEC"/>
    <w:rsid w:val="00143DE0"/>
    <w:rsid w:val="0014413A"/>
    <w:rsid w:val="00144204"/>
    <w:rsid w:val="0014446A"/>
    <w:rsid w:val="001446AA"/>
    <w:rsid w:val="00144C82"/>
    <w:rsid w:val="00144F76"/>
    <w:rsid w:val="00145E98"/>
    <w:rsid w:val="001462D9"/>
    <w:rsid w:val="0014631E"/>
    <w:rsid w:val="001476B6"/>
    <w:rsid w:val="00147D52"/>
    <w:rsid w:val="001502E4"/>
    <w:rsid w:val="001508B2"/>
    <w:rsid w:val="001515C7"/>
    <w:rsid w:val="001518A2"/>
    <w:rsid w:val="00151C32"/>
    <w:rsid w:val="00151E9D"/>
    <w:rsid w:val="00151EAB"/>
    <w:rsid w:val="00152D4D"/>
    <w:rsid w:val="00152E80"/>
    <w:rsid w:val="00152F2A"/>
    <w:rsid w:val="00153620"/>
    <w:rsid w:val="0015368C"/>
    <w:rsid w:val="001537E6"/>
    <w:rsid w:val="00153A82"/>
    <w:rsid w:val="00153DB5"/>
    <w:rsid w:val="00153F6F"/>
    <w:rsid w:val="001544D5"/>
    <w:rsid w:val="00154DFF"/>
    <w:rsid w:val="001554AA"/>
    <w:rsid w:val="001566F8"/>
    <w:rsid w:val="00156DD2"/>
    <w:rsid w:val="0015733B"/>
    <w:rsid w:val="00157746"/>
    <w:rsid w:val="0015792A"/>
    <w:rsid w:val="00157C56"/>
    <w:rsid w:val="001606B2"/>
    <w:rsid w:val="00160A29"/>
    <w:rsid w:val="00160DCB"/>
    <w:rsid w:val="001610F5"/>
    <w:rsid w:val="001612A0"/>
    <w:rsid w:val="0016163B"/>
    <w:rsid w:val="00162067"/>
    <w:rsid w:val="00162139"/>
    <w:rsid w:val="00162466"/>
    <w:rsid w:val="001625E2"/>
    <w:rsid w:val="00162A12"/>
    <w:rsid w:val="00163261"/>
    <w:rsid w:val="00163378"/>
    <w:rsid w:val="00163418"/>
    <w:rsid w:val="001638B6"/>
    <w:rsid w:val="001639B8"/>
    <w:rsid w:val="001640A4"/>
    <w:rsid w:val="001641A6"/>
    <w:rsid w:val="001646C7"/>
    <w:rsid w:val="00165023"/>
    <w:rsid w:val="00165E1A"/>
    <w:rsid w:val="00165FAD"/>
    <w:rsid w:val="00165FF6"/>
    <w:rsid w:val="00166314"/>
    <w:rsid w:val="00166C26"/>
    <w:rsid w:val="00166D27"/>
    <w:rsid w:val="00166E6E"/>
    <w:rsid w:val="0016716C"/>
    <w:rsid w:val="001671F4"/>
    <w:rsid w:val="00167521"/>
    <w:rsid w:val="001678F8"/>
    <w:rsid w:val="00167BF2"/>
    <w:rsid w:val="00167CE3"/>
    <w:rsid w:val="00167D36"/>
    <w:rsid w:val="00167DBA"/>
    <w:rsid w:val="00167F0A"/>
    <w:rsid w:val="00170000"/>
    <w:rsid w:val="001707CB"/>
    <w:rsid w:val="00170CA9"/>
    <w:rsid w:val="00170E0B"/>
    <w:rsid w:val="0017178F"/>
    <w:rsid w:val="001718E1"/>
    <w:rsid w:val="00171BB8"/>
    <w:rsid w:val="00171E8B"/>
    <w:rsid w:val="001720F3"/>
    <w:rsid w:val="001724FB"/>
    <w:rsid w:val="001728CF"/>
    <w:rsid w:val="00172AAF"/>
    <w:rsid w:val="0017334F"/>
    <w:rsid w:val="001735C7"/>
    <w:rsid w:val="001738E2"/>
    <w:rsid w:val="00174683"/>
    <w:rsid w:val="0017496D"/>
    <w:rsid w:val="00174A84"/>
    <w:rsid w:val="00174D2D"/>
    <w:rsid w:val="00175E69"/>
    <w:rsid w:val="00176071"/>
    <w:rsid w:val="00176428"/>
    <w:rsid w:val="00176468"/>
    <w:rsid w:val="00176632"/>
    <w:rsid w:val="00176E35"/>
    <w:rsid w:val="001770D8"/>
    <w:rsid w:val="001774B2"/>
    <w:rsid w:val="001777A0"/>
    <w:rsid w:val="001802D1"/>
    <w:rsid w:val="0018063D"/>
    <w:rsid w:val="00180D8D"/>
    <w:rsid w:val="00180DB4"/>
    <w:rsid w:val="001810ED"/>
    <w:rsid w:val="00182C33"/>
    <w:rsid w:val="0018306E"/>
    <w:rsid w:val="001834C8"/>
    <w:rsid w:val="001839D9"/>
    <w:rsid w:val="00183F7A"/>
    <w:rsid w:val="0018444E"/>
    <w:rsid w:val="00184D71"/>
    <w:rsid w:val="0018538C"/>
    <w:rsid w:val="001854C5"/>
    <w:rsid w:val="0018554C"/>
    <w:rsid w:val="00186518"/>
    <w:rsid w:val="0018677B"/>
    <w:rsid w:val="00186CB9"/>
    <w:rsid w:val="00187585"/>
    <w:rsid w:val="00187CED"/>
    <w:rsid w:val="00187F25"/>
    <w:rsid w:val="00190001"/>
    <w:rsid w:val="00190803"/>
    <w:rsid w:val="00190B98"/>
    <w:rsid w:val="00190F17"/>
    <w:rsid w:val="00191918"/>
    <w:rsid w:val="00191D9E"/>
    <w:rsid w:val="00192141"/>
    <w:rsid w:val="0019253D"/>
    <w:rsid w:val="0019265D"/>
    <w:rsid w:val="001929B8"/>
    <w:rsid w:val="0019310C"/>
    <w:rsid w:val="00193536"/>
    <w:rsid w:val="001938CC"/>
    <w:rsid w:val="00194328"/>
    <w:rsid w:val="00194816"/>
    <w:rsid w:val="001949DA"/>
    <w:rsid w:val="00194A0C"/>
    <w:rsid w:val="00194ACC"/>
    <w:rsid w:val="00194B98"/>
    <w:rsid w:val="00195683"/>
    <w:rsid w:val="00195718"/>
    <w:rsid w:val="001958FB"/>
    <w:rsid w:val="00195D3A"/>
    <w:rsid w:val="00195FDC"/>
    <w:rsid w:val="00196117"/>
    <w:rsid w:val="00196318"/>
    <w:rsid w:val="00196408"/>
    <w:rsid w:val="001964CC"/>
    <w:rsid w:val="001964F2"/>
    <w:rsid w:val="0019654F"/>
    <w:rsid w:val="00196D76"/>
    <w:rsid w:val="00196FA8"/>
    <w:rsid w:val="0019773D"/>
    <w:rsid w:val="00197AAB"/>
    <w:rsid w:val="00197CA7"/>
    <w:rsid w:val="001A05C7"/>
    <w:rsid w:val="001A083C"/>
    <w:rsid w:val="001A0A97"/>
    <w:rsid w:val="001A0B8E"/>
    <w:rsid w:val="001A118C"/>
    <w:rsid w:val="001A1D81"/>
    <w:rsid w:val="001A2138"/>
    <w:rsid w:val="001A21C2"/>
    <w:rsid w:val="001A233A"/>
    <w:rsid w:val="001A2D48"/>
    <w:rsid w:val="001A38E7"/>
    <w:rsid w:val="001A3A3C"/>
    <w:rsid w:val="001A3CB5"/>
    <w:rsid w:val="001A408C"/>
    <w:rsid w:val="001A4A1E"/>
    <w:rsid w:val="001A4C14"/>
    <w:rsid w:val="001A4C88"/>
    <w:rsid w:val="001A4E4D"/>
    <w:rsid w:val="001A52F8"/>
    <w:rsid w:val="001A5391"/>
    <w:rsid w:val="001A5B5A"/>
    <w:rsid w:val="001A624A"/>
    <w:rsid w:val="001A62A6"/>
    <w:rsid w:val="001A6305"/>
    <w:rsid w:val="001A642E"/>
    <w:rsid w:val="001A655C"/>
    <w:rsid w:val="001A6681"/>
    <w:rsid w:val="001A68E5"/>
    <w:rsid w:val="001A6B76"/>
    <w:rsid w:val="001A6DC4"/>
    <w:rsid w:val="001A6E80"/>
    <w:rsid w:val="001A74ED"/>
    <w:rsid w:val="001A7D88"/>
    <w:rsid w:val="001B0590"/>
    <w:rsid w:val="001B0AD4"/>
    <w:rsid w:val="001B0B51"/>
    <w:rsid w:val="001B0C17"/>
    <w:rsid w:val="001B0E20"/>
    <w:rsid w:val="001B1374"/>
    <w:rsid w:val="001B13C9"/>
    <w:rsid w:val="001B1915"/>
    <w:rsid w:val="001B1C81"/>
    <w:rsid w:val="001B1DBE"/>
    <w:rsid w:val="001B1DE1"/>
    <w:rsid w:val="001B1F1D"/>
    <w:rsid w:val="001B2014"/>
    <w:rsid w:val="001B22EB"/>
    <w:rsid w:val="001B2AA0"/>
    <w:rsid w:val="001B2B20"/>
    <w:rsid w:val="001B2E7C"/>
    <w:rsid w:val="001B32B4"/>
    <w:rsid w:val="001B33B4"/>
    <w:rsid w:val="001B38C3"/>
    <w:rsid w:val="001B3ED1"/>
    <w:rsid w:val="001B3F85"/>
    <w:rsid w:val="001B3F91"/>
    <w:rsid w:val="001B40B0"/>
    <w:rsid w:val="001B43CB"/>
    <w:rsid w:val="001B46FA"/>
    <w:rsid w:val="001B48EE"/>
    <w:rsid w:val="001B4F96"/>
    <w:rsid w:val="001B548F"/>
    <w:rsid w:val="001B54D0"/>
    <w:rsid w:val="001B5CAC"/>
    <w:rsid w:val="001B5DB8"/>
    <w:rsid w:val="001B6160"/>
    <w:rsid w:val="001B62EA"/>
    <w:rsid w:val="001B6533"/>
    <w:rsid w:val="001B72C8"/>
    <w:rsid w:val="001B7765"/>
    <w:rsid w:val="001B781E"/>
    <w:rsid w:val="001C03BE"/>
    <w:rsid w:val="001C0A6F"/>
    <w:rsid w:val="001C10CB"/>
    <w:rsid w:val="001C14DA"/>
    <w:rsid w:val="001C173D"/>
    <w:rsid w:val="001C17CF"/>
    <w:rsid w:val="001C1EAC"/>
    <w:rsid w:val="001C1FAE"/>
    <w:rsid w:val="001C24AA"/>
    <w:rsid w:val="001C2612"/>
    <w:rsid w:val="001C266D"/>
    <w:rsid w:val="001C2725"/>
    <w:rsid w:val="001C27D8"/>
    <w:rsid w:val="001C2C5E"/>
    <w:rsid w:val="001C2C62"/>
    <w:rsid w:val="001C2DF0"/>
    <w:rsid w:val="001C4376"/>
    <w:rsid w:val="001C44DF"/>
    <w:rsid w:val="001C45F6"/>
    <w:rsid w:val="001C476A"/>
    <w:rsid w:val="001C48D4"/>
    <w:rsid w:val="001C4EE7"/>
    <w:rsid w:val="001C5212"/>
    <w:rsid w:val="001C57FD"/>
    <w:rsid w:val="001C5F63"/>
    <w:rsid w:val="001C64C4"/>
    <w:rsid w:val="001C6AA5"/>
    <w:rsid w:val="001C6CA6"/>
    <w:rsid w:val="001C6DC6"/>
    <w:rsid w:val="001C70D0"/>
    <w:rsid w:val="001C7144"/>
    <w:rsid w:val="001C7733"/>
    <w:rsid w:val="001C7BFC"/>
    <w:rsid w:val="001D08D6"/>
    <w:rsid w:val="001D0FEF"/>
    <w:rsid w:val="001D16B2"/>
    <w:rsid w:val="001D1771"/>
    <w:rsid w:val="001D2A30"/>
    <w:rsid w:val="001D2F9D"/>
    <w:rsid w:val="001D3209"/>
    <w:rsid w:val="001D334C"/>
    <w:rsid w:val="001D3869"/>
    <w:rsid w:val="001D4030"/>
    <w:rsid w:val="001D43DF"/>
    <w:rsid w:val="001D4B04"/>
    <w:rsid w:val="001D4E2C"/>
    <w:rsid w:val="001D52AE"/>
    <w:rsid w:val="001D609A"/>
    <w:rsid w:val="001D6123"/>
    <w:rsid w:val="001D6201"/>
    <w:rsid w:val="001D6531"/>
    <w:rsid w:val="001D6890"/>
    <w:rsid w:val="001D6AD0"/>
    <w:rsid w:val="001D6C7C"/>
    <w:rsid w:val="001D6CD5"/>
    <w:rsid w:val="001D7672"/>
    <w:rsid w:val="001E18F9"/>
    <w:rsid w:val="001E1B28"/>
    <w:rsid w:val="001E2854"/>
    <w:rsid w:val="001E2C4C"/>
    <w:rsid w:val="001E2DE8"/>
    <w:rsid w:val="001E2E53"/>
    <w:rsid w:val="001E3509"/>
    <w:rsid w:val="001E368D"/>
    <w:rsid w:val="001E3E82"/>
    <w:rsid w:val="001E42C7"/>
    <w:rsid w:val="001E441F"/>
    <w:rsid w:val="001E45D1"/>
    <w:rsid w:val="001E4A12"/>
    <w:rsid w:val="001E507C"/>
    <w:rsid w:val="001E5335"/>
    <w:rsid w:val="001E558F"/>
    <w:rsid w:val="001E5D2F"/>
    <w:rsid w:val="001E6281"/>
    <w:rsid w:val="001E6487"/>
    <w:rsid w:val="001E678A"/>
    <w:rsid w:val="001E6D29"/>
    <w:rsid w:val="001E6D78"/>
    <w:rsid w:val="001E6FB7"/>
    <w:rsid w:val="001E7A8C"/>
    <w:rsid w:val="001F0201"/>
    <w:rsid w:val="001F089B"/>
    <w:rsid w:val="001F099A"/>
    <w:rsid w:val="001F0D8C"/>
    <w:rsid w:val="001F0EA4"/>
    <w:rsid w:val="001F0FC0"/>
    <w:rsid w:val="001F14B7"/>
    <w:rsid w:val="001F18A5"/>
    <w:rsid w:val="001F1C2B"/>
    <w:rsid w:val="001F1FC9"/>
    <w:rsid w:val="001F1FCF"/>
    <w:rsid w:val="001F20CE"/>
    <w:rsid w:val="001F2719"/>
    <w:rsid w:val="001F278D"/>
    <w:rsid w:val="001F2D70"/>
    <w:rsid w:val="001F3091"/>
    <w:rsid w:val="001F321D"/>
    <w:rsid w:val="001F33D6"/>
    <w:rsid w:val="001F35C1"/>
    <w:rsid w:val="001F3D55"/>
    <w:rsid w:val="001F41F9"/>
    <w:rsid w:val="001F4457"/>
    <w:rsid w:val="001F461E"/>
    <w:rsid w:val="001F463E"/>
    <w:rsid w:val="001F4681"/>
    <w:rsid w:val="001F4917"/>
    <w:rsid w:val="001F4B1C"/>
    <w:rsid w:val="001F4C53"/>
    <w:rsid w:val="001F5187"/>
    <w:rsid w:val="001F5293"/>
    <w:rsid w:val="001F59B3"/>
    <w:rsid w:val="001F6633"/>
    <w:rsid w:val="001F6A2E"/>
    <w:rsid w:val="001F6D5A"/>
    <w:rsid w:val="001F6E4E"/>
    <w:rsid w:val="001F765A"/>
    <w:rsid w:val="001F7B0B"/>
    <w:rsid w:val="001F7D2B"/>
    <w:rsid w:val="001F7E38"/>
    <w:rsid w:val="002000E4"/>
    <w:rsid w:val="00200A02"/>
    <w:rsid w:val="00200BB0"/>
    <w:rsid w:val="00201461"/>
    <w:rsid w:val="00201660"/>
    <w:rsid w:val="002016F4"/>
    <w:rsid w:val="00201E4E"/>
    <w:rsid w:val="00201EA1"/>
    <w:rsid w:val="002020A7"/>
    <w:rsid w:val="00203641"/>
    <w:rsid w:val="00203A13"/>
    <w:rsid w:val="00203CEA"/>
    <w:rsid w:val="002047AB"/>
    <w:rsid w:val="00204B0A"/>
    <w:rsid w:val="0020555A"/>
    <w:rsid w:val="00205662"/>
    <w:rsid w:val="00205E5A"/>
    <w:rsid w:val="00206007"/>
    <w:rsid w:val="00206102"/>
    <w:rsid w:val="002064AC"/>
    <w:rsid w:val="002067F8"/>
    <w:rsid w:val="00206A24"/>
    <w:rsid w:val="00206E8D"/>
    <w:rsid w:val="00206F2E"/>
    <w:rsid w:val="0020751B"/>
    <w:rsid w:val="002076BF"/>
    <w:rsid w:val="00210043"/>
    <w:rsid w:val="00210E33"/>
    <w:rsid w:val="002118B9"/>
    <w:rsid w:val="00211CC2"/>
    <w:rsid w:val="002120EB"/>
    <w:rsid w:val="002124F2"/>
    <w:rsid w:val="00212CF8"/>
    <w:rsid w:val="00212D12"/>
    <w:rsid w:val="00212DAE"/>
    <w:rsid w:val="0021300F"/>
    <w:rsid w:val="00213562"/>
    <w:rsid w:val="002137E3"/>
    <w:rsid w:val="00214665"/>
    <w:rsid w:val="00214686"/>
    <w:rsid w:val="00214C8F"/>
    <w:rsid w:val="00214FA8"/>
    <w:rsid w:val="0021506E"/>
    <w:rsid w:val="002153ED"/>
    <w:rsid w:val="00215656"/>
    <w:rsid w:val="0021623A"/>
    <w:rsid w:val="00216347"/>
    <w:rsid w:val="00216567"/>
    <w:rsid w:val="00216581"/>
    <w:rsid w:val="002173B2"/>
    <w:rsid w:val="00217700"/>
    <w:rsid w:val="0021772F"/>
    <w:rsid w:val="00217CB6"/>
    <w:rsid w:val="002200FD"/>
    <w:rsid w:val="00220564"/>
    <w:rsid w:val="0022059F"/>
    <w:rsid w:val="00220B0F"/>
    <w:rsid w:val="00220DC9"/>
    <w:rsid w:val="0022102A"/>
    <w:rsid w:val="00221603"/>
    <w:rsid w:val="002217AE"/>
    <w:rsid w:val="00221B3E"/>
    <w:rsid w:val="00221C01"/>
    <w:rsid w:val="002222DD"/>
    <w:rsid w:val="0022240C"/>
    <w:rsid w:val="00222F8C"/>
    <w:rsid w:val="00223801"/>
    <w:rsid w:val="00223935"/>
    <w:rsid w:val="002239A3"/>
    <w:rsid w:val="00223A40"/>
    <w:rsid w:val="00223BF0"/>
    <w:rsid w:val="00223C7F"/>
    <w:rsid w:val="0022412A"/>
    <w:rsid w:val="00224358"/>
    <w:rsid w:val="00224777"/>
    <w:rsid w:val="0022498B"/>
    <w:rsid w:val="00224CEE"/>
    <w:rsid w:val="002258EC"/>
    <w:rsid w:val="00225C2B"/>
    <w:rsid w:val="00225E2B"/>
    <w:rsid w:val="00225F69"/>
    <w:rsid w:val="00226375"/>
    <w:rsid w:val="00226428"/>
    <w:rsid w:val="00226681"/>
    <w:rsid w:val="0022694F"/>
    <w:rsid w:val="00226EA0"/>
    <w:rsid w:val="00226EB9"/>
    <w:rsid w:val="00227142"/>
    <w:rsid w:val="002272E1"/>
    <w:rsid w:val="00227910"/>
    <w:rsid w:val="00227962"/>
    <w:rsid w:val="00227C34"/>
    <w:rsid w:val="00230102"/>
    <w:rsid w:val="0023027D"/>
    <w:rsid w:val="002304F0"/>
    <w:rsid w:val="00230694"/>
    <w:rsid w:val="0023092E"/>
    <w:rsid w:val="00230A1C"/>
    <w:rsid w:val="00230FF2"/>
    <w:rsid w:val="00231064"/>
    <w:rsid w:val="00231474"/>
    <w:rsid w:val="0023225C"/>
    <w:rsid w:val="00232B97"/>
    <w:rsid w:val="00232E46"/>
    <w:rsid w:val="00232FB6"/>
    <w:rsid w:val="00233711"/>
    <w:rsid w:val="00234054"/>
    <w:rsid w:val="00234119"/>
    <w:rsid w:val="0023434F"/>
    <w:rsid w:val="0023490D"/>
    <w:rsid w:val="00234F1C"/>
    <w:rsid w:val="00235307"/>
    <w:rsid w:val="00235994"/>
    <w:rsid w:val="00235D64"/>
    <w:rsid w:val="00236043"/>
    <w:rsid w:val="002366B3"/>
    <w:rsid w:val="00237365"/>
    <w:rsid w:val="0023740D"/>
    <w:rsid w:val="002374D6"/>
    <w:rsid w:val="00237536"/>
    <w:rsid w:val="0023766E"/>
    <w:rsid w:val="00237766"/>
    <w:rsid w:val="0023798B"/>
    <w:rsid w:val="00237F15"/>
    <w:rsid w:val="002402D9"/>
    <w:rsid w:val="002403E7"/>
    <w:rsid w:val="00240889"/>
    <w:rsid w:val="00240AFF"/>
    <w:rsid w:val="00240C4E"/>
    <w:rsid w:val="00240E8A"/>
    <w:rsid w:val="00241657"/>
    <w:rsid w:val="00241A85"/>
    <w:rsid w:val="00241DAA"/>
    <w:rsid w:val="00242536"/>
    <w:rsid w:val="0024259F"/>
    <w:rsid w:val="00242CA0"/>
    <w:rsid w:val="00242E09"/>
    <w:rsid w:val="0024342F"/>
    <w:rsid w:val="0024406A"/>
    <w:rsid w:val="00244DF7"/>
    <w:rsid w:val="00244F22"/>
    <w:rsid w:val="0024596E"/>
    <w:rsid w:val="0024624A"/>
    <w:rsid w:val="0024625A"/>
    <w:rsid w:val="00246320"/>
    <w:rsid w:val="00246730"/>
    <w:rsid w:val="002470FD"/>
    <w:rsid w:val="002474F3"/>
    <w:rsid w:val="002479C5"/>
    <w:rsid w:val="00250232"/>
    <w:rsid w:val="0025136C"/>
    <w:rsid w:val="00251535"/>
    <w:rsid w:val="00251ADE"/>
    <w:rsid w:val="00251DC8"/>
    <w:rsid w:val="00251E68"/>
    <w:rsid w:val="00251F49"/>
    <w:rsid w:val="00252006"/>
    <w:rsid w:val="00252A6E"/>
    <w:rsid w:val="00253BAC"/>
    <w:rsid w:val="002548E9"/>
    <w:rsid w:val="00254ACF"/>
    <w:rsid w:val="00254FFE"/>
    <w:rsid w:val="002554DF"/>
    <w:rsid w:val="00255755"/>
    <w:rsid w:val="002559B7"/>
    <w:rsid w:val="00255E13"/>
    <w:rsid w:val="00255F38"/>
    <w:rsid w:val="00257409"/>
    <w:rsid w:val="00257639"/>
    <w:rsid w:val="00260200"/>
    <w:rsid w:val="00260671"/>
    <w:rsid w:val="00260D03"/>
    <w:rsid w:val="002611D6"/>
    <w:rsid w:val="002613F4"/>
    <w:rsid w:val="002616A1"/>
    <w:rsid w:val="002617C1"/>
    <w:rsid w:val="00261A65"/>
    <w:rsid w:val="00261B15"/>
    <w:rsid w:val="0026243B"/>
    <w:rsid w:val="002626ED"/>
    <w:rsid w:val="00262861"/>
    <w:rsid w:val="00262BBF"/>
    <w:rsid w:val="00263095"/>
    <w:rsid w:val="00263BFA"/>
    <w:rsid w:val="00263C5A"/>
    <w:rsid w:val="00264170"/>
    <w:rsid w:val="00264416"/>
    <w:rsid w:val="00264AB4"/>
    <w:rsid w:val="002650D4"/>
    <w:rsid w:val="002656DC"/>
    <w:rsid w:val="00265962"/>
    <w:rsid w:val="00265B8F"/>
    <w:rsid w:val="00266300"/>
    <w:rsid w:val="00266651"/>
    <w:rsid w:val="002668DE"/>
    <w:rsid w:val="0026722C"/>
    <w:rsid w:val="002701A9"/>
    <w:rsid w:val="00270522"/>
    <w:rsid w:val="0027065A"/>
    <w:rsid w:val="00270A32"/>
    <w:rsid w:val="00270D49"/>
    <w:rsid w:val="0027107C"/>
    <w:rsid w:val="00271613"/>
    <w:rsid w:val="002716DE"/>
    <w:rsid w:val="00271987"/>
    <w:rsid w:val="00271AEB"/>
    <w:rsid w:val="00271E39"/>
    <w:rsid w:val="00271F27"/>
    <w:rsid w:val="00272BD8"/>
    <w:rsid w:val="00272C9D"/>
    <w:rsid w:val="00272D78"/>
    <w:rsid w:val="00272DA8"/>
    <w:rsid w:val="00273567"/>
    <w:rsid w:val="00273817"/>
    <w:rsid w:val="00273BDF"/>
    <w:rsid w:val="0027462A"/>
    <w:rsid w:val="00274643"/>
    <w:rsid w:val="002748CF"/>
    <w:rsid w:val="00274B8F"/>
    <w:rsid w:val="00274EAB"/>
    <w:rsid w:val="00276075"/>
    <w:rsid w:val="00276B1A"/>
    <w:rsid w:val="00276BCA"/>
    <w:rsid w:val="00276D1D"/>
    <w:rsid w:val="002770EF"/>
    <w:rsid w:val="0027729B"/>
    <w:rsid w:val="00277311"/>
    <w:rsid w:val="0027735E"/>
    <w:rsid w:val="00277512"/>
    <w:rsid w:val="00277636"/>
    <w:rsid w:val="0027767A"/>
    <w:rsid w:val="002777EA"/>
    <w:rsid w:val="00277A93"/>
    <w:rsid w:val="00277BE7"/>
    <w:rsid w:val="002805D3"/>
    <w:rsid w:val="00281380"/>
    <w:rsid w:val="0028200E"/>
    <w:rsid w:val="002822B9"/>
    <w:rsid w:val="00282438"/>
    <w:rsid w:val="0028256F"/>
    <w:rsid w:val="0028276C"/>
    <w:rsid w:val="0028279F"/>
    <w:rsid w:val="002827D2"/>
    <w:rsid w:val="00282B85"/>
    <w:rsid w:val="00282C7A"/>
    <w:rsid w:val="00282CF0"/>
    <w:rsid w:val="00282D7D"/>
    <w:rsid w:val="00282EFD"/>
    <w:rsid w:val="0028344E"/>
    <w:rsid w:val="00283D14"/>
    <w:rsid w:val="00284494"/>
    <w:rsid w:val="00284792"/>
    <w:rsid w:val="00284B30"/>
    <w:rsid w:val="0028538A"/>
    <w:rsid w:val="0028568E"/>
    <w:rsid w:val="002858B0"/>
    <w:rsid w:val="00285B6D"/>
    <w:rsid w:val="00286600"/>
    <w:rsid w:val="00286ACE"/>
    <w:rsid w:val="00286C84"/>
    <w:rsid w:val="00286EF0"/>
    <w:rsid w:val="0028709A"/>
    <w:rsid w:val="002870A0"/>
    <w:rsid w:val="00287D47"/>
    <w:rsid w:val="00287DF8"/>
    <w:rsid w:val="00290129"/>
    <w:rsid w:val="0029032D"/>
    <w:rsid w:val="00290497"/>
    <w:rsid w:val="00290986"/>
    <w:rsid w:val="00290ABF"/>
    <w:rsid w:val="00290ACB"/>
    <w:rsid w:val="00290DFA"/>
    <w:rsid w:val="00291220"/>
    <w:rsid w:val="002912E5"/>
    <w:rsid w:val="0029160A"/>
    <w:rsid w:val="00291B14"/>
    <w:rsid w:val="00291DF5"/>
    <w:rsid w:val="00291F2B"/>
    <w:rsid w:val="0029223A"/>
    <w:rsid w:val="002924F1"/>
    <w:rsid w:val="00292553"/>
    <w:rsid w:val="00292DE4"/>
    <w:rsid w:val="002937E0"/>
    <w:rsid w:val="00293B21"/>
    <w:rsid w:val="00293EF1"/>
    <w:rsid w:val="0029442A"/>
    <w:rsid w:val="00294506"/>
    <w:rsid w:val="002945B1"/>
    <w:rsid w:val="002945D0"/>
    <w:rsid w:val="00294720"/>
    <w:rsid w:val="00294B4A"/>
    <w:rsid w:val="00294E2E"/>
    <w:rsid w:val="002950C0"/>
    <w:rsid w:val="002950DC"/>
    <w:rsid w:val="002950F3"/>
    <w:rsid w:val="0029575D"/>
    <w:rsid w:val="00295ACB"/>
    <w:rsid w:val="00295BFC"/>
    <w:rsid w:val="002964CE"/>
    <w:rsid w:val="0029661B"/>
    <w:rsid w:val="002968FC"/>
    <w:rsid w:val="0029691C"/>
    <w:rsid w:val="00296AE6"/>
    <w:rsid w:val="00296C8B"/>
    <w:rsid w:val="00296FCC"/>
    <w:rsid w:val="00296FE7"/>
    <w:rsid w:val="0029720A"/>
    <w:rsid w:val="00297830"/>
    <w:rsid w:val="00297893"/>
    <w:rsid w:val="00297DB3"/>
    <w:rsid w:val="00297F0C"/>
    <w:rsid w:val="002A01A0"/>
    <w:rsid w:val="002A03C5"/>
    <w:rsid w:val="002A0DAB"/>
    <w:rsid w:val="002A0F25"/>
    <w:rsid w:val="002A14F4"/>
    <w:rsid w:val="002A1976"/>
    <w:rsid w:val="002A1E2C"/>
    <w:rsid w:val="002A1E7D"/>
    <w:rsid w:val="002A2129"/>
    <w:rsid w:val="002A21AF"/>
    <w:rsid w:val="002A295E"/>
    <w:rsid w:val="002A2B0F"/>
    <w:rsid w:val="002A2D0C"/>
    <w:rsid w:val="002A319F"/>
    <w:rsid w:val="002A32D2"/>
    <w:rsid w:val="002A34D6"/>
    <w:rsid w:val="002A3C4E"/>
    <w:rsid w:val="002A3DDA"/>
    <w:rsid w:val="002A4264"/>
    <w:rsid w:val="002A4825"/>
    <w:rsid w:val="002A4CC6"/>
    <w:rsid w:val="002A4D45"/>
    <w:rsid w:val="002A5662"/>
    <w:rsid w:val="002A57C8"/>
    <w:rsid w:val="002A5F9B"/>
    <w:rsid w:val="002A6325"/>
    <w:rsid w:val="002A63E3"/>
    <w:rsid w:val="002A6BB0"/>
    <w:rsid w:val="002A6ECB"/>
    <w:rsid w:val="002A6F76"/>
    <w:rsid w:val="002A7264"/>
    <w:rsid w:val="002A72E4"/>
    <w:rsid w:val="002A760E"/>
    <w:rsid w:val="002A77D8"/>
    <w:rsid w:val="002A7E88"/>
    <w:rsid w:val="002B03B1"/>
    <w:rsid w:val="002B04A8"/>
    <w:rsid w:val="002B0558"/>
    <w:rsid w:val="002B06E5"/>
    <w:rsid w:val="002B0722"/>
    <w:rsid w:val="002B07EF"/>
    <w:rsid w:val="002B09E9"/>
    <w:rsid w:val="002B0C25"/>
    <w:rsid w:val="002B0C62"/>
    <w:rsid w:val="002B0FF5"/>
    <w:rsid w:val="002B1225"/>
    <w:rsid w:val="002B14F7"/>
    <w:rsid w:val="002B17EE"/>
    <w:rsid w:val="002B1A80"/>
    <w:rsid w:val="002B2113"/>
    <w:rsid w:val="002B21CE"/>
    <w:rsid w:val="002B255D"/>
    <w:rsid w:val="002B25D5"/>
    <w:rsid w:val="002B26AE"/>
    <w:rsid w:val="002B36EA"/>
    <w:rsid w:val="002B4215"/>
    <w:rsid w:val="002B4352"/>
    <w:rsid w:val="002B43BD"/>
    <w:rsid w:val="002B483E"/>
    <w:rsid w:val="002B4A0C"/>
    <w:rsid w:val="002B4F0F"/>
    <w:rsid w:val="002B53E6"/>
    <w:rsid w:val="002B5441"/>
    <w:rsid w:val="002B565D"/>
    <w:rsid w:val="002B58DA"/>
    <w:rsid w:val="002B5B19"/>
    <w:rsid w:val="002B5BF5"/>
    <w:rsid w:val="002B608C"/>
    <w:rsid w:val="002B63AF"/>
    <w:rsid w:val="002B6584"/>
    <w:rsid w:val="002B675D"/>
    <w:rsid w:val="002B71CE"/>
    <w:rsid w:val="002B793B"/>
    <w:rsid w:val="002B7A1F"/>
    <w:rsid w:val="002B7AB4"/>
    <w:rsid w:val="002B7B08"/>
    <w:rsid w:val="002C04AF"/>
    <w:rsid w:val="002C080F"/>
    <w:rsid w:val="002C09D4"/>
    <w:rsid w:val="002C0B3F"/>
    <w:rsid w:val="002C0CDA"/>
    <w:rsid w:val="002C0EEE"/>
    <w:rsid w:val="002C1258"/>
    <w:rsid w:val="002C177F"/>
    <w:rsid w:val="002C17C3"/>
    <w:rsid w:val="002C1A3C"/>
    <w:rsid w:val="002C2033"/>
    <w:rsid w:val="002C279B"/>
    <w:rsid w:val="002C3250"/>
    <w:rsid w:val="002C32B8"/>
    <w:rsid w:val="002C3536"/>
    <w:rsid w:val="002C373F"/>
    <w:rsid w:val="002C3771"/>
    <w:rsid w:val="002C37A7"/>
    <w:rsid w:val="002C3ED9"/>
    <w:rsid w:val="002C3F84"/>
    <w:rsid w:val="002C41EB"/>
    <w:rsid w:val="002C43B7"/>
    <w:rsid w:val="002C4776"/>
    <w:rsid w:val="002C493E"/>
    <w:rsid w:val="002C50BE"/>
    <w:rsid w:val="002C5823"/>
    <w:rsid w:val="002C5CD8"/>
    <w:rsid w:val="002C5D7D"/>
    <w:rsid w:val="002C6906"/>
    <w:rsid w:val="002C768F"/>
    <w:rsid w:val="002C76AF"/>
    <w:rsid w:val="002D14BC"/>
    <w:rsid w:val="002D159F"/>
    <w:rsid w:val="002D1A21"/>
    <w:rsid w:val="002D1B22"/>
    <w:rsid w:val="002D1E6E"/>
    <w:rsid w:val="002D2074"/>
    <w:rsid w:val="002D20A8"/>
    <w:rsid w:val="002D27AF"/>
    <w:rsid w:val="002D301B"/>
    <w:rsid w:val="002D311B"/>
    <w:rsid w:val="002D4823"/>
    <w:rsid w:val="002D4D27"/>
    <w:rsid w:val="002D503F"/>
    <w:rsid w:val="002D5141"/>
    <w:rsid w:val="002D5354"/>
    <w:rsid w:val="002D55E6"/>
    <w:rsid w:val="002D620A"/>
    <w:rsid w:val="002D6700"/>
    <w:rsid w:val="002D6775"/>
    <w:rsid w:val="002D68C6"/>
    <w:rsid w:val="002D6B6A"/>
    <w:rsid w:val="002D750B"/>
    <w:rsid w:val="002D7583"/>
    <w:rsid w:val="002D79B4"/>
    <w:rsid w:val="002D7F86"/>
    <w:rsid w:val="002E0BA6"/>
    <w:rsid w:val="002E0EED"/>
    <w:rsid w:val="002E10B0"/>
    <w:rsid w:val="002E1C32"/>
    <w:rsid w:val="002E1EA3"/>
    <w:rsid w:val="002E26C4"/>
    <w:rsid w:val="002E28BB"/>
    <w:rsid w:val="002E29C5"/>
    <w:rsid w:val="002E2E04"/>
    <w:rsid w:val="002E3311"/>
    <w:rsid w:val="002E3785"/>
    <w:rsid w:val="002E3A50"/>
    <w:rsid w:val="002E3D05"/>
    <w:rsid w:val="002E3D36"/>
    <w:rsid w:val="002E3E1F"/>
    <w:rsid w:val="002E4837"/>
    <w:rsid w:val="002E4A80"/>
    <w:rsid w:val="002E547D"/>
    <w:rsid w:val="002E558D"/>
    <w:rsid w:val="002E567B"/>
    <w:rsid w:val="002E5BE3"/>
    <w:rsid w:val="002E5BF1"/>
    <w:rsid w:val="002E5F41"/>
    <w:rsid w:val="002E6407"/>
    <w:rsid w:val="002E64D3"/>
    <w:rsid w:val="002E6710"/>
    <w:rsid w:val="002E6734"/>
    <w:rsid w:val="002E6928"/>
    <w:rsid w:val="002E6E34"/>
    <w:rsid w:val="002E735D"/>
    <w:rsid w:val="002E73D8"/>
    <w:rsid w:val="002E754C"/>
    <w:rsid w:val="002E7642"/>
    <w:rsid w:val="002E7B83"/>
    <w:rsid w:val="002E7D42"/>
    <w:rsid w:val="002E7F38"/>
    <w:rsid w:val="002F0192"/>
    <w:rsid w:val="002F04BD"/>
    <w:rsid w:val="002F056F"/>
    <w:rsid w:val="002F0F13"/>
    <w:rsid w:val="002F118E"/>
    <w:rsid w:val="002F12C9"/>
    <w:rsid w:val="002F1396"/>
    <w:rsid w:val="002F220A"/>
    <w:rsid w:val="002F2B7E"/>
    <w:rsid w:val="002F3152"/>
    <w:rsid w:val="002F3851"/>
    <w:rsid w:val="002F3DB7"/>
    <w:rsid w:val="002F40DD"/>
    <w:rsid w:val="002F4396"/>
    <w:rsid w:val="002F43B5"/>
    <w:rsid w:val="002F4644"/>
    <w:rsid w:val="002F4946"/>
    <w:rsid w:val="002F4AEB"/>
    <w:rsid w:val="002F5049"/>
    <w:rsid w:val="002F50BF"/>
    <w:rsid w:val="002F520E"/>
    <w:rsid w:val="002F6312"/>
    <w:rsid w:val="002F64BD"/>
    <w:rsid w:val="002F678F"/>
    <w:rsid w:val="002F744A"/>
    <w:rsid w:val="002F7813"/>
    <w:rsid w:val="002F787A"/>
    <w:rsid w:val="002F7EE9"/>
    <w:rsid w:val="002F7F41"/>
    <w:rsid w:val="0030002D"/>
    <w:rsid w:val="0030028E"/>
    <w:rsid w:val="003007C0"/>
    <w:rsid w:val="00300F0A"/>
    <w:rsid w:val="00301307"/>
    <w:rsid w:val="00301339"/>
    <w:rsid w:val="003014E9"/>
    <w:rsid w:val="003015EE"/>
    <w:rsid w:val="00301752"/>
    <w:rsid w:val="003018A2"/>
    <w:rsid w:val="00301976"/>
    <w:rsid w:val="003019CA"/>
    <w:rsid w:val="00301CBC"/>
    <w:rsid w:val="00301E35"/>
    <w:rsid w:val="00301FFE"/>
    <w:rsid w:val="0030237A"/>
    <w:rsid w:val="00302CE7"/>
    <w:rsid w:val="00302DE0"/>
    <w:rsid w:val="00303F83"/>
    <w:rsid w:val="003044CC"/>
    <w:rsid w:val="00304502"/>
    <w:rsid w:val="0030469A"/>
    <w:rsid w:val="00304B0D"/>
    <w:rsid w:val="00304EB6"/>
    <w:rsid w:val="00305696"/>
    <w:rsid w:val="0030570D"/>
    <w:rsid w:val="00305C02"/>
    <w:rsid w:val="00305CB0"/>
    <w:rsid w:val="00305FE5"/>
    <w:rsid w:val="003061EC"/>
    <w:rsid w:val="00306523"/>
    <w:rsid w:val="00306A42"/>
    <w:rsid w:val="00306B96"/>
    <w:rsid w:val="0030737B"/>
    <w:rsid w:val="003078AF"/>
    <w:rsid w:val="00307915"/>
    <w:rsid w:val="003100AB"/>
    <w:rsid w:val="0031033E"/>
    <w:rsid w:val="003103CA"/>
    <w:rsid w:val="003105BC"/>
    <w:rsid w:val="00310BDE"/>
    <w:rsid w:val="00310E6C"/>
    <w:rsid w:val="003113C5"/>
    <w:rsid w:val="0031163A"/>
    <w:rsid w:val="00311D4B"/>
    <w:rsid w:val="00311DB6"/>
    <w:rsid w:val="00311EF6"/>
    <w:rsid w:val="00312432"/>
    <w:rsid w:val="00312738"/>
    <w:rsid w:val="00312B8A"/>
    <w:rsid w:val="00312D30"/>
    <w:rsid w:val="0031304B"/>
    <w:rsid w:val="003130CB"/>
    <w:rsid w:val="00313E73"/>
    <w:rsid w:val="003148E5"/>
    <w:rsid w:val="00314A2F"/>
    <w:rsid w:val="003150B8"/>
    <w:rsid w:val="0031554C"/>
    <w:rsid w:val="00315CFE"/>
    <w:rsid w:val="00315E13"/>
    <w:rsid w:val="00316100"/>
    <w:rsid w:val="00316300"/>
    <w:rsid w:val="00316423"/>
    <w:rsid w:val="003166A7"/>
    <w:rsid w:val="00316F70"/>
    <w:rsid w:val="00317027"/>
    <w:rsid w:val="00317622"/>
    <w:rsid w:val="003177EB"/>
    <w:rsid w:val="003200C7"/>
    <w:rsid w:val="00320227"/>
    <w:rsid w:val="0032078D"/>
    <w:rsid w:val="003207CE"/>
    <w:rsid w:val="00320989"/>
    <w:rsid w:val="00320F5D"/>
    <w:rsid w:val="00321099"/>
    <w:rsid w:val="003212AB"/>
    <w:rsid w:val="00321316"/>
    <w:rsid w:val="00321953"/>
    <w:rsid w:val="003219D9"/>
    <w:rsid w:val="00322128"/>
    <w:rsid w:val="0032214B"/>
    <w:rsid w:val="00322414"/>
    <w:rsid w:val="0032277A"/>
    <w:rsid w:val="0032290D"/>
    <w:rsid w:val="00322AD4"/>
    <w:rsid w:val="0032319B"/>
    <w:rsid w:val="0032359B"/>
    <w:rsid w:val="003237AD"/>
    <w:rsid w:val="0032416A"/>
    <w:rsid w:val="0032483D"/>
    <w:rsid w:val="00324E6B"/>
    <w:rsid w:val="00325559"/>
    <w:rsid w:val="00325703"/>
    <w:rsid w:val="0032578C"/>
    <w:rsid w:val="00325AFA"/>
    <w:rsid w:val="00325D2F"/>
    <w:rsid w:val="00326452"/>
    <w:rsid w:val="003264AA"/>
    <w:rsid w:val="003267E3"/>
    <w:rsid w:val="0032737F"/>
    <w:rsid w:val="003276DA"/>
    <w:rsid w:val="00327858"/>
    <w:rsid w:val="00327C08"/>
    <w:rsid w:val="00327DF7"/>
    <w:rsid w:val="00327E58"/>
    <w:rsid w:val="003303B0"/>
    <w:rsid w:val="00330537"/>
    <w:rsid w:val="00330EA1"/>
    <w:rsid w:val="00331CB6"/>
    <w:rsid w:val="00332C3A"/>
    <w:rsid w:val="00332DA9"/>
    <w:rsid w:val="00332DEB"/>
    <w:rsid w:val="00333CF5"/>
    <w:rsid w:val="00333D31"/>
    <w:rsid w:val="00333F28"/>
    <w:rsid w:val="003344CD"/>
    <w:rsid w:val="003345CA"/>
    <w:rsid w:val="00334FA3"/>
    <w:rsid w:val="00335374"/>
    <w:rsid w:val="0033562E"/>
    <w:rsid w:val="00335726"/>
    <w:rsid w:val="00335A8C"/>
    <w:rsid w:val="00335C51"/>
    <w:rsid w:val="00335E8A"/>
    <w:rsid w:val="00335F3C"/>
    <w:rsid w:val="00336150"/>
    <w:rsid w:val="00336E3D"/>
    <w:rsid w:val="003370A6"/>
    <w:rsid w:val="0033723E"/>
    <w:rsid w:val="003375F6"/>
    <w:rsid w:val="003376BC"/>
    <w:rsid w:val="00337851"/>
    <w:rsid w:val="003402BF"/>
    <w:rsid w:val="003405E8"/>
    <w:rsid w:val="0034060E"/>
    <w:rsid w:val="00341724"/>
    <w:rsid w:val="00341817"/>
    <w:rsid w:val="00341E68"/>
    <w:rsid w:val="00342221"/>
    <w:rsid w:val="003425C1"/>
    <w:rsid w:val="00343B13"/>
    <w:rsid w:val="00343B58"/>
    <w:rsid w:val="00343E04"/>
    <w:rsid w:val="003442A2"/>
    <w:rsid w:val="00344404"/>
    <w:rsid w:val="00344477"/>
    <w:rsid w:val="00344639"/>
    <w:rsid w:val="00344B00"/>
    <w:rsid w:val="00344CE7"/>
    <w:rsid w:val="00344DA6"/>
    <w:rsid w:val="00344E3F"/>
    <w:rsid w:val="00345014"/>
    <w:rsid w:val="003451C5"/>
    <w:rsid w:val="003452A5"/>
    <w:rsid w:val="003452D5"/>
    <w:rsid w:val="0034569F"/>
    <w:rsid w:val="00346559"/>
    <w:rsid w:val="00346CF6"/>
    <w:rsid w:val="00346D97"/>
    <w:rsid w:val="00347396"/>
    <w:rsid w:val="003474C6"/>
    <w:rsid w:val="003475CF"/>
    <w:rsid w:val="00347D4A"/>
    <w:rsid w:val="0035049E"/>
    <w:rsid w:val="003508D2"/>
    <w:rsid w:val="00350EFB"/>
    <w:rsid w:val="003518E9"/>
    <w:rsid w:val="00351D0E"/>
    <w:rsid w:val="00352851"/>
    <w:rsid w:val="0035299E"/>
    <w:rsid w:val="00352FDB"/>
    <w:rsid w:val="003533A0"/>
    <w:rsid w:val="00353678"/>
    <w:rsid w:val="00353C13"/>
    <w:rsid w:val="00353E08"/>
    <w:rsid w:val="00353E49"/>
    <w:rsid w:val="00353FE1"/>
    <w:rsid w:val="003540EE"/>
    <w:rsid w:val="003542F1"/>
    <w:rsid w:val="003548B1"/>
    <w:rsid w:val="00354A13"/>
    <w:rsid w:val="00354A69"/>
    <w:rsid w:val="00355183"/>
    <w:rsid w:val="00355A0B"/>
    <w:rsid w:val="00355D69"/>
    <w:rsid w:val="00355DCD"/>
    <w:rsid w:val="00355E9B"/>
    <w:rsid w:val="0035636B"/>
    <w:rsid w:val="003568BD"/>
    <w:rsid w:val="00356FC8"/>
    <w:rsid w:val="003571A1"/>
    <w:rsid w:val="0035788B"/>
    <w:rsid w:val="00357F1D"/>
    <w:rsid w:val="00360836"/>
    <w:rsid w:val="0036098E"/>
    <w:rsid w:val="00360CBB"/>
    <w:rsid w:val="00361234"/>
    <w:rsid w:val="003619A8"/>
    <w:rsid w:val="0036218D"/>
    <w:rsid w:val="00362316"/>
    <w:rsid w:val="00362340"/>
    <w:rsid w:val="00362598"/>
    <w:rsid w:val="00362856"/>
    <w:rsid w:val="0036285B"/>
    <w:rsid w:val="00363000"/>
    <w:rsid w:val="0036350A"/>
    <w:rsid w:val="003635C2"/>
    <w:rsid w:val="003635E9"/>
    <w:rsid w:val="00363636"/>
    <w:rsid w:val="00363724"/>
    <w:rsid w:val="00363D7F"/>
    <w:rsid w:val="00364045"/>
    <w:rsid w:val="00364380"/>
    <w:rsid w:val="0036443F"/>
    <w:rsid w:val="00364659"/>
    <w:rsid w:val="003659EE"/>
    <w:rsid w:val="00365BA2"/>
    <w:rsid w:val="003661B5"/>
    <w:rsid w:val="00366414"/>
    <w:rsid w:val="00366635"/>
    <w:rsid w:val="00366945"/>
    <w:rsid w:val="00367310"/>
    <w:rsid w:val="00367AE9"/>
    <w:rsid w:val="00367CDA"/>
    <w:rsid w:val="00370460"/>
    <w:rsid w:val="00370736"/>
    <w:rsid w:val="00371089"/>
    <w:rsid w:val="003710D2"/>
    <w:rsid w:val="00371273"/>
    <w:rsid w:val="003716B2"/>
    <w:rsid w:val="00371B68"/>
    <w:rsid w:val="00371DAA"/>
    <w:rsid w:val="00372087"/>
    <w:rsid w:val="0037228A"/>
    <w:rsid w:val="003725BE"/>
    <w:rsid w:val="00372B64"/>
    <w:rsid w:val="00372D23"/>
    <w:rsid w:val="00373892"/>
    <w:rsid w:val="00373A42"/>
    <w:rsid w:val="0037447A"/>
    <w:rsid w:val="0037474F"/>
    <w:rsid w:val="00374FFC"/>
    <w:rsid w:val="00375511"/>
    <w:rsid w:val="003756EF"/>
    <w:rsid w:val="00375C22"/>
    <w:rsid w:val="00375E56"/>
    <w:rsid w:val="003765B1"/>
    <w:rsid w:val="0037696B"/>
    <w:rsid w:val="00376F39"/>
    <w:rsid w:val="0037701C"/>
    <w:rsid w:val="00377025"/>
    <w:rsid w:val="00377538"/>
    <w:rsid w:val="00377572"/>
    <w:rsid w:val="00377ACB"/>
    <w:rsid w:val="00377E81"/>
    <w:rsid w:val="003800C2"/>
    <w:rsid w:val="00380189"/>
    <w:rsid w:val="00380618"/>
    <w:rsid w:val="0038061C"/>
    <w:rsid w:val="00380972"/>
    <w:rsid w:val="00380AF8"/>
    <w:rsid w:val="00380BF2"/>
    <w:rsid w:val="00381026"/>
    <w:rsid w:val="0038146E"/>
    <w:rsid w:val="003819D3"/>
    <w:rsid w:val="00381A5C"/>
    <w:rsid w:val="00381CD6"/>
    <w:rsid w:val="00381D7E"/>
    <w:rsid w:val="00381E97"/>
    <w:rsid w:val="00381F75"/>
    <w:rsid w:val="0038260D"/>
    <w:rsid w:val="00382808"/>
    <w:rsid w:val="003834B0"/>
    <w:rsid w:val="00383FF9"/>
    <w:rsid w:val="00384164"/>
    <w:rsid w:val="003842E1"/>
    <w:rsid w:val="003847DB"/>
    <w:rsid w:val="003848A7"/>
    <w:rsid w:val="00385209"/>
    <w:rsid w:val="0038564B"/>
    <w:rsid w:val="00385F9B"/>
    <w:rsid w:val="003865B2"/>
    <w:rsid w:val="00386C5B"/>
    <w:rsid w:val="00386E14"/>
    <w:rsid w:val="003871C5"/>
    <w:rsid w:val="00387479"/>
    <w:rsid w:val="00387C1E"/>
    <w:rsid w:val="00387D03"/>
    <w:rsid w:val="00390619"/>
    <w:rsid w:val="00390C2D"/>
    <w:rsid w:val="00390CAA"/>
    <w:rsid w:val="00390F25"/>
    <w:rsid w:val="0039144E"/>
    <w:rsid w:val="0039176D"/>
    <w:rsid w:val="00391A5D"/>
    <w:rsid w:val="00391C1A"/>
    <w:rsid w:val="00392B54"/>
    <w:rsid w:val="003952CB"/>
    <w:rsid w:val="003954AB"/>
    <w:rsid w:val="00395DAD"/>
    <w:rsid w:val="00396009"/>
    <w:rsid w:val="003961A5"/>
    <w:rsid w:val="00396C67"/>
    <w:rsid w:val="0039700F"/>
    <w:rsid w:val="00397181"/>
    <w:rsid w:val="003973DC"/>
    <w:rsid w:val="0039755C"/>
    <w:rsid w:val="003A06E1"/>
    <w:rsid w:val="003A0732"/>
    <w:rsid w:val="003A0852"/>
    <w:rsid w:val="003A0FBB"/>
    <w:rsid w:val="003A1966"/>
    <w:rsid w:val="003A200A"/>
    <w:rsid w:val="003A2791"/>
    <w:rsid w:val="003A28EA"/>
    <w:rsid w:val="003A2E35"/>
    <w:rsid w:val="003A3185"/>
    <w:rsid w:val="003A33EE"/>
    <w:rsid w:val="003A35C8"/>
    <w:rsid w:val="003A36FC"/>
    <w:rsid w:val="003A3E1E"/>
    <w:rsid w:val="003A3E6D"/>
    <w:rsid w:val="003A434A"/>
    <w:rsid w:val="003A4603"/>
    <w:rsid w:val="003A4AF2"/>
    <w:rsid w:val="003A4E00"/>
    <w:rsid w:val="003A5668"/>
    <w:rsid w:val="003A58BD"/>
    <w:rsid w:val="003A5DC0"/>
    <w:rsid w:val="003A5DDF"/>
    <w:rsid w:val="003A6122"/>
    <w:rsid w:val="003A61C6"/>
    <w:rsid w:val="003A662D"/>
    <w:rsid w:val="003A6A57"/>
    <w:rsid w:val="003A6D6F"/>
    <w:rsid w:val="003A71DC"/>
    <w:rsid w:val="003A723E"/>
    <w:rsid w:val="003A72E3"/>
    <w:rsid w:val="003A7671"/>
    <w:rsid w:val="003B0314"/>
    <w:rsid w:val="003B0AE4"/>
    <w:rsid w:val="003B13F6"/>
    <w:rsid w:val="003B1F2F"/>
    <w:rsid w:val="003B2080"/>
    <w:rsid w:val="003B2390"/>
    <w:rsid w:val="003B2860"/>
    <w:rsid w:val="003B2AA1"/>
    <w:rsid w:val="003B2DA9"/>
    <w:rsid w:val="003B2FAB"/>
    <w:rsid w:val="003B3C07"/>
    <w:rsid w:val="003B4045"/>
    <w:rsid w:val="003B461F"/>
    <w:rsid w:val="003B4EE9"/>
    <w:rsid w:val="003B4F15"/>
    <w:rsid w:val="003B4FA3"/>
    <w:rsid w:val="003B525C"/>
    <w:rsid w:val="003B52B1"/>
    <w:rsid w:val="003B544F"/>
    <w:rsid w:val="003B54AA"/>
    <w:rsid w:val="003B56A7"/>
    <w:rsid w:val="003B57F9"/>
    <w:rsid w:val="003B590D"/>
    <w:rsid w:val="003B5BAE"/>
    <w:rsid w:val="003B5BE1"/>
    <w:rsid w:val="003B6253"/>
    <w:rsid w:val="003B64FE"/>
    <w:rsid w:val="003B7938"/>
    <w:rsid w:val="003B7F8B"/>
    <w:rsid w:val="003C0255"/>
    <w:rsid w:val="003C05BB"/>
    <w:rsid w:val="003C0BF0"/>
    <w:rsid w:val="003C0CD5"/>
    <w:rsid w:val="003C1126"/>
    <w:rsid w:val="003C1723"/>
    <w:rsid w:val="003C1F9F"/>
    <w:rsid w:val="003C20FC"/>
    <w:rsid w:val="003C210F"/>
    <w:rsid w:val="003C2145"/>
    <w:rsid w:val="003C2F57"/>
    <w:rsid w:val="003C305F"/>
    <w:rsid w:val="003C3446"/>
    <w:rsid w:val="003C3A56"/>
    <w:rsid w:val="003C3F68"/>
    <w:rsid w:val="003C45D7"/>
    <w:rsid w:val="003C47FF"/>
    <w:rsid w:val="003C4BE2"/>
    <w:rsid w:val="003C4F4E"/>
    <w:rsid w:val="003C513B"/>
    <w:rsid w:val="003C53A7"/>
    <w:rsid w:val="003C56CA"/>
    <w:rsid w:val="003C572E"/>
    <w:rsid w:val="003C5927"/>
    <w:rsid w:val="003C6527"/>
    <w:rsid w:val="003C6698"/>
    <w:rsid w:val="003C6D03"/>
    <w:rsid w:val="003C6D9A"/>
    <w:rsid w:val="003C6E0A"/>
    <w:rsid w:val="003C716F"/>
    <w:rsid w:val="003C74A2"/>
    <w:rsid w:val="003C7761"/>
    <w:rsid w:val="003C7780"/>
    <w:rsid w:val="003C7853"/>
    <w:rsid w:val="003C78F2"/>
    <w:rsid w:val="003C79CE"/>
    <w:rsid w:val="003C7B6C"/>
    <w:rsid w:val="003C7D92"/>
    <w:rsid w:val="003C7F83"/>
    <w:rsid w:val="003D0149"/>
    <w:rsid w:val="003D0412"/>
    <w:rsid w:val="003D07EF"/>
    <w:rsid w:val="003D10BC"/>
    <w:rsid w:val="003D1518"/>
    <w:rsid w:val="003D1548"/>
    <w:rsid w:val="003D1DCF"/>
    <w:rsid w:val="003D1EF4"/>
    <w:rsid w:val="003D2C81"/>
    <w:rsid w:val="003D2F4F"/>
    <w:rsid w:val="003D3301"/>
    <w:rsid w:val="003D333B"/>
    <w:rsid w:val="003D378B"/>
    <w:rsid w:val="003D3AB8"/>
    <w:rsid w:val="003D406E"/>
    <w:rsid w:val="003D415C"/>
    <w:rsid w:val="003D454D"/>
    <w:rsid w:val="003D48D0"/>
    <w:rsid w:val="003D4D68"/>
    <w:rsid w:val="003D4E2A"/>
    <w:rsid w:val="003D4F81"/>
    <w:rsid w:val="003D5021"/>
    <w:rsid w:val="003D58CA"/>
    <w:rsid w:val="003D59BC"/>
    <w:rsid w:val="003D5DDB"/>
    <w:rsid w:val="003D6186"/>
    <w:rsid w:val="003D6997"/>
    <w:rsid w:val="003D6FAA"/>
    <w:rsid w:val="003D7275"/>
    <w:rsid w:val="003D7484"/>
    <w:rsid w:val="003D75A8"/>
    <w:rsid w:val="003D78DF"/>
    <w:rsid w:val="003D7BED"/>
    <w:rsid w:val="003E02E7"/>
    <w:rsid w:val="003E1308"/>
    <w:rsid w:val="003E1738"/>
    <w:rsid w:val="003E19D5"/>
    <w:rsid w:val="003E1A2B"/>
    <w:rsid w:val="003E226B"/>
    <w:rsid w:val="003E2714"/>
    <w:rsid w:val="003E2997"/>
    <w:rsid w:val="003E2DB6"/>
    <w:rsid w:val="003E3140"/>
    <w:rsid w:val="003E3187"/>
    <w:rsid w:val="003E3837"/>
    <w:rsid w:val="003E3D06"/>
    <w:rsid w:val="003E3EB0"/>
    <w:rsid w:val="003E4CE0"/>
    <w:rsid w:val="003E4F9A"/>
    <w:rsid w:val="003E511C"/>
    <w:rsid w:val="003E56B8"/>
    <w:rsid w:val="003E571F"/>
    <w:rsid w:val="003E5D97"/>
    <w:rsid w:val="003E6114"/>
    <w:rsid w:val="003E637F"/>
    <w:rsid w:val="003E645C"/>
    <w:rsid w:val="003E64C2"/>
    <w:rsid w:val="003E6E91"/>
    <w:rsid w:val="003E6FE1"/>
    <w:rsid w:val="003E7805"/>
    <w:rsid w:val="003E7AD1"/>
    <w:rsid w:val="003E7C93"/>
    <w:rsid w:val="003E7D33"/>
    <w:rsid w:val="003F00FF"/>
    <w:rsid w:val="003F0309"/>
    <w:rsid w:val="003F0389"/>
    <w:rsid w:val="003F0452"/>
    <w:rsid w:val="003F093D"/>
    <w:rsid w:val="003F10F0"/>
    <w:rsid w:val="003F2013"/>
    <w:rsid w:val="003F2582"/>
    <w:rsid w:val="003F2685"/>
    <w:rsid w:val="003F2CD8"/>
    <w:rsid w:val="003F32AB"/>
    <w:rsid w:val="003F3612"/>
    <w:rsid w:val="003F395D"/>
    <w:rsid w:val="003F4633"/>
    <w:rsid w:val="003F485C"/>
    <w:rsid w:val="003F486B"/>
    <w:rsid w:val="003F4A64"/>
    <w:rsid w:val="003F4F3C"/>
    <w:rsid w:val="003F5CC3"/>
    <w:rsid w:val="003F5EF3"/>
    <w:rsid w:val="003F5FCF"/>
    <w:rsid w:val="003F6530"/>
    <w:rsid w:val="003F7BD0"/>
    <w:rsid w:val="003F7FA8"/>
    <w:rsid w:val="00400AF3"/>
    <w:rsid w:val="00400B03"/>
    <w:rsid w:val="00400B63"/>
    <w:rsid w:val="00400C4E"/>
    <w:rsid w:val="004010E5"/>
    <w:rsid w:val="00401494"/>
    <w:rsid w:val="0040185D"/>
    <w:rsid w:val="004018FD"/>
    <w:rsid w:val="0040212E"/>
    <w:rsid w:val="004025AA"/>
    <w:rsid w:val="004025B1"/>
    <w:rsid w:val="0040275F"/>
    <w:rsid w:val="004033C9"/>
    <w:rsid w:val="00403772"/>
    <w:rsid w:val="004038BC"/>
    <w:rsid w:val="004038FA"/>
    <w:rsid w:val="00403E2D"/>
    <w:rsid w:val="00403F2A"/>
    <w:rsid w:val="00404017"/>
    <w:rsid w:val="004040BF"/>
    <w:rsid w:val="004044AC"/>
    <w:rsid w:val="004045AA"/>
    <w:rsid w:val="0040476F"/>
    <w:rsid w:val="00404A95"/>
    <w:rsid w:val="00404D65"/>
    <w:rsid w:val="00405393"/>
    <w:rsid w:val="00405B16"/>
    <w:rsid w:val="00405C84"/>
    <w:rsid w:val="00405E1E"/>
    <w:rsid w:val="00405FEC"/>
    <w:rsid w:val="00406585"/>
    <w:rsid w:val="004067B1"/>
    <w:rsid w:val="004067F0"/>
    <w:rsid w:val="004073AF"/>
    <w:rsid w:val="004075F4"/>
    <w:rsid w:val="004077A0"/>
    <w:rsid w:val="00407AA9"/>
    <w:rsid w:val="00407B30"/>
    <w:rsid w:val="004101C8"/>
    <w:rsid w:val="00410379"/>
    <w:rsid w:val="00410689"/>
    <w:rsid w:val="00410F35"/>
    <w:rsid w:val="00411120"/>
    <w:rsid w:val="004111D4"/>
    <w:rsid w:val="0041129A"/>
    <w:rsid w:val="0041162F"/>
    <w:rsid w:val="004119C2"/>
    <w:rsid w:val="00411B48"/>
    <w:rsid w:val="00411DAA"/>
    <w:rsid w:val="00411E14"/>
    <w:rsid w:val="00411E6B"/>
    <w:rsid w:val="00411F3B"/>
    <w:rsid w:val="004120BE"/>
    <w:rsid w:val="004126BF"/>
    <w:rsid w:val="00412E33"/>
    <w:rsid w:val="00413B5B"/>
    <w:rsid w:val="00413BD7"/>
    <w:rsid w:val="00413CA2"/>
    <w:rsid w:val="004141A3"/>
    <w:rsid w:val="00414540"/>
    <w:rsid w:val="0041491D"/>
    <w:rsid w:val="0041493C"/>
    <w:rsid w:val="004149A2"/>
    <w:rsid w:val="00414C7C"/>
    <w:rsid w:val="00415A17"/>
    <w:rsid w:val="004160B0"/>
    <w:rsid w:val="004162A3"/>
    <w:rsid w:val="0041643B"/>
    <w:rsid w:val="0041723E"/>
    <w:rsid w:val="004176F8"/>
    <w:rsid w:val="00417752"/>
    <w:rsid w:val="00417871"/>
    <w:rsid w:val="00417FCA"/>
    <w:rsid w:val="004213E4"/>
    <w:rsid w:val="00421764"/>
    <w:rsid w:val="00422162"/>
    <w:rsid w:val="00422A11"/>
    <w:rsid w:val="004236E5"/>
    <w:rsid w:val="00423EC8"/>
    <w:rsid w:val="004240E0"/>
    <w:rsid w:val="004251D6"/>
    <w:rsid w:val="00425E53"/>
    <w:rsid w:val="0042629B"/>
    <w:rsid w:val="004265DB"/>
    <w:rsid w:val="0042671F"/>
    <w:rsid w:val="00426936"/>
    <w:rsid w:val="00426BE1"/>
    <w:rsid w:val="00426C53"/>
    <w:rsid w:val="004270B5"/>
    <w:rsid w:val="00430036"/>
    <w:rsid w:val="00430129"/>
    <w:rsid w:val="00430699"/>
    <w:rsid w:val="00430949"/>
    <w:rsid w:val="004316E2"/>
    <w:rsid w:val="0043191E"/>
    <w:rsid w:val="00431A63"/>
    <w:rsid w:val="00431C87"/>
    <w:rsid w:val="00431E09"/>
    <w:rsid w:val="00431F2C"/>
    <w:rsid w:val="00433419"/>
    <w:rsid w:val="00434047"/>
    <w:rsid w:val="004344F2"/>
    <w:rsid w:val="00434DF8"/>
    <w:rsid w:val="00435032"/>
    <w:rsid w:val="0043524C"/>
    <w:rsid w:val="004353C0"/>
    <w:rsid w:val="004355E7"/>
    <w:rsid w:val="00435D18"/>
    <w:rsid w:val="00437539"/>
    <w:rsid w:val="0043768D"/>
    <w:rsid w:val="004378BF"/>
    <w:rsid w:val="00437A89"/>
    <w:rsid w:val="0044024D"/>
    <w:rsid w:val="004408BD"/>
    <w:rsid w:val="00440F8B"/>
    <w:rsid w:val="00441692"/>
    <w:rsid w:val="00441787"/>
    <w:rsid w:val="00441A23"/>
    <w:rsid w:val="00441A3B"/>
    <w:rsid w:val="004424CC"/>
    <w:rsid w:val="004424FF"/>
    <w:rsid w:val="00442604"/>
    <w:rsid w:val="00442678"/>
    <w:rsid w:val="00442834"/>
    <w:rsid w:val="00442AB1"/>
    <w:rsid w:val="00442D0A"/>
    <w:rsid w:val="00442ED8"/>
    <w:rsid w:val="00443648"/>
    <w:rsid w:val="00444396"/>
    <w:rsid w:val="0044468D"/>
    <w:rsid w:val="004447D3"/>
    <w:rsid w:val="00444C7D"/>
    <w:rsid w:val="00444EFB"/>
    <w:rsid w:val="00445211"/>
    <w:rsid w:val="0044553C"/>
    <w:rsid w:val="004456F7"/>
    <w:rsid w:val="00445B12"/>
    <w:rsid w:val="00445EE2"/>
    <w:rsid w:val="0044619F"/>
    <w:rsid w:val="0044677D"/>
    <w:rsid w:val="00446C0A"/>
    <w:rsid w:val="00446FDD"/>
    <w:rsid w:val="00447384"/>
    <w:rsid w:val="004475AB"/>
    <w:rsid w:val="00447980"/>
    <w:rsid w:val="00447BE9"/>
    <w:rsid w:val="00447ECA"/>
    <w:rsid w:val="0045015F"/>
    <w:rsid w:val="0045036E"/>
    <w:rsid w:val="004506B1"/>
    <w:rsid w:val="004508BF"/>
    <w:rsid w:val="0045099D"/>
    <w:rsid w:val="00450C9E"/>
    <w:rsid w:val="00450DE7"/>
    <w:rsid w:val="00451078"/>
    <w:rsid w:val="00451A2E"/>
    <w:rsid w:val="00451CA8"/>
    <w:rsid w:val="00451DED"/>
    <w:rsid w:val="00451FD8"/>
    <w:rsid w:val="00452007"/>
    <w:rsid w:val="004527E0"/>
    <w:rsid w:val="00452BEB"/>
    <w:rsid w:val="00452D4E"/>
    <w:rsid w:val="00452F81"/>
    <w:rsid w:val="0045311C"/>
    <w:rsid w:val="004531F5"/>
    <w:rsid w:val="0045348C"/>
    <w:rsid w:val="00453B82"/>
    <w:rsid w:val="00453D50"/>
    <w:rsid w:val="004542D8"/>
    <w:rsid w:val="00454464"/>
    <w:rsid w:val="00454948"/>
    <w:rsid w:val="004549CD"/>
    <w:rsid w:val="00454D1C"/>
    <w:rsid w:val="00454D7C"/>
    <w:rsid w:val="0045527B"/>
    <w:rsid w:val="00455920"/>
    <w:rsid w:val="00455B77"/>
    <w:rsid w:val="004561E6"/>
    <w:rsid w:val="00456780"/>
    <w:rsid w:val="00456AA7"/>
    <w:rsid w:val="00456AC5"/>
    <w:rsid w:val="00457040"/>
    <w:rsid w:val="00457113"/>
    <w:rsid w:val="00457356"/>
    <w:rsid w:val="00457E28"/>
    <w:rsid w:val="00457F71"/>
    <w:rsid w:val="004602E8"/>
    <w:rsid w:val="004607BF"/>
    <w:rsid w:val="0046081D"/>
    <w:rsid w:val="00460B0D"/>
    <w:rsid w:val="00460F58"/>
    <w:rsid w:val="00461105"/>
    <w:rsid w:val="00461745"/>
    <w:rsid w:val="00461846"/>
    <w:rsid w:val="0046185B"/>
    <w:rsid w:val="004619D5"/>
    <w:rsid w:val="00461A5A"/>
    <w:rsid w:val="00461B19"/>
    <w:rsid w:val="004623D8"/>
    <w:rsid w:val="00462B7F"/>
    <w:rsid w:val="00463245"/>
    <w:rsid w:val="00463806"/>
    <w:rsid w:val="0046389A"/>
    <w:rsid w:val="00463AA1"/>
    <w:rsid w:val="00463D4A"/>
    <w:rsid w:val="004644D1"/>
    <w:rsid w:val="00464867"/>
    <w:rsid w:val="00464C72"/>
    <w:rsid w:val="00464D37"/>
    <w:rsid w:val="00464F1C"/>
    <w:rsid w:val="00464FF8"/>
    <w:rsid w:val="00465240"/>
    <w:rsid w:val="00465273"/>
    <w:rsid w:val="004654BB"/>
    <w:rsid w:val="00465636"/>
    <w:rsid w:val="004656DB"/>
    <w:rsid w:val="00465784"/>
    <w:rsid w:val="0046601F"/>
    <w:rsid w:val="004671B9"/>
    <w:rsid w:val="00467221"/>
    <w:rsid w:val="004672E1"/>
    <w:rsid w:val="00467628"/>
    <w:rsid w:val="004677CD"/>
    <w:rsid w:val="00467E0C"/>
    <w:rsid w:val="00470782"/>
    <w:rsid w:val="00470D12"/>
    <w:rsid w:val="00470D64"/>
    <w:rsid w:val="00470EF6"/>
    <w:rsid w:val="0047194D"/>
    <w:rsid w:val="00471D75"/>
    <w:rsid w:val="00472232"/>
    <w:rsid w:val="004723E6"/>
    <w:rsid w:val="00472987"/>
    <w:rsid w:val="00472A29"/>
    <w:rsid w:val="00472E28"/>
    <w:rsid w:val="00472E2E"/>
    <w:rsid w:val="00472EE0"/>
    <w:rsid w:val="00473509"/>
    <w:rsid w:val="004738EC"/>
    <w:rsid w:val="00473D88"/>
    <w:rsid w:val="00473DEF"/>
    <w:rsid w:val="004740F3"/>
    <w:rsid w:val="004746D7"/>
    <w:rsid w:val="004749C6"/>
    <w:rsid w:val="00474A3F"/>
    <w:rsid w:val="00474AA8"/>
    <w:rsid w:val="00474DC9"/>
    <w:rsid w:val="004756B1"/>
    <w:rsid w:val="004766AA"/>
    <w:rsid w:val="00476769"/>
    <w:rsid w:val="00476A36"/>
    <w:rsid w:val="00476B8D"/>
    <w:rsid w:val="00476E1B"/>
    <w:rsid w:val="00476F63"/>
    <w:rsid w:val="004773BE"/>
    <w:rsid w:val="00477567"/>
    <w:rsid w:val="00477FBE"/>
    <w:rsid w:val="00480354"/>
    <w:rsid w:val="004807CF"/>
    <w:rsid w:val="00480AA1"/>
    <w:rsid w:val="00480F00"/>
    <w:rsid w:val="00481168"/>
    <w:rsid w:val="004814D1"/>
    <w:rsid w:val="00481799"/>
    <w:rsid w:val="0048196C"/>
    <w:rsid w:val="004827E0"/>
    <w:rsid w:val="00482801"/>
    <w:rsid w:val="00482C23"/>
    <w:rsid w:val="00482EEF"/>
    <w:rsid w:val="004830D1"/>
    <w:rsid w:val="00483327"/>
    <w:rsid w:val="00483E00"/>
    <w:rsid w:val="004843AC"/>
    <w:rsid w:val="004845F4"/>
    <w:rsid w:val="00484881"/>
    <w:rsid w:val="00484884"/>
    <w:rsid w:val="00484F14"/>
    <w:rsid w:val="004854CC"/>
    <w:rsid w:val="00485A2C"/>
    <w:rsid w:val="00485BEE"/>
    <w:rsid w:val="00485C09"/>
    <w:rsid w:val="00485D12"/>
    <w:rsid w:val="00486112"/>
    <w:rsid w:val="004868D6"/>
    <w:rsid w:val="00486E11"/>
    <w:rsid w:val="004871F2"/>
    <w:rsid w:val="0048753B"/>
    <w:rsid w:val="004877A4"/>
    <w:rsid w:val="0048780C"/>
    <w:rsid w:val="00487A39"/>
    <w:rsid w:val="00487AA8"/>
    <w:rsid w:val="004900A0"/>
    <w:rsid w:val="0049075B"/>
    <w:rsid w:val="00490A8E"/>
    <w:rsid w:val="00490C49"/>
    <w:rsid w:val="00490F37"/>
    <w:rsid w:val="004911E4"/>
    <w:rsid w:val="0049176C"/>
    <w:rsid w:val="00491A0C"/>
    <w:rsid w:val="00491B0C"/>
    <w:rsid w:val="00491D05"/>
    <w:rsid w:val="00492541"/>
    <w:rsid w:val="00492F6E"/>
    <w:rsid w:val="004935A4"/>
    <w:rsid w:val="004937EE"/>
    <w:rsid w:val="00493953"/>
    <w:rsid w:val="00493E9B"/>
    <w:rsid w:val="00493FB3"/>
    <w:rsid w:val="00494608"/>
    <w:rsid w:val="0049464D"/>
    <w:rsid w:val="00494B3D"/>
    <w:rsid w:val="0049567E"/>
    <w:rsid w:val="00495D59"/>
    <w:rsid w:val="00495D5B"/>
    <w:rsid w:val="00495D93"/>
    <w:rsid w:val="004960BC"/>
    <w:rsid w:val="004964B6"/>
    <w:rsid w:val="004965C6"/>
    <w:rsid w:val="00496976"/>
    <w:rsid w:val="00496990"/>
    <w:rsid w:val="00497100"/>
    <w:rsid w:val="00497700"/>
    <w:rsid w:val="00497B66"/>
    <w:rsid w:val="004A17E0"/>
    <w:rsid w:val="004A2200"/>
    <w:rsid w:val="004A2486"/>
    <w:rsid w:val="004A2923"/>
    <w:rsid w:val="004A2B54"/>
    <w:rsid w:val="004A3555"/>
    <w:rsid w:val="004A3722"/>
    <w:rsid w:val="004A3A73"/>
    <w:rsid w:val="004A3E1E"/>
    <w:rsid w:val="004A3FA2"/>
    <w:rsid w:val="004A4168"/>
    <w:rsid w:val="004A46CE"/>
    <w:rsid w:val="004A4806"/>
    <w:rsid w:val="004A54E7"/>
    <w:rsid w:val="004A56C6"/>
    <w:rsid w:val="004A5857"/>
    <w:rsid w:val="004A591F"/>
    <w:rsid w:val="004A5F4F"/>
    <w:rsid w:val="004A61F1"/>
    <w:rsid w:val="004A6259"/>
    <w:rsid w:val="004A64CC"/>
    <w:rsid w:val="004A6ADE"/>
    <w:rsid w:val="004A72F0"/>
    <w:rsid w:val="004A7567"/>
    <w:rsid w:val="004A767B"/>
    <w:rsid w:val="004B109D"/>
    <w:rsid w:val="004B12A8"/>
    <w:rsid w:val="004B167D"/>
    <w:rsid w:val="004B1685"/>
    <w:rsid w:val="004B1764"/>
    <w:rsid w:val="004B17BD"/>
    <w:rsid w:val="004B18DC"/>
    <w:rsid w:val="004B1BF3"/>
    <w:rsid w:val="004B1D3E"/>
    <w:rsid w:val="004B21C9"/>
    <w:rsid w:val="004B23BC"/>
    <w:rsid w:val="004B27C5"/>
    <w:rsid w:val="004B2965"/>
    <w:rsid w:val="004B2B5F"/>
    <w:rsid w:val="004B2F28"/>
    <w:rsid w:val="004B2FDE"/>
    <w:rsid w:val="004B31FB"/>
    <w:rsid w:val="004B36D3"/>
    <w:rsid w:val="004B3BD6"/>
    <w:rsid w:val="004B3CEA"/>
    <w:rsid w:val="004B3FEF"/>
    <w:rsid w:val="004B419E"/>
    <w:rsid w:val="004B4468"/>
    <w:rsid w:val="004B4505"/>
    <w:rsid w:val="004B456B"/>
    <w:rsid w:val="004B4EC5"/>
    <w:rsid w:val="004B530F"/>
    <w:rsid w:val="004B5D5C"/>
    <w:rsid w:val="004B5FBC"/>
    <w:rsid w:val="004B63B2"/>
    <w:rsid w:val="004B65DA"/>
    <w:rsid w:val="004B6A2C"/>
    <w:rsid w:val="004B6E5C"/>
    <w:rsid w:val="004B6E9E"/>
    <w:rsid w:val="004B6FC2"/>
    <w:rsid w:val="004B70F5"/>
    <w:rsid w:val="004B7331"/>
    <w:rsid w:val="004B7502"/>
    <w:rsid w:val="004B777C"/>
    <w:rsid w:val="004B7A8C"/>
    <w:rsid w:val="004B7D9C"/>
    <w:rsid w:val="004C005D"/>
    <w:rsid w:val="004C0BD5"/>
    <w:rsid w:val="004C147A"/>
    <w:rsid w:val="004C17C3"/>
    <w:rsid w:val="004C1975"/>
    <w:rsid w:val="004C1A4D"/>
    <w:rsid w:val="004C1D57"/>
    <w:rsid w:val="004C21E6"/>
    <w:rsid w:val="004C2457"/>
    <w:rsid w:val="004C2C1C"/>
    <w:rsid w:val="004C2E45"/>
    <w:rsid w:val="004C2EFD"/>
    <w:rsid w:val="004C2FD2"/>
    <w:rsid w:val="004C35EB"/>
    <w:rsid w:val="004C39E4"/>
    <w:rsid w:val="004C3A0F"/>
    <w:rsid w:val="004C3B03"/>
    <w:rsid w:val="004C3B04"/>
    <w:rsid w:val="004C3B90"/>
    <w:rsid w:val="004C3CFD"/>
    <w:rsid w:val="004C4324"/>
    <w:rsid w:val="004C47B1"/>
    <w:rsid w:val="004C4F77"/>
    <w:rsid w:val="004C5413"/>
    <w:rsid w:val="004C5689"/>
    <w:rsid w:val="004C581E"/>
    <w:rsid w:val="004C5E9E"/>
    <w:rsid w:val="004C6103"/>
    <w:rsid w:val="004C61EF"/>
    <w:rsid w:val="004C63A3"/>
    <w:rsid w:val="004C64E1"/>
    <w:rsid w:val="004C6C55"/>
    <w:rsid w:val="004C6F10"/>
    <w:rsid w:val="004C7C4E"/>
    <w:rsid w:val="004C7DF1"/>
    <w:rsid w:val="004D04D7"/>
    <w:rsid w:val="004D066C"/>
    <w:rsid w:val="004D1186"/>
    <w:rsid w:val="004D11BF"/>
    <w:rsid w:val="004D13B8"/>
    <w:rsid w:val="004D234C"/>
    <w:rsid w:val="004D272F"/>
    <w:rsid w:val="004D2E72"/>
    <w:rsid w:val="004D31B8"/>
    <w:rsid w:val="004D347A"/>
    <w:rsid w:val="004D35A8"/>
    <w:rsid w:val="004D3695"/>
    <w:rsid w:val="004D398C"/>
    <w:rsid w:val="004D3B3A"/>
    <w:rsid w:val="004D474B"/>
    <w:rsid w:val="004D4DBE"/>
    <w:rsid w:val="004D5033"/>
    <w:rsid w:val="004D50C9"/>
    <w:rsid w:val="004D5217"/>
    <w:rsid w:val="004D6301"/>
    <w:rsid w:val="004D664A"/>
    <w:rsid w:val="004D6BD5"/>
    <w:rsid w:val="004D7084"/>
    <w:rsid w:val="004D755D"/>
    <w:rsid w:val="004D7C46"/>
    <w:rsid w:val="004D7EE8"/>
    <w:rsid w:val="004D7F84"/>
    <w:rsid w:val="004D7FD8"/>
    <w:rsid w:val="004E0805"/>
    <w:rsid w:val="004E0BB5"/>
    <w:rsid w:val="004E1005"/>
    <w:rsid w:val="004E108A"/>
    <w:rsid w:val="004E1117"/>
    <w:rsid w:val="004E144F"/>
    <w:rsid w:val="004E1634"/>
    <w:rsid w:val="004E1AEE"/>
    <w:rsid w:val="004E1E64"/>
    <w:rsid w:val="004E3062"/>
    <w:rsid w:val="004E3122"/>
    <w:rsid w:val="004E3178"/>
    <w:rsid w:val="004E3568"/>
    <w:rsid w:val="004E3C71"/>
    <w:rsid w:val="004E470F"/>
    <w:rsid w:val="004E4CB2"/>
    <w:rsid w:val="004E527B"/>
    <w:rsid w:val="004E585E"/>
    <w:rsid w:val="004E5F84"/>
    <w:rsid w:val="004E67D5"/>
    <w:rsid w:val="004E6E64"/>
    <w:rsid w:val="004E77F4"/>
    <w:rsid w:val="004E795C"/>
    <w:rsid w:val="004F01DB"/>
    <w:rsid w:val="004F0457"/>
    <w:rsid w:val="004F0ED9"/>
    <w:rsid w:val="004F10C3"/>
    <w:rsid w:val="004F15E5"/>
    <w:rsid w:val="004F160F"/>
    <w:rsid w:val="004F1685"/>
    <w:rsid w:val="004F1BBC"/>
    <w:rsid w:val="004F2174"/>
    <w:rsid w:val="004F21D1"/>
    <w:rsid w:val="004F2A9A"/>
    <w:rsid w:val="004F38D2"/>
    <w:rsid w:val="004F4827"/>
    <w:rsid w:val="004F4909"/>
    <w:rsid w:val="004F49DB"/>
    <w:rsid w:val="004F4BBF"/>
    <w:rsid w:val="004F4FF1"/>
    <w:rsid w:val="004F52EB"/>
    <w:rsid w:val="004F54F6"/>
    <w:rsid w:val="004F5785"/>
    <w:rsid w:val="004F59B7"/>
    <w:rsid w:val="004F70F4"/>
    <w:rsid w:val="004F74DD"/>
    <w:rsid w:val="004F788D"/>
    <w:rsid w:val="004F793D"/>
    <w:rsid w:val="004F798D"/>
    <w:rsid w:val="004F7ADF"/>
    <w:rsid w:val="005006EC"/>
    <w:rsid w:val="005006F2"/>
    <w:rsid w:val="00500B2E"/>
    <w:rsid w:val="00500DC2"/>
    <w:rsid w:val="00500FDF"/>
    <w:rsid w:val="00501365"/>
    <w:rsid w:val="005023D2"/>
    <w:rsid w:val="00502CD1"/>
    <w:rsid w:val="00503192"/>
    <w:rsid w:val="005034A4"/>
    <w:rsid w:val="00503564"/>
    <w:rsid w:val="00503B23"/>
    <w:rsid w:val="005040BD"/>
    <w:rsid w:val="005041AB"/>
    <w:rsid w:val="005045B7"/>
    <w:rsid w:val="00504E4F"/>
    <w:rsid w:val="00504F32"/>
    <w:rsid w:val="0050534F"/>
    <w:rsid w:val="0050539A"/>
    <w:rsid w:val="00505508"/>
    <w:rsid w:val="00505CF5"/>
    <w:rsid w:val="005060BF"/>
    <w:rsid w:val="00506118"/>
    <w:rsid w:val="00506147"/>
    <w:rsid w:val="00506290"/>
    <w:rsid w:val="00506935"/>
    <w:rsid w:val="00506C52"/>
    <w:rsid w:val="00507E21"/>
    <w:rsid w:val="005100A9"/>
    <w:rsid w:val="005100E4"/>
    <w:rsid w:val="0051013A"/>
    <w:rsid w:val="00510318"/>
    <w:rsid w:val="00510C49"/>
    <w:rsid w:val="0051143D"/>
    <w:rsid w:val="00511996"/>
    <w:rsid w:val="00511A57"/>
    <w:rsid w:val="00511EC8"/>
    <w:rsid w:val="0051202B"/>
    <w:rsid w:val="00512831"/>
    <w:rsid w:val="005128D8"/>
    <w:rsid w:val="00512ABD"/>
    <w:rsid w:val="00512C1B"/>
    <w:rsid w:val="005130D6"/>
    <w:rsid w:val="0051332E"/>
    <w:rsid w:val="005133A1"/>
    <w:rsid w:val="00513958"/>
    <w:rsid w:val="00513F9E"/>
    <w:rsid w:val="005146DA"/>
    <w:rsid w:val="00514A16"/>
    <w:rsid w:val="0051531C"/>
    <w:rsid w:val="00515375"/>
    <w:rsid w:val="005153B1"/>
    <w:rsid w:val="00515A73"/>
    <w:rsid w:val="00515DF2"/>
    <w:rsid w:val="0051668E"/>
    <w:rsid w:val="00516974"/>
    <w:rsid w:val="005177E5"/>
    <w:rsid w:val="00517925"/>
    <w:rsid w:val="0051795A"/>
    <w:rsid w:val="00520058"/>
    <w:rsid w:val="005203A0"/>
    <w:rsid w:val="005204C4"/>
    <w:rsid w:val="00520567"/>
    <w:rsid w:val="0052077B"/>
    <w:rsid w:val="00521101"/>
    <w:rsid w:val="005222DC"/>
    <w:rsid w:val="00522613"/>
    <w:rsid w:val="00522AB8"/>
    <w:rsid w:val="00522E82"/>
    <w:rsid w:val="00522F22"/>
    <w:rsid w:val="005232F1"/>
    <w:rsid w:val="00523419"/>
    <w:rsid w:val="0052373A"/>
    <w:rsid w:val="00523AE7"/>
    <w:rsid w:val="00523C46"/>
    <w:rsid w:val="00523DD1"/>
    <w:rsid w:val="00523DF0"/>
    <w:rsid w:val="00523F41"/>
    <w:rsid w:val="005242E2"/>
    <w:rsid w:val="00524766"/>
    <w:rsid w:val="0052491A"/>
    <w:rsid w:val="0052511D"/>
    <w:rsid w:val="005251BA"/>
    <w:rsid w:val="0052570A"/>
    <w:rsid w:val="0052572F"/>
    <w:rsid w:val="0052578D"/>
    <w:rsid w:val="005257B5"/>
    <w:rsid w:val="00525E10"/>
    <w:rsid w:val="005262FD"/>
    <w:rsid w:val="00526520"/>
    <w:rsid w:val="00526618"/>
    <w:rsid w:val="00526A80"/>
    <w:rsid w:val="00526F11"/>
    <w:rsid w:val="0052734D"/>
    <w:rsid w:val="005275C1"/>
    <w:rsid w:val="00527884"/>
    <w:rsid w:val="00527D72"/>
    <w:rsid w:val="00527F24"/>
    <w:rsid w:val="005305B2"/>
    <w:rsid w:val="005306C3"/>
    <w:rsid w:val="0053070A"/>
    <w:rsid w:val="00530DDC"/>
    <w:rsid w:val="00530FDB"/>
    <w:rsid w:val="0053124E"/>
    <w:rsid w:val="00531391"/>
    <w:rsid w:val="005317F4"/>
    <w:rsid w:val="005319F1"/>
    <w:rsid w:val="00532251"/>
    <w:rsid w:val="00532C4C"/>
    <w:rsid w:val="00532F44"/>
    <w:rsid w:val="00533B2D"/>
    <w:rsid w:val="00533C65"/>
    <w:rsid w:val="00533D6C"/>
    <w:rsid w:val="00534511"/>
    <w:rsid w:val="005346AD"/>
    <w:rsid w:val="00535E15"/>
    <w:rsid w:val="00535F94"/>
    <w:rsid w:val="00536065"/>
    <w:rsid w:val="0053606B"/>
    <w:rsid w:val="0053643A"/>
    <w:rsid w:val="0053645B"/>
    <w:rsid w:val="00536898"/>
    <w:rsid w:val="00536C74"/>
    <w:rsid w:val="00536EEE"/>
    <w:rsid w:val="005375A5"/>
    <w:rsid w:val="00537ACC"/>
    <w:rsid w:val="00537EAB"/>
    <w:rsid w:val="005409ED"/>
    <w:rsid w:val="00540C94"/>
    <w:rsid w:val="00540F9F"/>
    <w:rsid w:val="00541131"/>
    <w:rsid w:val="0054136D"/>
    <w:rsid w:val="005413B6"/>
    <w:rsid w:val="00541885"/>
    <w:rsid w:val="00541A6B"/>
    <w:rsid w:val="00542082"/>
    <w:rsid w:val="005424B2"/>
    <w:rsid w:val="005426B0"/>
    <w:rsid w:val="005429CB"/>
    <w:rsid w:val="00542ADA"/>
    <w:rsid w:val="00542E2B"/>
    <w:rsid w:val="005431B4"/>
    <w:rsid w:val="0054366C"/>
    <w:rsid w:val="00543ED2"/>
    <w:rsid w:val="00543EE6"/>
    <w:rsid w:val="00544435"/>
    <w:rsid w:val="00544537"/>
    <w:rsid w:val="00544597"/>
    <w:rsid w:val="005452D2"/>
    <w:rsid w:val="00545398"/>
    <w:rsid w:val="00545CB1"/>
    <w:rsid w:val="00545CCB"/>
    <w:rsid w:val="00545E7A"/>
    <w:rsid w:val="00546673"/>
    <w:rsid w:val="00546ACE"/>
    <w:rsid w:val="00546E7E"/>
    <w:rsid w:val="00547392"/>
    <w:rsid w:val="005476E5"/>
    <w:rsid w:val="00547825"/>
    <w:rsid w:val="00550236"/>
    <w:rsid w:val="005506F7"/>
    <w:rsid w:val="00550C90"/>
    <w:rsid w:val="00550F07"/>
    <w:rsid w:val="00551074"/>
    <w:rsid w:val="0055186A"/>
    <w:rsid w:val="00551E67"/>
    <w:rsid w:val="0055283C"/>
    <w:rsid w:val="005529B4"/>
    <w:rsid w:val="00552C41"/>
    <w:rsid w:val="0055395E"/>
    <w:rsid w:val="00553B72"/>
    <w:rsid w:val="00554268"/>
    <w:rsid w:val="00554BAE"/>
    <w:rsid w:val="00554F10"/>
    <w:rsid w:val="00554FA4"/>
    <w:rsid w:val="00555361"/>
    <w:rsid w:val="005554C7"/>
    <w:rsid w:val="005559F7"/>
    <w:rsid w:val="00555C89"/>
    <w:rsid w:val="00555CD6"/>
    <w:rsid w:val="00555EB5"/>
    <w:rsid w:val="00556BE8"/>
    <w:rsid w:val="005571A7"/>
    <w:rsid w:val="00557309"/>
    <w:rsid w:val="0055765E"/>
    <w:rsid w:val="005579B2"/>
    <w:rsid w:val="005579EE"/>
    <w:rsid w:val="00557CF4"/>
    <w:rsid w:val="0056035E"/>
    <w:rsid w:val="005603D9"/>
    <w:rsid w:val="0056062D"/>
    <w:rsid w:val="00560CCF"/>
    <w:rsid w:val="0056117C"/>
    <w:rsid w:val="00561DB4"/>
    <w:rsid w:val="00561FEE"/>
    <w:rsid w:val="0056207F"/>
    <w:rsid w:val="0056210C"/>
    <w:rsid w:val="005621C5"/>
    <w:rsid w:val="00562ADD"/>
    <w:rsid w:val="00562C4E"/>
    <w:rsid w:val="00562E27"/>
    <w:rsid w:val="00562FBA"/>
    <w:rsid w:val="0056313C"/>
    <w:rsid w:val="00563276"/>
    <w:rsid w:val="0056344D"/>
    <w:rsid w:val="005634DF"/>
    <w:rsid w:val="00563516"/>
    <w:rsid w:val="005637F9"/>
    <w:rsid w:val="0056392C"/>
    <w:rsid w:val="00563E41"/>
    <w:rsid w:val="0056411E"/>
    <w:rsid w:val="00564B8E"/>
    <w:rsid w:val="00564CAB"/>
    <w:rsid w:val="00564D74"/>
    <w:rsid w:val="00565176"/>
    <w:rsid w:val="00565571"/>
    <w:rsid w:val="005657D2"/>
    <w:rsid w:val="0056624B"/>
    <w:rsid w:val="00566436"/>
    <w:rsid w:val="00567ABC"/>
    <w:rsid w:val="005703E2"/>
    <w:rsid w:val="0057090D"/>
    <w:rsid w:val="00570949"/>
    <w:rsid w:val="00570DA6"/>
    <w:rsid w:val="00570F23"/>
    <w:rsid w:val="00571315"/>
    <w:rsid w:val="00571B32"/>
    <w:rsid w:val="00571D7A"/>
    <w:rsid w:val="00571DFE"/>
    <w:rsid w:val="005720CC"/>
    <w:rsid w:val="00572206"/>
    <w:rsid w:val="0057223F"/>
    <w:rsid w:val="0057280B"/>
    <w:rsid w:val="00573083"/>
    <w:rsid w:val="005739F6"/>
    <w:rsid w:val="00574291"/>
    <w:rsid w:val="0057434C"/>
    <w:rsid w:val="005743F9"/>
    <w:rsid w:val="00575B32"/>
    <w:rsid w:val="005768BC"/>
    <w:rsid w:val="005768E5"/>
    <w:rsid w:val="00576B6B"/>
    <w:rsid w:val="00576F33"/>
    <w:rsid w:val="00577323"/>
    <w:rsid w:val="005775F7"/>
    <w:rsid w:val="00577669"/>
    <w:rsid w:val="00577C41"/>
    <w:rsid w:val="00580092"/>
    <w:rsid w:val="00580861"/>
    <w:rsid w:val="00580916"/>
    <w:rsid w:val="00580962"/>
    <w:rsid w:val="00580B80"/>
    <w:rsid w:val="00580E75"/>
    <w:rsid w:val="00580FCC"/>
    <w:rsid w:val="00581290"/>
    <w:rsid w:val="005816F0"/>
    <w:rsid w:val="00581938"/>
    <w:rsid w:val="00581EB6"/>
    <w:rsid w:val="005820FC"/>
    <w:rsid w:val="00583EF2"/>
    <w:rsid w:val="0058528A"/>
    <w:rsid w:val="005853B2"/>
    <w:rsid w:val="00585552"/>
    <w:rsid w:val="005856B8"/>
    <w:rsid w:val="00585739"/>
    <w:rsid w:val="005857CE"/>
    <w:rsid w:val="00585859"/>
    <w:rsid w:val="0058586D"/>
    <w:rsid w:val="00585A02"/>
    <w:rsid w:val="00586416"/>
    <w:rsid w:val="005868E0"/>
    <w:rsid w:val="00586F40"/>
    <w:rsid w:val="00587287"/>
    <w:rsid w:val="005877CC"/>
    <w:rsid w:val="00587FCA"/>
    <w:rsid w:val="005907D7"/>
    <w:rsid w:val="0059101E"/>
    <w:rsid w:val="00591191"/>
    <w:rsid w:val="00591B11"/>
    <w:rsid w:val="00591D6B"/>
    <w:rsid w:val="00593562"/>
    <w:rsid w:val="00593995"/>
    <w:rsid w:val="00593E47"/>
    <w:rsid w:val="00594525"/>
    <w:rsid w:val="005948E3"/>
    <w:rsid w:val="00594A5B"/>
    <w:rsid w:val="00594C7E"/>
    <w:rsid w:val="005953BB"/>
    <w:rsid w:val="00595CFD"/>
    <w:rsid w:val="00596116"/>
    <w:rsid w:val="005961E5"/>
    <w:rsid w:val="0059667C"/>
    <w:rsid w:val="0059675A"/>
    <w:rsid w:val="005967BA"/>
    <w:rsid w:val="0059689F"/>
    <w:rsid w:val="00596BC4"/>
    <w:rsid w:val="00597E2B"/>
    <w:rsid w:val="005A029C"/>
    <w:rsid w:val="005A0530"/>
    <w:rsid w:val="005A07AD"/>
    <w:rsid w:val="005A0E97"/>
    <w:rsid w:val="005A0EA3"/>
    <w:rsid w:val="005A1529"/>
    <w:rsid w:val="005A165B"/>
    <w:rsid w:val="005A1E23"/>
    <w:rsid w:val="005A1FF2"/>
    <w:rsid w:val="005A2121"/>
    <w:rsid w:val="005A215B"/>
    <w:rsid w:val="005A223F"/>
    <w:rsid w:val="005A22B7"/>
    <w:rsid w:val="005A2BF1"/>
    <w:rsid w:val="005A39FB"/>
    <w:rsid w:val="005A3B00"/>
    <w:rsid w:val="005A3C03"/>
    <w:rsid w:val="005A3C9B"/>
    <w:rsid w:val="005A3DB3"/>
    <w:rsid w:val="005A3DC0"/>
    <w:rsid w:val="005A496B"/>
    <w:rsid w:val="005A4BBC"/>
    <w:rsid w:val="005A4E90"/>
    <w:rsid w:val="005A51F8"/>
    <w:rsid w:val="005A5583"/>
    <w:rsid w:val="005A5764"/>
    <w:rsid w:val="005A5802"/>
    <w:rsid w:val="005A59D1"/>
    <w:rsid w:val="005A5B6D"/>
    <w:rsid w:val="005A5C2E"/>
    <w:rsid w:val="005A5D4D"/>
    <w:rsid w:val="005A5ED9"/>
    <w:rsid w:val="005A5FC5"/>
    <w:rsid w:val="005A6024"/>
    <w:rsid w:val="005A644E"/>
    <w:rsid w:val="005A6A75"/>
    <w:rsid w:val="005A6A8F"/>
    <w:rsid w:val="005A6B66"/>
    <w:rsid w:val="005A6E8E"/>
    <w:rsid w:val="005A74A8"/>
    <w:rsid w:val="005A793E"/>
    <w:rsid w:val="005A7B64"/>
    <w:rsid w:val="005A7E0E"/>
    <w:rsid w:val="005A7E40"/>
    <w:rsid w:val="005B046E"/>
    <w:rsid w:val="005B093A"/>
    <w:rsid w:val="005B0B75"/>
    <w:rsid w:val="005B0E54"/>
    <w:rsid w:val="005B0F88"/>
    <w:rsid w:val="005B119C"/>
    <w:rsid w:val="005B1490"/>
    <w:rsid w:val="005B1B8C"/>
    <w:rsid w:val="005B1B9E"/>
    <w:rsid w:val="005B286C"/>
    <w:rsid w:val="005B28BB"/>
    <w:rsid w:val="005B3BBE"/>
    <w:rsid w:val="005B3E42"/>
    <w:rsid w:val="005B43EB"/>
    <w:rsid w:val="005B4477"/>
    <w:rsid w:val="005B4818"/>
    <w:rsid w:val="005B49EC"/>
    <w:rsid w:val="005B4F92"/>
    <w:rsid w:val="005B5C94"/>
    <w:rsid w:val="005B5D6C"/>
    <w:rsid w:val="005B5DB1"/>
    <w:rsid w:val="005B5F7E"/>
    <w:rsid w:val="005B6495"/>
    <w:rsid w:val="005B6512"/>
    <w:rsid w:val="005B6BD7"/>
    <w:rsid w:val="005B6E2C"/>
    <w:rsid w:val="005B7340"/>
    <w:rsid w:val="005B770A"/>
    <w:rsid w:val="005B7BAD"/>
    <w:rsid w:val="005B7D0C"/>
    <w:rsid w:val="005B7FA6"/>
    <w:rsid w:val="005C06F8"/>
    <w:rsid w:val="005C12C6"/>
    <w:rsid w:val="005C1584"/>
    <w:rsid w:val="005C1959"/>
    <w:rsid w:val="005C1A64"/>
    <w:rsid w:val="005C1B15"/>
    <w:rsid w:val="005C1CC7"/>
    <w:rsid w:val="005C213A"/>
    <w:rsid w:val="005C26C3"/>
    <w:rsid w:val="005C31B3"/>
    <w:rsid w:val="005C34DB"/>
    <w:rsid w:val="005C35C5"/>
    <w:rsid w:val="005C3932"/>
    <w:rsid w:val="005C3941"/>
    <w:rsid w:val="005C4413"/>
    <w:rsid w:val="005C451F"/>
    <w:rsid w:val="005C4925"/>
    <w:rsid w:val="005C494B"/>
    <w:rsid w:val="005C4D05"/>
    <w:rsid w:val="005C5115"/>
    <w:rsid w:val="005C51CF"/>
    <w:rsid w:val="005C536A"/>
    <w:rsid w:val="005C589A"/>
    <w:rsid w:val="005C655D"/>
    <w:rsid w:val="005C6B64"/>
    <w:rsid w:val="005C6F50"/>
    <w:rsid w:val="005C7012"/>
    <w:rsid w:val="005C72E7"/>
    <w:rsid w:val="005C736D"/>
    <w:rsid w:val="005C79FC"/>
    <w:rsid w:val="005C7FE1"/>
    <w:rsid w:val="005D0C51"/>
    <w:rsid w:val="005D1370"/>
    <w:rsid w:val="005D1B7D"/>
    <w:rsid w:val="005D1B9A"/>
    <w:rsid w:val="005D1D02"/>
    <w:rsid w:val="005D21A5"/>
    <w:rsid w:val="005D21ED"/>
    <w:rsid w:val="005D2299"/>
    <w:rsid w:val="005D2670"/>
    <w:rsid w:val="005D2D4E"/>
    <w:rsid w:val="005D30A5"/>
    <w:rsid w:val="005D30AD"/>
    <w:rsid w:val="005D34EE"/>
    <w:rsid w:val="005D3668"/>
    <w:rsid w:val="005D3A09"/>
    <w:rsid w:val="005D3AD2"/>
    <w:rsid w:val="005D3D2F"/>
    <w:rsid w:val="005D4345"/>
    <w:rsid w:val="005D4661"/>
    <w:rsid w:val="005D4871"/>
    <w:rsid w:val="005D48E5"/>
    <w:rsid w:val="005D4C14"/>
    <w:rsid w:val="005D4C17"/>
    <w:rsid w:val="005D4D20"/>
    <w:rsid w:val="005D4F06"/>
    <w:rsid w:val="005D512E"/>
    <w:rsid w:val="005D52DF"/>
    <w:rsid w:val="005D5476"/>
    <w:rsid w:val="005D57BE"/>
    <w:rsid w:val="005D61C8"/>
    <w:rsid w:val="005D6752"/>
    <w:rsid w:val="005D6E82"/>
    <w:rsid w:val="005D6F8A"/>
    <w:rsid w:val="005D78CF"/>
    <w:rsid w:val="005D790C"/>
    <w:rsid w:val="005D7B5F"/>
    <w:rsid w:val="005D7C5D"/>
    <w:rsid w:val="005D7FF1"/>
    <w:rsid w:val="005E0171"/>
    <w:rsid w:val="005E0361"/>
    <w:rsid w:val="005E0761"/>
    <w:rsid w:val="005E120B"/>
    <w:rsid w:val="005E1745"/>
    <w:rsid w:val="005E1874"/>
    <w:rsid w:val="005E18DF"/>
    <w:rsid w:val="005E1BE9"/>
    <w:rsid w:val="005E280C"/>
    <w:rsid w:val="005E2B9F"/>
    <w:rsid w:val="005E2E20"/>
    <w:rsid w:val="005E3200"/>
    <w:rsid w:val="005E3697"/>
    <w:rsid w:val="005E3AD7"/>
    <w:rsid w:val="005E3CB9"/>
    <w:rsid w:val="005E3CCC"/>
    <w:rsid w:val="005E3D3A"/>
    <w:rsid w:val="005E3EBA"/>
    <w:rsid w:val="005E443B"/>
    <w:rsid w:val="005E4627"/>
    <w:rsid w:val="005E4C2C"/>
    <w:rsid w:val="005E4C46"/>
    <w:rsid w:val="005E4E33"/>
    <w:rsid w:val="005E5091"/>
    <w:rsid w:val="005E5455"/>
    <w:rsid w:val="005E5677"/>
    <w:rsid w:val="005E5AA1"/>
    <w:rsid w:val="005E616D"/>
    <w:rsid w:val="005E61E0"/>
    <w:rsid w:val="005E7144"/>
    <w:rsid w:val="005E75FC"/>
    <w:rsid w:val="005E77D5"/>
    <w:rsid w:val="005E788D"/>
    <w:rsid w:val="005E7957"/>
    <w:rsid w:val="005F04C2"/>
    <w:rsid w:val="005F04D5"/>
    <w:rsid w:val="005F0B84"/>
    <w:rsid w:val="005F0D17"/>
    <w:rsid w:val="005F15DF"/>
    <w:rsid w:val="005F180B"/>
    <w:rsid w:val="005F1C4D"/>
    <w:rsid w:val="005F215B"/>
    <w:rsid w:val="005F2208"/>
    <w:rsid w:val="005F2381"/>
    <w:rsid w:val="005F2AEA"/>
    <w:rsid w:val="005F2D63"/>
    <w:rsid w:val="005F2DAC"/>
    <w:rsid w:val="005F30CE"/>
    <w:rsid w:val="005F38C6"/>
    <w:rsid w:val="005F3986"/>
    <w:rsid w:val="005F3A03"/>
    <w:rsid w:val="005F3D11"/>
    <w:rsid w:val="005F3F40"/>
    <w:rsid w:val="005F3FCE"/>
    <w:rsid w:val="005F4087"/>
    <w:rsid w:val="005F4191"/>
    <w:rsid w:val="005F422C"/>
    <w:rsid w:val="005F4477"/>
    <w:rsid w:val="005F4B06"/>
    <w:rsid w:val="005F4C58"/>
    <w:rsid w:val="005F526E"/>
    <w:rsid w:val="005F532D"/>
    <w:rsid w:val="005F55A8"/>
    <w:rsid w:val="005F5C03"/>
    <w:rsid w:val="005F5C1D"/>
    <w:rsid w:val="005F5F8E"/>
    <w:rsid w:val="005F6659"/>
    <w:rsid w:val="005F6D2F"/>
    <w:rsid w:val="005F713F"/>
    <w:rsid w:val="005F76F3"/>
    <w:rsid w:val="005F7B8B"/>
    <w:rsid w:val="005F7CAD"/>
    <w:rsid w:val="005F7CC6"/>
    <w:rsid w:val="005F7EDA"/>
    <w:rsid w:val="00600304"/>
    <w:rsid w:val="006008E7"/>
    <w:rsid w:val="00600B72"/>
    <w:rsid w:val="00600DB1"/>
    <w:rsid w:val="006012AC"/>
    <w:rsid w:val="00601F3A"/>
    <w:rsid w:val="00602327"/>
    <w:rsid w:val="00602A71"/>
    <w:rsid w:val="00602BC3"/>
    <w:rsid w:val="00602F67"/>
    <w:rsid w:val="00603035"/>
    <w:rsid w:val="006030F6"/>
    <w:rsid w:val="006034E4"/>
    <w:rsid w:val="00603615"/>
    <w:rsid w:val="0060374C"/>
    <w:rsid w:val="0060383D"/>
    <w:rsid w:val="006043C2"/>
    <w:rsid w:val="006046D0"/>
    <w:rsid w:val="00604980"/>
    <w:rsid w:val="00604D39"/>
    <w:rsid w:val="00605001"/>
    <w:rsid w:val="00605224"/>
    <w:rsid w:val="006054B0"/>
    <w:rsid w:val="00605753"/>
    <w:rsid w:val="0060576C"/>
    <w:rsid w:val="00606398"/>
    <w:rsid w:val="00606688"/>
    <w:rsid w:val="006066B3"/>
    <w:rsid w:val="00606989"/>
    <w:rsid w:val="00606EAB"/>
    <w:rsid w:val="0060750E"/>
    <w:rsid w:val="00607EFC"/>
    <w:rsid w:val="0061002C"/>
    <w:rsid w:val="00610076"/>
    <w:rsid w:val="006103C4"/>
    <w:rsid w:val="0061041F"/>
    <w:rsid w:val="0061062D"/>
    <w:rsid w:val="0061085D"/>
    <w:rsid w:val="006118CA"/>
    <w:rsid w:val="006120DA"/>
    <w:rsid w:val="006122B8"/>
    <w:rsid w:val="006126FF"/>
    <w:rsid w:val="006128AA"/>
    <w:rsid w:val="006128C3"/>
    <w:rsid w:val="00613099"/>
    <w:rsid w:val="006135F2"/>
    <w:rsid w:val="006138BF"/>
    <w:rsid w:val="0061393A"/>
    <w:rsid w:val="00613D17"/>
    <w:rsid w:val="00614576"/>
    <w:rsid w:val="00614B3C"/>
    <w:rsid w:val="00614C57"/>
    <w:rsid w:val="00615329"/>
    <w:rsid w:val="006158F1"/>
    <w:rsid w:val="00615A98"/>
    <w:rsid w:val="00615AC1"/>
    <w:rsid w:val="0061603D"/>
    <w:rsid w:val="00616A6A"/>
    <w:rsid w:val="00616F2E"/>
    <w:rsid w:val="006170D1"/>
    <w:rsid w:val="0061777E"/>
    <w:rsid w:val="00620090"/>
    <w:rsid w:val="00620DFB"/>
    <w:rsid w:val="00620E2F"/>
    <w:rsid w:val="0062168D"/>
    <w:rsid w:val="00621FBF"/>
    <w:rsid w:val="00622030"/>
    <w:rsid w:val="006221E0"/>
    <w:rsid w:val="0062234F"/>
    <w:rsid w:val="00622785"/>
    <w:rsid w:val="00622F42"/>
    <w:rsid w:val="00622FEB"/>
    <w:rsid w:val="0062316F"/>
    <w:rsid w:val="00624142"/>
    <w:rsid w:val="00624C3B"/>
    <w:rsid w:val="00624E82"/>
    <w:rsid w:val="00624EA1"/>
    <w:rsid w:val="0062562C"/>
    <w:rsid w:val="00625791"/>
    <w:rsid w:val="0062638A"/>
    <w:rsid w:val="00626AF7"/>
    <w:rsid w:val="006273FA"/>
    <w:rsid w:val="0062761C"/>
    <w:rsid w:val="00627837"/>
    <w:rsid w:val="00627A9C"/>
    <w:rsid w:val="00627ACB"/>
    <w:rsid w:val="00627AD6"/>
    <w:rsid w:val="00627DAB"/>
    <w:rsid w:val="00627E83"/>
    <w:rsid w:val="00630222"/>
    <w:rsid w:val="00630706"/>
    <w:rsid w:val="00630945"/>
    <w:rsid w:val="00630D0E"/>
    <w:rsid w:val="0063105F"/>
    <w:rsid w:val="00631B73"/>
    <w:rsid w:val="00631C29"/>
    <w:rsid w:val="00631CFA"/>
    <w:rsid w:val="0063257D"/>
    <w:rsid w:val="006331E1"/>
    <w:rsid w:val="006332FB"/>
    <w:rsid w:val="0063349D"/>
    <w:rsid w:val="006347A5"/>
    <w:rsid w:val="0063486F"/>
    <w:rsid w:val="00634D67"/>
    <w:rsid w:val="00635270"/>
    <w:rsid w:val="00635298"/>
    <w:rsid w:val="00635C94"/>
    <w:rsid w:val="00635F1A"/>
    <w:rsid w:val="00635F5D"/>
    <w:rsid w:val="00636B6C"/>
    <w:rsid w:val="00636CC2"/>
    <w:rsid w:val="00637005"/>
    <w:rsid w:val="006372C9"/>
    <w:rsid w:val="00637A54"/>
    <w:rsid w:val="00637E92"/>
    <w:rsid w:val="00637FE8"/>
    <w:rsid w:val="006409C0"/>
    <w:rsid w:val="00640B1E"/>
    <w:rsid w:val="0064142F"/>
    <w:rsid w:val="00641473"/>
    <w:rsid w:val="00641C04"/>
    <w:rsid w:val="00641EFF"/>
    <w:rsid w:val="00641F07"/>
    <w:rsid w:val="006422EE"/>
    <w:rsid w:val="00642344"/>
    <w:rsid w:val="0064281A"/>
    <w:rsid w:val="0064284D"/>
    <w:rsid w:val="00642C04"/>
    <w:rsid w:val="00642C07"/>
    <w:rsid w:val="0064317F"/>
    <w:rsid w:val="00643390"/>
    <w:rsid w:val="006439BC"/>
    <w:rsid w:val="00643ACB"/>
    <w:rsid w:val="00643B8A"/>
    <w:rsid w:val="00643F97"/>
    <w:rsid w:val="00644035"/>
    <w:rsid w:val="00644470"/>
    <w:rsid w:val="00644A8D"/>
    <w:rsid w:val="00644CE9"/>
    <w:rsid w:val="00644E61"/>
    <w:rsid w:val="00644F61"/>
    <w:rsid w:val="00645068"/>
    <w:rsid w:val="00645ABD"/>
    <w:rsid w:val="00645B46"/>
    <w:rsid w:val="0064623D"/>
    <w:rsid w:val="00646732"/>
    <w:rsid w:val="00646E33"/>
    <w:rsid w:val="0064720A"/>
    <w:rsid w:val="006472C8"/>
    <w:rsid w:val="006472D9"/>
    <w:rsid w:val="006475B1"/>
    <w:rsid w:val="00647A91"/>
    <w:rsid w:val="00647B81"/>
    <w:rsid w:val="00647E9B"/>
    <w:rsid w:val="00647ED4"/>
    <w:rsid w:val="006500D8"/>
    <w:rsid w:val="0065045C"/>
    <w:rsid w:val="00650CCA"/>
    <w:rsid w:val="00650FD0"/>
    <w:rsid w:val="006510F7"/>
    <w:rsid w:val="00651124"/>
    <w:rsid w:val="006514CE"/>
    <w:rsid w:val="00651824"/>
    <w:rsid w:val="00652654"/>
    <w:rsid w:val="00652971"/>
    <w:rsid w:val="00652C4A"/>
    <w:rsid w:val="00652C97"/>
    <w:rsid w:val="00652F14"/>
    <w:rsid w:val="00653139"/>
    <w:rsid w:val="00653922"/>
    <w:rsid w:val="00653A6C"/>
    <w:rsid w:val="00653F24"/>
    <w:rsid w:val="00653F8B"/>
    <w:rsid w:val="00654232"/>
    <w:rsid w:val="006542BB"/>
    <w:rsid w:val="00654399"/>
    <w:rsid w:val="0065466F"/>
    <w:rsid w:val="006546C3"/>
    <w:rsid w:val="00654960"/>
    <w:rsid w:val="00654B2A"/>
    <w:rsid w:val="00654BF5"/>
    <w:rsid w:val="0065580D"/>
    <w:rsid w:val="00656337"/>
    <w:rsid w:val="00656F0E"/>
    <w:rsid w:val="006572D4"/>
    <w:rsid w:val="00657621"/>
    <w:rsid w:val="00657819"/>
    <w:rsid w:val="00657F87"/>
    <w:rsid w:val="00660349"/>
    <w:rsid w:val="0066058D"/>
    <w:rsid w:val="006606CE"/>
    <w:rsid w:val="006607D4"/>
    <w:rsid w:val="006608FE"/>
    <w:rsid w:val="00660B14"/>
    <w:rsid w:val="0066101B"/>
    <w:rsid w:val="0066116A"/>
    <w:rsid w:val="00661C68"/>
    <w:rsid w:val="00662238"/>
    <w:rsid w:val="00662A53"/>
    <w:rsid w:val="0066363C"/>
    <w:rsid w:val="0066365E"/>
    <w:rsid w:val="00664216"/>
    <w:rsid w:val="00664B37"/>
    <w:rsid w:val="00664C48"/>
    <w:rsid w:val="0066545E"/>
    <w:rsid w:val="0066588F"/>
    <w:rsid w:val="0066597A"/>
    <w:rsid w:val="006661DB"/>
    <w:rsid w:val="00666A24"/>
    <w:rsid w:val="00666E96"/>
    <w:rsid w:val="00666F9F"/>
    <w:rsid w:val="006674CE"/>
    <w:rsid w:val="00667DB7"/>
    <w:rsid w:val="00667DF1"/>
    <w:rsid w:val="006701EC"/>
    <w:rsid w:val="00670734"/>
    <w:rsid w:val="006712CC"/>
    <w:rsid w:val="00671CB7"/>
    <w:rsid w:val="00671F0E"/>
    <w:rsid w:val="00672714"/>
    <w:rsid w:val="006728BA"/>
    <w:rsid w:val="00672B92"/>
    <w:rsid w:val="00672C5D"/>
    <w:rsid w:val="00673527"/>
    <w:rsid w:val="00673EA6"/>
    <w:rsid w:val="0067402F"/>
    <w:rsid w:val="00674460"/>
    <w:rsid w:val="00674801"/>
    <w:rsid w:val="0067510F"/>
    <w:rsid w:val="00675496"/>
    <w:rsid w:val="0067559D"/>
    <w:rsid w:val="00675688"/>
    <w:rsid w:val="00675C29"/>
    <w:rsid w:val="00675C83"/>
    <w:rsid w:val="00675E31"/>
    <w:rsid w:val="00676812"/>
    <w:rsid w:val="00677106"/>
    <w:rsid w:val="00677172"/>
    <w:rsid w:val="0067765B"/>
    <w:rsid w:val="00677D01"/>
    <w:rsid w:val="00677D9C"/>
    <w:rsid w:val="00680280"/>
    <w:rsid w:val="006802A9"/>
    <w:rsid w:val="00680507"/>
    <w:rsid w:val="006813A1"/>
    <w:rsid w:val="006815FF"/>
    <w:rsid w:val="00681A43"/>
    <w:rsid w:val="00681C09"/>
    <w:rsid w:val="00681E13"/>
    <w:rsid w:val="006822E7"/>
    <w:rsid w:val="006823F4"/>
    <w:rsid w:val="0068295A"/>
    <w:rsid w:val="006830F0"/>
    <w:rsid w:val="00683AB1"/>
    <w:rsid w:val="00683FBB"/>
    <w:rsid w:val="00684725"/>
    <w:rsid w:val="00684AB0"/>
    <w:rsid w:val="00685163"/>
    <w:rsid w:val="0068584D"/>
    <w:rsid w:val="00686172"/>
    <w:rsid w:val="006861EA"/>
    <w:rsid w:val="00686247"/>
    <w:rsid w:val="006862AE"/>
    <w:rsid w:val="006862C6"/>
    <w:rsid w:val="00686568"/>
    <w:rsid w:val="0068662C"/>
    <w:rsid w:val="0068670B"/>
    <w:rsid w:val="00686A97"/>
    <w:rsid w:val="00687061"/>
    <w:rsid w:val="00690648"/>
    <w:rsid w:val="006908D9"/>
    <w:rsid w:val="00690D66"/>
    <w:rsid w:val="00690D91"/>
    <w:rsid w:val="0069120C"/>
    <w:rsid w:val="006913FC"/>
    <w:rsid w:val="00691629"/>
    <w:rsid w:val="006918B0"/>
    <w:rsid w:val="00691EF2"/>
    <w:rsid w:val="00692C9F"/>
    <w:rsid w:val="00693068"/>
    <w:rsid w:val="006932F9"/>
    <w:rsid w:val="00693669"/>
    <w:rsid w:val="006936C4"/>
    <w:rsid w:val="006937FD"/>
    <w:rsid w:val="0069381C"/>
    <w:rsid w:val="00693B99"/>
    <w:rsid w:val="00693DD2"/>
    <w:rsid w:val="00693EF6"/>
    <w:rsid w:val="00693F52"/>
    <w:rsid w:val="0069442C"/>
    <w:rsid w:val="0069446A"/>
    <w:rsid w:val="006945ED"/>
    <w:rsid w:val="00694856"/>
    <w:rsid w:val="00695515"/>
    <w:rsid w:val="00695953"/>
    <w:rsid w:val="00696775"/>
    <w:rsid w:val="00697753"/>
    <w:rsid w:val="006977ED"/>
    <w:rsid w:val="00697A51"/>
    <w:rsid w:val="00697B2D"/>
    <w:rsid w:val="00697B52"/>
    <w:rsid w:val="00697BFC"/>
    <w:rsid w:val="006A094C"/>
    <w:rsid w:val="006A0C69"/>
    <w:rsid w:val="006A0D9C"/>
    <w:rsid w:val="006A1F59"/>
    <w:rsid w:val="006A2429"/>
    <w:rsid w:val="006A282C"/>
    <w:rsid w:val="006A29FC"/>
    <w:rsid w:val="006A2F3E"/>
    <w:rsid w:val="006A2F69"/>
    <w:rsid w:val="006A354A"/>
    <w:rsid w:val="006A3D08"/>
    <w:rsid w:val="006A3E97"/>
    <w:rsid w:val="006A48B8"/>
    <w:rsid w:val="006A4A02"/>
    <w:rsid w:val="006A4B0A"/>
    <w:rsid w:val="006A4B24"/>
    <w:rsid w:val="006A536D"/>
    <w:rsid w:val="006A5595"/>
    <w:rsid w:val="006A587A"/>
    <w:rsid w:val="006A5C9A"/>
    <w:rsid w:val="006A639E"/>
    <w:rsid w:val="006A67F1"/>
    <w:rsid w:val="006A6AEC"/>
    <w:rsid w:val="006A6BA7"/>
    <w:rsid w:val="006A7391"/>
    <w:rsid w:val="006A74BA"/>
    <w:rsid w:val="006A7783"/>
    <w:rsid w:val="006A7E06"/>
    <w:rsid w:val="006B0D2F"/>
    <w:rsid w:val="006B1824"/>
    <w:rsid w:val="006B1F05"/>
    <w:rsid w:val="006B1F25"/>
    <w:rsid w:val="006B1FAB"/>
    <w:rsid w:val="006B22AC"/>
    <w:rsid w:val="006B2866"/>
    <w:rsid w:val="006B2B38"/>
    <w:rsid w:val="006B2E90"/>
    <w:rsid w:val="006B314C"/>
    <w:rsid w:val="006B388D"/>
    <w:rsid w:val="006B3CE3"/>
    <w:rsid w:val="006B3E9A"/>
    <w:rsid w:val="006B3FEB"/>
    <w:rsid w:val="006B4238"/>
    <w:rsid w:val="006B448A"/>
    <w:rsid w:val="006B46C6"/>
    <w:rsid w:val="006B4CA6"/>
    <w:rsid w:val="006B4E15"/>
    <w:rsid w:val="006B4E17"/>
    <w:rsid w:val="006B52E3"/>
    <w:rsid w:val="006B5528"/>
    <w:rsid w:val="006B554E"/>
    <w:rsid w:val="006B56D3"/>
    <w:rsid w:val="006B5972"/>
    <w:rsid w:val="006B5975"/>
    <w:rsid w:val="006B672F"/>
    <w:rsid w:val="006B6E44"/>
    <w:rsid w:val="006B70E1"/>
    <w:rsid w:val="006B76D3"/>
    <w:rsid w:val="006C0073"/>
    <w:rsid w:val="006C022E"/>
    <w:rsid w:val="006C0657"/>
    <w:rsid w:val="006C0834"/>
    <w:rsid w:val="006C0B34"/>
    <w:rsid w:val="006C103B"/>
    <w:rsid w:val="006C161D"/>
    <w:rsid w:val="006C167C"/>
    <w:rsid w:val="006C23C0"/>
    <w:rsid w:val="006C2ED0"/>
    <w:rsid w:val="006C3380"/>
    <w:rsid w:val="006C355E"/>
    <w:rsid w:val="006C3DF0"/>
    <w:rsid w:val="006C3E84"/>
    <w:rsid w:val="006C4208"/>
    <w:rsid w:val="006C439D"/>
    <w:rsid w:val="006C456B"/>
    <w:rsid w:val="006C45EB"/>
    <w:rsid w:val="006C4792"/>
    <w:rsid w:val="006C4A9A"/>
    <w:rsid w:val="006C4F4A"/>
    <w:rsid w:val="006C51BC"/>
    <w:rsid w:val="006C51D5"/>
    <w:rsid w:val="006C5410"/>
    <w:rsid w:val="006C5631"/>
    <w:rsid w:val="006C5780"/>
    <w:rsid w:val="006C5D3F"/>
    <w:rsid w:val="006C6347"/>
    <w:rsid w:val="006C6ECA"/>
    <w:rsid w:val="006C6FD3"/>
    <w:rsid w:val="006D001C"/>
    <w:rsid w:val="006D0109"/>
    <w:rsid w:val="006D048A"/>
    <w:rsid w:val="006D056B"/>
    <w:rsid w:val="006D1331"/>
    <w:rsid w:val="006D2183"/>
    <w:rsid w:val="006D230B"/>
    <w:rsid w:val="006D2853"/>
    <w:rsid w:val="006D2EAD"/>
    <w:rsid w:val="006D2F93"/>
    <w:rsid w:val="006D3814"/>
    <w:rsid w:val="006D3CED"/>
    <w:rsid w:val="006D3D2F"/>
    <w:rsid w:val="006D4344"/>
    <w:rsid w:val="006D5566"/>
    <w:rsid w:val="006D5693"/>
    <w:rsid w:val="006D5709"/>
    <w:rsid w:val="006D58C9"/>
    <w:rsid w:val="006D60BA"/>
    <w:rsid w:val="006D6639"/>
    <w:rsid w:val="006D68BF"/>
    <w:rsid w:val="006D7219"/>
    <w:rsid w:val="006D7240"/>
    <w:rsid w:val="006D72F4"/>
    <w:rsid w:val="006D78F9"/>
    <w:rsid w:val="006D7B69"/>
    <w:rsid w:val="006D7D0B"/>
    <w:rsid w:val="006D7F38"/>
    <w:rsid w:val="006E0210"/>
    <w:rsid w:val="006E08B8"/>
    <w:rsid w:val="006E0BB8"/>
    <w:rsid w:val="006E0BB9"/>
    <w:rsid w:val="006E0EE6"/>
    <w:rsid w:val="006E10C8"/>
    <w:rsid w:val="006E11DB"/>
    <w:rsid w:val="006E1895"/>
    <w:rsid w:val="006E1AE1"/>
    <w:rsid w:val="006E1BCF"/>
    <w:rsid w:val="006E217D"/>
    <w:rsid w:val="006E2528"/>
    <w:rsid w:val="006E28CB"/>
    <w:rsid w:val="006E2A2D"/>
    <w:rsid w:val="006E340A"/>
    <w:rsid w:val="006E3818"/>
    <w:rsid w:val="006E381C"/>
    <w:rsid w:val="006E3D63"/>
    <w:rsid w:val="006E3DCE"/>
    <w:rsid w:val="006E3F54"/>
    <w:rsid w:val="006E44B0"/>
    <w:rsid w:val="006E44F0"/>
    <w:rsid w:val="006E495C"/>
    <w:rsid w:val="006E4AF2"/>
    <w:rsid w:val="006E50B0"/>
    <w:rsid w:val="006E525F"/>
    <w:rsid w:val="006E5B79"/>
    <w:rsid w:val="006E60A5"/>
    <w:rsid w:val="006E60E5"/>
    <w:rsid w:val="006E6285"/>
    <w:rsid w:val="006E6492"/>
    <w:rsid w:val="006E6B91"/>
    <w:rsid w:val="006E6D4D"/>
    <w:rsid w:val="006E7499"/>
    <w:rsid w:val="006E7648"/>
    <w:rsid w:val="006E76B4"/>
    <w:rsid w:val="006E79C4"/>
    <w:rsid w:val="006E7A9D"/>
    <w:rsid w:val="006E7DB3"/>
    <w:rsid w:val="006F0041"/>
    <w:rsid w:val="006F053D"/>
    <w:rsid w:val="006F08CF"/>
    <w:rsid w:val="006F0FB0"/>
    <w:rsid w:val="006F12B9"/>
    <w:rsid w:val="006F152E"/>
    <w:rsid w:val="006F1C2E"/>
    <w:rsid w:val="006F2987"/>
    <w:rsid w:val="006F3200"/>
    <w:rsid w:val="006F3228"/>
    <w:rsid w:val="006F373F"/>
    <w:rsid w:val="006F447D"/>
    <w:rsid w:val="006F465D"/>
    <w:rsid w:val="006F46C9"/>
    <w:rsid w:val="006F52A6"/>
    <w:rsid w:val="006F596C"/>
    <w:rsid w:val="006F59BD"/>
    <w:rsid w:val="006F59D5"/>
    <w:rsid w:val="006F5E28"/>
    <w:rsid w:val="006F61E8"/>
    <w:rsid w:val="006F6E25"/>
    <w:rsid w:val="006F6F87"/>
    <w:rsid w:val="006F7B9D"/>
    <w:rsid w:val="00700032"/>
    <w:rsid w:val="007003F5"/>
    <w:rsid w:val="007007E2"/>
    <w:rsid w:val="00700BD1"/>
    <w:rsid w:val="00700D79"/>
    <w:rsid w:val="00700F9A"/>
    <w:rsid w:val="00701058"/>
    <w:rsid w:val="00701759"/>
    <w:rsid w:val="0070176B"/>
    <w:rsid w:val="007017B9"/>
    <w:rsid w:val="007018C6"/>
    <w:rsid w:val="00701F5F"/>
    <w:rsid w:val="007027B5"/>
    <w:rsid w:val="00702DC6"/>
    <w:rsid w:val="007033A7"/>
    <w:rsid w:val="007037CE"/>
    <w:rsid w:val="00703BA9"/>
    <w:rsid w:val="00703F7D"/>
    <w:rsid w:val="0070451E"/>
    <w:rsid w:val="007048AC"/>
    <w:rsid w:val="00704A00"/>
    <w:rsid w:val="00704DCA"/>
    <w:rsid w:val="0070517D"/>
    <w:rsid w:val="00705C83"/>
    <w:rsid w:val="0070609E"/>
    <w:rsid w:val="0070655E"/>
    <w:rsid w:val="00706A06"/>
    <w:rsid w:val="00706F43"/>
    <w:rsid w:val="0070716F"/>
    <w:rsid w:val="00707A48"/>
    <w:rsid w:val="00707DB4"/>
    <w:rsid w:val="00710A66"/>
    <w:rsid w:val="00710B52"/>
    <w:rsid w:val="00710C89"/>
    <w:rsid w:val="00710FE5"/>
    <w:rsid w:val="00711025"/>
    <w:rsid w:val="00711060"/>
    <w:rsid w:val="00711596"/>
    <w:rsid w:val="00711617"/>
    <w:rsid w:val="00712103"/>
    <w:rsid w:val="00712A45"/>
    <w:rsid w:val="00712F05"/>
    <w:rsid w:val="00713897"/>
    <w:rsid w:val="00713990"/>
    <w:rsid w:val="007142C5"/>
    <w:rsid w:val="00714574"/>
    <w:rsid w:val="0071557C"/>
    <w:rsid w:val="00715B66"/>
    <w:rsid w:val="00715B8C"/>
    <w:rsid w:val="0071643F"/>
    <w:rsid w:val="00716649"/>
    <w:rsid w:val="00716ADF"/>
    <w:rsid w:val="00717592"/>
    <w:rsid w:val="0071791B"/>
    <w:rsid w:val="00717CA9"/>
    <w:rsid w:val="00717D26"/>
    <w:rsid w:val="00720081"/>
    <w:rsid w:val="00720770"/>
    <w:rsid w:val="00720D78"/>
    <w:rsid w:val="00720E4E"/>
    <w:rsid w:val="0072137C"/>
    <w:rsid w:val="0072148B"/>
    <w:rsid w:val="00721956"/>
    <w:rsid w:val="00721E03"/>
    <w:rsid w:val="00722A91"/>
    <w:rsid w:val="00722B2F"/>
    <w:rsid w:val="00722E18"/>
    <w:rsid w:val="00723B5D"/>
    <w:rsid w:val="00723F99"/>
    <w:rsid w:val="00724064"/>
    <w:rsid w:val="0072427D"/>
    <w:rsid w:val="00724E61"/>
    <w:rsid w:val="00724FDD"/>
    <w:rsid w:val="007251E7"/>
    <w:rsid w:val="00726268"/>
    <w:rsid w:val="00726814"/>
    <w:rsid w:val="00726A6F"/>
    <w:rsid w:val="00726DB1"/>
    <w:rsid w:val="00726F41"/>
    <w:rsid w:val="0072727D"/>
    <w:rsid w:val="0072774B"/>
    <w:rsid w:val="00727802"/>
    <w:rsid w:val="007278A8"/>
    <w:rsid w:val="007279D8"/>
    <w:rsid w:val="00727C34"/>
    <w:rsid w:val="00727D67"/>
    <w:rsid w:val="00727E05"/>
    <w:rsid w:val="00730516"/>
    <w:rsid w:val="007308B4"/>
    <w:rsid w:val="00730EA9"/>
    <w:rsid w:val="00731262"/>
    <w:rsid w:val="0073141F"/>
    <w:rsid w:val="0073188C"/>
    <w:rsid w:val="00731B4F"/>
    <w:rsid w:val="00731F1B"/>
    <w:rsid w:val="007324C1"/>
    <w:rsid w:val="0073317E"/>
    <w:rsid w:val="00733271"/>
    <w:rsid w:val="00733903"/>
    <w:rsid w:val="00733B97"/>
    <w:rsid w:val="00733FDE"/>
    <w:rsid w:val="007349AF"/>
    <w:rsid w:val="00734D36"/>
    <w:rsid w:val="00734EFC"/>
    <w:rsid w:val="00735454"/>
    <w:rsid w:val="007354C7"/>
    <w:rsid w:val="00735AC0"/>
    <w:rsid w:val="00735C61"/>
    <w:rsid w:val="00735CD1"/>
    <w:rsid w:val="00735D36"/>
    <w:rsid w:val="00735F3C"/>
    <w:rsid w:val="00736294"/>
    <w:rsid w:val="007362F3"/>
    <w:rsid w:val="0073667D"/>
    <w:rsid w:val="007367CC"/>
    <w:rsid w:val="00736FEA"/>
    <w:rsid w:val="00737003"/>
    <w:rsid w:val="00737105"/>
    <w:rsid w:val="00737106"/>
    <w:rsid w:val="0073776C"/>
    <w:rsid w:val="007379B4"/>
    <w:rsid w:val="00737C5E"/>
    <w:rsid w:val="00737D44"/>
    <w:rsid w:val="0074034B"/>
    <w:rsid w:val="00740474"/>
    <w:rsid w:val="00740810"/>
    <w:rsid w:val="00740A3B"/>
    <w:rsid w:val="007413EC"/>
    <w:rsid w:val="0074175F"/>
    <w:rsid w:val="0074193D"/>
    <w:rsid w:val="00741FA6"/>
    <w:rsid w:val="00742035"/>
    <w:rsid w:val="007430F1"/>
    <w:rsid w:val="00743F5D"/>
    <w:rsid w:val="00744439"/>
    <w:rsid w:val="007444B1"/>
    <w:rsid w:val="007446DC"/>
    <w:rsid w:val="0074572F"/>
    <w:rsid w:val="00745E0E"/>
    <w:rsid w:val="00745F24"/>
    <w:rsid w:val="00746E27"/>
    <w:rsid w:val="00747132"/>
    <w:rsid w:val="007477B1"/>
    <w:rsid w:val="00747A44"/>
    <w:rsid w:val="00747AA4"/>
    <w:rsid w:val="00747B0F"/>
    <w:rsid w:val="00747B4D"/>
    <w:rsid w:val="00747B86"/>
    <w:rsid w:val="007503B9"/>
    <w:rsid w:val="007506A9"/>
    <w:rsid w:val="0075088E"/>
    <w:rsid w:val="00750975"/>
    <w:rsid w:val="00751669"/>
    <w:rsid w:val="007527F0"/>
    <w:rsid w:val="00752DB5"/>
    <w:rsid w:val="00752DB7"/>
    <w:rsid w:val="00752FC8"/>
    <w:rsid w:val="0075303E"/>
    <w:rsid w:val="00753876"/>
    <w:rsid w:val="00753A95"/>
    <w:rsid w:val="00753DED"/>
    <w:rsid w:val="00755C2F"/>
    <w:rsid w:val="00755C70"/>
    <w:rsid w:val="00755F60"/>
    <w:rsid w:val="007562B4"/>
    <w:rsid w:val="00756902"/>
    <w:rsid w:val="00756B97"/>
    <w:rsid w:val="007572A1"/>
    <w:rsid w:val="0075743B"/>
    <w:rsid w:val="00757CBF"/>
    <w:rsid w:val="00760155"/>
    <w:rsid w:val="00760238"/>
    <w:rsid w:val="007603F0"/>
    <w:rsid w:val="0076071E"/>
    <w:rsid w:val="0076095C"/>
    <w:rsid w:val="00760DAC"/>
    <w:rsid w:val="00761165"/>
    <w:rsid w:val="007614C6"/>
    <w:rsid w:val="0076172A"/>
    <w:rsid w:val="0076185D"/>
    <w:rsid w:val="00761903"/>
    <w:rsid w:val="00761CC6"/>
    <w:rsid w:val="00762196"/>
    <w:rsid w:val="00762237"/>
    <w:rsid w:val="0076242B"/>
    <w:rsid w:val="007628E3"/>
    <w:rsid w:val="00762C10"/>
    <w:rsid w:val="00762E1E"/>
    <w:rsid w:val="007631F3"/>
    <w:rsid w:val="0076348D"/>
    <w:rsid w:val="00763542"/>
    <w:rsid w:val="0076383B"/>
    <w:rsid w:val="00764816"/>
    <w:rsid w:val="00764AF7"/>
    <w:rsid w:val="00765311"/>
    <w:rsid w:val="00765AD9"/>
    <w:rsid w:val="00765D49"/>
    <w:rsid w:val="00765EEC"/>
    <w:rsid w:val="007661B9"/>
    <w:rsid w:val="00766214"/>
    <w:rsid w:val="007664AF"/>
    <w:rsid w:val="007666BC"/>
    <w:rsid w:val="00766B27"/>
    <w:rsid w:val="00766D4F"/>
    <w:rsid w:val="0076700E"/>
    <w:rsid w:val="00767F6E"/>
    <w:rsid w:val="00770292"/>
    <w:rsid w:val="007708EF"/>
    <w:rsid w:val="00770936"/>
    <w:rsid w:val="007710D4"/>
    <w:rsid w:val="007711A3"/>
    <w:rsid w:val="00771285"/>
    <w:rsid w:val="0077158D"/>
    <w:rsid w:val="00771CEF"/>
    <w:rsid w:val="00771D75"/>
    <w:rsid w:val="00771F9B"/>
    <w:rsid w:val="00772095"/>
    <w:rsid w:val="007720BB"/>
    <w:rsid w:val="007722A9"/>
    <w:rsid w:val="00772A81"/>
    <w:rsid w:val="00772E0B"/>
    <w:rsid w:val="007731C0"/>
    <w:rsid w:val="007731CE"/>
    <w:rsid w:val="00773226"/>
    <w:rsid w:val="00773235"/>
    <w:rsid w:val="0077357B"/>
    <w:rsid w:val="0077360F"/>
    <w:rsid w:val="00773C7E"/>
    <w:rsid w:val="00773CC2"/>
    <w:rsid w:val="00773D7C"/>
    <w:rsid w:val="00773DF4"/>
    <w:rsid w:val="007741B8"/>
    <w:rsid w:val="00774CC2"/>
    <w:rsid w:val="00775316"/>
    <w:rsid w:val="00775331"/>
    <w:rsid w:val="00775503"/>
    <w:rsid w:val="007758DB"/>
    <w:rsid w:val="007759AB"/>
    <w:rsid w:val="00775B3A"/>
    <w:rsid w:val="007762B3"/>
    <w:rsid w:val="007768EB"/>
    <w:rsid w:val="00776AC4"/>
    <w:rsid w:val="00777775"/>
    <w:rsid w:val="0078013B"/>
    <w:rsid w:val="007805CD"/>
    <w:rsid w:val="00780719"/>
    <w:rsid w:val="007807EC"/>
    <w:rsid w:val="00780895"/>
    <w:rsid w:val="007809F8"/>
    <w:rsid w:val="0078117F"/>
    <w:rsid w:val="007814E5"/>
    <w:rsid w:val="00781631"/>
    <w:rsid w:val="00781686"/>
    <w:rsid w:val="00781872"/>
    <w:rsid w:val="00781D27"/>
    <w:rsid w:val="00781E7D"/>
    <w:rsid w:val="00782666"/>
    <w:rsid w:val="0078349D"/>
    <w:rsid w:val="00783810"/>
    <w:rsid w:val="007838DB"/>
    <w:rsid w:val="00783CFC"/>
    <w:rsid w:val="007845A2"/>
    <w:rsid w:val="00784BF2"/>
    <w:rsid w:val="00784EBA"/>
    <w:rsid w:val="0078574C"/>
    <w:rsid w:val="007858F3"/>
    <w:rsid w:val="00785982"/>
    <w:rsid w:val="00785BBD"/>
    <w:rsid w:val="00785ED4"/>
    <w:rsid w:val="0078606F"/>
    <w:rsid w:val="007862A6"/>
    <w:rsid w:val="007869EC"/>
    <w:rsid w:val="0078728A"/>
    <w:rsid w:val="00787A94"/>
    <w:rsid w:val="00787AEA"/>
    <w:rsid w:val="007902E7"/>
    <w:rsid w:val="00790A1C"/>
    <w:rsid w:val="00790A20"/>
    <w:rsid w:val="00790C11"/>
    <w:rsid w:val="00790C39"/>
    <w:rsid w:val="00790C59"/>
    <w:rsid w:val="00791129"/>
    <w:rsid w:val="00791D7A"/>
    <w:rsid w:val="00792122"/>
    <w:rsid w:val="007921AD"/>
    <w:rsid w:val="007921F8"/>
    <w:rsid w:val="007922C0"/>
    <w:rsid w:val="00792B1E"/>
    <w:rsid w:val="00792BC6"/>
    <w:rsid w:val="0079451A"/>
    <w:rsid w:val="0079458C"/>
    <w:rsid w:val="00794A8D"/>
    <w:rsid w:val="00794B8C"/>
    <w:rsid w:val="0079500A"/>
    <w:rsid w:val="007955D1"/>
    <w:rsid w:val="007958AA"/>
    <w:rsid w:val="00795EEE"/>
    <w:rsid w:val="00796489"/>
    <w:rsid w:val="00796DE5"/>
    <w:rsid w:val="0079709C"/>
    <w:rsid w:val="00797126"/>
    <w:rsid w:val="007972CB"/>
    <w:rsid w:val="00797347"/>
    <w:rsid w:val="007973F5"/>
    <w:rsid w:val="007974BC"/>
    <w:rsid w:val="00797AA6"/>
    <w:rsid w:val="00797EB9"/>
    <w:rsid w:val="00797F4D"/>
    <w:rsid w:val="00797F98"/>
    <w:rsid w:val="007A002C"/>
    <w:rsid w:val="007A011F"/>
    <w:rsid w:val="007A06ED"/>
    <w:rsid w:val="007A0DFD"/>
    <w:rsid w:val="007A13D5"/>
    <w:rsid w:val="007A1958"/>
    <w:rsid w:val="007A1B09"/>
    <w:rsid w:val="007A2179"/>
    <w:rsid w:val="007A2315"/>
    <w:rsid w:val="007A30E4"/>
    <w:rsid w:val="007A3383"/>
    <w:rsid w:val="007A3754"/>
    <w:rsid w:val="007A39B6"/>
    <w:rsid w:val="007A3E55"/>
    <w:rsid w:val="007A4E0C"/>
    <w:rsid w:val="007A4E83"/>
    <w:rsid w:val="007A59DF"/>
    <w:rsid w:val="007A5A4B"/>
    <w:rsid w:val="007A6B84"/>
    <w:rsid w:val="007A6CEA"/>
    <w:rsid w:val="007A7086"/>
    <w:rsid w:val="007A7422"/>
    <w:rsid w:val="007A79B7"/>
    <w:rsid w:val="007A7A64"/>
    <w:rsid w:val="007A7CC0"/>
    <w:rsid w:val="007B0201"/>
    <w:rsid w:val="007B07C2"/>
    <w:rsid w:val="007B07FB"/>
    <w:rsid w:val="007B08D0"/>
    <w:rsid w:val="007B08E0"/>
    <w:rsid w:val="007B0935"/>
    <w:rsid w:val="007B0959"/>
    <w:rsid w:val="007B0B4B"/>
    <w:rsid w:val="007B1549"/>
    <w:rsid w:val="007B16BB"/>
    <w:rsid w:val="007B179F"/>
    <w:rsid w:val="007B1D1D"/>
    <w:rsid w:val="007B1E95"/>
    <w:rsid w:val="007B1EE0"/>
    <w:rsid w:val="007B2025"/>
    <w:rsid w:val="007B2161"/>
    <w:rsid w:val="007B227E"/>
    <w:rsid w:val="007B2360"/>
    <w:rsid w:val="007B2616"/>
    <w:rsid w:val="007B2762"/>
    <w:rsid w:val="007B348F"/>
    <w:rsid w:val="007B35F4"/>
    <w:rsid w:val="007B3D24"/>
    <w:rsid w:val="007B3D6E"/>
    <w:rsid w:val="007B4559"/>
    <w:rsid w:val="007B4DA5"/>
    <w:rsid w:val="007B5052"/>
    <w:rsid w:val="007B5501"/>
    <w:rsid w:val="007B605D"/>
    <w:rsid w:val="007B686F"/>
    <w:rsid w:val="007B699D"/>
    <w:rsid w:val="007B7063"/>
    <w:rsid w:val="007B71C0"/>
    <w:rsid w:val="007B73C9"/>
    <w:rsid w:val="007B74BD"/>
    <w:rsid w:val="007B7AEA"/>
    <w:rsid w:val="007B7B82"/>
    <w:rsid w:val="007C02CC"/>
    <w:rsid w:val="007C044B"/>
    <w:rsid w:val="007C2853"/>
    <w:rsid w:val="007C2D65"/>
    <w:rsid w:val="007C2E63"/>
    <w:rsid w:val="007C2E6F"/>
    <w:rsid w:val="007C3428"/>
    <w:rsid w:val="007C359F"/>
    <w:rsid w:val="007C3870"/>
    <w:rsid w:val="007C3A79"/>
    <w:rsid w:val="007C3C28"/>
    <w:rsid w:val="007C41C0"/>
    <w:rsid w:val="007C4719"/>
    <w:rsid w:val="007C48AB"/>
    <w:rsid w:val="007C4CCB"/>
    <w:rsid w:val="007C4FE4"/>
    <w:rsid w:val="007C5172"/>
    <w:rsid w:val="007C53A1"/>
    <w:rsid w:val="007C56C0"/>
    <w:rsid w:val="007C5B98"/>
    <w:rsid w:val="007C5BDA"/>
    <w:rsid w:val="007C5C56"/>
    <w:rsid w:val="007C5F20"/>
    <w:rsid w:val="007C6236"/>
    <w:rsid w:val="007C62E2"/>
    <w:rsid w:val="007C65BF"/>
    <w:rsid w:val="007C66AE"/>
    <w:rsid w:val="007C697B"/>
    <w:rsid w:val="007C6AA3"/>
    <w:rsid w:val="007C7A3C"/>
    <w:rsid w:val="007D0144"/>
    <w:rsid w:val="007D0A0D"/>
    <w:rsid w:val="007D0D0C"/>
    <w:rsid w:val="007D11B0"/>
    <w:rsid w:val="007D1256"/>
    <w:rsid w:val="007D19CF"/>
    <w:rsid w:val="007D1AF8"/>
    <w:rsid w:val="007D1C9B"/>
    <w:rsid w:val="007D1E66"/>
    <w:rsid w:val="007D2436"/>
    <w:rsid w:val="007D26A8"/>
    <w:rsid w:val="007D27DC"/>
    <w:rsid w:val="007D2BDE"/>
    <w:rsid w:val="007D2D44"/>
    <w:rsid w:val="007D2D73"/>
    <w:rsid w:val="007D409D"/>
    <w:rsid w:val="007D40EF"/>
    <w:rsid w:val="007D4594"/>
    <w:rsid w:val="007D4AF3"/>
    <w:rsid w:val="007D5452"/>
    <w:rsid w:val="007D54B1"/>
    <w:rsid w:val="007D5FFD"/>
    <w:rsid w:val="007D65E3"/>
    <w:rsid w:val="007D6644"/>
    <w:rsid w:val="007D688E"/>
    <w:rsid w:val="007D6994"/>
    <w:rsid w:val="007D7110"/>
    <w:rsid w:val="007D7994"/>
    <w:rsid w:val="007D79BF"/>
    <w:rsid w:val="007E0B95"/>
    <w:rsid w:val="007E0CFD"/>
    <w:rsid w:val="007E11F8"/>
    <w:rsid w:val="007E1A0E"/>
    <w:rsid w:val="007E1C31"/>
    <w:rsid w:val="007E1C84"/>
    <w:rsid w:val="007E1E1B"/>
    <w:rsid w:val="007E1E33"/>
    <w:rsid w:val="007E1ED0"/>
    <w:rsid w:val="007E1F0A"/>
    <w:rsid w:val="007E249B"/>
    <w:rsid w:val="007E2676"/>
    <w:rsid w:val="007E2770"/>
    <w:rsid w:val="007E2BE4"/>
    <w:rsid w:val="007E2F6D"/>
    <w:rsid w:val="007E324A"/>
    <w:rsid w:val="007E329A"/>
    <w:rsid w:val="007E36EE"/>
    <w:rsid w:val="007E3CAE"/>
    <w:rsid w:val="007E3E88"/>
    <w:rsid w:val="007E4376"/>
    <w:rsid w:val="007E4CE1"/>
    <w:rsid w:val="007E565E"/>
    <w:rsid w:val="007E58CE"/>
    <w:rsid w:val="007E5E0D"/>
    <w:rsid w:val="007E5FA6"/>
    <w:rsid w:val="007E5FD8"/>
    <w:rsid w:val="007E61FD"/>
    <w:rsid w:val="007E6244"/>
    <w:rsid w:val="007E6335"/>
    <w:rsid w:val="007E6744"/>
    <w:rsid w:val="007E6C21"/>
    <w:rsid w:val="007E6DE7"/>
    <w:rsid w:val="007E6FA8"/>
    <w:rsid w:val="007E7040"/>
    <w:rsid w:val="007E7B3A"/>
    <w:rsid w:val="007E7E61"/>
    <w:rsid w:val="007F062F"/>
    <w:rsid w:val="007F09B4"/>
    <w:rsid w:val="007F0C14"/>
    <w:rsid w:val="007F0ED7"/>
    <w:rsid w:val="007F1751"/>
    <w:rsid w:val="007F17AA"/>
    <w:rsid w:val="007F1827"/>
    <w:rsid w:val="007F2DC0"/>
    <w:rsid w:val="007F3002"/>
    <w:rsid w:val="007F31EA"/>
    <w:rsid w:val="007F33E2"/>
    <w:rsid w:val="007F3890"/>
    <w:rsid w:val="007F4536"/>
    <w:rsid w:val="007F4F1F"/>
    <w:rsid w:val="007F4F37"/>
    <w:rsid w:val="007F50C7"/>
    <w:rsid w:val="007F5FDD"/>
    <w:rsid w:val="007F6083"/>
    <w:rsid w:val="007F6343"/>
    <w:rsid w:val="007F6454"/>
    <w:rsid w:val="007F6464"/>
    <w:rsid w:val="007F67DF"/>
    <w:rsid w:val="007F6891"/>
    <w:rsid w:val="007F6AA9"/>
    <w:rsid w:val="007F6D6C"/>
    <w:rsid w:val="007F6E05"/>
    <w:rsid w:val="007F6E82"/>
    <w:rsid w:val="007F6FD0"/>
    <w:rsid w:val="007F717D"/>
    <w:rsid w:val="007F7201"/>
    <w:rsid w:val="007F7283"/>
    <w:rsid w:val="007F768B"/>
    <w:rsid w:val="007F79C9"/>
    <w:rsid w:val="007F7F8E"/>
    <w:rsid w:val="0080020B"/>
    <w:rsid w:val="008002BA"/>
    <w:rsid w:val="008009ED"/>
    <w:rsid w:val="0080136B"/>
    <w:rsid w:val="0080159F"/>
    <w:rsid w:val="00801EFD"/>
    <w:rsid w:val="00802233"/>
    <w:rsid w:val="00802739"/>
    <w:rsid w:val="00802A16"/>
    <w:rsid w:val="00802B88"/>
    <w:rsid w:val="00803C6B"/>
    <w:rsid w:val="00803EDE"/>
    <w:rsid w:val="008042F9"/>
    <w:rsid w:val="008044A0"/>
    <w:rsid w:val="008046F1"/>
    <w:rsid w:val="0080484B"/>
    <w:rsid w:val="00804893"/>
    <w:rsid w:val="00804935"/>
    <w:rsid w:val="00804A57"/>
    <w:rsid w:val="00804CE7"/>
    <w:rsid w:val="00805374"/>
    <w:rsid w:val="008055DF"/>
    <w:rsid w:val="00805B4D"/>
    <w:rsid w:val="00805BC8"/>
    <w:rsid w:val="00805BDD"/>
    <w:rsid w:val="00805D2D"/>
    <w:rsid w:val="00805DF8"/>
    <w:rsid w:val="00805FB6"/>
    <w:rsid w:val="008067F4"/>
    <w:rsid w:val="00807719"/>
    <w:rsid w:val="0080788A"/>
    <w:rsid w:val="0081044D"/>
    <w:rsid w:val="008107EB"/>
    <w:rsid w:val="00810EDC"/>
    <w:rsid w:val="008113D8"/>
    <w:rsid w:val="00811520"/>
    <w:rsid w:val="008121B9"/>
    <w:rsid w:val="008122F5"/>
    <w:rsid w:val="00812536"/>
    <w:rsid w:val="00812AA4"/>
    <w:rsid w:val="00812D88"/>
    <w:rsid w:val="00812FD0"/>
    <w:rsid w:val="0081302E"/>
    <w:rsid w:val="00813828"/>
    <w:rsid w:val="00813E5C"/>
    <w:rsid w:val="008145D9"/>
    <w:rsid w:val="00814685"/>
    <w:rsid w:val="008146DF"/>
    <w:rsid w:val="00815423"/>
    <w:rsid w:val="008156A9"/>
    <w:rsid w:val="00815863"/>
    <w:rsid w:val="00815B6E"/>
    <w:rsid w:val="00815FBE"/>
    <w:rsid w:val="00815FF8"/>
    <w:rsid w:val="00816040"/>
    <w:rsid w:val="008164AF"/>
    <w:rsid w:val="0081665C"/>
    <w:rsid w:val="00816DA3"/>
    <w:rsid w:val="00817336"/>
    <w:rsid w:val="00820312"/>
    <w:rsid w:val="00820AB9"/>
    <w:rsid w:val="00820AFE"/>
    <w:rsid w:val="00820F51"/>
    <w:rsid w:val="008219A0"/>
    <w:rsid w:val="00821C55"/>
    <w:rsid w:val="00822A30"/>
    <w:rsid w:val="00822B07"/>
    <w:rsid w:val="00822C50"/>
    <w:rsid w:val="00822E3D"/>
    <w:rsid w:val="00823DC4"/>
    <w:rsid w:val="00824116"/>
    <w:rsid w:val="0082484A"/>
    <w:rsid w:val="00824F40"/>
    <w:rsid w:val="008250EF"/>
    <w:rsid w:val="008250FB"/>
    <w:rsid w:val="008253AC"/>
    <w:rsid w:val="00825421"/>
    <w:rsid w:val="0082556B"/>
    <w:rsid w:val="00825D3E"/>
    <w:rsid w:val="00825DAD"/>
    <w:rsid w:val="008265C9"/>
    <w:rsid w:val="00826A3B"/>
    <w:rsid w:val="00826CF2"/>
    <w:rsid w:val="00826FDF"/>
    <w:rsid w:val="00827387"/>
    <w:rsid w:val="008276FF"/>
    <w:rsid w:val="00827D3F"/>
    <w:rsid w:val="00827D4E"/>
    <w:rsid w:val="00830C7D"/>
    <w:rsid w:val="00831C1E"/>
    <w:rsid w:val="00831D3B"/>
    <w:rsid w:val="0083245A"/>
    <w:rsid w:val="0083249A"/>
    <w:rsid w:val="00832BB3"/>
    <w:rsid w:val="00832D5C"/>
    <w:rsid w:val="00832F4B"/>
    <w:rsid w:val="00833AB3"/>
    <w:rsid w:val="00833BAD"/>
    <w:rsid w:val="00833D66"/>
    <w:rsid w:val="00833F72"/>
    <w:rsid w:val="0083403C"/>
    <w:rsid w:val="00834EFC"/>
    <w:rsid w:val="0083533D"/>
    <w:rsid w:val="008359D7"/>
    <w:rsid w:val="00835C1B"/>
    <w:rsid w:val="00836426"/>
    <w:rsid w:val="008370D4"/>
    <w:rsid w:val="0083753A"/>
    <w:rsid w:val="00837E8F"/>
    <w:rsid w:val="00840106"/>
    <w:rsid w:val="008401D3"/>
    <w:rsid w:val="00840931"/>
    <w:rsid w:val="00840A34"/>
    <w:rsid w:val="00840F1A"/>
    <w:rsid w:val="0084119F"/>
    <w:rsid w:val="00841DCF"/>
    <w:rsid w:val="00842151"/>
    <w:rsid w:val="00842412"/>
    <w:rsid w:val="0084253F"/>
    <w:rsid w:val="00842FAC"/>
    <w:rsid w:val="00842FFB"/>
    <w:rsid w:val="008430E5"/>
    <w:rsid w:val="00843536"/>
    <w:rsid w:val="0084381D"/>
    <w:rsid w:val="008439ED"/>
    <w:rsid w:val="008439FA"/>
    <w:rsid w:val="00843A61"/>
    <w:rsid w:val="00843A9E"/>
    <w:rsid w:val="00843D53"/>
    <w:rsid w:val="00844883"/>
    <w:rsid w:val="00844F60"/>
    <w:rsid w:val="008451A2"/>
    <w:rsid w:val="008453C1"/>
    <w:rsid w:val="0084574F"/>
    <w:rsid w:val="0084589E"/>
    <w:rsid w:val="0084599E"/>
    <w:rsid w:val="00845C46"/>
    <w:rsid w:val="00845C92"/>
    <w:rsid w:val="00845DC7"/>
    <w:rsid w:val="00845EF5"/>
    <w:rsid w:val="0084608D"/>
    <w:rsid w:val="0084638E"/>
    <w:rsid w:val="00847023"/>
    <w:rsid w:val="0084738E"/>
    <w:rsid w:val="008504D7"/>
    <w:rsid w:val="008512F8"/>
    <w:rsid w:val="008516A9"/>
    <w:rsid w:val="00851B59"/>
    <w:rsid w:val="00851DFC"/>
    <w:rsid w:val="00851F90"/>
    <w:rsid w:val="0085251D"/>
    <w:rsid w:val="00852B3B"/>
    <w:rsid w:val="008531D3"/>
    <w:rsid w:val="0085373F"/>
    <w:rsid w:val="00853E74"/>
    <w:rsid w:val="00854189"/>
    <w:rsid w:val="00854382"/>
    <w:rsid w:val="008543AE"/>
    <w:rsid w:val="008546C0"/>
    <w:rsid w:val="008548BC"/>
    <w:rsid w:val="0085540B"/>
    <w:rsid w:val="008554C9"/>
    <w:rsid w:val="008559D6"/>
    <w:rsid w:val="00855A05"/>
    <w:rsid w:val="00855B40"/>
    <w:rsid w:val="00855C61"/>
    <w:rsid w:val="00855CC9"/>
    <w:rsid w:val="00855DB6"/>
    <w:rsid w:val="00855DC5"/>
    <w:rsid w:val="008568C9"/>
    <w:rsid w:val="00856FD6"/>
    <w:rsid w:val="00857F34"/>
    <w:rsid w:val="00860208"/>
    <w:rsid w:val="008606E5"/>
    <w:rsid w:val="00860AE3"/>
    <w:rsid w:val="00860C6F"/>
    <w:rsid w:val="008612BA"/>
    <w:rsid w:val="008612CC"/>
    <w:rsid w:val="008613FE"/>
    <w:rsid w:val="0086191E"/>
    <w:rsid w:val="008619D2"/>
    <w:rsid w:val="00861AEF"/>
    <w:rsid w:val="00861F56"/>
    <w:rsid w:val="00861FC8"/>
    <w:rsid w:val="00862285"/>
    <w:rsid w:val="00862303"/>
    <w:rsid w:val="00862454"/>
    <w:rsid w:val="008625C3"/>
    <w:rsid w:val="0086296B"/>
    <w:rsid w:val="00862A1E"/>
    <w:rsid w:val="00862AB2"/>
    <w:rsid w:val="00862C27"/>
    <w:rsid w:val="00862D1E"/>
    <w:rsid w:val="00863296"/>
    <w:rsid w:val="00863312"/>
    <w:rsid w:val="0086349C"/>
    <w:rsid w:val="008636AE"/>
    <w:rsid w:val="00863835"/>
    <w:rsid w:val="008639B3"/>
    <w:rsid w:val="008643C5"/>
    <w:rsid w:val="00865061"/>
    <w:rsid w:val="00865175"/>
    <w:rsid w:val="00866050"/>
    <w:rsid w:val="0086613F"/>
    <w:rsid w:val="008665C0"/>
    <w:rsid w:val="00866A58"/>
    <w:rsid w:val="00866A8F"/>
    <w:rsid w:val="00866D13"/>
    <w:rsid w:val="00867B16"/>
    <w:rsid w:val="00867F9A"/>
    <w:rsid w:val="008700A9"/>
    <w:rsid w:val="008704FE"/>
    <w:rsid w:val="00870744"/>
    <w:rsid w:val="0087083D"/>
    <w:rsid w:val="00870FE7"/>
    <w:rsid w:val="0087120B"/>
    <w:rsid w:val="0087137A"/>
    <w:rsid w:val="00871F91"/>
    <w:rsid w:val="0087212A"/>
    <w:rsid w:val="008726D1"/>
    <w:rsid w:val="00872802"/>
    <w:rsid w:val="008733A1"/>
    <w:rsid w:val="008733F7"/>
    <w:rsid w:val="00873844"/>
    <w:rsid w:val="00873D26"/>
    <w:rsid w:val="008740D5"/>
    <w:rsid w:val="0087419C"/>
    <w:rsid w:val="00874296"/>
    <w:rsid w:val="0087453B"/>
    <w:rsid w:val="00874B1E"/>
    <w:rsid w:val="00874C9C"/>
    <w:rsid w:val="00874D00"/>
    <w:rsid w:val="00874D58"/>
    <w:rsid w:val="00874E57"/>
    <w:rsid w:val="00875238"/>
    <w:rsid w:val="00875646"/>
    <w:rsid w:val="008758FB"/>
    <w:rsid w:val="00875C15"/>
    <w:rsid w:val="00875DB1"/>
    <w:rsid w:val="00876383"/>
    <w:rsid w:val="008766D0"/>
    <w:rsid w:val="00876CA7"/>
    <w:rsid w:val="00876F2E"/>
    <w:rsid w:val="00877033"/>
    <w:rsid w:val="00877256"/>
    <w:rsid w:val="00877789"/>
    <w:rsid w:val="008802D0"/>
    <w:rsid w:val="00880334"/>
    <w:rsid w:val="0088036E"/>
    <w:rsid w:val="00880532"/>
    <w:rsid w:val="008807D7"/>
    <w:rsid w:val="008808CC"/>
    <w:rsid w:val="008809F6"/>
    <w:rsid w:val="00880FA0"/>
    <w:rsid w:val="008814C3"/>
    <w:rsid w:val="008816E8"/>
    <w:rsid w:val="008817AD"/>
    <w:rsid w:val="00881A2B"/>
    <w:rsid w:val="0088207B"/>
    <w:rsid w:val="0088211E"/>
    <w:rsid w:val="008829F6"/>
    <w:rsid w:val="008830A4"/>
    <w:rsid w:val="00883245"/>
    <w:rsid w:val="0088366D"/>
    <w:rsid w:val="00883AB8"/>
    <w:rsid w:val="008840B6"/>
    <w:rsid w:val="00884416"/>
    <w:rsid w:val="008844CC"/>
    <w:rsid w:val="00884B4D"/>
    <w:rsid w:val="00885393"/>
    <w:rsid w:val="00885F7E"/>
    <w:rsid w:val="00886900"/>
    <w:rsid w:val="00886AD6"/>
    <w:rsid w:val="00886E2B"/>
    <w:rsid w:val="00886EED"/>
    <w:rsid w:val="0088739D"/>
    <w:rsid w:val="00887D10"/>
    <w:rsid w:val="00887DC8"/>
    <w:rsid w:val="00887FA0"/>
    <w:rsid w:val="008907E7"/>
    <w:rsid w:val="00890BD2"/>
    <w:rsid w:val="008911C4"/>
    <w:rsid w:val="0089150E"/>
    <w:rsid w:val="00891665"/>
    <w:rsid w:val="008918D1"/>
    <w:rsid w:val="00891C4F"/>
    <w:rsid w:val="00891FB2"/>
    <w:rsid w:val="0089208B"/>
    <w:rsid w:val="0089279F"/>
    <w:rsid w:val="008927CD"/>
    <w:rsid w:val="00892A6D"/>
    <w:rsid w:val="00893167"/>
    <w:rsid w:val="00893174"/>
    <w:rsid w:val="0089348D"/>
    <w:rsid w:val="00893723"/>
    <w:rsid w:val="00893811"/>
    <w:rsid w:val="008938D4"/>
    <w:rsid w:val="00893996"/>
    <w:rsid w:val="00893A8E"/>
    <w:rsid w:val="0089417C"/>
    <w:rsid w:val="00894402"/>
    <w:rsid w:val="008945B4"/>
    <w:rsid w:val="008948A1"/>
    <w:rsid w:val="00894B81"/>
    <w:rsid w:val="00894BB0"/>
    <w:rsid w:val="00895674"/>
    <w:rsid w:val="008956C4"/>
    <w:rsid w:val="00895F08"/>
    <w:rsid w:val="00896137"/>
    <w:rsid w:val="00896DC5"/>
    <w:rsid w:val="00896E25"/>
    <w:rsid w:val="00896E2C"/>
    <w:rsid w:val="0089738F"/>
    <w:rsid w:val="0089760D"/>
    <w:rsid w:val="00897EBE"/>
    <w:rsid w:val="008A0075"/>
    <w:rsid w:val="008A04B9"/>
    <w:rsid w:val="008A0554"/>
    <w:rsid w:val="008A0925"/>
    <w:rsid w:val="008A0963"/>
    <w:rsid w:val="008A0CF4"/>
    <w:rsid w:val="008A0D7F"/>
    <w:rsid w:val="008A1B57"/>
    <w:rsid w:val="008A2972"/>
    <w:rsid w:val="008A2989"/>
    <w:rsid w:val="008A2A99"/>
    <w:rsid w:val="008A2AD3"/>
    <w:rsid w:val="008A2ADF"/>
    <w:rsid w:val="008A2F80"/>
    <w:rsid w:val="008A345D"/>
    <w:rsid w:val="008A37DC"/>
    <w:rsid w:val="008A3C6A"/>
    <w:rsid w:val="008A3FF1"/>
    <w:rsid w:val="008A4314"/>
    <w:rsid w:val="008A48C7"/>
    <w:rsid w:val="008A5048"/>
    <w:rsid w:val="008A5867"/>
    <w:rsid w:val="008A5C25"/>
    <w:rsid w:val="008A5C9C"/>
    <w:rsid w:val="008A5E9D"/>
    <w:rsid w:val="008A6C3B"/>
    <w:rsid w:val="008A6EA6"/>
    <w:rsid w:val="008A772B"/>
    <w:rsid w:val="008A7E20"/>
    <w:rsid w:val="008B17E6"/>
    <w:rsid w:val="008B1A64"/>
    <w:rsid w:val="008B1D54"/>
    <w:rsid w:val="008B20AD"/>
    <w:rsid w:val="008B2567"/>
    <w:rsid w:val="008B262B"/>
    <w:rsid w:val="008B2844"/>
    <w:rsid w:val="008B2AC0"/>
    <w:rsid w:val="008B2B92"/>
    <w:rsid w:val="008B2F61"/>
    <w:rsid w:val="008B3563"/>
    <w:rsid w:val="008B377F"/>
    <w:rsid w:val="008B38C8"/>
    <w:rsid w:val="008B3BE5"/>
    <w:rsid w:val="008B3D98"/>
    <w:rsid w:val="008B428E"/>
    <w:rsid w:val="008B42A0"/>
    <w:rsid w:val="008B45E7"/>
    <w:rsid w:val="008B48B9"/>
    <w:rsid w:val="008B4B22"/>
    <w:rsid w:val="008B4BF9"/>
    <w:rsid w:val="008B4CF5"/>
    <w:rsid w:val="008B4D5D"/>
    <w:rsid w:val="008B5239"/>
    <w:rsid w:val="008B52C2"/>
    <w:rsid w:val="008B5378"/>
    <w:rsid w:val="008B59FE"/>
    <w:rsid w:val="008B5E9A"/>
    <w:rsid w:val="008B5EF7"/>
    <w:rsid w:val="008B627C"/>
    <w:rsid w:val="008B66E1"/>
    <w:rsid w:val="008B73C4"/>
    <w:rsid w:val="008B771D"/>
    <w:rsid w:val="008B7864"/>
    <w:rsid w:val="008B790F"/>
    <w:rsid w:val="008B7938"/>
    <w:rsid w:val="008B7BB9"/>
    <w:rsid w:val="008B7C54"/>
    <w:rsid w:val="008B7C8A"/>
    <w:rsid w:val="008B7D15"/>
    <w:rsid w:val="008B7F27"/>
    <w:rsid w:val="008B7F2C"/>
    <w:rsid w:val="008C01D9"/>
    <w:rsid w:val="008C0313"/>
    <w:rsid w:val="008C05A3"/>
    <w:rsid w:val="008C092E"/>
    <w:rsid w:val="008C0A13"/>
    <w:rsid w:val="008C0ED1"/>
    <w:rsid w:val="008C1424"/>
    <w:rsid w:val="008C1ABB"/>
    <w:rsid w:val="008C1ECD"/>
    <w:rsid w:val="008C23E7"/>
    <w:rsid w:val="008C24BD"/>
    <w:rsid w:val="008C28E3"/>
    <w:rsid w:val="008C31BE"/>
    <w:rsid w:val="008C3B59"/>
    <w:rsid w:val="008C3F8C"/>
    <w:rsid w:val="008C4300"/>
    <w:rsid w:val="008C4639"/>
    <w:rsid w:val="008C46D7"/>
    <w:rsid w:val="008C4867"/>
    <w:rsid w:val="008C4C47"/>
    <w:rsid w:val="008C4EC6"/>
    <w:rsid w:val="008C4F18"/>
    <w:rsid w:val="008C4F8A"/>
    <w:rsid w:val="008C4FE0"/>
    <w:rsid w:val="008C549C"/>
    <w:rsid w:val="008C56F2"/>
    <w:rsid w:val="008C5F49"/>
    <w:rsid w:val="008C636B"/>
    <w:rsid w:val="008C6497"/>
    <w:rsid w:val="008C6863"/>
    <w:rsid w:val="008C6A14"/>
    <w:rsid w:val="008C6AC4"/>
    <w:rsid w:val="008C6EB4"/>
    <w:rsid w:val="008C75BA"/>
    <w:rsid w:val="008C7C55"/>
    <w:rsid w:val="008C7FD2"/>
    <w:rsid w:val="008C7FF8"/>
    <w:rsid w:val="008D019E"/>
    <w:rsid w:val="008D068A"/>
    <w:rsid w:val="008D0724"/>
    <w:rsid w:val="008D0D00"/>
    <w:rsid w:val="008D0F84"/>
    <w:rsid w:val="008D1149"/>
    <w:rsid w:val="008D13E7"/>
    <w:rsid w:val="008D1594"/>
    <w:rsid w:val="008D1EB5"/>
    <w:rsid w:val="008D2EDE"/>
    <w:rsid w:val="008D32B8"/>
    <w:rsid w:val="008D36A5"/>
    <w:rsid w:val="008D3A67"/>
    <w:rsid w:val="008D3FB6"/>
    <w:rsid w:val="008D40C4"/>
    <w:rsid w:val="008D505C"/>
    <w:rsid w:val="008D5D64"/>
    <w:rsid w:val="008D5F4A"/>
    <w:rsid w:val="008D62C4"/>
    <w:rsid w:val="008D681D"/>
    <w:rsid w:val="008D6D4A"/>
    <w:rsid w:val="008D71D0"/>
    <w:rsid w:val="008D73CD"/>
    <w:rsid w:val="008E006B"/>
    <w:rsid w:val="008E06E9"/>
    <w:rsid w:val="008E0783"/>
    <w:rsid w:val="008E09A0"/>
    <w:rsid w:val="008E0C99"/>
    <w:rsid w:val="008E0EE8"/>
    <w:rsid w:val="008E10FD"/>
    <w:rsid w:val="008E1751"/>
    <w:rsid w:val="008E19B0"/>
    <w:rsid w:val="008E1F60"/>
    <w:rsid w:val="008E2656"/>
    <w:rsid w:val="008E26A0"/>
    <w:rsid w:val="008E2C38"/>
    <w:rsid w:val="008E2F0F"/>
    <w:rsid w:val="008E40C3"/>
    <w:rsid w:val="008E437D"/>
    <w:rsid w:val="008E4429"/>
    <w:rsid w:val="008E452F"/>
    <w:rsid w:val="008E47B1"/>
    <w:rsid w:val="008E4A17"/>
    <w:rsid w:val="008E4C5B"/>
    <w:rsid w:val="008E4F33"/>
    <w:rsid w:val="008E52CB"/>
    <w:rsid w:val="008E57CE"/>
    <w:rsid w:val="008E5F20"/>
    <w:rsid w:val="008E600B"/>
    <w:rsid w:val="008E614C"/>
    <w:rsid w:val="008E6DF7"/>
    <w:rsid w:val="008E7097"/>
    <w:rsid w:val="008E7DA5"/>
    <w:rsid w:val="008F0599"/>
    <w:rsid w:val="008F0D4A"/>
    <w:rsid w:val="008F0DD1"/>
    <w:rsid w:val="008F1655"/>
    <w:rsid w:val="008F1668"/>
    <w:rsid w:val="008F1729"/>
    <w:rsid w:val="008F1E06"/>
    <w:rsid w:val="008F1EB0"/>
    <w:rsid w:val="008F2B04"/>
    <w:rsid w:val="008F2B20"/>
    <w:rsid w:val="008F33BE"/>
    <w:rsid w:val="008F36B4"/>
    <w:rsid w:val="008F3806"/>
    <w:rsid w:val="008F3F88"/>
    <w:rsid w:val="008F41D1"/>
    <w:rsid w:val="008F436C"/>
    <w:rsid w:val="008F4F54"/>
    <w:rsid w:val="008F5663"/>
    <w:rsid w:val="008F5758"/>
    <w:rsid w:val="008F5883"/>
    <w:rsid w:val="008F7247"/>
    <w:rsid w:val="0090055C"/>
    <w:rsid w:val="00901157"/>
    <w:rsid w:val="00901AD1"/>
    <w:rsid w:val="00901E09"/>
    <w:rsid w:val="00902061"/>
    <w:rsid w:val="0090249D"/>
    <w:rsid w:val="00902968"/>
    <w:rsid w:val="00902B75"/>
    <w:rsid w:val="00902DB0"/>
    <w:rsid w:val="00903276"/>
    <w:rsid w:val="009034BC"/>
    <w:rsid w:val="0090351D"/>
    <w:rsid w:val="00903A67"/>
    <w:rsid w:val="0090405D"/>
    <w:rsid w:val="00904AEC"/>
    <w:rsid w:val="00904F94"/>
    <w:rsid w:val="0090541F"/>
    <w:rsid w:val="00905656"/>
    <w:rsid w:val="00905916"/>
    <w:rsid w:val="00905E67"/>
    <w:rsid w:val="0090615D"/>
    <w:rsid w:val="0090626E"/>
    <w:rsid w:val="00906874"/>
    <w:rsid w:val="009068C2"/>
    <w:rsid w:val="00906D4F"/>
    <w:rsid w:val="00907270"/>
    <w:rsid w:val="0090759B"/>
    <w:rsid w:val="009075C6"/>
    <w:rsid w:val="0091015B"/>
    <w:rsid w:val="00910B56"/>
    <w:rsid w:val="00910C50"/>
    <w:rsid w:val="00910F29"/>
    <w:rsid w:val="00910F63"/>
    <w:rsid w:val="009112EF"/>
    <w:rsid w:val="00911E94"/>
    <w:rsid w:val="00911EBC"/>
    <w:rsid w:val="009121AC"/>
    <w:rsid w:val="00912334"/>
    <w:rsid w:val="0091283E"/>
    <w:rsid w:val="00912AA6"/>
    <w:rsid w:val="00912D77"/>
    <w:rsid w:val="00914186"/>
    <w:rsid w:val="00914809"/>
    <w:rsid w:val="009148A1"/>
    <w:rsid w:val="00915214"/>
    <w:rsid w:val="00915713"/>
    <w:rsid w:val="00915F46"/>
    <w:rsid w:val="00915FC9"/>
    <w:rsid w:val="009167D2"/>
    <w:rsid w:val="009168B0"/>
    <w:rsid w:val="00916C00"/>
    <w:rsid w:val="00916CB7"/>
    <w:rsid w:val="00916E30"/>
    <w:rsid w:val="0091708F"/>
    <w:rsid w:val="00917529"/>
    <w:rsid w:val="0091776F"/>
    <w:rsid w:val="00917984"/>
    <w:rsid w:val="00917D0F"/>
    <w:rsid w:val="00917D62"/>
    <w:rsid w:val="0092017C"/>
    <w:rsid w:val="0092036D"/>
    <w:rsid w:val="009218C0"/>
    <w:rsid w:val="00921A90"/>
    <w:rsid w:val="00921C6E"/>
    <w:rsid w:val="00921DC6"/>
    <w:rsid w:val="00921F15"/>
    <w:rsid w:val="00922033"/>
    <w:rsid w:val="00922285"/>
    <w:rsid w:val="00922295"/>
    <w:rsid w:val="00923738"/>
    <w:rsid w:val="00924327"/>
    <w:rsid w:val="00924642"/>
    <w:rsid w:val="00924701"/>
    <w:rsid w:val="009248BB"/>
    <w:rsid w:val="00924959"/>
    <w:rsid w:val="00924DB7"/>
    <w:rsid w:val="0092529E"/>
    <w:rsid w:val="00925794"/>
    <w:rsid w:val="00925ACE"/>
    <w:rsid w:val="00925B89"/>
    <w:rsid w:val="00925CAE"/>
    <w:rsid w:val="009261FD"/>
    <w:rsid w:val="00926282"/>
    <w:rsid w:val="009262B4"/>
    <w:rsid w:val="009265DE"/>
    <w:rsid w:val="00926777"/>
    <w:rsid w:val="00926AE9"/>
    <w:rsid w:val="00927987"/>
    <w:rsid w:val="00927B38"/>
    <w:rsid w:val="00927E2E"/>
    <w:rsid w:val="0093089F"/>
    <w:rsid w:val="00930CCF"/>
    <w:rsid w:val="00931CF4"/>
    <w:rsid w:val="0093214C"/>
    <w:rsid w:val="0093230D"/>
    <w:rsid w:val="009323B4"/>
    <w:rsid w:val="0093280B"/>
    <w:rsid w:val="00932A43"/>
    <w:rsid w:val="00932D95"/>
    <w:rsid w:val="00932E09"/>
    <w:rsid w:val="00933038"/>
    <w:rsid w:val="009332FB"/>
    <w:rsid w:val="0093358B"/>
    <w:rsid w:val="00933787"/>
    <w:rsid w:val="00933BC1"/>
    <w:rsid w:val="00933F87"/>
    <w:rsid w:val="009343F2"/>
    <w:rsid w:val="009343F9"/>
    <w:rsid w:val="009346D5"/>
    <w:rsid w:val="009350AE"/>
    <w:rsid w:val="00935AFF"/>
    <w:rsid w:val="009365E1"/>
    <w:rsid w:val="00936C4F"/>
    <w:rsid w:val="00937036"/>
    <w:rsid w:val="0093707B"/>
    <w:rsid w:val="0093735C"/>
    <w:rsid w:val="00937CA2"/>
    <w:rsid w:val="00937DD7"/>
    <w:rsid w:val="00937F06"/>
    <w:rsid w:val="00940155"/>
    <w:rsid w:val="0094019D"/>
    <w:rsid w:val="00940650"/>
    <w:rsid w:val="00940AFB"/>
    <w:rsid w:val="00940BAA"/>
    <w:rsid w:val="00941B4F"/>
    <w:rsid w:val="00941D36"/>
    <w:rsid w:val="0094248B"/>
    <w:rsid w:val="009429BC"/>
    <w:rsid w:val="00942A0C"/>
    <w:rsid w:val="00942A78"/>
    <w:rsid w:val="00943372"/>
    <w:rsid w:val="00943AD5"/>
    <w:rsid w:val="00943B70"/>
    <w:rsid w:val="00943E0C"/>
    <w:rsid w:val="009446B9"/>
    <w:rsid w:val="00944B67"/>
    <w:rsid w:val="00944D65"/>
    <w:rsid w:val="00944DC4"/>
    <w:rsid w:val="00944DFA"/>
    <w:rsid w:val="00944E95"/>
    <w:rsid w:val="00945446"/>
    <w:rsid w:val="00945555"/>
    <w:rsid w:val="00945976"/>
    <w:rsid w:val="00945B00"/>
    <w:rsid w:val="00945E12"/>
    <w:rsid w:val="00945E8B"/>
    <w:rsid w:val="00945ED2"/>
    <w:rsid w:val="0094619A"/>
    <w:rsid w:val="009461B4"/>
    <w:rsid w:val="00946412"/>
    <w:rsid w:val="00946B0C"/>
    <w:rsid w:val="009471B8"/>
    <w:rsid w:val="00947FF7"/>
    <w:rsid w:val="0095000F"/>
    <w:rsid w:val="009506A4"/>
    <w:rsid w:val="00950768"/>
    <w:rsid w:val="00950E8A"/>
    <w:rsid w:val="00951409"/>
    <w:rsid w:val="00951479"/>
    <w:rsid w:val="0095192E"/>
    <w:rsid w:val="009535E6"/>
    <w:rsid w:val="00953C62"/>
    <w:rsid w:val="0095429E"/>
    <w:rsid w:val="00954602"/>
    <w:rsid w:val="00954970"/>
    <w:rsid w:val="00954B9F"/>
    <w:rsid w:val="00954BC2"/>
    <w:rsid w:val="00954D29"/>
    <w:rsid w:val="00955591"/>
    <w:rsid w:val="009555A1"/>
    <w:rsid w:val="0095596C"/>
    <w:rsid w:val="0095679E"/>
    <w:rsid w:val="00956A31"/>
    <w:rsid w:val="00956F68"/>
    <w:rsid w:val="009577AA"/>
    <w:rsid w:val="00957D83"/>
    <w:rsid w:val="00957E07"/>
    <w:rsid w:val="009602F3"/>
    <w:rsid w:val="00960353"/>
    <w:rsid w:val="0096038A"/>
    <w:rsid w:val="009607CC"/>
    <w:rsid w:val="009609B1"/>
    <w:rsid w:val="00961602"/>
    <w:rsid w:val="00961B70"/>
    <w:rsid w:val="00961EB5"/>
    <w:rsid w:val="00961F45"/>
    <w:rsid w:val="00962CF6"/>
    <w:rsid w:val="00962D2B"/>
    <w:rsid w:val="009630A9"/>
    <w:rsid w:val="00963185"/>
    <w:rsid w:val="00963A42"/>
    <w:rsid w:val="00963F90"/>
    <w:rsid w:val="00964665"/>
    <w:rsid w:val="00964714"/>
    <w:rsid w:val="00964D41"/>
    <w:rsid w:val="00965223"/>
    <w:rsid w:val="00965637"/>
    <w:rsid w:val="009662D1"/>
    <w:rsid w:val="00966AE9"/>
    <w:rsid w:val="00966FB4"/>
    <w:rsid w:val="0096723D"/>
    <w:rsid w:val="00967DBA"/>
    <w:rsid w:val="009702E0"/>
    <w:rsid w:val="00970370"/>
    <w:rsid w:val="00970385"/>
    <w:rsid w:val="0097079B"/>
    <w:rsid w:val="00970967"/>
    <w:rsid w:val="00971106"/>
    <w:rsid w:val="0097182F"/>
    <w:rsid w:val="00971AB5"/>
    <w:rsid w:val="00971DFC"/>
    <w:rsid w:val="00971F81"/>
    <w:rsid w:val="00972105"/>
    <w:rsid w:val="009724FF"/>
    <w:rsid w:val="009725A8"/>
    <w:rsid w:val="00972B52"/>
    <w:rsid w:val="00973113"/>
    <w:rsid w:val="009732D8"/>
    <w:rsid w:val="00973384"/>
    <w:rsid w:val="0097344A"/>
    <w:rsid w:val="00973523"/>
    <w:rsid w:val="00973959"/>
    <w:rsid w:val="0097422E"/>
    <w:rsid w:val="009745A9"/>
    <w:rsid w:val="009747C5"/>
    <w:rsid w:val="009749AF"/>
    <w:rsid w:val="00975184"/>
    <w:rsid w:val="00975A5F"/>
    <w:rsid w:val="00975D2B"/>
    <w:rsid w:val="00976A3D"/>
    <w:rsid w:val="00977491"/>
    <w:rsid w:val="00977A18"/>
    <w:rsid w:val="00980413"/>
    <w:rsid w:val="00980468"/>
    <w:rsid w:val="00980541"/>
    <w:rsid w:val="009805FA"/>
    <w:rsid w:val="00980711"/>
    <w:rsid w:val="00980912"/>
    <w:rsid w:val="00980F25"/>
    <w:rsid w:val="009810BD"/>
    <w:rsid w:val="00981354"/>
    <w:rsid w:val="0098199E"/>
    <w:rsid w:val="00981DC7"/>
    <w:rsid w:val="009822D7"/>
    <w:rsid w:val="0098286A"/>
    <w:rsid w:val="00982AA4"/>
    <w:rsid w:val="00983014"/>
    <w:rsid w:val="00983478"/>
    <w:rsid w:val="0098388C"/>
    <w:rsid w:val="00983FB4"/>
    <w:rsid w:val="00983FE9"/>
    <w:rsid w:val="009842B1"/>
    <w:rsid w:val="00984407"/>
    <w:rsid w:val="0098482E"/>
    <w:rsid w:val="00984AE6"/>
    <w:rsid w:val="00985059"/>
    <w:rsid w:val="00985AE8"/>
    <w:rsid w:val="00985D5B"/>
    <w:rsid w:val="00986E4A"/>
    <w:rsid w:val="00986EAB"/>
    <w:rsid w:val="00986F59"/>
    <w:rsid w:val="00987F18"/>
    <w:rsid w:val="00990CC9"/>
    <w:rsid w:val="009910A9"/>
    <w:rsid w:val="00991395"/>
    <w:rsid w:val="009915A7"/>
    <w:rsid w:val="00991A0F"/>
    <w:rsid w:val="00991AC9"/>
    <w:rsid w:val="00991E2A"/>
    <w:rsid w:val="009925B4"/>
    <w:rsid w:val="0099364B"/>
    <w:rsid w:val="009936E8"/>
    <w:rsid w:val="00993A0F"/>
    <w:rsid w:val="00993C75"/>
    <w:rsid w:val="00993ED4"/>
    <w:rsid w:val="00994B5F"/>
    <w:rsid w:val="00994BB9"/>
    <w:rsid w:val="00994DE2"/>
    <w:rsid w:val="00994FB9"/>
    <w:rsid w:val="0099503D"/>
    <w:rsid w:val="0099535E"/>
    <w:rsid w:val="00995424"/>
    <w:rsid w:val="00995F72"/>
    <w:rsid w:val="00996138"/>
    <w:rsid w:val="009966C1"/>
    <w:rsid w:val="0099720F"/>
    <w:rsid w:val="009977A3"/>
    <w:rsid w:val="00997FF7"/>
    <w:rsid w:val="009A027D"/>
    <w:rsid w:val="009A0339"/>
    <w:rsid w:val="009A079C"/>
    <w:rsid w:val="009A0898"/>
    <w:rsid w:val="009A090D"/>
    <w:rsid w:val="009A09BD"/>
    <w:rsid w:val="009A0A4C"/>
    <w:rsid w:val="009A0AB6"/>
    <w:rsid w:val="009A0F31"/>
    <w:rsid w:val="009A112E"/>
    <w:rsid w:val="009A1400"/>
    <w:rsid w:val="009A18DA"/>
    <w:rsid w:val="009A1B71"/>
    <w:rsid w:val="009A1F96"/>
    <w:rsid w:val="009A2224"/>
    <w:rsid w:val="009A27E1"/>
    <w:rsid w:val="009A2926"/>
    <w:rsid w:val="009A2A68"/>
    <w:rsid w:val="009A2D7F"/>
    <w:rsid w:val="009A31CE"/>
    <w:rsid w:val="009A326A"/>
    <w:rsid w:val="009A3509"/>
    <w:rsid w:val="009A49D2"/>
    <w:rsid w:val="009A4A61"/>
    <w:rsid w:val="009A4D66"/>
    <w:rsid w:val="009A514D"/>
    <w:rsid w:val="009A552B"/>
    <w:rsid w:val="009A5830"/>
    <w:rsid w:val="009A5A5D"/>
    <w:rsid w:val="009A5BC8"/>
    <w:rsid w:val="009A5F5D"/>
    <w:rsid w:val="009A674C"/>
    <w:rsid w:val="009A6A01"/>
    <w:rsid w:val="009A6C28"/>
    <w:rsid w:val="009A7142"/>
    <w:rsid w:val="009A7785"/>
    <w:rsid w:val="009B024D"/>
    <w:rsid w:val="009B03C3"/>
    <w:rsid w:val="009B058C"/>
    <w:rsid w:val="009B0664"/>
    <w:rsid w:val="009B0DDC"/>
    <w:rsid w:val="009B0E54"/>
    <w:rsid w:val="009B1BEC"/>
    <w:rsid w:val="009B1C19"/>
    <w:rsid w:val="009B32DF"/>
    <w:rsid w:val="009B36AC"/>
    <w:rsid w:val="009B396F"/>
    <w:rsid w:val="009B3E9C"/>
    <w:rsid w:val="009B49F8"/>
    <w:rsid w:val="009B4D51"/>
    <w:rsid w:val="009B5137"/>
    <w:rsid w:val="009B5C58"/>
    <w:rsid w:val="009B5C67"/>
    <w:rsid w:val="009B61F1"/>
    <w:rsid w:val="009B649F"/>
    <w:rsid w:val="009B6BB5"/>
    <w:rsid w:val="009B716A"/>
    <w:rsid w:val="009B7387"/>
    <w:rsid w:val="009B73DC"/>
    <w:rsid w:val="009B77A2"/>
    <w:rsid w:val="009B7CE7"/>
    <w:rsid w:val="009B7D51"/>
    <w:rsid w:val="009C08A1"/>
    <w:rsid w:val="009C0CCD"/>
    <w:rsid w:val="009C135B"/>
    <w:rsid w:val="009C1544"/>
    <w:rsid w:val="009C17C5"/>
    <w:rsid w:val="009C18A4"/>
    <w:rsid w:val="009C1F76"/>
    <w:rsid w:val="009C2440"/>
    <w:rsid w:val="009C2BE8"/>
    <w:rsid w:val="009C306A"/>
    <w:rsid w:val="009C30B3"/>
    <w:rsid w:val="009C31D2"/>
    <w:rsid w:val="009C324E"/>
    <w:rsid w:val="009C331A"/>
    <w:rsid w:val="009C34E1"/>
    <w:rsid w:val="009C399A"/>
    <w:rsid w:val="009C3F56"/>
    <w:rsid w:val="009C4068"/>
    <w:rsid w:val="009C42EB"/>
    <w:rsid w:val="009C43E8"/>
    <w:rsid w:val="009C4584"/>
    <w:rsid w:val="009C4789"/>
    <w:rsid w:val="009C4908"/>
    <w:rsid w:val="009C4AEB"/>
    <w:rsid w:val="009C4D67"/>
    <w:rsid w:val="009C522A"/>
    <w:rsid w:val="009C55F7"/>
    <w:rsid w:val="009C5A0A"/>
    <w:rsid w:val="009C63A3"/>
    <w:rsid w:val="009C6E23"/>
    <w:rsid w:val="009C7149"/>
    <w:rsid w:val="009C7692"/>
    <w:rsid w:val="009C7736"/>
    <w:rsid w:val="009C7E96"/>
    <w:rsid w:val="009D0458"/>
    <w:rsid w:val="009D092B"/>
    <w:rsid w:val="009D0BFA"/>
    <w:rsid w:val="009D12CA"/>
    <w:rsid w:val="009D1306"/>
    <w:rsid w:val="009D13E8"/>
    <w:rsid w:val="009D1415"/>
    <w:rsid w:val="009D1580"/>
    <w:rsid w:val="009D16F8"/>
    <w:rsid w:val="009D1E7B"/>
    <w:rsid w:val="009D2477"/>
    <w:rsid w:val="009D33BE"/>
    <w:rsid w:val="009D3B86"/>
    <w:rsid w:val="009D4330"/>
    <w:rsid w:val="009D4853"/>
    <w:rsid w:val="009D4CF5"/>
    <w:rsid w:val="009D5067"/>
    <w:rsid w:val="009D5420"/>
    <w:rsid w:val="009D5492"/>
    <w:rsid w:val="009D58E8"/>
    <w:rsid w:val="009D6629"/>
    <w:rsid w:val="009D6C42"/>
    <w:rsid w:val="009D6C52"/>
    <w:rsid w:val="009D6FA4"/>
    <w:rsid w:val="009D71BD"/>
    <w:rsid w:val="009D7590"/>
    <w:rsid w:val="009D7866"/>
    <w:rsid w:val="009D7EDA"/>
    <w:rsid w:val="009E024F"/>
    <w:rsid w:val="009E0BA8"/>
    <w:rsid w:val="009E0C73"/>
    <w:rsid w:val="009E0D0E"/>
    <w:rsid w:val="009E11AC"/>
    <w:rsid w:val="009E11CC"/>
    <w:rsid w:val="009E1609"/>
    <w:rsid w:val="009E1820"/>
    <w:rsid w:val="009E1AB7"/>
    <w:rsid w:val="009E1E0C"/>
    <w:rsid w:val="009E2140"/>
    <w:rsid w:val="009E285C"/>
    <w:rsid w:val="009E2920"/>
    <w:rsid w:val="009E2B64"/>
    <w:rsid w:val="009E2DED"/>
    <w:rsid w:val="009E320F"/>
    <w:rsid w:val="009E37B8"/>
    <w:rsid w:val="009E388F"/>
    <w:rsid w:val="009E3F5B"/>
    <w:rsid w:val="009E402A"/>
    <w:rsid w:val="009E40A7"/>
    <w:rsid w:val="009E40CF"/>
    <w:rsid w:val="009E4290"/>
    <w:rsid w:val="009E46C1"/>
    <w:rsid w:val="009E47B4"/>
    <w:rsid w:val="009E4979"/>
    <w:rsid w:val="009E5915"/>
    <w:rsid w:val="009E5E4C"/>
    <w:rsid w:val="009E639A"/>
    <w:rsid w:val="009E652C"/>
    <w:rsid w:val="009E65AD"/>
    <w:rsid w:val="009E6DB6"/>
    <w:rsid w:val="009E71C9"/>
    <w:rsid w:val="009E7404"/>
    <w:rsid w:val="009E7723"/>
    <w:rsid w:val="009F00E7"/>
    <w:rsid w:val="009F0892"/>
    <w:rsid w:val="009F143D"/>
    <w:rsid w:val="009F1911"/>
    <w:rsid w:val="009F219A"/>
    <w:rsid w:val="009F29B5"/>
    <w:rsid w:val="009F2A20"/>
    <w:rsid w:val="009F344A"/>
    <w:rsid w:val="009F3ECB"/>
    <w:rsid w:val="009F41E8"/>
    <w:rsid w:val="009F4222"/>
    <w:rsid w:val="009F42AD"/>
    <w:rsid w:val="009F4521"/>
    <w:rsid w:val="009F456C"/>
    <w:rsid w:val="009F4580"/>
    <w:rsid w:val="009F4AB3"/>
    <w:rsid w:val="009F4BFE"/>
    <w:rsid w:val="009F4CCD"/>
    <w:rsid w:val="009F4DBD"/>
    <w:rsid w:val="009F4E2B"/>
    <w:rsid w:val="009F4F58"/>
    <w:rsid w:val="009F57E8"/>
    <w:rsid w:val="009F5FF1"/>
    <w:rsid w:val="009F63DA"/>
    <w:rsid w:val="009F71AF"/>
    <w:rsid w:val="00A0014F"/>
    <w:rsid w:val="00A00543"/>
    <w:rsid w:val="00A0056C"/>
    <w:rsid w:val="00A00919"/>
    <w:rsid w:val="00A00E0B"/>
    <w:rsid w:val="00A016B3"/>
    <w:rsid w:val="00A017E7"/>
    <w:rsid w:val="00A01DBA"/>
    <w:rsid w:val="00A01F83"/>
    <w:rsid w:val="00A01FC6"/>
    <w:rsid w:val="00A023F5"/>
    <w:rsid w:val="00A02415"/>
    <w:rsid w:val="00A0247F"/>
    <w:rsid w:val="00A025B7"/>
    <w:rsid w:val="00A0271B"/>
    <w:rsid w:val="00A027F8"/>
    <w:rsid w:val="00A03092"/>
    <w:rsid w:val="00A03423"/>
    <w:rsid w:val="00A034F9"/>
    <w:rsid w:val="00A035B8"/>
    <w:rsid w:val="00A0388D"/>
    <w:rsid w:val="00A038CE"/>
    <w:rsid w:val="00A03A2F"/>
    <w:rsid w:val="00A03D68"/>
    <w:rsid w:val="00A03F0A"/>
    <w:rsid w:val="00A040CE"/>
    <w:rsid w:val="00A04D19"/>
    <w:rsid w:val="00A04FA9"/>
    <w:rsid w:val="00A0581D"/>
    <w:rsid w:val="00A05A60"/>
    <w:rsid w:val="00A05B9A"/>
    <w:rsid w:val="00A05C95"/>
    <w:rsid w:val="00A061F3"/>
    <w:rsid w:val="00A06A2E"/>
    <w:rsid w:val="00A06AA1"/>
    <w:rsid w:val="00A071DC"/>
    <w:rsid w:val="00A071FF"/>
    <w:rsid w:val="00A0772E"/>
    <w:rsid w:val="00A0786C"/>
    <w:rsid w:val="00A078BB"/>
    <w:rsid w:val="00A07F34"/>
    <w:rsid w:val="00A10058"/>
    <w:rsid w:val="00A107CE"/>
    <w:rsid w:val="00A10B43"/>
    <w:rsid w:val="00A110C0"/>
    <w:rsid w:val="00A11B75"/>
    <w:rsid w:val="00A11ECD"/>
    <w:rsid w:val="00A11F23"/>
    <w:rsid w:val="00A12079"/>
    <w:rsid w:val="00A12771"/>
    <w:rsid w:val="00A128E9"/>
    <w:rsid w:val="00A12B94"/>
    <w:rsid w:val="00A12F56"/>
    <w:rsid w:val="00A13073"/>
    <w:rsid w:val="00A136AE"/>
    <w:rsid w:val="00A13DF8"/>
    <w:rsid w:val="00A140CF"/>
    <w:rsid w:val="00A14376"/>
    <w:rsid w:val="00A14EB4"/>
    <w:rsid w:val="00A15474"/>
    <w:rsid w:val="00A154CC"/>
    <w:rsid w:val="00A15536"/>
    <w:rsid w:val="00A15C61"/>
    <w:rsid w:val="00A15F0B"/>
    <w:rsid w:val="00A15F8A"/>
    <w:rsid w:val="00A16135"/>
    <w:rsid w:val="00A16958"/>
    <w:rsid w:val="00A17087"/>
    <w:rsid w:val="00A17307"/>
    <w:rsid w:val="00A17723"/>
    <w:rsid w:val="00A17860"/>
    <w:rsid w:val="00A17CAA"/>
    <w:rsid w:val="00A20144"/>
    <w:rsid w:val="00A20215"/>
    <w:rsid w:val="00A20CE8"/>
    <w:rsid w:val="00A20DE1"/>
    <w:rsid w:val="00A2108C"/>
    <w:rsid w:val="00A211FC"/>
    <w:rsid w:val="00A21326"/>
    <w:rsid w:val="00A214DF"/>
    <w:rsid w:val="00A219F7"/>
    <w:rsid w:val="00A21CAE"/>
    <w:rsid w:val="00A220B8"/>
    <w:rsid w:val="00A222AB"/>
    <w:rsid w:val="00A2252A"/>
    <w:rsid w:val="00A22687"/>
    <w:rsid w:val="00A23291"/>
    <w:rsid w:val="00A23A63"/>
    <w:rsid w:val="00A23AC5"/>
    <w:rsid w:val="00A23AEE"/>
    <w:rsid w:val="00A23B26"/>
    <w:rsid w:val="00A24442"/>
    <w:rsid w:val="00A2487B"/>
    <w:rsid w:val="00A24929"/>
    <w:rsid w:val="00A2504B"/>
    <w:rsid w:val="00A25507"/>
    <w:rsid w:val="00A25E1F"/>
    <w:rsid w:val="00A25EFA"/>
    <w:rsid w:val="00A260AB"/>
    <w:rsid w:val="00A26326"/>
    <w:rsid w:val="00A265A9"/>
    <w:rsid w:val="00A2670C"/>
    <w:rsid w:val="00A267F3"/>
    <w:rsid w:val="00A26B6B"/>
    <w:rsid w:val="00A26F67"/>
    <w:rsid w:val="00A27A9E"/>
    <w:rsid w:val="00A27C29"/>
    <w:rsid w:val="00A27CAE"/>
    <w:rsid w:val="00A27FC0"/>
    <w:rsid w:val="00A3010A"/>
    <w:rsid w:val="00A302F5"/>
    <w:rsid w:val="00A3085D"/>
    <w:rsid w:val="00A30D0C"/>
    <w:rsid w:val="00A31061"/>
    <w:rsid w:val="00A318F5"/>
    <w:rsid w:val="00A31DCA"/>
    <w:rsid w:val="00A322A0"/>
    <w:rsid w:val="00A3245A"/>
    <w:rsid w:val="00A326AE"/>
    <w:rsid w:val="00A32E7D"/>
    <w:rsid w:val="00A335CE"/>
    <w:rsid w:val="00A3376C"/>
    <w:rsid w:val="00A339E2"/>
    <w:rsid w:val="00A33BFF"/>
    <w:rsid w:val="00A33DAE"/>
    <w:rsid w:val="00A33DF3"/>
    <w:rsid w:val="00A34E40"/>
    <w:rsid w:val="00A3515F"/>
    <w:rsid w:val="00A35340"/>
    <w:rsid w:val="00A3587A"/>
    <w:rsid w:val="00A3594D"/>
    <w:rsid w:val="00A35AF0"/>
    <w:rsid w:val="00A35C45"/>
    <w:rsid w:val="00A35D68"/>
    <w:rsid w:val="00A3621C"/>
    <w:rsid w:val="00A362D9"/>
    <w:rsid w:val="00A365A0"/>
    <w:rsid w:val="00A36E7B"/>
    <w:rsid w:val="00A373F3"/>
    <w:rsid w:val="00A37932"/>
    <w:rsid w:val="00A37B9F"/>
    <w:rsid w:val="00A4000E"/>
    <w:rsid w:val="00A40A2A"/>
    <w:rsid w:val="00A40B16"/>
    <w:rsid w:val="00A40CFA"/>
    <w:rsid w:val="00A40D42"/>
    <w:rsid w:val="00A40F0A"/>
    <w:rsid w:val="00A41B76"/>
    <w:rsid w:val="00A421B5"/>
    <w:rsid w:val="00A42A7B"/>
    <w:rsid w:val="00A42B16"/>
    <w:rsid w:val="00A42BA9"/>
    <w:rsid w:val="00A431C4"/>
    <w:rsid w:val="00A43593"/>
    <w:rsid w:val="00A442AE"/>
    <w:rsid w:val="00A445DC"/>
    <w:rsid w:val="00A44655"/>
    <w:rsid w:val="00A44965"/>
    <w:rsid w:val="00A45259"/>
    <w:rsid w:val="00A45C81"/>
    <w:rsid w:val="00A46292"/>
    <w:rsid w:val="00A46473"/>
    <w:rsid w:val="00A46501"/>
    <w:rsid w:val="00A46B68"/>
    <w:rsid w:val="00A46BC6"/>
    <w:rsid w:val="00A46BE5"/>
    <w:rsid w:val="00A4731E"/>
    <w:rsid w:val="00A4781D"/>
    <w:rsid w:val="00A47D58"/>
    <w:rsid w:val="00A51102"/>
    <w:rsid w:val="00A513CA"/>
    <w:rsid w:val="00A515DB"/>
    <w:rsid w:val="00A51A64"/>
    <w:rsid w:val="00A51EEC"/>
    <w:rsid w:val="00A51F8D"/>
    <w:rsid w:val="00A526DF"/>
    <w:rsid w:val="00A52B1E"/>
    <w:rsid w:val="00A531CD"/>
    <w:rsid w:val="00A540ED"/>
    <w:rsid w:val="00A541DF"/>
    <w:rsid w:val="00A54BE4"/>
    <w:rsid w:val="00A55136"/>
    <w:rsid w:val="00A55CD0"/>
    <w:rsid w:val="00A562E7"/>
    <w:rsid w:val="00A56C21"/>
    <w:rsid w:val="00A56CC3"/>
    <w:rsid w:val="00A5714C"/>
    <w:rsid w:val="00A57296"/>
    <w:rsid w:val="00A57660"/>
    <w:rsid w:val="00A5771B"/>
    <w:rsid w:val="00A577F3"/>
    <w:rsid w:val="00A57BE0"/>
    <w:rsid w:val="00A603D4"/>
    <w:rsid w:val="00A6058D"/>
    <w:rsid w:val="00A609C4"/>
    <w:rsid w:val="00A60FB0"/>
    <w:rsid w:val="00A610C1"/>
    <w:rsid w:val="00A610D0"/>
    <w:rsid w:val="00A614AF"/>
    <w:rsid w:val="00A6173C"/>
    <w:rsid w:val="00A61A6B"/>
    <w:rsid w:val="00A61DCD"/>
    <w:rsid w:val="00A61FB1"/>
    <w:rsid w:val="00A6201A"/>
    <w:rsid w:val="00A6218F"/>
    <w:rsid w:val="00A62282"/>
    <w:rsid w:val="00A62369"/>
    <w:rsid w:val="00A62383"/>
    <w:rsid w:val="00A625BE"/>
    <w:rsid w:val="00A62826"/>
    <w:rsid w:val="00A6283E"/>
    <w:rsid w:val="00A62BF8"/>
    <w:rsid w:val="00A62E09"/>
    <w:rsid w:val="00A62FCD"/>
    <w:rsid w:val="00A6365D"/>
    <w:rsid w:val="00A63DF1"/>
    <w:rsid w:val="00A647D9"/>
    <w:rsid w:val="00A649DE"/>
    <w:rsid w:val="00A64B35"/>
    <w:rsid w:val="00A651FB"/>
    <w:rsid w:val="00A653F3"/>
    <w:rsid w:val="00A6583B"/>
    <w:rsid w:val="00A66498"/>
    <w:rsid w:val="00A66AE5"/>
    <w:rsid w:val="00A66DF3"/>
    <w:rsid w:val="00A66E09"/>
    <w:rsid w:val="00A66FF3"/>
    <w:rsid w:val="00A67265"/>
    <w:rsid w:val="00A67CCB"/>
    <w:rsid w:val="00A70098"/>
    <w:rsid w:val="00A70A3E"/>
    <w:rsid w:val="00A70F34"/>
    <w:rsid w:val="00A70F8D"/>
    <w:rsid w:val="00A710D2"/>
    <w:rsid w:val="00A717F0"/>
    <w:rsid w:val="00A71B97"/>
    <w:rsid w:val="00A728AA"/>
    <w:rsid w:val="00A72D89"/>
    <w:rsid w:val="00A72DB9"/>
    <w:rsid w:val="00A72E8F"/>
    <w:rsid w:val="00A7352D"/>
    <w:rsid w:val="00A73539"/>
    <w:rsid w:val="00A737E3"/>
    <w:rsid w:val="00A73D53"/>
    <w:rsid w:val="00A744D8"/>
    <w:rsid w:val="00A74D97"/>
    <w:rsid w:val="00A7525B"/>
    <w:rsid w:val="00A756E4"/>
    <w:rsid w:val="00A75B39"/>
    <w:rsid w:val="00A76039"/>
    <w:rsid w:val="00A76179"/>
    <w:rsid w:val="00A764EF"/>
    <w:rsid w:val="00A7656C"/>
    <w:rsid w:val="00A766EC"/>
    <w:rsid w:val="00A76E80"/>
    <w:rsid w:val="00A77DAF"/>
    <w:rsid w:val="00A77F19"/>
    <w:rsid w:val="00A77FE2"/>
    <w:rsid w:val="00A8025C"/>
    <w:rsid w:val="00A802C1"/>
    <w:rsid w:val="00A80563"/>
    <w:rsid w:val="00A8089C"/>
    <w:rsid w:val="00A80B4D"/>
    <w:rsid w:val="00A80EC8"/>
    <w:rsid w:val="00A80FE8"/>
    <w:rsid w:val="00A812AD"/>
    <w:rsid w:val="00A814A9"/>
    <w:rsid w:val="00A81607"/>
    <w:rsid w:val="00A81659"/>
    <w:rsid w:val="00A821D4"/>
    <w:rsid w:val="00A82516"/>
    <w:rsid w:val="00A825C7"/>
    <w:rsid w:val="00A82670"/>
    <w:rsid w:val="00A8282A"/>
    <w:rsid w:val="00A82C41"/>
    <w:rsid w:val="00A82D75"/>
    <w:rsid w:val="00A82EE9"/>
    <w:rsid w:val="00A83056"/>
    <w:rsid w:val="00A844BD"/>
    <w:rsid w:val="00A84503"/>
    <w:rsid w:val="00A84933"/>
    <w:rsid w:val="00A84ABC"/>
    <w:rsid w:val="00A852CE"/>
    <w:rsid w:val="00A857C8"/>
    <w:rsid w:val="00A857D1"/>
    <w:rsid w:val="00A85801"/>
    <w:rsid w:val="00A858A2"/>
    <w:rsid w:val="00A861FE"/>
    <w:rsid w:val="00A86645"/>
    <w:rsid w:val="00A86DC1"/>
    <w:rsid w:val="00A87EE8"/>
    <w:rsid w:val="00A9003C"/>
    <w:rsid w:val="00A9035B"/>
    <w:rsid w:val="00A903F1"/>
    <w:rsid w:val="00A905D0"/>
    <w:rsid w:val="00A907D2"/>
    <w:rsid w:val="00A90CD2"/>
    <w:rsid w:val="00A90DF6"/>
    <w:rsid w:val="00A91394"/>
    <w:rsid w:val="00A91950"/>
    <w:rsid w:val="00A91EB5"/>
    <w:rsid w:val="00A92554"/>
    <w:rsid w:val="00A928DD"/>
    <w:rsid w:val="00A92C2C"/>
    <w:rsid w:val="00A9353A"/>
    <w:rsid w:val="00A93927"/>
    <w:rsid w:val="00A93AAA"/>
    <w:rsid w:val="00A93AF2"/>
    <w:rsid w:val="00A93B52"/>
    <w:rsid w:val="00A940BC"/>
    <w:rsid w:val="00A941BD"/>
    <w:rsid w:val="00A9425E"/>
    <w:rsid w:val="00A945B9"/>
    <w:rsid w:val="00A94B20"/>
    <w:rsid w:val="00A95A3D"/>
    <w:rsid w:val="00A95BA0"/>
    <w:rsid w:val="00A95C5F"/>
    <w:rsid w:val="00A95DE3"/>
    <w:rsid w:val="00A961C7"/>
    <w:rsid w:val="00A9676D"/>
    <w:rsid w:val="00A96979"/>
    <w:rsid w:val="00A969F7"/>
    <w:rsid w:val="00AA0302"/>
    <w:rsid w:val="00AA0477"/>
    <w:rsid w:val="00AA0667"/>
    <w:rsid w:val="00AA06BD"/>
    <w:rsid w:val="00AA1693"/>
    <w:rsid w:val="00AA21B9"/>
    <w:rsid w:val="00AA28B4"/>
    <w:rsid w:val="00AA2947"/>
    <w:rsid w:val="00AA2A35"/>
    <w:rsid w:val="00AA2B6F"/>
    <w:rsid w:val="00AA2C05"/>
    <w:rsid w:val="00AA316B"/>
    <w:rsid w:val="00AA3170"/>
    <w:rsid w:val="00AA34BD"/>
    <w:rsid w:val="00AA3AEA"/>
    <w:rsid w:val="00AA3B28"/>
    <w:rsid w:val="00AA3B47"/>
    <w:rsid w:val="00AA3B8E"/>
    <w:rsid w:val="00AA3F0B"/>
    <w:rsid w:val="00AA40AD"/>
    <w:rsid w:val="00AA5486"/>
    <w:rsid w:val="00AA58DC"/>
    <w:rsid w:val="00AA5CFC"/>
    <w:rsid w:val="00AA6859"/>
    <w:rsid w:val="00AA6A98"/>
    <w:rsid w:val="00AA6C5E"/>
    <w:rsid w:val="00AA7018"/>
    <w:rsid w:val="00AA71F5"/>
    <w:rsid w:val="00AA7559"/>
    <w:rsid w:val="00AA7839"/>
    <w:rsid w:val="00AA7A9B"/>
    <w:rsid w:val="00AA7B0B"/>
    <w:rsid w:val="00AA7CDF"/>
    <w:rsid w:val="00AA7DB0"/>
    <w:rsid w:val="00AA7F89"/>
    <w:rsid w:val="00AB11AD"/>
    <w:rsid w:val="00AB193A"/>
    <w:rsid w:val="00AB1B5A"/>
    <w:rsid w:val="00AB2349"/>
    <w:rsid w:val="00AB2B44"/>
    <w:rsid w:val="00AB3296"/>
    <w:rsid w:val="00AB3607"/>
    <w:rsid w:val="00AB4BEB"/>
    <w:rsid w:val="00AB4CCA"/>
    <w:rsid w:val="00AB500C"/>
    <w:rsid w:val="00AB506A"/>
    <w:rsid w:val="00AB51F6"/>
    <w:rsid w:val="00AB55B2"/>
    <w:rsid w:val="00AB5BBD"/>
    <w:rsid w:val="00AB5D76"/>
    <w:rsid w:val="00AB60FA"/>
    <w:rsid w:val="00AB64FC"/>
    <w:rsid w:val="00AB6C9B"/>
    <w:rsid w:val="00AB71AD"/>
    <w:rsid w:val="00AB77CD"/>
    <w:rsid w:val="00AB7B1C"/>
    <w:rsid w:val="00AB7BEA"/>
    <w:rsid w:val="00AC0159"/>
    <w:rsid w:val="00AC01A9"/>
    <w:rsid w:val="00AC0DC2"/>
    <w:rsid w:val="00AC0F92"/>
    <w:rsid w:val="00AC17CA"/>
    <w:rsid w:val="00AC1983"/>
    <w:rsid w:val="00AC1E3C"/>
    <w:rsid w:val="00AC250B"/>
    <w:rsid w:val="00AC2A87"/>
    <w:rsid w:val="00AC31A7"/>
    <w:rsid w:val="00AC321A"/>
    <w:rsid w:val="00AC3C12"/>
    <w:rsid w:val="00AC43CF"/>
    <w:rsid w:val="00AC45E9"/>
    <w:rsid w:val="00AC4707"/>
    <w:rsid w:val="00AC4B4E"/>
    <w:rsid w:val="00AC4BE4"/>
    <w:rsid w:val="00AC5E00"/>
    <w:rsid w:val="00AC619E"/>
    <w:rsid w:val="00AC6B50"/>
    <w:rsid w:val="00AC6B8A"/>
    <w:rsid w:val="00AC6C6F"/>
    <w:rsid w:val="00AC6F8B"/>
    <w:rsid w:val="00AC72AE"/>
    <w:rsid w:val="00AC75BB"/>
    <w:rsid w:val="00AC777B"/>
    <w:rsid w:val="00AC78A1"/>
    <w:rsid w:val="00AD07EF"/>
    <w:rsid w:val="00AD0EBF"/>
    <w:rsid w:val="00AD186F"/>
    <w:rsid w:val="00AD1D70"/>
    <w:rsid w:val="00AD25B5"/>
    <w:rsid w:val="00AD29DB"/>
    <w:rsid w:val="00AD2ACD"/>
    <w:rsid w:val="00AD3250"/>
    <w:rsid w:val="00AD32F9"/>
    <w:rsid w:val="00AD359C"/>
    <w:rsid w:val="00AD3607"/>
    <w:rsid w:val="00AD3A3C"/>
    <w:rsid w:val="00AD4323"/>
    <w:rsid w:val="00AD49A5"/>
    <w:rsid w:val="00AD4B78"/>
    <w:rsid w:val="00AD4D96"/>
    <w:rsid w:val="00AD4F2A"/>
    <w:rsid w:val="00AD5474"/>
    <w:rsid w:val="00AD5EFC"/>
    <w:rsid w:val="00AD60A3"/>
    <w:rsid w:val="00AD62B4"/>
    <w:rsid w:val="00AD6803"/>
    <w:rsid w:val="00AD6B0F"/>
    <w:rsid w:val="00AD73AB"/>
    <w:rsid w:val="00AD7891"/>
    <w:rsid w:val="00AE0210"/>
    <w:rsid w:val="00AE0940"/>
    <w:rsid w:val="00AE0C4F"/>
    <w:rsid w:val="00AE11B9"/>
    <w:rsid w:val="00AE124B"/>
    <w:rsid w:val="00AE19D0"/>
    <w:rsid w:val="00AE1AB3"/>
    <w:rsid w:val="00AE1BBE"/>
    <w:rsid w:val="00AE22DB"/>
    <w:rsid w:val="00AE2D3C"/>
    <w:rsid w:val="00AE332C"/>
    <w:rsid w:val="00AE36FC"/>
    <w:rsid w:val="00AE3DC9"/>
    <w:rsid w:val="00AE3FD1"/>
    <w:rsid w:val="00AE4613"/>
    <w:rsid w:val="00AE46BA"/>
    <w:rsid w:val="00AE4B32"/>
    <w:rsid w:val="00AE4E65"/>
    <w:rsid w:val="00AE51CA"/>
    <w:rsid w:val="00AE5305"/>
    <w:rsid w:val="00AE55F8"/>
    <w:rsid w:val="00AE5C22"/>
    <w:rsid w:val="00AE5CB7"/>
    <w:rsid w:val="00AE5E52"/>
    <w:rsid w:val="00AE641C"/>
    <w:rsid w:val="00AE6958"/>
    <w:rsid w:val="00AE69D4"/>
    <w:rsid w:val="00AE7D75"/>
    <w:rsid w:val="00AF006A"/>
    <w:rsid w:val="00AF00AB"/>
    <w:rsid w:val="00AF07D4"/>
    <w:rsid w:val="00AF0AAF"/>
    <w:rsid w:val="00AF10C3"/>
    <w:rsid w:val="00AF13D9"/>
    <w:rsid w:val="00AF19CF"/>
    <w:rsid w:val="00AF1AEB"/>
    <w:rsid w:val="00AF1D2C"/>
    <w:rsid w:val="00AF1DEB"/>
    <w:rsid w:val="00AF1F14"/>
    <w:rsid w:val="00AF2933"/>
    <w:rsid w:val="00AF2A04"/>
    <w:rsid w:val="00AF2A2F"/>
    <w:rsid w:val="00AF2A93"/>
    <w:rsid w:val="00AF3089"/>
    <w:rsid w:val="00AF35CF"/>
    <w:rsid w:val="00AF3772"/>
    <w:rsid w:val="00AF48DA"/>
    <w:rsid w:val="00AF4C39"/>
    <w:rsid w:val="00AF4F43"/>
    <w:rsid w:val="00AF55F9"/>
    <w:rsid w:val="00AF5D61"/>
    <w:rsid w:val="00AF5FEA"/>
    <w:rsid w:val="00AF6174"/>
    <w:rsid w:val="00AF65F2"/>
    <w:rsid w:val="00AF6721"/>
    <w:rsid w:val="00AF6A66"/>
    <w:rsid w:val="00B00000"/>
    <w:rsid w:val="00B001C8"/>
    <w:rsid w:val="00B00F9A"/>
    <w:rsid w:val="00B01430"/>
    <w:rsid w:val="00B014C5"/>
    <w:rsid w:val="00B020E8"/>
    <w:rsid w:val="00B02A27"/>
    <w:rsid w:val="00B0301E"/>
    <w:rsid w:val="00B03B61"/>
    <w:rsid w:val="00B043AD"/>
    <w:rsid w:val="00B04E7F"/>
    <w:rsid w:val="00B05078"/>
    <w:rsid w:val="00B054A0"/>
    <w:rsid w:val="00B05D2C"/>
    <w:rsid w:val="00B05DED"/>
    <w:rsid w:val="00B06316"/>
    <w:rsid w:val="00B06556"/>
    <w:rsid w:val="00B0738F"/>
    <w:rsid w:val="00B07488"/>
    <w:rsid w:val="00B0797D"/>
    <w:rsid w:val="00B10668"/>
    <w:rsid w:val="00B106D8"/>
    <w:rsid w:val="00B10BC9"/>
    <w:rsid w:val="00B10E71"/>
    <w:rsid w:val="00B10E96"/>
    <w:rsid w:val="00B1128A"/>
    <w:rsid w:val="00B11DB2"/>
    <w:rsid w:val="00B127CD"/>
    <w:rsid w:val="00B131F6"/>
    <w:rsid w:val="00B1325A"/>
    <w:rsid w:val="00B1342F"/>
    <w:rsid w:val="00B1378F"/>
    <w:rsid w:val="00B137EC"/>
    <w:rsid w:val="00B13D07"/>
    <w:rsid w:val="00B14083"/>
    <w:rsid w:val="00B141AD"/>
    <w:rsid w:val="00B14386"/>
    <w:rsid w:val="00B14456"/>
    <w:rsid w:val="00B14919"/>
    <w:rsid w:val="00B14ABC"/>
    <w:rsid w:val="00B156FD"/>
    <w:rsid w:val="00B15765"/>
    <w:rsid w:val="00B15928"/>
    <w:rsid w:val="00B1597B"/>
    <w:rsid w:val="00B16460"/>
    <w:rsid w:val="00B166AC"/>
    <w:rsid w:val="00B16C45"/>
    <w:rsid w:val="00B1700D"/>
    <w:rsid w:val="00B1748D"/>
    <w:rsid w:val="00B176FE"/>
    <w:rsid w:val="00B17B6C"/>
    <w:rsid w:val="00B17C4D"/>
    <w:rsid w:val="00B17CF6"/>
    <w:rsid w:val="00B20257"/>
    <w:rsid w:val="00B2045D"/>
    <w:rsid w:val="00B206A6"/>
    <w:rsid w:val="00B20789"/>
    <w:rsid w:val="00B20A02"/>
    <w:rsid w:val="00B20A22"/>
    <w:rsid w:val="00B20A9F"/>
    <w:rsid w:val="00B20BE4"/>
    <w:rsid w:val="00B21127"/>
    <w:rsid w:val="00B21156"/>
    <w:rsid w:val="00B21393"/>
    <w:rsid w:val="00B21ACC"/>
    <w:rsid w:val="00B21B81"/>
    <w:rsid w:val="00B22255"/>
    <w:rsid w:val="00B22962"/>
    <w:rsid w:val="00B22C21"/>
    <w:rsid w:val="00B22F51"/>
    <w:rsid w:val="00B23954"/>
    <w:rsid w:val="00B23A73"/>
    <w:rsid w:val="00B23C97"/>
    <w:rsid w:val="00B243C7"/>
    <w:rsid w:val="00B24B7C"/>
    <w:rsid w:val="00B24F6C"/>
    <w:rsid w:val="00B2549D"/>
    <w:rsid w:val="00B25B12"/>
    <w:rsid w:val="00B25C9E"/>
    <w:rsid w:val="00B25E28"/>
    <w:rsid w:val="00B26174"/>
    <w:rsid w:val="00B263E6"/>
    <w:rsid w:val="00B26633"/>
    <w:rsid w:val="00B2665D"/>
    <w:rsid w:val="00B26ECC"/>
    <w:rsid w:val="00B2719E"/>
    <w:rsid w:val="00B2737A"/>
    <w:rsid w:val="00B274A9"/>
    <w:rsid w:val="00B27A58"/>
    <w:rsid w:val="00B27ACA"/>
    <w:rsid w:val="00B27BFC"/>
    <w:rsid w:val="00B27E47"/>
    <w:rsid w:val="00B302DA"/>
    <w:rsid w:val="00B30E4E"/>
    <w:rsid w:val="00B3129D"/>
    <w:rsid w:val="00B31550"/>
    <w:rsid w:val="00B31665"/>
    <w:rsid w:val="00B31BAC"/>
    <w:rsid w:val="00B31BB9"/>
    <w:rsid w:val="00B31CE1"/>
    <w:rsid w:val="00B31D54"/>
    <w:rsid w:val="00B320E0"/>
    <w:rsid w:val="00B3265E"/>
    <w:rsid w:val="00B3286A"/>
    <w:rsid w:val="00B328BB"/>
    <w:rsid w:val="00B337F8"/>
    <w:rsid w:val="00B33889"/>
    <w:rsid w:val="00B33A9C"/>
    <w:rsid w:val="00B33B94"/>
    <w:rsid w:val="00B34325"/>
    <w:rsid w:val="00B34A06"/>
    <w:rsid w:val="00B34AC9"/>
    <w:rsid w:val="00B34FCF"/>
    <w:rsid w:val="00B3511E"/>
    <w:rsid w:val="00B35435"/>
    <w:rsid w:val="00B35608"/>
    <w:rsid w:val="00B35F6A"/>
    <w:rsid w:val="00B36233"/>
    <w:rsid w:val="00B36476"/>
    <w:rsid w:val="00B36C67"/>
    <w:rsid w:val="00B36EC0"/>
    <w:rsid w:val="00B372E6"/>
    <w:rsid w:val="00B375A1"/>
    <w:rsid w:val="00B37B41"/>
    <w:rsid w:val="00B37C8D"/>
    <w:rsid w:val="00B37D18"/>
    <w:rsid w:val="00B37DA7"/>
    <w:rsid w:val="00B402E2"/>
    <w:rsid w:val="00B4067D"/>
    <w:rsid w:val="00B40771"/>
    <w:rsid w:val="00B407F2"/>
    <w:rsid w:val="00B4081E"/>
    <w:rsid w:val="00B40B96"/>
    <w:rsid w:val="00B40EB3"/>
    <w:rsid w:val="00B41034"/>
    <w:rsid w:val="00B41419"/>
    <w:rsid w:val="00B419FD"/>
    <w:rsid w:val="00B41F99"/>
    <w:rsid w:val="00B42342"/>
    <w:rsid w:val="00B423A5"/>
    <w:rsid w:val="00B425AD"/>
    <w:rsid w:val="00B426B5"/>
    <w:rsid w:val="00B42A16"/>
    <w:rsid w:val="00B43235"/>
    <w:rsid w:val="00B43306"/>
    <w:rsid w:val="00B436C5"/>
    <w:rsid w:val="00B437B1"/>
    <w:rsid w:val="00B43AD2"/>
    <w:rsid w:val="00B43B49"/>
    <w:rsid w:val="00B443AF"/>
    <w:rsid w:val="00B449BA"/>
    <w:rsid w:val="00B45852"/>
    <w:rsid w:val="00B461CC"/>
    <w:rsid w:val="00B46292"/>
    <w:rsid w:val="00B4657A"/>
    <w:rsid w:val="00B46C39"/>
    <w:rsid w:val="00B46F00"/>
    <w:rsid w:val="00B470E7"/>
    <w:rsid w:val="00B47208"/>
    <w:rsid w:val="00B479B7"/>
    <w:rsid w:val="00B47F4F"/>
    <w:rsid w:val="00B50066"/>
    <w:rsid w:val="00B50217"/>
    <w:rsid w:val="00B50A78"/>
    <w:rsid w:val="00B51BD4"/>
    <w:rsid w:val="00B51C08"/>
    <w:rsid w:val="00B51C96"/>
    <w:rsid w:val="00B520B4"/>
    <w:rsid w:val="00B524C8"/>
    <w:rsid w:val="00B526B6"/>
    <w:rsid w:val="00B527C2"/>
    <w:rsid w:val="00B52916"/>
    <w:rsid w:val="00B52C0C"/>
    <w:rsid w:val="00B536A9"/>
    <w:rsid w:val="00B5383A"/>
    <w:rsid w:val="00B53FAE"/>
    <w:rsid w:val="00B5431C"/>
    <w:rsid w:val="00B5443E"/>
    <w:rsid w:val="00B546FA"/>
    <w:rsid w:val="00B547EC"/>
    <w:rsid w:val="00B548AF"/>
    <w:rsid w:val="00B54E0B"/>
    <w:rsid w:val="00B5501C"/>
    <w:rsid w:val="00B555C1"/>
    <w:rsid w:val="00B558A0"/>
    <w:rsid w:val="00B5622B"/>
    <w:rsid w:val="00B564C4"/>
    <w:rsid w:val="00B568A5"/>
    <w:rsid w:val="00B56B28"/>
    <w:rsid w:val="00B56BC2"/>
    <w:rsid w:val="00B570D9"/>
    <w:rsid w:val="00B5758B"/>
    <w:rsid w:val="00B5771B"/>
    <w:rsid w:val="00B602C2"/>
    <w:rsid w:val="00B6038C"/>
    <w:rsid w:val="00B6041B"/>
    <w:rsid w:val="00B6042C"/>
    <w:rsid w:val="00B60696"/>
    <w:rsid w:val="00B608A8"/>
    <w:rsid w:val="00B609CF"/>
    <w:rsid w:val="00B60EA9"/>
    <w:rsid w:val="00B61109"/>
    <w:rsid w:val="00B61455"/>
    <w:rsid w:val="00B6147D"/>
    <w:rsid w:val="00B61F5D"/>
    <w:rsid w:val="00B6232F"/>
    <w:rsid w:val="00B62811"/>
    <w:rsid w:val="00B628D3"/>
    <w:rsid w:val="00B62A55"/>
    <w:rsid w:val="00B62C14"/>
    <w:rsid w:val="00B62ECB"/>
    <w:rsid w:val="00B63943"/>
    <w:rsid w:val="00B63A2A"/>
    <w:rsid w:val="00B641BC"/>
    <w:rsid w:val="00B6447F"/>
    <w:rsid w:val="00B64528"/>
    <w:rsid w:val="00B64576"/>
    <w:rsid w:val="00B647EC"/>
    <w:rsid w:val="00B6489D"/>
    <w:rsid w:val="00B6518B"/>
    <w:rsid w:val="00B6697D"/>
    <w:rsid w:val="00B66C75"/>
    <w:rsid w:val="00B71C39"/>
    <w:rsid w:val="00B721ED"/>
    <w:rsid w:val="00B723D3"/>
    <w:rsid w:val="00B72A90"/>
    <w:rsid w:val="00B72B02"/>
    <w:rsid w:val="00B73233"/>
    <w:rsid w:val="00B7347A"/>
    <w:rsid w:val="00B7361C"/>
    <w:rsid w:val="00B73B47"/>
    <w:rsid w:val="00B73EF0"/>
    <w:rsid w:val="00B745C0"/>
    <w:rsid w:val="00B74EE1"/>
    <w:rsid w:val="00B74F94"/>
    <w:rsid w:val="00B74FC3"/>
    <w:rsid w:val="00B74FC9"/>
    <w:rsid w:val="00B754EE"/>
    <w:rsid w:val="00B756AB"/>
    <w:rsid w:val="00B756D8"/>
    <w:rsid w:val="00B75745"/>
    <w:rsid w:val="00B7574A"/>
    <w:rsid w:val="00B76168"/>
    <w:rsid w:val="00B76ACF"/>
    <w:rsid w:val="00B771EC"/>
    <w:rsid w:val="00B77582"/>
    <w:rsid w:val="00B778DC"/>
    <w:rsid w:val="00B77BB8"/>
    <w:rsid w:val="00B77BE3"/>
    <w:rsid w:val="00B8040F"/>
    <w:rsid w:val="00B808F5"/>
    <w:rsid w:val="00B8190A"/>
    <w:rsid w:val="00B8192A"/>
    <w:rsid w:val="00B81CEA"/>
    <w:rsid w:val="00B81DDE"/>
    <w:rsid w:val="00B8218A"/>
    <w:rsid w:val="00B826C0"/>
    <w:rsid w:val="00B828F1"/>
    <w:rsid w:val="00B82936"/>
    <w:rsid w:val="00B82B77"/>
    <w:rsid w:val="00B82D71"/>
    <w:rsid w:val="00B83141"/>
    <w:rsid w:val="00B8345C"/>
    <w:rsid w:val="00B83559"/>
    <w:rsid w:val="00B8371B"/>
    <w:rsid w:val="00B8382D"/>
    <w:rsid w:val="00B83B37"/>
    <w:rsid w:val="00B83B85"/>
    <w:rsid w:val="00B84029"/>
    <w:rsid w:val="00B847C0"/>
    <w:rsid w:val="00B84D5D"/>
    <w:rsid w:val="00B84DEA"/>
    <w:rsid w:val="00B84F29"/>
    <w:rsid w:val="00B85075"/>
    <w:rsid w:val="00B85DA2"/>
    <w:rsid w:val="00B85EA0"/>
    <w:rsid w:val="00B85EF7"/>
    <w:rsid w:val="00B8602D"/>
    <w:rsid w:val="00B86379"/>
    <w:rsid w:val="00B8668F"/>
    <w:rsid w:val="00B86AEF"/>
    <w:rsid w:val="00B86B1F"/>
    <w:rsid w:val="00B86D31"/>
    <w:rsid w:val="00B86E8A"/>
    <w:rsid w:val="00B878B1"/>
    <w:rsid w:val="00B87A24"/>
    <w:rsid w:val="00B87BEA"/>
    <w:rsid w:val="00B87C32"/>
    <w:rsid w:val="00B87CC6"/>
    <w:rsid w:val="00B90056"/>
    <w:rsid w:val="00B90102"/>
    <w:rsid w:val="00B905D8"/>
    <w:rsid w:val="00B90BCE"/>
    <w:rsid w:val="00B9138E"/>
    <w:rsid w:val="00B91599"/>
    <w:rsid w:val="00B91FB2"/>
    <w:rsid w:val="00B921B8"/>
    <w:rsid w:val="00B92598"/>
    <w:rsid w:val="00B92747"/>
    <w:rsid w:val="00B92CC7"/>
    <w:rsid w:val="00B92DC2"/>
    <w:rsid w:val="00B932AD"/>
    <w:rsid w:val="00B941E4"/>
    <w:rsid w:val="00B944BD"/>
    <w:rsid w:val="00B947AD"/>
    <w:rsid w:val="00B94F1A"/>
    <w:rsid w:val="00B95286"/>
    <w:rsid w:val="00B9566C"/>
    <w:rsid w:val="00B95C4E"/>
    <w:rsid w:val="00B96204"/>
    <w:rsid w:val="00B96231"/>
    <w:rsid w:val="00B96658"/>
    <w:rsid w:val="00B97382"/>
    <w:rsid w:val="00B97A36"/>
    <w:rsid w:val="00B97E5B"/>
    <w:rsid w:val="00BA0E73"/>
    <w:rsid w:val="00BA15AE"/>
    <w:rsid w:val="00BA1A8D"/>
    <w:rsid w:val="00BA1B56"/>
    <w:rsid w:val="00BA2636"/>
    <w:rsid w:val="00BA2954"/>
    <w:rsid w:val="00BA2C0B"/>
    <w:rsid w:val="00BA36AE"/>
    <w:rsid w:val="00BA39E5"/>
    <w:rsid w:val="00BA3E79"/>
    <w:rsid w:val="00BA4696"/>
    <w:rsid w:val="00BA4954"/>
    <w:rsid w:val="00BA49DC"/>
    <w:rsid w:val="00BA4C84"/>
    <w:rsid w:val="00BA5164"/>
    <w:rsid w:val="00BA60F7"/>
    <w:rsid w:val="00BA6C9C"/>
    <w:rsid w:val="00BA6F7E"/>
    <w:rsid w:val="00BA707E"/>
    <w:rsid w:val="00BA737C"/>
    <w:rsid w:val="00BA7666"/>
    <w:rsid w:val="00BA7773"/>
    <w:rsid w:val="00BA779C"/>
    <w:rsid w:val="00BA7CBA"/>
    <w:rsid w:val="00BA7CEE"/>
    <w:rsid w:val="00BB023D"/>
    <w:rsid w:val="00BB0467"/>
    <w:rsid w:val="00BB0F15"/>
    <w:rsid w:val="00BB1001"/>
    <w:rsid w:val="00BB1B2B"/>
    <w:rsid w:val="00BB242C"/>
    <w:rsid w:val="00BB2660"/>
    <w:rsid w:val="00BB2DB8"/>
    <w:rsid w:val="00BB31A6"/>
    <w:rsid w:val="00BB332C"/>
    <w:rsid w:val="00BB3393"/>
    <w:rsid w:val="00BB385E"/>
    <w:rsid w:val="00BB3CE4"/>
    <w:rsid w:val="00BB3E06"/>
    <w:rsid w:val="00BB443B"/>
    <w:rsid w:val="00BB44EA"/>
    <w:rsid w:val="00BB47F1"/>
    <w:rsid w:val="00BB4822"/>
    <w:rsid w:val="00BB4885"/>
    <w:rsid w:val="00BB4F04"/>
    <w:rsid w:val="00BB546E"/>
    <w:rsid w:val="00BB57E4"/>
    <w:rsid w:val="00BB58C3"/>
    <w:rsid w:val="00BB5955"/>
    <w:rsid w:val="00BB6147"/>
    <w:rsid w:val="00BB61BF"/>
    <w:rsid w:val="00BB6355"/>
    <w:rsid w:val="00BB6A60"/>
    <w:rsid w:val="00BB6A99"/>
    <w:rsid w:val="00BB736B"/>
    <w:rsid w:val="00BB7378"/>
    <w:rsid w:val="00BB7A41"/>
    <w:rsid w:val="00BB7B02"/>
    <w:rsid w:val="00BB7D1E"/>
    <w:rsid w:val="00BB7D47"/>
    <w:rsid w:val="00BB7E38"/>
    <w:rsid w:val="00BC0630"/>
    <w:rsid w:val="00BC0B91"/>
    <w:rsid w:val="00BC1013"/>
    <w:rsid w:val="00BC1097"/>
    <w:rsid w:val="00BC147E"/>
    <w:rsid w:val="00BC16E2"/>
    <w:rsid w:val="00BC17D1"/>
    <w:rsid w:val="00BC1DA3"/>
    <w:rsid w:val="00BC1E10"/>
    <w:rsid w:val="00BC2618"/>
    <w:rsid w:val="00BC2B0D"/>
    <w:rsid w:val="00BC33D4"/>
    <w:rsid w:val="00BC35AB"/>
    <w:rsid w:val="00BC3679"/>
    <w:rsid w:val="00BC3708"/>
    <w:rsid w:val="00BC3D1C"/>
    <w:rsid w:val="00BC401F"/>
    <w:rsid w:val="00BC4028"/>
    <w:rsid w:val="00BC4420"/>
    <w:rsid w:val="00BC4A12"/>
    <w:rsid w:val="00BC4EB7"/>
    <w:rsid w:val="00BC5570"/>
    <w:rsid w:val="00BC5AF3"/>
    <w:rsid w:val="00BC5B48"/>
    <w:rsid w:val="00BC5E74"/>
    <w:rsid w:val="00BC5EF9"/>
    <w:rsid w:val="00BC6326"/>
    <w:rsid w:val="00BC64DD"/>
    <w:rsid w:val="00BC66AA"/>
    <w:rsid w:val="00BC688C"/>
    <w:rsid w:val="00BC6C43"/>
    <w:rsid w:val="00BC712D"/>
    <w:rsid w:val="00BC7E7A"/>
    <w:rsid w:val="00BD029E"/>
    <w:rsid w:val="00BD0A84"/>
    <w:rsid w:val="00BD0BB8"/>
    <w:rsid w:val="00BD0FD2"/>
    <w:rsid w:val="00BD1B66"/>
    <w:rsid w:val="00BD1E1E"/>
    <w:rsid w:val="00BD211A"/>
    <w:rsid w:val="00BD2AFF"/>
    <w:rsid w:val="00BD2BA0"/>
    <w:rsid w:val="00BD2CF8"/>
    <w:rsid w:val="00BD31D5"/>
    <w:rsid w:val="00BD324B"/>
    <w:rsid w:val="00BD343B"/>
    <w:rsid w:val="00BD36D0"/>
    <w:rsid w:val="00BD36F5"/>
    <w:rsid w:val="00BD3875"/>
    <w:rsid w:val="00BD3F8B"/>
    <w:rsid w:val="00BD434D"/>
    <w:rsid w:val="00BD46EE"/>
    <w:rsid w:val="00BD4C73"/>
    <w:rsid w:val="00BD4D21"/>
    <w:rsid w:val="00BD56B9"/>
    <w:rsid w:val="00BD5D1A"/>
    <w:rsid w:val="00BD6190"/>
    <w:rsid w:val="00BD6930"/>
    <w:rsid w:val="00BD6E33"/>
    <w:rsid w:val="00BD6E76"/>
    <w:rsid w:val="00BD70A8"/>
    <w:rsid w:val="00BD71BF"/>
    <w:rsid w:val="00BD7A02"/>
    <w:rsid w:val="00BE034F"/>
    <w:rsid w:val="00BE0429"/>
    <w:rsid w:val="00BE051E"/>
    <w:rsid w:val="00BE0850"/>
    <w:rsid w:val="00BE0F41"/>
    <w:rsid w:val="00BE0FA0"/>
    <w:rsid w:val="00BE117D"/>
    <w:rsid w:val="00BE1438"/>
    <w:rsid w:val="00BE1757"/>
    <w:rsid w:val="00BE1840"/>
    <w:rsid w:val="00BE1CD4"/>
    <w:rsid w:val="00BE1D2D"/>
    <w:rsid w:val="00BE23B3"/>
    <w:rsid w:val="00BE28B5"/>
    <w:rsid w:val="00BE29BA"/>
    <w:rsid w:val="00BE29D1"/>
    <w:rsid w:val="00BE2BDD"/>
    <w:rsid w:val="00BE2EBE"/>
    <w:rsid w:val="00BE2F71"/>
    <w:rsid w:val="00BE2FBA"/>
    <w:rsid w:val="00BE3001"/>
    <w:rsid w:val="00BE36BB"/>
    <w:rsid w:val="00BE432D"/>
    <w:rsid w:val="00BE44F4"/>
    <w:rsid w:val="00BE475B"/>
    <w:rsid w:val="00BE4E2E"/>
    <w:rsid w:val="00BE4ED5"/>
    <w:rsid w:val="00BE4F21"/>
    <w:rsid w:val="00BE4F33"/>
    <w:rsid w:val="00BE52A0"/>
    <w:rsid w:val="00BE5694"/>
    <w:rsid w:val="00BE599F"/>
    <w:rsid w:val="00BE638F"/>
    <w:rsid w:val="00BE6CC8"/>
    <w:rsid w:val="00BE6DC6"/>
    <w:rsid w:val="00BE76AA"/>
    <w:rsid w:val="00BE784D"/>
    <w:rsid w:val="00BE7D70"/>
    <w:rsid w:val="00BE7DBA"/>
    <w:rsid w:val="00BF035A"/>
    <w:rsid w:val="00BF0523"/>
    <w:rsid w:val="00BF05B2"/>
    <w:rsid w:val="00BF0B20"/>
    <w:rsid w:val="00BF0D19"/>
    <w:rsid w:val="00BF1068"/>
    <w:rsid w:val="00BF14E9"/>
    <w:rsid w:val="00BF17FF"/>
    <w:rsid w:val="00BF1804"/>
    <w:rsid w:val="00BF1F8D"/>
    <w:rsid w:val="00BF29A5"/>
    <w:rsid w:val="00BF2E01"/>
    <w:rsid w:val="00BF2EA4"/>
    <w:rsid w:val="00BF3143"/>
    <w:rsid w:val="00BF34DF"/>
    <w:rsid w:val="00BF35B0"/>
    <w:rsid w:val="00BF459E"/>
    <w:rsid w:val="00BF5279"/>
    <w:rsid w:val="00BF5312"/>
    <w:rsid w:val="00BF5588"/>
    <w:rsid w:val="00BF5847"/>
    <w:rsid w:val="00BF5D51"/>
    <w:rsid w:val="00BF6AE6"/>
    <w:rsid w:val="00BF6E0A"/>
    <w:rsid w:val="00BF7895"/>
    <w:rsid w:val="00C000E4"/>
    <w:rsid w:val="00C00293"/>
    <w:rsid w:val="00C005F7"/>
    <w:rsid w:val="00C00709"/>
    <w:rsid w:val="00C01823"/>
    <w:rsid w:val="00C018D5"/>
    <w:rsid w:val="00C019B5"/>
    <w:rsid w:val="00C01CF9"/>
    <w:rsid w:val="00C01DE2"/>
    <w:rsid w:val="00C01DED"/>
    <w:rsid w:val="00C01E04"/>
    <w:rsid w:val="00C021BB"/>
    <w:rsid w:val="00C02A87"/>
    <w:rsid w:val="00C02CD0"/>
    <w:rsid w:val="00C02FED"/>
    <w:rsid w:val="00C034EE"/>
    <w:rsid w:val="00C03647"/>
    <w:rsid w:val="00C038C8"/>
    <w:rsid w:val="00C03B8D"/>
    <w:rsid w:val="00C03E73"/>
    <w:rsid w:val="00C04AF9"/>
    <w:rsid w:val="00C04AFE"/>
    <w:rsid w:val="00C04CAC"/>
    <w:rsid w:val="00C04D1D"/>
    <w:rsid w:val="00C04FB4"/>
    <w:rsid w:val="00C05465"/>
    <w:rsid w:val="00C0606E"/>
    <w:rsid w:val="00C0626E"/>
    <w:rsid w:val="00C06815"/>
    <w:rsid w:val="00C0684E"/>
    <w:rsid w:val="00C06A2F"/>
    <w:rsid w:val="00C06A3E"/>
    <w:rsid w:val="00C109A4"/>
    <w:rsid w:val="00C10CA0"/>
    <w:rsid w:val="00C10EEF"/>
    <w:rsid w:val="00C11688"/>
    <w:rsid w:val="00C11756"/>
    <w:rsid w:val="00C11B57"/>
    <w:rsid w:val="00C11B62"/>
    <w:rsid w:val="00C11F70"/>
    <w:rsid w:val="00C120CD"/>
    <w:rsid w:val="00C12253"/>
    <w:rsid w:val="00C1252A"/>
    <w:rsid w:val="00C131F2"/>
    <w:rsid w:val="00C131F9"/>
    <w:rsid w:val="00C1328C"/>
    <w:rsid w:val="00C13F9D"/>
    <w:rsid w:val="00C142A7"/>
    <w:rsid w:val="00C142E0"/>
    <w:rsid w:val="00C1436C"/>
    <w:rsid w:val="00C14D75"/>
    <w:rsid w:val="00C14FF9"/>
    <w:rsid w:val="00C1508A"/>
    <w:rsid w:val="00C153B1"/>
    <w:rsid w:val="00C15AE9"/>
    <w:rsid w:val="00C15B45"/>
    <w:rsid w:val="00C15DB6"/>
    <w:rsid w:val="00C160D5"/>
    <w:rsid w:val="00C168F0"/>
    <w:rsid w:val="00C16A2E"/>
    <w:rsid w:val="00C16D4A"/>
    <w:rsid w:val="00C16E06"/>
    <w:rsid w:val="00C16F6D"/>
    <w:rsid w:val="00C16FE9"/>
    <w:rsid w:val="00C170B3"/>
    <w:rsid w:val="00C172E6"/>
    <w:rsid w:val="00C17405"/>
    <w:rsid w:val="00C175E7"/>
    <w:rsid w:val="00C17865"/>
    <w:rsid w:val="00C20394"/>
    <w:rsid w:val="00C2125C"/>
    <w:rsid w:val="00C21C25"/>
    <w:rsid w:val="00C226E9"/>
    <w:rsid w:val="00C22D2B"/>
    <w:rsid w:val="00C22D50"/>
    <w:rsid w:val="00C22DEF"/>
    <w:rsid w:val="00C234E0"/>
    <w:rsid w:val="00C23C43"/>
    <w:rsid w:val="00C23C5A"/>
    <w:rsid w:val="00C23D45"/>
    <w:rsid w:val="00C23F8A"/>
    <w:rsid w:val="00C2439E"/>
    <w:rsid w:val="00C2492A"/>
    <w:rsid w:val="00C24A2B"/>
    <w:rsid w:val="00C24B3F"/>
    <w:rsid w:val="00C24F87"/>
    <w:rsid w:val="00C251DF"/>
    <w:rsid w:val="00C25339"/>
    <w:rsid w:val="00C25A35"/>
    <w:rsid w:val="00C25D23"/>
    <w:rsid w:val="00C25E03"/>
    <w:rsid w:val="00C2628E"/>
    <w:rsid w:val="00C2656B"/>
    <w:rsid w:val="00C268F8"/>
    <w:rsid w:val="00C26BD3"/>
    <w:rsid w:val="00C26BD4"/>
    <w:rsid w:val="00C26DC3"/>
    <w:rsid w:val="00C272AA"/>
    <w:rsid w:val="00C272E2"/>
    <w:rsid w:val="00C27566"/>
    <w:rsid w:val="00C27B88"/>
    <w:rsid w:val="00C27DA8"/>
    <w:rsid w:val="00C30581"/>
    <w:rsid w:val="00C30D60"/>
    <w:rsid w:val="00C30FFE"/>
    <w:rsid w:val="00C316CB"/>
    <w:rsid w:val="00C31B63"/>
    <w:rsid w:val="00C31C86"/>
    <w:rsid w:val="00C31CBD"/>
    <w:rsid w:val="00C31E6B"/>
    <w:rsid w:val="00C31F5D"/>
    <w:rsid w:val="00C32020"/>
    <w:rsid w:val="00C32073"/>
    <w:rsid w:val="00C321F7"/>
    <w:rsid w:val="00C32925"/>
    <w:rsid w:val="00C329A8"/>
    <w:rsid w:val="00C34172"/>
    <w:rsid w:val="00C3492F"/>
    <w:rsid w:val="00C353AD"/>
    <w:rsid w:val="00C353F3"/>
    <w:rsid w:val="00C35627"/>
    <w:rsid w:val="00C358EF"/>
    <w:rsid w:val="00C35D76"/>
    <w:rsid w:val="00C366A5"/>
    <w:rsid w:val="00C36759"/>
    <w:rsid w:val="00C36926"/>
    <w:rsid w:val="00C373FA"/>
    <w:rsid w:val="00C3765F"/>
    <w:rsid w:val="00C37AA6"/>
    <w:rsid w:val="00C37D32"/>
    <w:rsid w:val="00C40219"/>
    <w:rsid w:val="00C4051E"/>
    <w:rsid w:val="00C411CA"/>
    <w:rsid w:val="00C411F4"/>
    <w:rsid w:val="00C41310"/>
    <w:rsid w:val="00C416CC"/>
    <w:rsid w:val="00C4199D"/>
    <w:rsid w:val="00C41D1F"/>
    <w:rsid w:val="00C41F95"/>
    <w:rsid w:val="00C42928"/>
    <w:rsid w:val="00C42983"/>
    <w:rsid w:val="00C42A5A"/>
    <w:rsid w:val="00C43C8C"/>
    <w:rsid w:val="00C44558"/>
    <w:rsid w:val="00C44592"/>
    <w:rsid w:val="00C44EB3"/>
    <w:rsid w:val="00C44EB4"/>
    <w:rsid w:val="00C44F3C"/>
    <w:rsid w:val="00C45505"/>
    <w:rsid w:val="00C46FC7"/>
    <w:rsid w:val="00C47082"/>
    <w:rsid w:val="00C475FA"/>
    <w:rsid w:val="00C47D71"/>
    <w:rsid w:val="00C50010"/>
    <w:rsid w:val="00C5013C"/>
    <w:rsid w:val="00C503CB"/>
    <w:rsid w:val="00C51736"/>
    <w:rsid w:val="00C51ECC"/>
    <w:rsid w:val="00C5314D"/>
    <w:rsid w:val="00C531B1"/>
    <w:rsid w:val="00C53582"/>
    <w:rsid w:val="00C53D1E"/>
    <w:rsid w:val="00C53DF5"/>
    <w:rsid w:val="00C53F7F"/>
    <w:rsid w:val="00C5437B"/>
    <w:rsid w:val="00C5463E"/>
    <w:rsid w:val="00C54B08"/>
    <w:rsid w:val="00C54E00"/>
    <w:rsid w:val="00C553C4"/>
    <w:rsid w:val="00C55B81"/>
    <w:rsid w:val="00C55BA6"/>
    <w:rsid w:val="00C560E5"/>
    <w:rsid w:val="00C56656"/>
    <w:rsid w:val="00C56F64"/>
    <w:rsid w:val="00C5783B"/>
    <w:rsid w:val="00C57864"/>
    <w:rsid w:val="00C5791C"/>
    <w:rsid w:val="00C57C3B"/>
    <w:rsid w:val="00C601AC"/>
    <w:rsid w:val="00C6050F"/>
    <w:rsid w:val="00C605C8"/>
    <w:rsid w:val="00C607C4"/>
    <w:rsid w:val="00C60A01"/>
    <w:rsid w:val="00C60F98"/>
    <w:rsid w:val="00C60F9B"/>
    <w:rsid w:val="00C610EF"/>
    <w:rsid w:val="00C611BA"/>
    <w:rsid w:val="00C614D2"/>
    <w:rsid w:val="00C618B9"/>
    <w:rsid w:val="00C61C02"/>
    <w:rsid w:val="00C61EE2"/>
    <w:rsid w:val="00C622EB"/>
    <w:rsid w:val="00C62AA1"/>
    <w:rsid w:val="00C62F77"/>
    <w:rsid w:val="00C63267"/>
    <w:rsid w:val="00C63533"/>
    <w:rsid w:val="00C63545"/>
    <w:rsid w:val="00C63570"/>
    <w:rsid w:val="00C63696"/>
    <w:rsid w:val="00C63F53"/>
    <w:rsid w:val="00C6435C"/>
    <w:rsid w:val="00C643DB"/>
    <w:rsid w:val="00C64434"/>
    <w:rsid w:val="00C647E3"/>
    <w:rsid w:val="00C64BE4"/>
    <w:rsid w:val="00C64C94"/>
    <w:rsid w:val="00C64FFE"/>
    <w:rsid w:val="00C6563D"/>
    <w:rsid w:val="00C659FF"/>
    <w:rsid w:val="00C65C20"/>
    <w:rsid w:val="00C672EB"/>
    <w:rsid w:val="00C67345"/>
    <w:rsid w:val="00C702A0"/>
    <w:rsid w:val="00C70E61"/>
    <w:rsid w:val="00C719BE"/>
    <w:rsid w:val="00C71F16"/>
    <w:rsid w:val="00C72357"/>
    <w:rsid w:val="00C723BF"/>
    <w:rsid w:val="00C72B7C"/>
    <w:rsid w:val="00C73D05"/>
    <w:rsid w:val="00C73E78"/>
    <w:rsid w:val="00C73ECD"/>
    <w:rsid w:val="00C743A7"/>
    <w:rsid w:val="00C745F8"/>
    <w:rsid w:val="00C74693"/>
    <w:rsid w:val="00C74975"/>
    <w:rsid w:val="00C749D0"/>
    <w:rsid w:val="00C749D6"/>
    <w:rsid w:val="00C74B76"/>
    <w:rsid w:val="00C74D85"/>
    <w:rsid w:val="00C7500A"/>
    <w:rsid w:val="00C7538C"/>
    <w:rsid w:val="00C7577D"/>
    <w:rsid w:val="00C758D3"/>
    <w:rsid w:val="00C766ED"/>
    <w:rsid w:val="00C768D5"/>
    <w:rsid w:val="00C76CAB"/>
    <w:rsid w:val="00C76E20"/>
    <w:rsid w:val="00C76F4F"/>
    <w:rsid w:val="00C76FC6"/>
    <w:rsid w:val="00C770AE"/>
    <w:rsid w:val="00C77157"/>
    <w:rsid w:val="00C77CBD"/>
    <w:rsid w:val="00C77EF6"/>
    <w:rsid w:val="00C80686"/>
    <w:rsid w:val="00C80728"/>
    <w:rsid w:val="00C80BFB"/>
    <w:rsid w:val="00C812DC"/>
    <w:rsid w:val="00C82566"/>
    <w:rsid w:val="00C82A23"/>
    <w:rsid w:val="00C82AFA"/>
    <w:rsid w:val="00C83045"/>
    <w:rsid w:val="00C83939"/>
    <w:rsid w:val="00C83F91"/>
    <w:rsid w:val="00C84051"/>
    <w:rsid w:val="00C84190"/>
    <w:rsid w:val="00C848AB"/>
    <w:rsid w:val="00C848B0"/>
    <w:rsid w:val="00C84C35"/>
    <w:rsid w:val="00C84CBE"/>
    <w:rsid w:val="00C84D0E"/>
    <w:rsid w:val="00C85A66"/>
    <w:rsid w:val="00C85A98"/>
    <w:rsid w:val="00C85DDB"/>
    <w:rsid w:val="00C8614C"/>
    <w:rsid w:val="00C8629C"/>
    <w:rsid w:val="00C863B2"/>
    <w:rsid w:val="00C863BD"/>
    <w:rsid w:val="00C866E2"/>
    <w:rsid w:val="00C8718B"/>
    <w:rsid w:val="00C872D3"/>
    <w:rsid w:val="00C87BE0"/>
    <w:rsid w:val="00C904C6"/>
    <w:rsid w:val="00C909CC"/>
    <w:rsid w:val="00C90BE1"/>
    <w:rsid w:val="00C90D8F"/>
    <w:rsid w:val="00C91091"/>
    <w:rsid w:val="00C91540"/>
    <w:rsid w:val="00C915DF"/>
    <w:rsid w:val="00C9186A"/>
    <w:rsid w:val="00C9191F"/>
    <w:rsid w:val="00C91A24"/>
    <w:rsid w:val="00C91B05"/>
    <w:rsid w:val="00C920C6"/>
    <w:rsid w:val="00C92A15"/>
    <w:rsid w:val="00C92B97"/>
    <w:rsid w:val="00C92C01"/>
    <w:rsid w:val="00C9339F"/>
    <w:rsid w:val="00C933D4"/>
    <w:rsid w:val="00C934D5"/>
    <w:rsid w:val="00C9369A"/>
    <w:rsid w:val="00C9383B"/>
    <w:rsid w:val="00C939F8"/>
    <w:rsid w:val="00C93BA4"/>
    <w:rsid w:val="00C9421D"/>
    <w:rsid w:val="00C9424A"/>
    <w:rsid w:val="00C94389"/>
    <w:rsid w:val="00C94909"/>
    <w:rsid w:val="00C94D6D"/>
    <w:rsid w:val="00C953BA"/>
    <w:rsid w:val="00C958EC"/>
    <w:rsid w:val="00C95D8C"/>
    <w:rsid w:val="00C962BE"/>
    <w:rsid w:val="00C96343"/>
    <w:rsid w:val="00C965EC"/>
    <w:rsid w:val="00C967DE"/>
    <w:rsid w:val="00C96C51"/>
    <w:rsid w:val="00C9708B"/>
    <w:rsid w:val="00C9782D"/>
    <w:rsid w:val="00CA00EC"/>
    <w:rsid w:val="00CA0E0B"/>
    <w:rsid w:val="00CA0E21"/>
    <w:rsid w:val="00CA0E86"/>
    <w:rsid w:val="00CA125C"/>
    <w:rsid w:val="00CA1272"/>
    <w:rsid w:val="00CA1769"/>
    <w:rsid w:val="00CA1A01"/>
    <w:rsid w:val="00CA20AA"/>
    <w:rsid w:val="00CA210B"/>
    <w:rsid w:val="00CA21A9"/>
    <w:rsid w:val="00CA284E"/>
    <w:rsid w:val="00CA314C"/>
    <w:rsid w:val="00CA3318"/>
    <w:rsid w:val="00CA4531"/>
    <w:rsid w:val="00CA4634"/>
    <w:rsid w:val="00CA4ABB"/>
    <w:rsid w:val="00CA5062"/>
    <w:rsid w:val="00CA574A"/>
    <w:rsid w:val="00CA5C21"/>
    <w:rsid w:val="00CA6075"/>
    <w:rsid w:val="00CA6462"/>
    <w:rsid w:val="00CA65F2"/>
    <w:rsid w:val="00CA6AE6"/>
    <w:rsid w:val="00CA6DAB"/>
    <w:rsid w:val="00CA7083"/>
    <w:rsid w:val="00CA7175"/>
    <w:rsid w:val="00CA72FB"/>
    <w:rsid w:val="00CA738B"/>
    <w:rsid w:val="00CA7761"/>
    <w:rsid w:val="00CA7CB4"/>
    <w:rsid w:val="00CA7F2C"/>
    <w:rsid w:val="00CB00E6"/>
    <w:rsid w:val="00CB01A2"/>
    <w:rsid w:val="00CB07DD"/>
    <w:rsid w:val="00CB0F0C"/>
    <w:rsid w:val="00CB1013"/>
    <w:rsid w:val="00CB1331"/>
    <w:rsid w:val="00CB1412"/>
    <w:rsid w:val="00CB1C63"/>
    <w:rsid w:val="00CB20AC"/>
    <w:rsid w:val="00CB2119"/>
    <w:rsid w:val="00CB24FB"/>
    <w:rsid w:val="00CB3275"/>
    <w:rsid w:val="00CB32AA"/>
    <w:rsid w:val="00CB36FE"/>
    <w:rsid w:val="00CB3A41"/>
    <w:rsid w:val="00CB3FA1"/>
    <w:rsid w:val="00CB46D1"/>
    <w:rsid w:val="00CB4898"/>
    <w:rsid w:val="00CB4C31"/>
    <w:rsid w:val="00CB537C"/>
    <w:rsid w:val="00CB544F"/>
    <w:rsid w:val="00CB54C7"/>
    <w:rsid w:val="00CB575C"/>
    <w:rsid w:val="00CB58B1"/>
    <w:rsid w:val="00CB5927"/>
    <w:rsid w:val="00CB5B34"/>
    <w:rsid w:val="00CB5CA5"/>
    <w:rsid w:val="00CB6403"/>
    <w:rsid w:val="00CB70A8"/>
    <w:rsid w:val="00CB7153"/>
    <w:rsid w:val="00CB7180"/>
    <w:rsid w:val="00CB71ED"/>
    <w:rsid w:val="00CB73E5"/>
    <w:rsid w:val="00CB772C"/>
    <w:rsid w:val="00CB7EDF"/>
    <w:rsid w:val="00CC01D8"/>
    <w:rsid w:val="00CC0317"/>
    <w:rsid w:val="00CC094D"/>
    <w:rsid w:val="00CC169E"/>
    <w:rsid w:val="00CC18DB"/>
    <w:rsid w:val="00CC197F"/>
    <w:rsid w:val="00CC1B3D"/>
    <w:rsid w:val="00CC1C36"/>
    <w:rsid w:val="00CC21D4"/>
    <w:rsid w:val="00CC2BE2"/>
    <w:rsid w:val="00CC2BEC"/>
    <w:rsid w:val="00CC2D23"/>
    <w:rsid w:val="00CC2F50"/>
    <w:rsid w:val="00CC322B"/>
    <w:rsid w:val="00CC374E"/>
    <w:rsid w:val="00CC3750"/>
    <w:rsid w:val="00CC3DBD"/>
    <w:rsid w:val="00CC3E49"/>
    <w:rsid w:val="00CC403C"/>
    <w:rsid w:val="00CC4A4D"/>
    <w:rsid w:val="00CC5313"/>
    <w:rsid w:val="00CC6508"/>
    <w:rsid w:val="00CC66EC"/>
    <w:rsid w:val="00CC7C62"/>
    <w:rsid w:val="00CD0B9F"/>
    <w:rsid w:val="00CD163C"/>
    <w:rsid w:val="00CD1933"/>
    <w:rsid w:val="00CD1E21"/>
    <w:rsid w:val="00CD1EA0"/>
    <w:rsid w:val="00CD22AB"/>
    <w:rsid w:val="00CD2461"/>
    <w:rsid w:val="00CD26C9"/>
    <w:rsid w:val="00CD2E32"/>
    <w:rsid w:val="00CD2EAC"/>
    <w:rsid w:val="00CD36F3"/>
    <w:rsid w:val="00CD38A6"/>
    <w:rsid w:val="00CD39FC"/>
    <w:rsid w:val="00CD3E18"/>
    <w:rsid w:val="00CD41FB"/>
    <w:rsid w:val="00CD45C0"/>
    <w:rsid w:val="00CD4735"/>
    <w:rsid w:val="00CD47E3"/>
    <w:rsid w:val="00CD4867"/>
    <w:rsid w:val="00CD4CAD"/>
    <w:rsid w:val="00CD505E"/>
    <w:rsid w:val="00CD509D"/>
    <w:rsid w:val="00CD5B82"/>
    <w:rsid w:val="00CD62D6"/>
    <w:rsid w:val="00CD6725"/>
    <w:rsid w:val="00CD6B0C"/>
    <w:rsid w:val="00CD76FA"/>
    <w:rsid w:val="00CD772B"/>
    <w:rsid w:val="00CD7889"/>
    <w:rsid w:val="00CD793B"/>
    <w:rsid w:val="00CD79A1"/>
    <w:rsid w:val="00CD7AF7"/>
    <w:rsid w:val="00CD7B55"/>
    <w:rsid w:val="00CE0079"/>
    <w:rsid w:val="00CE0095"/>
    <w:rsid w:val="00CE0BB9"/>
    <w:rsid w:val="00CE0CB1"/>
    <w:rsid w:val="00CE0EF2"/>
    <w:rsid w:val="00CE136B"/>
    <w:rsid w:val="00CE16EB"/>
    <w:rsid w:val="00CE18AC"/>
    <w:rsid w:val="00CE1929"/>
    <w:rsid w:val="00CE1963"/>
    <w:rsid w:val="00CE200B"/>
    <w:rsid w:val="00CE226F"/>
    <w:rsid w:val="00CE25D0"/>
    <w:rsid w:val="00CE281A"/>
    <w:rsid w:val="00CE2EFD"/>
    <w:rsid w:val="00CE384E"/>
    <w:rsid w:val="00CE3EF8"/>
    <w:rsid w:val="00CE42DD"/>
    <w:rsid w:val="00CE5462"/>
    <w:rsid w:val="00CE5B9E"/>
    <w:rsid w:val="00CE5E02"/>
    <w:rsid w:val="00CE61E0"/>
    <w:rsid w:val="00CE6AF5"/>
    <w:rsid w:val="00CE6C69"/>
    <w:rsid w:val="00CE6EDE"/>
    <w:rsid w:val="00CE76BB"/>
    <w:rsid w:val="00CE7747"/>
    <w:rsid w:val="00CE7851"/>
    <w:rsid w:val="00CE7BB0"/>
    <w:rsid w:val="00CE7DD1"/>
    <w:rsid w:val="00CF03F3"/>
    <w:rsid w:val="00CF05A0"/>
    <w:rsid w:val="00CF0648"/>
    <w:rsid w:val="00CF081E"/>
    <w:rsid w:val="00CF08AA"/>
    <w:rsid w:val="00CF0945"/>
    <w:rsid w:val="00CF0EAE"/>
    <w:rsid w:val="00CF1127"/>
    <w:rsid w:val="00CF1486"/>
    <w:rsid w:val="00CF174F"/>
    <w:rsid w:val="00CF21D4"/>
    <w:rsid w:val="00CF2D01"/>
    <w:rsid w:val="00CF2D9F"/>
    <w:rsid w:val="00CF2F19"/>
    <w:rsid w:val="00CF3580"/>
    <w:rsid w:val="00CF36E0"/>
    <w:rsid w:val="00CF38B0"/>
    <w:rsid w:val="00CF5010"/>
    <w:rsid w:val="00CF5047"/>
    <w:rsid w:val="00CF56C2"/>
    <w:rsid w:val="00CF5A3E"/>
    <w:rsid w:val="00CF5EFB"/>
    <w:rsid w:val="00CF5FEB"/>
    <w:rsid w:val="00CF65F0"/>
    <w:rsid w:val="00CF668A"/>
    <w:rsid w:val="00CF6807"/>
    <w:rsid w:val="00CF7502"/>
    <w:rsid w:val="00CF756F"/>
    <w:rsid w:val="00CF7CF7"/>
    <w:rsid w:val="00D00082"/>
    <w:rsid w:val="00D0013E"/>
    <w:rsid w:val="00D0032B"/>
    <w:rsid w:val="00D007C9"/>
    <w:rsid w:val="00D01008"/>
    <w:rsid w:val="00D01032"/>
    <w:rsid w:val="00D01132"/>
    <w:rsid w:val="00D01418"/>
    <w:rsid w:val="00D016D8"/>
    <w:rsid w:val="00D02B86"/>
    <w:rsid w:val="00D03364"/>
    <w:rsid w:val="00D03774"/>
    <w:rsid w:val="00D03778"/>
    <w:rsid w:val="00D03AD5"/>
    <w:rsid w:val="00D03C13"/>
    <w:rsid w:val="00D03D06"/>
    <w:rsid w:val="00D04478"/>
    <w:rsid w:val="00D04A6C"/>
    <w:rsid w:val="00D04CB1"/>
    <w:rsid w:val="00D04CBF"/>
    <w:rsid w:val="00D05133"/>
    <w:rsid w:val="00D05440"/>
    <w:rsid w:val="00D059CA"/>
    <w:rsid w:val="00D061CA"/>
    <w:rsid w:val="00D06815"/>
    <w:rsid w:val="00D06A5E"/>
    <w:rsid w:val="00D06A75"/>
    <w:rsid w:val="00D06B2A"/>
    <w:rsid w:val="00D06E71"/>
    <w:rsid w:val="00D06FA4"/>
    <w:rsid w:val="00D07163"/>
    <w:rsid w:val="00D077EC"/>
    <w:rsid w:val="00D07858"/>
    <w:rsid w:val="00D1052D"/>
    <w:rsid w:val="00D1073D"/>
    <w:rsid w:val="00D10770"/>
    <w:rsid w:val="00D10773"/>
    <w:rsid w:val="00D10A50"/>
    <w:rsid w:val="00D10C69"/>
    <w:rsid w:val="00D111E3"/>
    <w:rsid w:val="00D11372"/>
    <w:rsid w:val="00D11599"/>
    <w:rsid w:val="00D1166F"/>
    <w:rsid w:val="00D11766"/>
    <w:rsid w:val="00D11859"/>
    <w:rsid w:val="00D120C4"/>
    <w:rsid w:val="00D12150"/>
    <w:rsid w:val="00D1229B"/>
    <w:rsid w:val="00D12505"/>
    <w:rsid w:val="00D128A9"/>
    <w:rsid w:val="00D12E66"/>
    <w:rsid w:val="00D12F6E"/>
    <w:rsid w:val="00D13583"/>
    <w:rsid w:val="00D1364F"/>
    <w:rsid w:val="00D13E5F"/>
    <w:rsid w:val="00D1423C"/>
    <w:rsid w:val="00D14850"/>
    <w:rsid w:val="00D14A3C"/>
    <w:rsid w:val="00D14A66"/>
    <w:rsid w:val="00D14B4C"/>
    <w:rsid w:val="00D15516"/>
    <w:rsid w:val="00D15531"/>
    <w:rsid w:val="00D15733"/>
    <w:rsid w:val="00D15ACC"/>
    <w:rsid w:val="00D15D15"/>
    <w:rsid w:val="00D15F57"/>
    <w:rsid w:val="00D161B2"/>
    <w:rsid w:val="00D166EB"/>
    <w:rsid w:val="00D168EC"/>
    <w:rsid w:val="00D16A4F"/>
    <w:rsid w:val="00D16B47"/>
    <w:rsid w:val="00D16F21"/>
    <w:rsid w:val="00D176F6"/>
    <w:rsid w:val="00D177DD"/>
    <w:rsid w:val="00D179EA"/>
    <w:rsid w:val="00D200E1"/>
    <w:rsid w:val="00D20253"/>
    <w:rsid w:val="00D20655"/>
    <w:rsid w:val="00D20E35"/>
    <w:rsid w:val="00D21239"/>
    <w:rsid w:val="00D21593"/>
    <w:rsid w:val="00D21A9F"/>
    <w:rsid w:val="00D21B5A"/>
    <w:rsid w:val="00D221CD"/>
    <w:rsid w:val="00D2227C"/>
    <w:rsid w:val="00D22998"/>
    <w:rsid w:val="00D23572"/>
    <w:rsid w:val="00D23CEC"/>
    <w:rsid w:val="00D23E6F"/>
    <w:rsid w:val="00D23F1E"/>
    <w:rsid w:val="00D24213"/>
    <w:rsid w:val="00D242EB"/>
    <w:rsid w:val="00D24B41"/>
    <w:rsid w:val="00D24D61"/>
    <w:rsid w:val="00D25618"/>
    <w:rsid w:val="00D2772A"/>
    <w:rsid w:val="00D30775"/>
    <w:rsid w:val="00D30A73"/>
    <w:rsid w:val="00D30F66"/>
    <w:rsid w:val="00D31043"/>
    <w:rsid w:val="00D31209"/>
    <w:rsid w:val="00D31566"/>
    <w:rsid w:val="00D317A0"/>
    <w:rsid w:val="00D31CB7"/>
    <w:rsid w:val="00D32542"/>
    <w:rsid w:val="00D325F4"/>
    <w:rsid w:val="00D327C7"/>
    <w:rsid w:val="00D32E28"/>
    <w:rsid w:val="00D32EEB"/>
    <w:rsid w:val="00D331D3"/>
    <w:rsid w:val="00D33489"/>
    <w:rsid w:val="00D33599"/>
    <w:rsid w:val="00D33B56"/>
    <w:rsid w:val="00D340C5"/>
    <w:rsid w:val="00D34330"/>
    <w:rsid w:val="00D34349"/>
    <w:rsid w:val="00D34662"/>
    <w:rsid w:val="00D34706"/>
    <w:rsid w:val="00D34905"/>
    <w:rsid w:val="00D34A6B"/>
    <w:rsid w:val="00D3504A"/>
    <w:rsid w:val="00D35487"/>
    <w:rsid w:val="00D3561B"/>
    <w:rsid w:val="00D35CB1"/>
    <w:rsid w:val="00D36765"/>
    <w:rsid w:val="00D3680C"/>
    <w:rsid w:val="00D368E3"/>
    <w:rsid w:val="00D36A48"/>
    <w:rsid w:val="00D36B60"/>
    <w:rsid w:val="00D36E55"/>
    <w:rsid w:val="00D378CF"/>
    <w:rsid w:val="00D37E74"/>
    <w:rsid w:val="00D4039D"/>
    <w:rsid w:val="00D40529"/>
    <w:rsid w:val="00D405D3"/>
    <w:rsid w:val="00D409D0"/>
    <w:rsid w:val="00D40A22"/>
    <w:rsid w:val="00D412EF"/>
    <w:rsid w:val="00D4140B"/>
    <w:rsid w:val="00D414BC"/>
    <w:rsid w:val="00D41504"/>
    <w:rsid w:val="00D415F3"/>
    <w:rsid w:val="00D42923"/>
    <w:rsid w:val="00D42B3D"/>
    <w:rsid w:val="00D42D44"/>
    <w:rsid w:val="00D43075"/>
    <w:rsid w:val="00D435EE"/>
    <w:rsid w:val="00D43654"/>
    <w:rsid w:val="00D43668"/>
    <w:rsid w:val="00D438E6"/>
    <w:rsid w:val="00D444C8"/>
    <w:rsid w:val="00D44E07"/>
    <w:rsid w:val="00D44E91"/>
    <w:rsid w:val="00D45321"/>
    <w:rsid w:val="00D45344"/>
    <w:rsid w:val="00D457CF"/>
    <w:rsid w:val="00D45874"/>
    <w:rsid w:val="00D45F27"/>
    <w:rsid w:val="00D46239"/>
    <w:rsid w:val="00D46521"/>
    <w:rsid w:val="00D46A02"/>
    <w:rsid w:val="00D46C0B"/>
    <w:rsid w:val="00D46D2F"/>
    <w:rsid w:val="00D4734C"/>
    <w:rsid w:val="00D47709"/>
    <w:rsid w:val="00D47E8F"/>
    <w:rsid w:val="00D50312"/>
    <w:rsid w:val="00D50DB8"/>
    <w:rsid w:val="00D50F7D"/>
    <w:rsid w:val="00D5118F"/>
    <w:rsid w:val="00D5120A"/>
    <w:rsid w:val="00D5121A"/>
    <w:rsid w:val="00D513BA"/>
    <w:rsid w:val="00D5169A"/>
    <w:rsid w:val="00D51B04"/>
    <w:rsid w:val="00D51F04"/>
    <w:rsid w:val="00D522D6"/>
    <w:rsid w:val="00D524D3"/>
    <w:rsid w:val="00D529CD"/>
    <w:rsid w:val="00D529F5"/>
    <w:rsid w:val="00D52A36"/>
    <w:rsid w:val="00D52A79"/>
    <w:rsid w:val="00D531B5"/>
    <w:rsid w:val="00D53294"/>
    <w:rsid w:val="00D537A3"/>
    <w:rsid w:val="00D53A9B"/>
    <w:rsid w:val="00D54010"/>
    <w:rsid w:val="00D5409F"/>
    <w:rsid w:val="00D545FB"/>
    <w:rsid w:val="00D54BD6"/>
    <w:rsid w:val="00D54E7E"/>
    <w:rsid w:val="00D55148"/>
    <w:rsid w:val="00D55829"/>
    <w:rsid w:val="00D558E6"/>
    <w:rsid w:val="00D55985"/>
    <w:rsid w:val="00D56503"/>
    <w:rsid w:val="00D56A83"/>
    <w:rsid w:val="00D57139"/>
    <w:rsid w:val="00D607E8"/>
    <w:rsid w:val="00D60E21"/>
    <w:rsid w:val="00D60E31"/>
    <w:rsid w:val="00D61048"/>
    <w:rsid w:val="00D615B0"/>
    <w:rsid w:val="00D619E4"/>
    <w:rsid w:val="00D627E9"/>
    <w:rsid w:val="00D62B11"/>
    <w:rsid w:val="00D637CF"/>
    <w:rsid w:val="00D637E0"/>
    <w:rsid w:val="00D63C52"/>
    <w:rsid w:val="00D6433C"/>
    <w:rsid w:val="00D644B0"/>
    <w:rsid w:val="00D64D39"/>
    <w:rsid w:val="00D64EF7"/>
    <w:rsid w:val="00D6515C"/>
    <w:rsid w:val="00D65A60"/>
    <w:rsid w:val="00D66B08"/>
    <w:rsid w:val="00D66BDE"/>
    <w:rsid w:val="00D66C24"/>
    <w:rsid w:val="00D66D24"/>
    <w:rsid w:val="00D67031"/>
    <w:rsid w:val="00D670F7"/>
    <w:rsid w:val="00D67265"/>
    <w:rsid w:val="00D70116"/>
    <w:rsid w:val="00D70616"/>
    <w:rsid w:val="00D70B8F"/>
    <w:rsid w:val="00D70DE7"/>
    <w:rsid w:val="00D70E36"/>
    <w:rsid w:val="00D712E4"/>
    <w:rsid w:val="00D71856"/>
    <w:rsid w:val="00D72946"/>
    <w:rsid w:val="00D730F9"/>
    <w:rsid w:val="00D737E8"/>
    <w:rsid w:val="00D73A08"/>
    <w:rsid w:val="00D73C8C"/>
    <w:rsid w:val="00D74106"/>
    <w:rsid w:val="00D743F7"/>
    <w:rsid w:val="00D74C6B"/>
    <w:rsid w:val="00D752BE"/>
    <w:rsid w:val="00D755E5"/>
    <w:rsid w:val="00D756C7"/>
    <w:rsid w:val="00D756CE"/>
    <w:rsid w:val="00D7586A"/>
    <w:rsid w:val="00D75AB1"/>
    <w:rsid w:val="00D75D1B"/>
    <w:rsid w:val="00D76DE8"/>
    <w:rsid w:val="00D772F2"/>
    <w:rsid w:val="00D77DD4"/>
    <w:rsid w:val="00D8030D"/>
    <w:rsid w:val="00D804B0"/>
    <w:rsid w:val="00D80655"/>
    <w:rsid w:val="00D8071D"/>
    <w:rsid w:val="00D80D7B"/>
    <w:rsid w:val="00D80F8B"/>
    <w:rsid w:val="00D814ED"/>
    <w:rsid w:val="00D817D0"/>
    <w:rsid w:val="00D818D1"/>
    <w:rsid w:val="00D818E1"/>
    <w:rsid w:val="00D81A60"/>
    <w:rsid w:val="00D81F06"/>
    <w:rsid w:val="00D82008"/>
    <w:rsid w:val="00D8214A"/>
    <w:rsid w:val="00D8276F"/>
    <w:rsid w:val="00D8279F"/>
    <w:rsid w:val="00D82824"/>
    <w:rsid w:val="00D82CDF"/>
    <w:rsid w:val="00D82D82"/>
    <w:rsid w:val="00D82F22"/>
    <w:rsid w:val="00D8352F"/>
    <w:rsid w:val="00D838AB"/>
    <w:rsid w:val="00D840B1"/>
    <w:rsid w:val="00D844CA"/>
    <w:rsid w:val="00D85317"/>
    <w:rsid w:val="00D85386"/>
    <w:rsid w:val="00D85532"/>
    <w:rsid w:val="00D859E2"/>
    <w:rsid w:val="00D85C18"/>
    <w:rsid w:val="00D85C76"/>
    <w:rsid w:val="00D86B3E"/>
    <w:rsid w:val="00D86BB4"/>
    <w:rsid w:val="00D86BE1"/>
    <w:rsid w:val="00D8702D"/>
    <w:rsid w:val="00D8718E"/>
    <w:rsid w:val="00D87383"/>
    <w:rsid w:val="00D905C5"/>
    <w:rsid w:val="00D908BA"/>
    <w:rsid w:val="00D91A3A"/>
    <w:rsid w:val="00D91ADB"/>
    <w:rsid w:val="00D91E97"/>
    <w:rsid w:val="00D91F1B"/>
    <w:rsid w:val="00D92AED"/>
    <w:rsid w:val="00D92DF6"/>
    <w:rsid w:val="00D931FC"/>
    <w:rsid w:val="00D932F0"/>
    <w:rsid w:val="00D93440"/>
    <w:rsid w:val="00D93BE7"/>
    <w:rsid w:val="00D94316"/>
    <w:rsid w:val="00D94B70"/>
    <w:rsid w:val="00D94BBC"/>
    <w:rsid w:val="00D94C22"/>
    <w:rsid w:val="00D94CA1"/>
    <w:rsid w:val="00D94F93"/>
    <w:rsid w:val="00D95705"/>
    <w:rsid w:val="00D95BBE"/>
    <w:rsid w:val="00D961CB"/>
    <w:rsid w:val="00D965DB"/>
    <w:rsid w:val="00D96EBA"/>
    <w:rsid w:val="00D97261"/>
    <w:rsid w:val="00D972A6"/>
    <w:rsid w:val="00D972B0"/>
    <w:rsid w:val="00D9740B"/>
    <w:rsid w:val="00D97439"/>
    <w:rsid w:val="00D97626"/>
    <w:rsid w:val="00D977C7"/>
    <w:rsid w:val="00D97801"/>
    <w:rsid w:val="00D97C88"/>
    <w:rsid w:val="00D97CF7"/>
    <w:rsid w:val="00D97F5F"/>
    <w:rsid w:val="00D97FD5"/>
    <w:rsid w:val="00D97FDE"/>
    <w:rsid w:val="00DA057F"/>
    <w:rsid w:val="00DA0D6D"/>
    <w:rsid w:val="00DA19D9"/>
    <w:rsid w:val="00DA1A06"/>
    <w:rsid w:val="00DA1D4A"/>
    <w:rsid w:val="00DA2FF9"/>
    <w:rsid w:val="00DA3DA1"/>
    <w:rsid w:val="00DA44E2"/>
    <w:rsid w:val="00DA555F"/>
    <w:rsid w:val="00DA559B"/>
    <w:rsid w:val="00DA58A6"/>
    <w:rsid w:val="00DA58E8"/>
    <w:rsid w:val="00DA5A98"/>
    <w:rsid w:val="00DA5B46"/>
    <w:rsid w:val="00DA5E01"/>
    <w:rsid w:val="00DA6246"/>
    <w:rsid w:val="00DA62F5"/>
    <w:rsid w:val="00DA63B1"/>
    <w:rsid w:val="00DA63F2"/>
    <w:rsid w:val="00DA660A"/>
    <w:rsid w:val="00DA6EDC"/>
    <w:rsid w:val="00DA755D"/>
    <w:rsid w:val="00DB003E"/>
    <w:rsid w:val="00DB089D"/>
    <w:rsid w:val="00DB0EB7"/>
    <w:rsid w:val="00DB1077"/>
    <w:rsid w:val="00DB1135"/>
    <w:rsid w:val="00DB14EC"/>
    <w:rsid w:val="00DB15D7"/>
    <w:rsid w:val="00DB223C"/>
    <w:rsid w:val="00DB2AED"/>
    <w:rsid w:val="00DB2E44"/>
    <w:rsid w:val="00DB32F7"/>
    <w:rsid w:val="00DB381A"/>
    <w:rsid w:val="00DB3F44"/>
    <w:rsid w:val="00DB3FA2"/>
    <w:rsid w:val="00DB4927"/>
    <w:rsid w:val="00DB4A05"/>
    <w:rsid w:val="00DB4FFB"/>
    <w:rsid w:val="00DB5359"/>
    <w:rsid w:val="00DB5AAC"/>
    <w:rsid w:val="00DB5AF9"/>
    <w:rsid w:val="00DB6400"/>
    <w:rsid w:val="00DB69CC"/>
    <w:rsid w:val="00DB6B0F"/>
    <w:rsid w:val="00DB6F36"/>
    <w:rsid w:val="00DB7298"/>
    <w:rsid w:val="00DB72CB"/>
    <w:rsid w:val="00DB73A2"/>
    <w:rsid w:val="00DB7D4E"/>
    <w:rsid w:val="00DB7D74"/>
    <w:rsid w:val="00DC0225"/>
    <w:rsid w:val="00DC059F"/>
    <w:rsid w:val="00DC097C"/>
    <w:rsid w:val="00DC09F9"/>
    <w:rsid w:val="00DC0A39"/>
    <w:rsid w:val="00DC0B52"/>
    <w:rsid w:val="00DC0FD1"/>
    <w:rsid w:val="00DC16B5"/>
    <w:rsid w:val="00DC1A11"/>
    <w:rsid w:val="00DC1CD0"/>
    <w:rsid w:val="00DC1CF1"/>
    <w:rsid w:val="00DC21B8"/>
    <w:rsid w:val="00DC2209"/>
    <w:rsid w:val="00DC23AC"/>
    <w:rsid w:val="00DC252C"/>
    <w:rsid w:val="00DC2901"/>
    <w:rsid w:val="00DC2A3B"/>
    <w:rsid w:val="00DC2BBB"/>
    <w:rsid w:val="00DC3735"/>
    <w:rsid w:val="00DC3A35"/>
    <w:rsid w:val="00DC3EBD"/>
    <w:rsid w:val="00DC42EF"/>
    <w:rsid w:val="00DC4534"/>
    <w:rsid w:val="00DC49D3"/>
    <w:rsid w:val="00DC4A47"/>
    <w:rsid w:val="00DC557B"/>
    <w:rsid w:val="00DC58FA"/>
    <w:rsid w:val="00DC62D3"/>
    <w:rsid w:val="00DC649A"/>
    <w:rsid w:val="00DC6ABC"/>
    <w:rsid w:val="00DC731D"/>
    <w:rsid w:val="00DD01ED"/>
    <w:rsid w:val="00DD065C"/>
    <w:rsid w:val="00DD0E05"/>
    <w:rsid w:val="00DD145C"/>
    <w:rsid w:val="00DD18B0"/>
    <w:rsid w:val="00DD1CCD"/>
    <w:rsid w:val="00DD256E"/>
    <w:rsid w:val="00DD26F2"/>
    <w:rsid w:val="00DD2A21"/>
    <w:rsid w:val="00DD3786"/>
    <w:rsid w:val="00DD3DA3"/>
    <w:rsid w:val="00DD4C15"/>
    <w:rsid w:val="00DD4DBE"/>
    <w:rsid w:val="00DD4F19"/>
    <w:rsid w:val="00DD4F21"/>
    <w:rsid w:val="00DD5289"/>
    <w:rsid w:val="00DD552C"/>
    <w:rsid w:val="00DD5B58"/>
    <w:rsid w:val="00DD62CB"/>
    <w:rsid w:val="00DD694A"/>
    <w:rsid w:val="00DD6AF2"/>
    <w:rsid w:val="00DD7AB5"/>
    <w:rsid w:val="00DD7D4C"/>
    <w:rsid w:val="00DE04D0"/>
    <w:rsid w:val="00DE0519"/>
    <w:rsid w:val="00DE0751"/>
    <w:rsid w:val="00DE0C70"/>
    <w:rsid w:val="00DE0C77"/>
    <w:rsid w:val="00DE0D3B"/>
    <w:rsid w:val="00DE1E0E"/>
    <w:rsid w:val="00DE1EC8"/>
    <w:rsid w:val="00DE206B"/>
    <w:rsid w:val="00DE2266"/>
    <w:rsid w:val="00DE29BA"/>
    <w:rsid w:val="00DE310A"/>
    <w:rsid w:val="00DE3281"/>
    <w:rsid w:val="00DE3E59"/>
    <w:rsid w:val="00DE48E6"/>
    <w:rsid w:val="00DE4916"/>
    <w:rsid w:val="00DE49B1"/>
    <w:rsid w:val="00DE4ED8"/>
    <w:rsid w:val="00DE5245"/>
    <w:rsid w:val="00DE53AE"/>
    <w:rsid w:val="00DE5613"/>
    <w:rsid w:val="00DE58FF"/>
    <w:rsid w:val="00DE63CD"/>
    <w:rsid w:val="00DE6B7C"/>
    <w:rsid w:val="00DE7153"/>
    <w:rsid w:val="00DE719D"/>
    <w:rsid w:val="00DE7287"/>
    <w:rsid w:val="00DE7506"/>
    <w:rsid w:val="00DE7A5F"/>
    <w:rsid w:val="00DF05B0"/>
    <w:rsid w:val="00DF0731"/>
    <w:rsid w:val="00DF082F"/>
    <w:rsid w:val="00DF13D9"/>
    <w:rsid w:val="00DF162E"/>
    <w:rsid w:val="00DF1A2B"/>
    <w:rsid w:val="00DF1B7A"/>
    <w:rsid w:val="00DF1D0E"/>
    <w:rsid w:val="00DF2968"/>
    <w:rsid w:val="00DF3506"/>
    <w:rsid w:val="00DF360E"/>
    <w:rsid w:val="00DF3671"/>
    <w:rsid w:val="00DF3944"/>
    <w:rsid w:val="00DF4DE1"/>
    <w:rsid w:val="00DF4FD2"/>
    <w:rsid w:val="00DF525E"/>
    <w:rsid w:val="00DF5B49"/>
    <w:rsid w:val="00DF5BE3"/>
    <w:rsid w:val="00DF702D"/>
    <w:rsid w:val="00DF7484"/>
    <w:rsid w:val="00DF7672"/>
    <w:rsid w:val="00E00233"/>
    <w:rsid w:val="00E00724"/>
    <w:rsid w:val="00E01109"/>
    <w:rsid w:val="00E011EC"/>
    <w:rsid w:val="00E0127F"/>
    <w:rsid w:val="00E0186A"/>
    <w:rsid w:val="00E01A8E"/>
    <w:rsid w:val="00E0353F"/>
    <w:rsid w:val="00E03A94"/>
    <w:rsid w:val="00E03B10"/>
    <w:rsid w:val="00E03B17"/>
    <w:rsid w:val="00E03DF8"/>
    <w:rsid w:val="00E03E5D"/>
    <w:rsid w:val="00E04022"/>
    <w:rsid w:val="00E046B1"/>
    <w:rsid w:val="00E04DE1"/>
    <w:rsid w:val="00E0528E"/>
    <w:rsid w:val="00E0630B"/>
    <w:rsid w:val="00E06776"/>
    <w:rsid w:val="00E069F2"/>
    <w:rsid w:val="00E06BB6"/>
    <w:rsid w:val="00E07434"/>
    <w:rsid w:val="00E075CB"/>
    <w:rsid w:val="00E0762B"/>
    <w:rsid w:val="00E076CF"/>
    <w:rsid w:val="00E100A6"/>
    <w:rsid w:val="00E101D9"/>
    <w:rsid w:val="00E107FF"/>
    <w:rsid w:val="00E10CA9"/>
    <w:rsid w:val="00E10E0C"/>
    <w:rsid w:val="00E11018"/>
    <w:rsid w:val="00E11078"/>
    <w:rsid w:val="00E113E1"/>
    <w:rsid w:val="00E11A4D"/>
    <w:rsid w:val="00E11AB6"/>
    <w:rsid w:val="00E11AE5"/>
    <w:rsid w:val="00E11BC6"/>
    <w:rsid w:val="00E11DF1"/>
    <w:rsid w:val="00E11E23"/>
    <w:rsid w:val="00E12EC2"/>
    <w:rsid w:val="00E133D8"/>
    <w:rsid w:val="00E137B5"/>
    <w:rsid w:val="00E13BCE"/>
    <w:rsid w:val="00E13C75"/>
    <w:rsid w:val="00E14CB1"/>
    <w:rsid w:val="00E15007"/>
    <w:rsid w:val="00E151D1"/>
    <w:rsid w:val="00E15B3C"/>
    <w:rsid w:val="00E15E74"/>
    <w:rsid w:val="00E15EBE"/>
    <w:rsid w:val="00E15F57"/>
    <w:rsid w:val="00E16322"/>
    <w:rsid w:val="00E164AC"/>
    <w:rsid w:val="00E16614"/>
    <w:rsid w:val="00E17014"/>
    <w:rsid w:val="00E17562"/>
    <w:rsid w:val="00E17786"/>
    <w:rsid w:val="00E200C5"/>
    <w:rsid w:val="00E20494"/>
    <w:rsid w:val="00E20567"/>
    <w:rsid w:val="00E20B46"/>
    <w:rsid w:val="00E20B8F"/>
    <w:rsid w:val="00E2178D"/>
    <w:rsid w:val="00E21E07"/>
    <w:rsid w:val="00E21F16"/>
    <w:rsid w:val="00E2244D"/>
    <w:rsid w:val="00E22649"/>
    <w:rsid w:val="00E22804"/>
    <w:rsid w:val="00E22B39"/>
    <w:rsid w:val="00E2381C"/>
    <w:rsid w:val="00E23EF3"/>
    <w:rsid w:val="00E23F1A"/>
    <w:rsid w:val="00E2410F"/>
    <w:rsid w:val="00E24147"/>
    <w:rsid w:val="00E249A8"/>
    <w:rsid w:val="00E24D60"/>
    <w:rsid w:val="00E2518D"/>
    <w:rsid w:val="00E257CE"/>
    <w:rsid w:val="00E25B49"/>
    <w:rsid w:val="00E260FF"/>
    <w:rsid w:val="00E26483"/>
    <w:rsid w:val="00E266B9"/>
    <w:rsid w:val="00E26CC3"/>
    <w:rsid w:val="00E26F69"/>
    <w:rsid w:val="00E2713C"/>
    <w:rsid w:val="00E27867"/>
    <w:rsid w:val="00E27C69"/>
    <w:rsid w:val="00E27D3F"/>
    <w:rsid w:val="00E3054A"/>
    <w:rsid w:val="00E308FE"/>
    <w:rsid w:val="00E30EF8"/>
    <w:rsid w:val="00E31216"/>
    <w:rsid w:val="00E3127E"/>
    <w:rsid w:val="00E314E8"/>
    <w:rsid w:val="00E317D8"/>
    <w:rsid w:val="00E31C61"/>
    <w:rsid w:val="00E32847"/>
    <w:rsid w:val="00E32A38"/>
    <w:rsid w:val="00E334D0"/>
    <w:rsid w:val="00E338CF"/>
    <w:rsid w:val="00E35597"/>
    <w:rsid w:val="00E35950"/>
    <w:rsid w:val="00E35E34"/>
    <w:rsid w:val="00E36303"/>
    <w:rsid w:val="00E363B9"/>
    <w:rsid w:val="00E36668"/>
    <w:rsid w:val="00E36722"/>
    <w:rsid w:val="00E3704B"/>
    <w:rsid w:val="00E3726E"/>
    <w:rsid w:val="00E37644"/>
    <w:rsid w:val="00E3770A"/>
    <w:rsid w:val="00E379A7"/>
    <w:rsid w:val="00E37A48"/>
    <w:rsid w:val="00E37DB2"/>
    <w:rsid w:val="00E37F10"/>
    <w:rsid w:val="00E37F31"/>
    <w:rsid w:val="00E407C4"/>
    <w:rsid w:val="00E408CA"/>
    <w:rsid w:val="00E40A92"/>
    <w:rsid w:val="00E40AAC"/>
    <w:rsid w:val="00E40C27"/>
    <w:rsid w:val="00E40E57"/>
    <w:rsid w:val="00E411CB"/>
    <w:rsid w:val="00E4184F"/>
    <w:rsid w:val="00E41B9C"/>
    <w:rsid w:val="00E41C66"/>
    <w:rsid w:val="00E429CD"/>
    <w:rsid w:val="00E42B39"/>
    <w:rsid w:val="00E42D58"/>
    <w:rsid w:val="00E431A0"/>
    <w:rsid w:val="00E43444"/>
    <w:rsid w:val="00E4352D"/>
    <w:rsid w:val="00E43A0C"/>
    <w:rsid w:val="00E43A5C"/>
    <w:rsid w:val="00E43FEC"/>
    <w:rsid w:val="00E4420B"/>
    <w:rsid w:val="00E442CA"/>
    <w:rsid w:val="00E445EF"/>
    <w:rsid w:val="00E44FD8"/>
    <w:rsid w:val="00E450F7"/>
    <w:rsid w:val="00E45196"/>
    <w:rsid w:val="00E453A1"/>
    <w:rsid w:val="00E45619"/>
    <w:rsid w:val="00E458DF"/>
    <w:rsid w:val="00E45940"/>
    <w:rsid w:val="00E4599C"/>
    <w:rsid w:val="00E45F1C"/>
    <w:rsid w:val="00E46306"/>
    <w:rsid w:val="00E4671E"/>
    <w:rsid w:val="00E46797"/>
    <w:rsid w:val="00E46830"/>
    <w:rsid w:val="00E46FFE"/>
    <w:rsid w:val="00E47092"/>
    <w:rsid w:val="00E4729E"/>
    <w:rsid w:val="00E47401"/>
    <w:rsid w:val="00E47E9F"/>
    <w:rsid w:val="00E50431"/>
    <w:rsid w:val="00E50C90"/>
    <w:rsid w:val="00E50E65"/>
    <w:rsid w:val="00E5103B"/>
    <w:rsid w:val="00E5129E"/>
    <w:rsid w:val="00E5160E"/>
    <w:rsid w:val="00E51610"/>
    <w:rsid w:val="00E51BF3"/>
    <w:rsid w:val="00E51D58"/>
    <w:rsid w:val="00E528F6"/>
    <w:rsid w:val="00E52C14"/>
    <w:rsid w:val="00E534C7"/>
    <w:rsid w:val="00E535D4"/>
    <w:rsid w:val="00E537C2"/>
    <w:rsid w:val="00E538B9"/>
    <w:rsid w:val="00E54247"/>
    <w:rsid w:val="00E5471B"/>
    <w:rsid w:val="00E5555C"/>
    <w:rsid w:val="00E55671"/>
    <w:rsid w:val="00E55C97"/>
    <w:rsid w:val="00E56271"/>
    <w:rsid w:val="00E56359"/>
    <w:rsid w:val="00E56607"/>
    <w:rsid w:val="00E5681E"/>
    <w:rsid w:val="00E5716B"/>
    <w:rsid w:val="00E5769C"/>
    <w:rsid w:val="00E57C3A"/>
    <w:rsid w:val="00E57E5F"/>
    <w:rsid w:val="00E57F38"/>
    <w:rsid w:val="00E6078D"/>
    <w:rsid w:val="00E609C0"/>
    <w:rsid w:val="00E60CE4"/>
    <w:rsid w:val="00E6147C"/>
    <w:rsid w:val="00E61D88"/>
    <w:rsid w:val="00E6210E"/>
    <w:rsid w:val="00E623AE"/>
    <w:rsid w:val="00E62680"/>
    <w:rsid w:val="00E62860"/>
    <w:rsid w:val="00E629D0"/>
    <w:rsid w:val="00E62DDC"/>
    <w:rsid w:val="00E6362F"/>
    <w:rsid w:val="00E638C1"/>
    <w:rsid w:val="00E6426D"/>
    <w:rsid w:val="00E64985"/>
    <w:rsid w:val="00E65848"/>
    <w:rsid w:val="00E65F9E"/>
    <w:rsid w:val="00E65FC5"/>
    <w:rsid w:val="00E6622F"/>
    <w:rsid w:val="00E6631A"/>
    <w:rsid w:val="00E66572"/>
    <w:rsid w:val="00E6658F"/>
    <w:rsid w:val="00E667FF"/>
    <w:rsid w:val="00E66E1F"/>
    <w:rsid w:val="00E66F7E"/>
    <w:rsid w:val="00E674A0"/>
    <w:rsid w:val="00E67EDF"/>
    <w:rsid w:val="00E67F4A"/>
    <w:rsid w:val="00E7043B"/>
    <w:rsid w:val="00E70554"/>
    <w:rsid w:val="00E70EC4"/>
    <w:rsid w:val="00E71605"/>
    <w:rsid w:val="00E71706"/>
    <w:rsid w:val="00E717F0"/>
    <w:rsid w:val="00E71875"/>
    <w:rsid w:val="00E72863"/>
    <w:rsid w:val="00E73101"/>
    <w:rsid w:val="00E73813"/>
    <w:rsid w:val="00E739A5"/>
    <w:rsid w:val="00E73F53"/>
    <w:rsid w:val="00E7459A"/>
    <w:rsid w:val="00E74BFC"/>
    <w:rsid w:val="00E74F0F"/>
    <w:rsid w:val="00E7543B"/>
    <w:rsid w:val="00E754D3"/>
    <w:rsid w:val="00E7563C"/>
    <w:rsid w:val="00E75C74"/>
    <w:rsid w:val="00E76F37"/>
    <w:rsid w:val="00E7712E"/>
    <w:rsid w:val="00E77AC5"/>
    <w:rsid w:val="00E77B94"/>
    <w:rsid w:val="00E77C3B"/>
    <w:rsid w:val="00E77F01"/>
    <w:rsid w:val="00E80114"/>
    <w:rsid w:val="00E804A4"/>
    <w:rsid w:val="00E807B1"/>
    <w:rsid w:val="00E810DF"/>
    <w:rsid w:val="00E81171"/>
    <w:rsid w:val="00E811D1"/>
    <w:rsid w:val="00E81317"/>
    <w:rsid w:val="00E813A1"/>
    <w:rsid w:val="00E8148B"/>
    <w:rsid w:val="00E8196F"/>
    <w:rsid w:val="00E81E26"/>
    <w:rsid w:val="00E821C1"/>
    <w:rsid w:val="00E825F3"/>
    <w:rsid w:val="00E827B3"/>
    <w:rsid w:val="00E82B0F"/>
    <w:rsid w:val="00E83A30"/>
    <w:rsid w:val="00E83B2D"/>
    <w:rsid w:val="00E83C71"/>
    <w:rsid w:val="00E83FBB"/>
    <w:rsid w:val="00E841ED"/>
    <w:rsid w:val="00E8470C"/>
    <w:rsid w:val="00E84806"/>
    <w:rsid w:val="00E853DE"/>
    <w:rsid w:val="00E85736"/>
    <w:rsid w:val="00E85C94"/>
    <w:rsid w:val="00E85E4E"/>
    <w:rsid w:val="00E866D3"/>
    <w:rsid w:val="00E86884"/>
    <w:rsid w:val="00E869DF"/>
    <w:rsid w:val="00E8714F"/>
    <w:rsid w:val="00E87B38"/>
    <w:rsid w:val="00E87D16"/>
    <w:rsid w:val="00E87EB4"/>
    <w:rsid w:val="00E90276"/>
    <w:rsid w:val="00E902FA"/>
    <w:rsid w:val="00E9086B"/>
    <w:rsid w:val="00E908E7"/>
    <w:rsid w:val="00E90F39"/>
    <w:rsid w:val="00E91561"/>
    <w:rsid w:val="00E916A6"/>
    <w:rsid w:val="00E91A19"/>
    <w:rsid w:val="00E91E46"/>
    <w:rsid w:val="00E91F27"/>
    <w:rsid w:val="00E91F80"/>
    <w:rsid w:val="00E92243"/>
    <w:rsid w:val="00E9256C"/>
    <w:rsid w:val="00E92D66"/>
    <w:rsid w:val="00E931FE"/>
    <w:rsid w:val="00E9357C"/>
    <w:rsid w:val="00E94102"/>
    <w:rsid w:val="00E944E6"/>
    <w:rsid w:val="00E95AEA"/>
    <w:rsid w:val="00E95EA9"/>
    <w:rsid w:val="00E964C4"/>
    <w:rsid w:val="00E965F2"/>
    <w:rsid w:val="00E967A0"/>
    <w:rsid w:val="00E968BF"/>
    <w:rsid w:val="00E96C9E"/>
    <w:rsid w:val="00E96D0E"/>
    <w:rsid w:val="00E9775A"/>
    <w:rsid w:val="00E979F4"/>
    <w:rsid w:val="00E97C0C"/>
    <w:rsid w:val="00EA0145"/>
    <w:rsid w:val="00EA0171"/>
    <w:rsid w:val="00EA1194"/>
    <w:rsid w:val="00EA119B"/>
    <w:rsid w:val="00EA1776"/>
    <w:rsid w:val="00EA1B86"/>
    <w:rsid w:val="00EA2100"/>
    <w:rsid w:val="00EA21D8"/>
    <w:rsid w:val="00EA28E1"/>
    <w:rsid w:val="00EA2E15"/>
    <w:rsid w:val="00EA2ED5"/>
    <w:rsid w:val="00EA32C5"/>
    <w:rsid w:val="00EA3D4B"/>
    <w:rsid w:val="00EA3E93"/>
    <w:rsid w:val="00EA3F94"/>
    <w:rsid w:val="00EA4372"/>
    <w:rsid w:val="00EA443D"/>
    <w:rsid w:val="00EA4479"/>
    <w:rsid w:val="00EA4498"/>
    <w:rsid w:val="00EA4698"/>
    <w:rsid w:val="00EA4E68"/>
    <w:rsid w:val="00EA5A28"/>
    <w:rsid w:val="00EA5D93"/>
    <w:rsid w:val="00EA5DA9"/>
    <w:rsid w:val="00EA61DF"/>
    <w:rsid w:val="00EA6643"/>
    <w:rsid w:val="00EA6B58"/>
    <w:rsid w:val="00EA6DDE"/>
    <w:rsid w:val="00EA6FDB"/>
    <w:rsid w:val="00EA72A4"/>
    <w:rsid w:val="00EA72D8"/>
    <w:rsid w:val="00EA7D4F"/>
    <w:rsid w:val="00EA7F32"/>
    <w:rsid w:val="00EA7F8F"/>
    <w:rsid w:val="00EB00BE"/>
    <w:rsid w:val="00EB02E9"/>
    <w:rsid w:val="00EB08C5"/>
    <w:rsid w:val="00EB0C56"/>
    <w:rsid w:val="00EB11B0"/>
    <w:rsid w:val="00EB1A87"/>
    <w:rsid w:val="00EB1D64"/>
    <w:rsid w:val="00EB1FB4"/>
    <w:rsid w:val="00EB27D1"/>
    <w:rsid w:val="00EB2DED"/>
    <w:rsid w:val="00EB3069"/>
    <w:rsid w:val="00EB3366"/>
    <w:rsid w:val="00EB366F"/>
    <w:rsid w:val="00EB3DAD"/>
    <w:rsid w:val="00EB42E9"/>
    <w:rsid w:val="00EB573D"/>
    <w:rsid w:val="00EB5A67"/>
    <w:rsid w:val="00EB6599"/>
    <w:rsid w:val="00EB6686"/>
    <w:rsid w:val="00EB6DCC"/>
    <w:rsid w:val="00EB7265"/>
    <w:rsid w:val="00EB74B0"/>
    <w:rsid w:val="00EB789C"/>
    <w:rsid w:val="00EC014A"/>
    <w:rsid w:val="00EC0397"/>
    <w:rsid w:val="00EC0E00"/>
    <w:rsid w:val="00EC0F0B"/>
    <w:rsid w:val="00EC1A6D"/>
    <w:rsid w:val="00EC1E41"/>
    <w:rsid w:val="00EC35DF"/>
    <w:rsid w:val="00EC3695"/>
    <w:rsid w:val="00EC3E31"/>
    <w:rsid w:val="00EC4459"/>
    <w:rsid w:val="00EC44AB"/>
    <w:rsid w:val="00EC45D8"/>
    <w:rsid w:val="00EC4640"/>
    <w:rsid w:val="00EC48AD"/>
    <w:rsid w:val="00EC48C7"/>
    <w:rsid w:val="00EC4A11"/>
    <w:rsid w:val="00EC50DA"/>
    <w:rsid w:val="00EC51DF"/>
    <w:rsid w:val="00EC559D"/>
    <w:rsid w:val="00EC59F3"/>
    <w:rsid w:val="00EC5AD2"/>
    <w:rsid w:val="00EC5BBE"/>
    <w:rsid w:val="00EC62CE"/>
    <w:rsid w:val="00EC6487"/>
    <w:rsid w:val="00EC6950"/>
    <w:rsid w:val="00EC6ADF"/>
    <w:rsid w:val="00EC6C0A"/>
    <w:rsid w:val="00EC6EDF"/>
    <w:rsid w:val="00EC7052"/>
    <w:rsid w:val="00EC767A"/>
    <w:rsid w:val="00EC771C"/>
    <w:rsid w:val="00EC7E77"/>
    <w:rsid w:val="00EC7E7D"/>
    <w:rsid w:val="00EC7EBE"/>
    <w:rsid w:val="00ED0975"/>
    <w:rsid w:val="00ED0A89"/>
    <w:rsid w:val="00ED0B46"/>
    <w:rsid w:val="00ED0B9C"/>
    <w:rsid w:val="00ED0FB3"/>
    <w:rsid w:val="00ED1868"/>
    <w:rsid w:val="00ED19F0"/>
    <w:rsid w:val="00ED1CF6"/>
    <w:rsid w:val="00ED1D2D"/>
    <w:rsid w:val="00ED1D8B"/>
    <w:rsid w:val="00ED20AB"/>
    <w:rsid w:val="00ED2872"/>
    <w:rsid w:val="00ED28A0"/>
    <w:rsid w:val="00ED29E6"/>
    <w:rsid w:val="00ED362E"/>
    <w:rsid w:val="00ED3683"/>
    <w:rsid w:val="00ED36EF"/>
    <w:rsid w:val="00ED36FB"/>
    <w:rsid w:val="00ED39A8"/>
    <w:rsid w:val="00ED3BD8"/>
    <w:rsid w:val="00ED3C93"/>
    <w:rsid w:val="00ED3D5B"/>
    <w:rsid w:val="00ED3E4E"/>
    <w:rsid w:val="00ED40A0"/>
    <w:rsid w:val="00ED4408"/>
    <w:rsid w:val="00ED47F7"/>
    <w:rsid w:val="00ED4A59"/>
    <w:rsid w:val="00ED577F"/>
    <w:rsid w:val="00ED617F"/>
    <w:rsid w:val="00ED62C7"/>
    <w:rsid w:val="00ED6AD4"/>
    <w:rsid w:val="00ED6DD5"/>
    <w:rsid w:val="00ED7313"/>
    <w:rsid w:val="00ED73A6"/>
    <w:rsid w:val="00ED7D31"/>
    <w:rsid w:val="00ED7EC7"/>
    <w:rsid w:val="00ED7F9F"/>
    <w:rsid w:val="00EE00EC"/>
    <w:rsid w:val="00EE1120"/>
    <w:rsid w:val="00EE1136"/>
    <w:rsid w:val="00EE12C1"/>
    <w:rsid w:val="00EE13D8"/>
    <w:rsid w:val="00EE1481"/>
    <w:rsid w:val="00EE1C4F"/>
    <w:rsid w:val="00EE1C53"/>
    <w:rsid w:val="00EE1F0D"/>
    <w:rsid w:val="00EE232C"/>
    <w:rsid w:val="00EE2422"/>
    <w:rsid w:val="00EE2A39"/>
    <w:rsid w:val="00EE2B53"/>
    <w:rsid w:val="00EE3906"/>
    <w:rsid w:val="00EE3917"/>
    <w:rsid w:val="00EE3938"/>
    <w:rsid w:val="00EE3C81"/>
    <w:rsid w:val="00EE428C"/>
    <w:rsid w:val="00EE4483"/>
    <w:rsid w:val="00EE4581"/>
    <w:rsid w:val="00EE4A5C"/>
    <w:rsid w:val="00EE4BE8"/>
    <w:rsid w:val="00EE4DC1"/>
    <w:rsid w:val="00EE4F3F"/>
    <w:rsid w:val="00EE5382"/>
    <w:rsid w:val="00EE5832"/>
    <w:rsid w:val="00EE589C"/>
    <w:rsid w:val="00EE5B55"/>
    <w:rsid w:val="00EE5DD2"/>
    <w:rsid w:val="00EE60C5"/>
    <w:rsid w:val="00EE60FB"/>
    <w:rsid w:val="00EE62FF"/>
    <w:rsid w:val="00EE649B"/>
    <w:rsid w:val="00EE73FD"/>
    <w:rsid w:val="00EE750B"/>
    <w:rsid w:val="00EE75BC"/>
    <w:rsid w:val="00EE7A6B"/>
    <w:rsid w:val="00EE7C34"/>
    <w:rsid w:val="00EE7D12"/>
    <w:rsid w:val="00EF037A"/>
    <w:rsid w:val="00EF0441"/>
    <w:rsid w:val="00EF0666"/>
    <w:rsid w:val="00EF0A52"/>
    <w:rsid w:val="00EF10CB"/>
    <w:rsid w:val="00EF122E"/>
    <w:rsid w:val="00EF1799"/>
    <w:rsid w:val="00EF18C6"/>
    <w:rsid w:val="00EF1A83"/>
    <w:rsid w:val="00EF1E46"/>
    <w:rsid w:val="00EF2321"/>
    <w:rsid w:val="00EF23C2"/>
    <w:rsid w:val="00EF23D4"/>
    <w:rsid w:val="00EF2B44"/>
    <w:rsid w:val="00EF2C77"/>
    <w:rsid w:val="00EF2E2F"/>
    <w:rsid w:val="00EF36FB"/>
    <w:rsid w:val="00EF3FA2"/>
    <w:rsid w:val="00EF4C9C"/>
    <w:rsid w:val="00EF4D20"/>
    <w:rsid w:val="00EF4F81"/>
    <w:rsid w:val="00EF50F0"/>
    <w:rsid w:val="00EF5643"/>
    <w:rsid w:val="00EF577A"/>
    <w:rsid w:val="00EF5C2A"/>
    <w:rsid w:val="00EF6123"/>
    <w:rsid w:val="00EF6604"/>
    <w:rsid w:val="00EF665B"/>
    <w:rsid w:val="00EF67BB"/>
    <w:rsid w:val="00EF6AF8"/>
    <w:rsid w:val="00EF6B03"/>
    <w:rsid w:val="00EF6E71"/>
    <w:rsid w:val="00EF739A"/>
    <w:rsid w:val="00EF799F"/>
    <w:rsid w:val="00EF7A47"/>
    <w:rsid w:val="00F00251"/>
    <w:rsid w:val="00F00367"/>
    <w:rsid w:val="00F0095C"/>
    <w:rsid w:val="00F014CE"/>
    <w:rsid w:val="00F018A2"/>
    <w:rsid w:val="00F02055"/>
    <w:rsid w:val="00F0288D"/>
    <w:rsid w:val="00F02AF2"/>
    <w:rsid w:val="00F02BD2"/>
    <w:rsid w:val="00F03653"/>
    <w:rsid w:val="00F03B77"/>
    <w:rsid w:val="00F04103"/>
    <w:rsid w:val="00F0427F"/>
    <w:rsid w:val="00F04659"/>
    <w:rsid w:val="00F04776"/>
    <w:rsid w:val="00F04FA1"/>
    <w:rsid w:val="00F05276"/>
    <w:rsid w:val="00F053F2"/>
    <w:rsid w:val="00F05755"/>
    <w:rsid w:val="00F060F8"/>
    <w:rsid w:val="00F06205"/>
    <w:rsid w:val="00F0645A"/>
    <w:rsid w:val="00F0689A"/>
    <w:rsid w:val="00F06CF4"/>
    <w:rsid w:val="00F06DC2"/>
    <w:rsid w:val="00F072F7"/>
    <w:rsid w:val="00F07B23"/>
    <w:rsid w:val="00F07C25"/>
    <w:rsid w:val="00F07E63"/>
    <w:rsid w:val="00F1058A"/>
    <w:rsid w:val="00F10734"/>
    <w:rsid w:val="00F1095C"/>
    <w:rsid w:val="00F10C3F"/>
    <w:rsid w:val="00F10F89"/>
    <w:rsid w:val="00F115CD"/>
    <w:rsid w:val="00F11E46"/>
    <w:rsid w:val="00F12148"/>
    <w:rsid w:val="00F12F3C"/>
    <w:rsid w:val="00F134BF"/>
    <w:rsid w:val="00F13A89"/>
    <w:rsid w:val="00F1411D"/>
    <w:rsid w:val="00F146DB"/>
    <w:rsid w:val="00F14CC9"/>
    <w:rsid w:val="00F14D13"/>
    <w:rsid w:val="00F1511F"/>
    <w:rsid w:val="00F164F1"/>
    <w:rsid w:val="00F167C0"/>
    <w:rsid w:val="00F16CC9"/>
    <w:rsid w:val="00F16F5F"/>
    <w:rsid w:val="00F1724E"/>
    <w:rsid w:val="00F20A81"/>
    <w:rsid w:val="00F21289"/>
    <w:rsid w:val="00F21BD2"/>
    <w:rsid w:val="00F21D8E"/>
    <w:rsid w:val="00F22240"/>
    <w:rsid w:val="00F2233B"/>
    <w:rsid w:val="00F228DE"/>
    <w:rsid w:val="00F22FAE"/>
    <w:rsid w:val="00F230E7"/>
    <w:rsid w:val="00F23690"/>
    <w:rsid w:val="00F23C8A"/>
    <w:rsid w:val="00F23EA9"/>
    <w:rsid w:val="00F241AC"/>
    <w:rsid w:val="00F248C6"/>
    <w:rsid w:val="00F254DC"/>
    <w:rsid w:val="00F259D5"/>
    <w:rsid w:val="00F25A41"/>
    <w:rsid w:val="00F25BAD"/>
    <w:rsid w:val="00F25EB4"/>
    <w:rsid w:val="00F25FE7"/>
    <w:rsid w:val="00F26769"/>
    <w:rsid w:val="00F26B40"/>
    <w:rsid w:val="00F26D7C"/>
    <w:rsid w:val="00F26F31"/>
    <w:rsid w:val="00F274DF"/>
    <w:rsid w:val="00F27564"/>
    <w:rsid w:val="00F276E0"/>
    <w:rsid w:val="00F27718"/>
    <w:rsid w:val="00F2782B"/>
    <w:rsid w:val="00F27C1A"/>
    <w:rsid w:val="00F27DF6"/>
    <w:rsid w:val="00F302FA"/>
    <w:rsid w:val="00F305AF"/>
    <w:rsid w:val="00F3120F"/>
    <w:rsid w:val="00F31F76"/>
    <w:rsid w:val="00F31F97"/>
    <w:rsid w:val="00F31FCC"/>
    <w:rsid w:val="00F320C9"/>
    <w:rsid w:val="00F3273F"/>
    <w:rsid w:val="00F32DA6"/>
    <w:rsid w:val="00F3307C"/>
    <w:rsid w:val="00F33294"/>
    <w:rsid w:val="00F34229"/>
    <w:rsid w:val="00F3470D"/>
    <w:rsid w:val="00F3508C"/>
    <w:rsid w:val="00F3557C"/>
    <w:rsid w:val="00F35637"/>
    <w:rsid w:val="00F35824"/>
    <w:rsid w:val="00F35BE0"/>
    <w:rsid w:val="00F35C0D"/>
    <w:rsid w:val="00F35C25"/>
    <w:rsid w:val="00F35C77"/>
    <w:rsid w:val="00F365CD"/>
    <w:rsid w:val="00F36600"/>
    <w:rsid w:val="00F3690B"/>
    <w:rsid w:val="00F36BFC"/>
    <w:rsid w:val="00F3701D"/>
    <w:rsid w:val="00F37887"/>
    <w:rsid w:val="00F37B54"/>
    <w:rsid w:val="00F37EF1"/>
    <w:rsid w:val="00F40A1E"/>
    <w:rsid w:val="00F40B64"/>
    <w:rsid w:val="00F40CFB"/>
    <w:rsid w:val="00F40F37"/>
    <w:rsid w:val="00F414C0"/>
    <w:rsid w:val="00F4190C"/>
    <w:rsid w:val="00F41CFE"/>
    <w:rsid w:val="00F41EB6"/>
    <w:rsid w:val="00F41FA1"/>
    <w:rsid w:val="00F4283F"/>
    <w:rsid w:val="00F42983"/>
    <w:rsid w:val="00F429CA"/>
    <w:rsid w:val="00F42A23"/>
    <w:rsid w:val="00F432A3"/>
    <w:rsid w:val="00F43459"/>
    <w:rsid w:val="00F43539"/>
    <w:rsid w:val="00F43C42"/>
    <w:rsid w:val="00F43D6C"/>
    <w:rsid w:val="00F43E4D"/>
    <w:rsid w:val="00F443C2"/>
    <w:rsid w:val="00F44422"/>
    <w:rsid w:val="00F4474F"/>
    <w:rsid w:val="00F44775"/>
    <w:rsid w:val="00F44825"/>
    <w:rsid w:val="00F45176"/>
    <w:rsid w:val="00F452AD"/>
    <w:rsid w:val="00F4540A"/>
    <w:rsid w:val="00F455E0"/>
    <w:rsid w:val="00F459EA"/>
    <w:rsid w:val="00F45E2F"/>
    <w:rsid w:val="00F460B7"/>
    <w:rsid w:val="00F46137"/>
    <w:rsid w:val="00F46BCB"/>
    <w:rsid w:val="00F473EF"/>
    <w:rsid w:val="00F47462"/>
    <w:rsid w:val="00F4767E"/>
    <w:rsid w:val="00F47BC0"/>
    <w:rsid w:val="00F47D99"/>
    <w:rsid w:val="00F47E06"/>
    <w:rsid w:val="00F47ED7"/>
    <w:rsid w:val="00F5028C"/>
    <w:rsid w:val="00F502D0"/>
    <w:rsid w:val="00F508BF"/>
    <w:rsid w:val="00F50A07"/>
    <w:rsid w:val="00F50AC1"/>
    <w:rsid w:val="00F51293"/>
    <w:rsid w:val="00F5169A"/>
    <w:rsid w:val="00F51995"/>
    <w:rsid w:val="00F51A9E"/>
    <w:rsid w:val="00F51B53"/>
    <w:rsid w:val="00F51B6B"/>
    <w:rsid w:val="00F51E85"/>
    <w:rsid w:val="00F52263"/>
    <w:rsid w:val="00F52858"/>
    <w:rsid w:val="00F52D1F"/>
    <w:rsid w:val="00F52E7B"/>
    <w:rsid w:val="00F52ECB"/>
    <w:rsid w:val="00F53040"/>
    <w:rsid w:val="00F5324C"/>
    <w:rsid w:val="00F537B6"/>
    <w:rsid w:val="00F5389A"/>
    <w:rsid w:val="00F53AD0"/>
    <w:rsid w:val="00F53D01"/>
    <w:rsid w:val="00F54F3C"/>
    <w:rsid w:val="00F55090"/>
    <w:rsid w:val="00F553EA"/>
    <w:rsid w:val="00F55908"/>
    <w:rsid w:val="00F55C79"/>
    <w:rsid w:val="00F56320"/>
    <w:rsid w:val="00F5663F"/>
    <w:rsid w:val="00F568E0"/>
    <w:rsid w:val="00F56918"/>
    <w:rsid w:val="00F56A1A"/>
    <w:rsid w:val="00F56A36"/>
    <w:rsid w:val="00F56BBF"/>
    <w:rsid w:val="00F56F5E"/>
    <w:rsid w:val="00F570F4"/>
    <w:rsid w:val="00F57386"/>
    <w:rsid w:val="00F57390"/>
    <w:rsid w:val="00F573A8"/>
    <w:rsid w:val="00F5761C"/>
    <w:rsid w:val="00F57866"/>
    <w:rsid w:val="00F60081"/>
    <w:rsid w:val="00F600F2"/>
    <w:rsid w:val="00F601C4"/>
    <w:rsid w:val="00F6027A"/>
    <w:rsid w:val="00F605BC"/>
    <w:rsid w:val="00F606AF"/>
    <w:rsid w:val="00F609A5"/>
    <w:rsid w:val="00F60DDA"/>
    <w:rsid w:val="00F60FA4"/>
    <w:rsid w:val="00F61148"/>
    <w:rsid w:val="00F613F7"/>
    <w:rsid w:val="00F61FF8"/>
    <w:rsid w:val="00F62137"/>
    <w:rsid w:val="00F62922"/>
    <w:rsid w:val="00F62D21"/>
    <w:rsid w:val="00F63A55"/>
    <w:rsid w:val="00F63FA6"/>
    <w:rsid w:val="00F641AD"/>
    <w:rsid w:val="00F6469E"/>
    <w:rsid w:val="00F64C93"/>
    <w:rsid w:val="00F64F45"/>
    <w:rsid w:val="00F650EF"/>
    <w:rsid w:val="00F656DF"/>
    <w:rsid w:val="00F65744"/>
    <w:rsid w:val="00F65939"/>
    <w:rsid w:val="00F65AC2"/>
    <w:rsid w:val="00F65E7E"/>
    <w:rsid w:val="00F65E8E"/>
    <w:rsid w:val="00F65F0C"/>
    <w:rsid w:val="00F6609D"/>
    <w:rsid w:val="00F66701"/>
    <w:rsid w:val="00F669DD"/>
    <w:rsid w:val="00F66EA8"/>
    <w:rsid w:val="00F66F35"/>
    <w:rsid w:val="00F66F94"/>
    <w:rsid w:val="00F67287"/>
    <w:rsid w:val="00F67681"/>
    <w:rsid w:val="00F67805"/>
    <w:rsid w:val="00F67C2D"/>
    <w:rsid w:val="00F67D28"/>
    <w:rsid w:val="00F67D5F"/>
    <w:rsid w:val="00F70278"/>
    <w:rsid w:val="00F708F8"/>
    <w:rsid w:val="00F709AA"/>
    <w:rsid w:val="00F70FC9"/>
    <w:rsid w:val="00F71062"/>
    <w:rsid w:val="00F7117B"/>
    <w:rsid w:val="00F7123A"/>
    <w:rsid w:val="00F7138F"/>
    <w:rsid w:val="00F7144D"/>
    <w:rsid w:val="00F72413"/>
    <w:rsid w:val="00F7257C"/>
    <w:rsid w:val="00F72631"/>
    <w:rsid w:val="00F73492"/>
    <w:rsid w:val="00F747A4"/>
    <w:rsid w:val="00F7488F"/>
    <w:rsid w:val="00F772C5"/>
    <w:rsid w:val="00F77464"/>
    <w:rsid w:val="00F777F5"/>
    <w:rsid w:val="00F77E58"/>
    <w:rsid w:val="00F8006F"/>
    <w:rsid w:val="00F80076"/>
    <w:rsid w:val="00F80CC0"/>
    <w:rsid w:val="00F80ECD"/>
    <w:rsid w:val="00F80F55"/>
    <w:rsid w:val="00F80F9D"/>
    <w:rsid w:val="00F8106F"/>
    <w:rsid w:val="00F81072"/>
    <w:rsid w:val="00F81234"/>
    <w:rsid w:val="00F81363"/>
    <w:rsid w:val="00F815B6"/>
    <w:rsid w:val="00F817C9"/>
    <w:rsid w:val="00F8216F"/>
    <w:rsid w:val="00F82459"/>
    <w:rsid w:val="00F82E78"/>
    <w:rsid w:val="00F83352"/>
    <w:rsid w:val="00F837E1"/>
    <w:rsid w:val="00F83909"/>
    <w:rsid w:val="00F8438A"/>
    <w:rsid w:val="00F84A2A"/>
    <w:rsid w:val="00F84A95"/>
    <w:rsid w:val="00F85640"/>
    <w:rsid w:val="00F859C8"/>
    <w:rsid w:val="00F85BFD"/>
    <w:rsid w:val="00F864A3"/>
    <w:rsid w:val="00F8677A"/>
    <w:rsid w:val="00F86B82"/>
    <w:rsid w:val="00F87018"/>
    <w:rsid w:val="00F870ED"/>
    <w:rsid w:val="00F87615"/>
    <w:rsid w:val="00F8765E"/>
    <w:rsid w:val="00F87F96"/>
    <w:rsid w:val="00F904B4"/>
    <w:rsid w:val="00F9057F"/>
    <w:rsid w:val="00F90B56"/>
    <w:rsid w:val="00F91142"/>
    <w:rsid w:val="00F913FC"/>
    <w:rsid w:val="00F922FD"/>
    <w:rsid w:val="00F92395"/>
    <w:rsid w:val="00F925FC"/>
    <w:rsid w:val="00F93059"/>
    <w:rsid w:val="00F93281"/>
    <w:rsid w:val="00F93781"/>
    <w:rsid w:val="00F93CD7"/>
    <w:rsid w:val="00F93ED7"/>
    <w:rsid w:val="00F940CC"/>
    <w:rsid w:val="00F94AA1"/>
    <w:rsid w:val="00F94D33"/>
    <w:rsid w:val="00F94D6F"/>
    <w:rsid w:val="00F9518B"/>
    <w:rsid w:val="00F957BC"/>
    <w:rsid w:val="00F97193"/>
    <w:rsid w:val="00FA02EC"/>
    <w:rsid w:val="00FA0770"/>
    <w:rsid w:val="00FA0A67"/>
    <w:rsid w:val="00FA0C6F"/>
    <w:rsid w:val="00FA103E"/>
    <w:rsid w:val="00FA10A3"/>
    <w:rsid w:val="00FA1433"/>
    <w:rsid w:val="00FA2588"/>
    <w:rsid w:val="00FA2D6E"/>
    <w:rsid w:val="00FA4126"/>
    <w:rsid w:val="00FA4B0A"/>
    <w:rsid w:val="00FA4F34"/>
    <w:rsid w:val="00FA52D5"/>
    <w:rsid w:val="00FA55D8"/>
    <w:rsid w:val="00FA56BC"/>
    <w:rsid w:val="00FA5C2D"/>
    <w:rsid w:val="00FA5DB1"/>
    <w:rsid w:val="00FA64B7"/>
    <w:rsid w:val="00FA6520"/>
    <w:rsid w:val="00FA6682"/>
    <w:rsid w:val="00FA67D0"/>
    <w:rsid w:val="00FA6DE5"/>
    <w:rsid w:val="00FA6E62"/>
    <w:rsid w:val="00FA743B"/>
    <w:rsid w:val="00FA74D1"/>
    <w:rsid w:val="00FA7A97"/>
    <w:rsid w:val="00FA7C9B"/>
    <w:rsid w:val="00FA7D1D"/>
    <w:rsid w:val="00FA7EE8"/>
    <w:rsid w:val="00FA7FE8"/>
    <w:rsid w:val="00FB008E"/>
    <w:rsid w:val="00FB00E4"/>
    <w:rsid w:val="00FB0130"/>
    <w:rsid w:val="00FB0482"/>
    <w:rsid w:val="00FB07C7"/>
    <w:rsid w:val="00FB0E96"/>
    <w:rsid w:val="00FB0FBC"/>
    <w:rsid w:val="00FB12A6"/>
    <w:rsid w:val="00FB13C5"/>
    <w:rsid w:val="00FB189D"/>
    <w:rsid w:val="00FB1E62"/>
    <w:rsid w:val="00FB20A3"/>
    <w:rsid w:val="00FB269A"/>
    <w:rsid w:val="00FB2E5B"/>
    <w:rsid w:val="00FB2FB6"/>
    <w:rsid w:val="00FB3116"/>
    <w:rsid w:val="00FB35A8"/>
    <w:rsid w:val="00FB3A7C"/>
    <w:rsid w:val="00FB3C7A"/>
    <w:rsid w:val="00FB3DBC"/>
    <w:rsid w:val="00FB463C"/>
    <w:rsid w:val="00FB4ABA"/>
    <w:rsid w:val="00FB4D49"/>
    <w:rsid w:val="00FB4DC6"/>
    <w:rsid w:val="00FB4DEA"/>
    <w:rsid w:val="00FB4E3E"/>
    <w:rsid w:val="00FB53AD"/>
    <w:rsid w:val="00FB5970"/>
    <w:rsid w:val="00FB5FD5"/>
    <w:rsid w:val="00FB60C7"/>
    <w:rsid w:val="00FB61E9"/>
    <w:rsid w:val="00FB6880"/>
    <w:rsid w:val="00FB750D"/>
    <w:rsid w:val="00FB762B"/>
    <w:rsid w:val="00FB7A42"/>
    <w:rsid w:val="00FB7A63"/>
    <w:rsid w:val="00FB7ABE"/>
    <w:rsid w:val="00FB7C4E"/>
    <w:rsid w:val="00FB7F7B"/>
    <w:rsid w:val="00FC0048"/>
    <w:rsid w:val="00FC0827"/>
    <w:rsid w:val="00FC0900"/>
    <w:rsid w:val="00FC0F0E"/>
    <w:rsid w:val="00FC13EA"/>
    <w:rsid w:val="00FC172F"/>
    <w:rsid w:val="00FC1886"/>
    <w:rsid w:val="00FC1CE5"/>
    <w:rsid w:val="00FC1E8B"/>
    <w:rsid w:val="00FC1F0B"/>
    <w:rsid w:val="00FC253F"/>
    <w:rsid w:val="00FC28EF"/>
    <w:rsid w:val="00FC2902"/>
    <w:rsid w:val="00FC2B39"/>
    <w:rsid w:val="00FC2F28"/>
    <w:rsid w:val="00FC355C"/>
    <w:rsid w:val="00FC35EB"/>
    <w:rsid w:val="00FC3908"/>
    <w:rsid w:val="00FC39FB"/>
    <w:rsid w:val="00FC3E41"/>
    <w:rsid w:val="00FC3F37"/>
    <w:rsid w:val="00FC3F74"/>
    <w:rsid w:val="00FC4540"/>
    <w:rsid w:val="00FC45D2"/>
    <w:rsid w:val="00FC4893"/>
    <w:rsid w:val="00FC4A64"/>
    <w:rsid w:val="00FC4AAC"/>
    <w:rsid w:val="00FC4DF7"/>
    <w:rsid w:val="00FC52D6"/>
    <w:rsid w:val="00FC570C"/>
    <w:rsid w:val="00FC57B5"/>
    <w:rsid w:val="00FC5C3E"/>
    <w:rsid w:val="00FC5FFC"/>
    <w:rsid w:val="00FC602D"/>
    <w:rsid w:val="00FC60E5"/>
    <w:rsid w:val="00FC63E5"/>
    <w:rsid w:val="00FC6B42"/>
    <w:rsid w:val="00FC70D1"/>
    <w:rsid w:val="00FC70EA"/>
    <w:rsid w:val="00FC71C7"/>
    <w:rsid w:val="00FD0479"/>
    <w:rsid w:val="00FD06DD"/>
    <w:rsid w:val="00FD0935"/>
    <w:rsid w:val="00FD0F6B"/>
    <w:rsid w:val="00FD0F7E"/>
    <w:rsid w:val="00FD1628"/>
    <w:rsid w:val="00FD18A7"/>
    <w:rsid w:val="00FD1C0A"/>
    <w:rsid w:val="00FD1E20"/>
    <w:rsid w:val="00FD2187"/>
    <w:rsid w:val="00FD3B7E"/>
    <w:rsid w:val="00FD43BF"/>
    <w:rsid w:val="00FD445B"/>
    <w:rsid w:val="00FD470A"/>
    <w:rsid w:val="00FD4800"/>
    <w:rsid w:val="00FD4879"/>
    <w:rsid w:val="00FD4A54"/>
    <w:rsid w:val="00FD4C63"/>
    <w:rsid w:val="00FD4F47"/>
    <w:rsid w:val="00FD5014"/>
    <w:rsid w:val="00FD504B"/>
    <w:rsid w:val="00FD5260"/>
    <w:rsid w:val="00FD53B0"/>
    <w:rsid w:val="00FD5E84"/>
    <w:rsid w:val="00FD6093"/>
    <w:rsid w:val="00FD640A"/>
    <w:rsid w:val="00FD6722"/>
    <w:rsid w:val="00FD6740"/>
    <w:rsid w:val="00FD6EDA"/>
    <w:rsid w:val="00FD7A62"/>
    <w:rsid w:val="00FD7B56"/>
    <w:rsid w:val="00FD7E81"/>
    <w:rsid w:val="00FE1351"/>
    <w:rsid w:val="00FE1765"/>
    <w:rsid w:val="00FE19A7"/>
    <w:rsid w:val="00FE2C03"/>
    <w:rsid w:val="00FE31EE"/>
    <w:rsid w:val="00FE346C"/>
    <w:rsid w:val="00FE3535"/>
    <w:rsid w:val="00FE3A2F"/>
    <w:rsid w:val="00FE3C5C"/>
    <w:rsid w:val="00FE3EC1"/>
    <w:rsid w:val="00FE41B0"/>
    <w:rsid w:val="00FE4700"/>
    <w:rsid w:val="00FE49F9"/>
    <w:rsid w:val="00FE4C0A"/>
    <w:rsid w:val="00FE4CA6"/>
    <w:rsid w:val="00FE5843"/>
    <w:rsid w:val="00FE5AB3"/>
    <w:rsid w:val="00FE5F61"/>
    <w:rsid w:val="00FE6342"/>
    <w:rsid w:val="00FE6B7F"/>
    <w:rsid w:val="00FE6C13"/>
    <w:rsid w:val="00FE6D63"/>
    <w:rsid w:val="00FE6D71"/>
    <w:rsid w:val="00FE718F"/>
    <w:rsid w:val="00FE7D8F"/>
    <w:rsid w:val="00FE7E9A"/>
    <w:rsid w:val="00FE7F05"/>
    <w:rsid w:val="00FF0021"/>
    <w:rsid w:val="00FF06A1"/>
    <w:rsid w:val="00FF08FE"/>
    <w:rsid w:val="00FF099F"/>
    <w:rsid w:val="00FF0F56"/>
    <w:rsid w:val="00FF1B0B"/>
    <w:rsid w:val="00FF1B2B"/>
    <w:rsid w:val="00FF1E29"/>
    <w:rsid w:val="00FF220D"/>
    <w:rsid w:val="00FF2618"/>
    <w:rsid w:val="00FF29FD"/>
    <w:rsid w:val="00FF2D19"/>
    <w:rsid w:val="00FF3361"/>
    <w:rsid w:val="00FF36EA"/>
    <w:rsid w:val="00FF3C26"/>
    <w:rsid w:val="00FF4228"/>
    <w:rsid w:val="00FF43A9"/>
    <w:rsid w:val="00FF4782"/>
    <w:rsid w:val="00FF4C47"/>
    <w:rsid w:val="00FF4D9F"/>
    <w:rsid w:val="00FF5231"/>
    <w:rsid w:val="00FF55F0"/>
    <w:rsid w:val="00FF604A"/>
    <w:rsid w:val="00FF604B"/>
    <w:rsid w:val="00FF654B"/>
    <w:rsid w:val="00FF670F"/>
    <w:rsid w:val="00FF69D8"/>
    <w:rsid w:val="00FF6C12"/>
    <w:rsid w:val="00FF7B2A"/>
    <w:rsid w:val="00FF7E79"/>
    <w:rsid w:val="00FF7F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01BEC"/>
  <w15:chartTrackingRefBased/>
  <w15:docId w15:val="{4400E19C-2E44-9747-913D-2FEEF18E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DAA"/>
    <w:pPr>
      <w:spacing w:before="120" w:after="120" w:line="360" w:lineRule="exact"/>
      <w:ind w:firstLine="567"/>
      <w:jc w:val="both"/>
    </w:pPr>
    <w:rPr>
      <w:noProof/>
      <w:sz w:val="28"/>
      <w:szCs w:val="28"/>
      <w:lang w:val="en-US" w:eastAsia="en-GB"/>
    </w:rPr>
  </w:style>
  <w:style w:type="paragraph" w:styleId="Heading1">
    <w:name w:val="heading 1"/>
    <w:basedOn w:val="Normal"/>
    <w:next w:val="Normal"/>
    <w:link w:val="Heading1Char"/>
    <w:autoRedefine/>
    <w:qFormat/>
    <w:rsid w:val="009167D2"/>
    <w:pPr>
      <w:keepNext/>
      <w:keepLines/>
      <w:suppressLineNumbers/>
      <w:suppressAutoHyphens/>
      <w:spacing w:before="720" w:after="600" w:line="340" w:lineRule="exact"/>
      <w:ind w:firstLine="0"/>
      <w:jc w:val="center"/>
      <w:outlineLvl w:val="0"/>
    </w:pPr>
    <w:rPr>
      <w:rFonts w:eastAsia="Times New Roman"/>
      <w:b/>
      <w:bCs/>
      <w:kern w:val="32"/>
      <w:szCs w:val="32"/>
      <w:lang w:val="vi-VN" w:eastAsia="en-US"/>
    </w:rPr>
  </w:style>
  <w:style w:type="paragraph" w:styleId="Heading2">
    <w:name w:val="heading 2"/>
    <w:basedOn w:val="Normal"/>
    <w:next w:val="Normal"/>
    <w:link w:val="Heading2Char"/>
    <w:autoRedefine/>
    <w:uiPriority w:val="9"/>
    <w:unhideWhenUsed/>
    <w:qFormat/>
    <w:rsid w:val="00001029"/>
    <w:pPr>
      <w:keepNext/>
      <w:keepLines/>
      <w:suppressLineNumbers/>
      <w:suppressAutoHyphens/>
      <w:spacing w:before="480" w:after="360" w:line="340" w:lineRule="exact"/>
      <w:ind w:firstLine="0"/>
      <w:jc w:val="center"/>
      <w:outlineLvl w:val="1"/>
    </w:pPr>
    <w:rPr>
      <w:rFonts w:eastAsia="Times New Roman"/>
      <w:b/>
      <w:bCs/>
      <w:iCs/>
      <w:strike/>
      <w:color w:val="C00000"/>
      <w:lang w:val="vi-VN" w:eastAsia="en-US"/>
    </w:rPr>
  </w:style>
  <w:style w:type="paragraph" w:styleId="Heading3">
    <w:name w:val="heading 3"/>
    <w:basedOn w:val="Normal"/>
    <w:next w:val="Normal"/>
    <w:link w:val="Heading3Char"/>
    <w:unhideWhenUsed/>
    <w:qFormat/>
    <w:rsid w:val="00241DAA"/>
    <w:pPr>
      <w:keepNext/>
      <w:keepLines/>
      <w:numPr>
        <w:numId w:val="26"/>
      </w:numPr>
      <w:suppressLineNumbers/>
      <w:tabs>
        <w:tab w:val="left" w:pos="1701"/>
      </w:tabs>
      <w:suppressAutoHyphens/>
      <w:spacing w:line="340" w:lineRule="exact"/>
      <w:ind w:left="0" w:firstLine="720"/>
      <w:outlineLvl w:val="2"/>
    </w:pPr>
    <w:rPr>
      <w:rFonts w:ascii="Times New Roman Bold" w:eastAsia="Times New Roman" w:hAnsi="Times New Roman Bold"/>
      <w:b/>
      <w:color w:val="000000"/>
      <w:lang w:val="pt-BR" w:eastAsia="en-US"/>
    </w:rPr>
  </w:style>
  <w:style w:type="paragraph" w:styleId="Heading4">
    <w:name w:val="heading 4"/>
    <w:basedOn w:val="Normal"/>
    <w:next w:val="Normal"/>
    <w:link w:val="Heading4Char"/>
    <w:uiPriority w:val="9"/>
    <w:unhideWhenUsed/>
    <w:qFormat/>
    <w:rsid w:val="00FB7A63"/>
    <w:pPr>
      <w:keepNext/>
      <w:spacing w:line="340" w:lineRule="exact"/>
      <w:ind w:firstLine="720"/>
      <w:outlineLvl w:val="3"/>
    </w:pPr>
    <w:rPr>
      <w:rFonts w:eastAsia="Times New Roman"/>
      <w:b/>
      <w:bCs/>
      <w:i/>
      <w:u w:val="single"/>
    </w:rPr>
  </w:style>
  <w:style w:type="paragraph" w:styleId="Heading5">
    <w:name w:val="heading 5"/>
    <w:basedOn w:val="Normal"/>
    <w:next w:val="Normal"/>
    <w:link w:val="Heading5Char"/>
    <w:autoRedefine/>
    <w:uiPriority w:val="9"/>
    <w:unhideWhenUsed/>
    <w:qFormat/>
    <w:rsid w:val="000F69B4"/>
    <w:pPr>
      <w:ind w:firstLine="720"/>
      <w:contextualSpacing/>
      <w:outlineLvl w:val="4"/>
    </w:pPr>
    <w:rPr>
      <w:rFonts w:eastAsia="Times New Roman"/>
      <w:b/>
      <w:bCs/>
      <w:i/>
      <w:iCs/>
      <w:szCs w:val="26"/>
    </w:rPr>
  </w:style>
  <w:style w:type="paragraph" w:styleId="Heading6">
    <w:name w:val="heading 6"/>
    <w:basedOn w:val="Normal"/>
    <w:next w:val="Normal"/>
    <w:link w:val="Heading6Char"/>
    <w:uiPriority w:val="9"/>
    <w:unhideWhenUsed/>
    <w:qFormat/>
    <w:rsid w:val="00FB7A63"/>
    <w:pPr>
      <w:spacing w:line="340" w:lineRule="exact"/>
      <w:ind w:firstLine="72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0F69B4"/>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0F69B4"/>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0F69B4"/>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01029"/>
    <w:rPr>
      <w:rFonts w:eastAsia="Times New Roman"/>
      <w:b/>
      <w:bCs/>
      <w:iCs/>
      <w:strike/>
      <w:noProof/>
      <w:color w:val="C00000"/>
      <w:sz w:val="28"/>
      <w:szCs w:val="28"/>
      <w:lang w:val="vi-VN"/>
    </w:rPr>
  </w:style>
  <w:style w:type="character" w:customStyle="1" w:styleId="Heading3Char">
    <w:name w:val="Heading 3 Char"/>
    <w:link w:val="Heading3"/>
    <w:rsid w:val="00241DAA"/>
    <w:rPr>
      <w:rFonts w:ascii="Times New Roman Bold" w:eastAsia="Times New Roman" w:hAnsi="Times New Roman Bold"/>
      <w:b/>
      <w:noProof/>
      <w:color w:val="000000"/>
      <w:sz w:val="28"/>
      <w:szCs w:val="28"/>
      <w:lang w:val="pt-BR" w:eastAsia="en-US"/>
    </w:rPr>
  </w:style>
  <w:style w:type="character" w:customStyle="1" w:styleId="Heading4Char">
    <w:name w:val="Heading 4 Char"/>
    <w:link w:val="Heading4"/>
    <w:uiPriority w:val="9"/>
    <w:rsid w:val="00FB7A63"/>
    <w:rPr>
      <w:rFonts w:eastAsia="Times New Roman"/>
      <w:b/>
      <w:bCs/>
      <w:i/>
      <w:noProof/>
      <w:sz w:val="28"/>
      <w:szCs w:val="28"/>
      <w:u w:val="single"/>
      <w:lang w:eastAsia="en-GB"/>
    </w:rPr>
  </w:style>
  <w:style w:type="paragraph" w:styleId="ListParagraph">
    <w:name w:val="List Paragraph"/>
    <w:basedOn w:val="Normal"/>
    <w:uiPriority w:val="34"/>
    <w:qFormat/>
    <w:rsid w:val="000F69B4"/>
    <w:pPr>
      <w:ind w:left="720"/>
    </w:pPr>
  </w:style>
  <w:style w:type="character" w:customStyle="1" w:styleId="Heading1Char">
    <w:name w:val="Heading 1 Char"/>
    <w:link w:val="Heading1"/>
    <w:rsid w:val="009167D2"/>
    <w:rPr>
      <w:rFonts w:eastAsia="Times New Roman"/>
      <w:b/>
      <w:bCs/>
      <w:noProof/>
      <w:kern w:val="32"/>
      <w:sz w:val="28"/>
      <w:szCs w:val="32"/>
      <w:lang w:val="vi-VN" w:eastAsia="en-US"/>
    </w:rPr>
  </w:style>
  <w:style w:type="character" w:customStyle="1" w:styleId="Heading5Char">
    <w:name w:val="Heading 5 Char"/>
    <w:link w:val="Heading5"/>
    <w:uiPriority w:val="9"/>
    <w:rsid w:val="000F69B4"/>
    <w:rPr>
      <w:rFonts w:eastAsia="Times New Roman"/>
      <w:b/>
      <w:bCs/>
      <w:i/>
      <w:iCs/>
      <w:sz w:val="28"/>
      <w:szCs w:val="26"/>
      <w:lang w:val="en-US"/>
    </w:rPr>
  </w:style>
  <w:style w:type="character" w:customStyle="1" w:styleId="Heading6Char">
    <w:name w:val="Heading 6 Char"/>
    <w:link w:val="Heading6"/>
    <w:uiPriority w:val="9"/>
    <w:rsid w:val="00FB7A63"/>
    <w:rPr>
      <w:rFonts w:eastAsia="Times New Roman"/>
      <w:b/>
      <w:bCs/>
      <w:noProof/>
      <w:sz w:val="28"/>
      <w:szCs w:val="22"/>
      <w:lang w:eastAsia="en-GB"/>
    </w:rPr>
  </w:style>
  <w:style w:type="paragraph" w:styleId="BodyText">
    <w:name w:val="Body Text"/>
    <w:basedOn w:val="Normal"/>
    <w:link w:val="BodyTextChar"/>
    <w:uiPriority w:val="99"/>
    <w:rsid w:val="000F69B4"/>
    <w:rPr>
      <w:bCs/>
    </w:rPr>
  </w:style>
  <w:style w:type="character" w:customStyle="1" w:styleId="BodyTextChar">
    <w:name w:val="Body Text Char"/>
    <w:link w:val="BodyText"/>
    <w:uiPriority w:val="99"/>
    <w:rsid w:val="000F69B4"/>
    <w:rPr>
      <w:rFonts w:eastAsia="Calibri"/>
      <w:bCs/>
      <w:sz w:val="28"/>
      <w:szCs w:val="28"/>
      <w:lang w:val="en-US"/>
    </w:rPr>
  </w:style>
  <w:style w:type="numbering" w:customStyle="1" w:styleId="NoList1">
    <w:name w:val="No List1"/>
    <w:next w:val="NoList"/>
    <w:uiPriority w:val="99"/>
    <w:semiHidden/>
    <w:unhideWhenUsed/>
    <w:rsid w:val="00176071"/>
  </w:style>
  <w:style w:type="character" w:customStyle="1" w:styleId="FootnoteTextChar1">
    <w:name w:val="Footnote Text Char1"/>
    <w:aliases w:val="Footnote ak Char,footnote text Char,single space Char"/>
    <w:uiPriority w:val="99"/>
    <w:rsid w:val="00F52D1F"/>
    <w:rPr>
      <w:rFonts w:ascii="Times New Roman" w:eastAsia="Times New Roman" w:hAnsi="Times New Roman" w:cs="Times New Roman"/>
      <w:sz w:val="20"/>
      <w:szCs w:val="20"/>
    </w:rPr>
  </w:style>
  <w:style w:type="character" w:customStyle="1" w:styleId="HeaderChar1">
    <w:name w:val="Header Char1"/>
    <w:uiPriority w:val="99"/>
    <w:semiHidden/>
    <w:rsid w:val="00176071"/>
    <w:rPr>
      <w:rFonts w:ascii="Calibri" w:eastAsia="Calibri" w:hAnsi="Calibri" w:cs="Times New Roman"/>
      <w:sz w:val="22"/>
    </w:rPr>
  </w:style>
  <w:style w:type="character" w:customStyle="1" w:styleId="FooterChar1">
    <w:name w:val="Footer Char1"/>
    <w:uiPriority w:val="99"/>
    <w:semiHidden/>
    <w:rsid w:val="00176071"/>
    <w:rPr>
      <w:rFonts w:ascii="Calibri" w:eastAsia="Calibri" w:hAnsi="Calibri" w:cs="Times New Roman"/>
      <w:sz w:val="22"/>
    </w:rPr>
  </w:style>
  <w:style w:type="character" w:customStyle="1" w:styleId="CommentTextChar1">
    <w:name w:val="Comment Text Char1"/>
    <w:locked/>
    <w:rsid w:val="00176071"/>
    <w:rPr>
      <w:rFonts w:ascii=".VnTime" w:eastAsia="Times New Roman" w:hAnsi=".VnTime" w:cs="Times New Roman"/>
      <w:sz w:val="20"/>
      <w:szCs w:val="20"/>
      <w:lang w:val="en-US"/>
    </w:rPr>
  </w:style>
  <w:style w:type="paragraph" w:customStyle="1" w:styleId="BodyText4">
    <w:name w:val="Body Text4"/>
    <w:basedOn w:val="Normal"/>
    <w:link w:val="Bodytext0"/>
    <w:rsid w:val="00176071"/>
    <w:pPr>
      <w:widowControl w:val="0"/>
      <w:shd w:val="clear" w:color="auto" w:fill="FFFFFF"/>
      <w:spacing w:line="379" w:lineRule="exact"/>
    </w:pPr>
    <w:rPr>
      <w:i/>
      <w:iCs/>
      <w:sz w:val="26"/>
      <w:szCs w:val="26"/>
    </w:rPr>
  </w:style>
  <w:style w:type="character" w:customStyle="1" w:styleId="Bodytext0">
    <w:name w:val="Body text_"/>
    <w:link w:val="BodyText4"/>
    <w:rsid w:val="00176071"/>
    <w:rPr>
      <w:i/>
      <w:iCs/>
      <w:sz w:val="26"/>
      <w:szCs w:val="26"/>
      <w:shd w:val="clear" w:color="auto" w:fill="FFFFFF"/>
    </w:rPr>
  </w:style>
  <w:style w:type="character" w:customStyle="1" w:styleId="BodyText1">
    <w:name w:val="Body Text1"/>
    <w:rsid w:val="00176071"/>
    <w:rPr>
      <w:rFonts w:eastAsia="Times New Roman" w:cs="Times New Roman"/>
      <w:i/>
      <w:iCs/>
      <w:color w:val="000000"/>
      <w:spacing w:val="0"/>
      <w:w w:val="100"/>
      <w:position w:val="0"/>
      <w:sz w:val="26"/>
      <w:szCs w:val="26"/>
      <w:shd w:val="clear" w:color="auto" w:fill="FFFFFF"/>
      <w:lang w:val="vi-VN"/>
    </w:rPr>
  </w:style>
  <w:style w:type="character" w:customStyle="1" w:styleId="Heading7Char">
    <w:name w:val="Heading 7 Char"/>
    <w:link w:val="Heading7"/>
    <w:uiPriority w:val="9"/>
    <w:semiHidden/>
    <w:rsid w:val="000F69B4"/>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0F69B4"/>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0F69B4"/>
    <w:rPr>
      <w:rFonts w:ascii="Calibri Light" w:eastAsia="Times New Roman" w:hAnsi="Calibri Light" w:cs="Times New Roman"/>
      <w:sz w:val="22"/>
      <w:szCs w:val="22"/>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Footnote ak,fn,footnote text"/>
    <w:basedOn w:val="Normal"/>
    <w:link w:val="FootnoteTextChar"/>
    <w:uiPriority w:val="99"/>
    <w:unhideWhenUsed/>
    <w:qFormat/>
    <w:rsid w:val="000F69B4"/>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fn Char"/>
    <w:link w:val="FootnoteText"/>
    <w:uiPriority w:val="99"/>
    <w:rsid w:val="000F69B4"/>
    <w:rPr>
      <w:rFonts w:eastAsia="Calibri"/>
      <w:lang w:val="en-US"/>
    </w:rPr>
  </w:style>
  <w:style w:type="paragraph" w:styleId="CommentText">
    <w:name w:val="annotation text"/>
    <w:basedOn w:val="Normal"/>
    <w:link w:val="CommentTextChar"/>
    <w:unhideWhenUsed/>
    <w:rsid w:val="000F69B4"/>
  </w:style>
  <w:style w:type="character" w:customStyle="1" w:styleId="CommentTextChar">
    <w:name w:val="Comment Text Char"/>
    <w:link w:val="CommentText"/>
    <w:rsid w:val="000F69B4"/>
    <w:rPr>
      <w:rFonts w:eastAsia="Calibri"/>
      <w:lang w:val="en-US"/>
    </w:rPr>
  </w:style>
  <w:style w:type="paragraph" w:styleId="Header">
    <w:name w:val="header"/>
    <w:basedOn w:val="Normal"/>
    <w:link w:val="HeaderChar"/>
    <w:uiPriority w:val="99"/>
    <w:unhideWhenUsed/>
    <w:rsid w:val="000F69B4"/>
    <w:pPr>
      <w:tabs>
        <w:tab w:val="center" w:pos="4513"/>
        <w:tab w:val="right" w:pos="9026"/>
      </w:tabs>
    </w:pPr>
  </w:style>
  <w:style w:type="character" w:customStyle="1" w:styleId="HeaderChar">
    <w:name w:val="Header Char"/>
    <w:link w:val="Header"/>
    <w:uiPriority w:val="99"/>
    <w:rsid w:val="000F69B4"/>
    <w:rPr>
      <w:rFonts w:eastAsia="Calibri"/>
      <w:lang w:val="en-US"/>
    </w:rPr>
  </w:style>
  <w:style w:type="paragraph" w:styleId="Footer">
    <w:name w:val="footer"/>
    <w:basedOn w:val="Normal"/>
    <w:link w:val="FooterChar"/>
    <w:unhideWhenUsed/>
    <w:rsid w:val="000F69B4"/>
    <w:pPr>
      <w:tabs>
        <w:tab w:val="center" w:pos="4513"/>
        <w:tab w:val="right" w:pos="9026"/>
      </w:tabs>
    </w:pPr>
  </w:style>
  <w:style w:type="character" w:customStyle="1" w:styleId="FooterChar">
    <w:name w:val="Footer Char"/>
    <w:link w:val="Footer"/>
    <w:uiPriority w:val="99"/>
    <w:rsid w:val="000F69B4"/>
    <w:rPr>
      <w:rFonts w:eastAsia="Calibri"/>
      <w:lang w:val="en-US"/>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
    <w:link w:val="FootnotetextCharChar"/>
    <w:uiPriority w:val="99"/>
    <w:unhideWhenUsed/>
    <w:qFormat/>
    <w:rsid w:val="000F69B4"/>
    <w:rPr>
      <w:rFonts w:eastAsia="Calibri"/>
      <w:vertAlign w:val="superscript"/>
      <w:lang w:val="vi-VN" w:eastAsia="vi-VN"/>
    </w:rPr>
  </w:style>
  <w:style w:type="character" w:styleId="CommentReference">
    <w:name w:val="annotation reference"/>
    <w:unhideWhenUsed/>
    <w:rsid w:val="000F69B4"/>
    <w:rPr>
      <w:sz w:val="16"/>
      <w:szCs w:val="16"/>
    </w:rPr>
  </w:style>
  <w:style w:type="paragraph" w:styleId="Title">
    <w:name w:val="Title"/>
    <w:basedOn w:val="Normal"/>
    <w:next w:val="Normal"/>
    <w:link w:val="TitleChar"/>
    <w:autoRedefine/>
    <w:uiPriority w:val="10"/>
    <w:qFormat/>
    <w:rsid w:val="000F69B4"/>
    <w:pPr>
      <w:spacing w:before="240" w:after="240" w:line="400" w:lineRule="exact"/>
      <w:contextualSpacing/>
      <w:jc w:val="center"/>
      <w:outlineLvl w:val="0"/>
    </w:pPr>
    <w:rPr>
      <w:rFonts w:eastAsia="Times New Roman"/>
      <w:b/>
      <w:bCs/>
      <w:kern w:val="28"/>
      <w:szCs w:val="32"/>
    </w:rPr>
  </w:style>
  <w:style w:type="character" w:customStyle="1" w:styleId="TitleChar">
    <w:name w:val="Title Char"/>
    <w:link w:val="Title"/>
    <w:uiPriority w:val="10"/>
    <w:rsid w:val="000F69B4"/>
    <w:rPr>
      <w:rFonts w:eastAsia="Times New Roman" w:cs="Times New Roman"/>
      <w:b/>
      <w:bCs/>
      <w:kern w:val="28"/>
      <w:sz w:val="28"/>
      <w:szCs w:val="32"/>
      <w:lang w:val="en-US"/>
    </w:rPr>
  </w:style>
  <w:style w:type="paragraph" w:styleId="Subtitle">
    <w:name w:val="Subtitle"/>
    <w:basedOn w:val="Normal"/>
    <w:next w:val="Normal"/>
    <w:link w:val="SubtitleChar"/>
    <w:uiPriority w:val="11"/>
    <w:qFormat/>
    <w:rsid w:val="000F69B4"/>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0F69B4"/>
    <w:rPr>
      <w:rFonts w:ascii="Calibri Light" w:eastAsia="Times New Roman" w:hAnsi="Calibri Light" w:cs="Times New Roman"/>
      <w:sz w:val="24"/>
      <w:szCs w:val="24"/>
      <w:lang w:val="en-US"/>
    </w:rPr>
  </w:style>
  <w:style w:type="character" w:styleId="Hyperlink">
    <w:name w:val="Hyperlink"/>
    <w:uiPriority w:val="99"/>
    <w:unhideWhenUsed/>
    <w:rsid w:val="000F69B4"/>
    <w:rPr>
      <w:color w:val="0563C1"/>
      <w:u w:val="single"/>
    </w:rPr>
  </w:style>
  <w:style w:type="character" w:styleId="Strong">
    <w:name w:val="Strong"/>
    <w:uiPriority w:val="22"/>
    <w:qFormat/>
    <w:rsid w:val="000F69B4"/>
    <w:rPr>
      <w:b/>
      <w:bCs/>
    </w:rPr>
  </w:style>
  <w:style w:type="paragraph" w:styleId="NormalWeb">
    <w:name w:val="Normal (Web)"/>
    <w:aliases w:val="Normal (Web) Char1,Char8 Char,Char8,webb, Char Char, Char8 Char, Char8,Обычный (веб)1,Обычный (веб) Знак,Обычный (веб) Знак1,Обычный (веб) Знак Знак,Char Char Char Char Char Char Char Char Char Char, Char Char25,Char Char Char,w"/>
    <w:basedOn w:val="Normal"/>
    <w:link w:val="NormalWebChar"/>
    <w:uiPriority w:val="99"/>
    <w:unhideWhenUsed/>
    <w:qFormat/>
    <w:rsid w:val="000F69B4"/>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nhideWhenUsed/>
    <w:rsid w:val="000F69B4"/>
    <w:rPr>
      <w:b/>
      <w:bCs/>
    </w:rPr>
  </w:style>
  <w:style w:type="character" w:customStyle="1" w:styleId="CommentSubjectChar">
    <w:name w:val="Comment Subject Char"/>
    <w:link w:val="CommentSubject"/>
    <w:rsid w:val="000F69B4"/>
    <w:rPr>
      <w:rFonts w:eastAsia="Calibri"/>
      <w:b/>
      <w:bCs/>
      <w:lang w:val="en-US"/>
    </w:rPr>
  </w:style>
  <w:style w:type="paragraph" w:styleId="BalloonText">
    <w:name w:val="Balloon Text"/>
    <w:basedOn w:val="Normal"/>
    <w:link w:val="BalloonTextChar"/>
    <w:unhideWhenUsed/>
    <w:rsid w:val="000F69B4"/>
    <w:rPr>
      <w:rFonts w:ascii="Segoe UI" w:hAnsi="Segoe UI" w:cs="Segoe UI"/>
      <w:sz w:val="18"/>
      <w:szCs w:val="18"/>
    </w:rPr>
  </w:style>
  <w:style w:type="character" w:customStyle="1" w:styleId="BalloonTextChar">
    <w:name w:val="Balloon Text Char"/>
    <w:link w:val="BalloonText"/>
    <w:rsid w:val="000F69B4"/>
    <w:rPr>
      <w:rFonts w:ascii="Segoe UI" w:eastAsia="Calibri" w:hAnsi="Segoe UI" w:cs="Segoe UI"/>
      <w:sz w:val="18"/>
      <w:szCs w:val="18"/>
      <w:lang w:val="en-US"/>
    </w:rPr>
  </w:style>
  <w:style w:type="paragraph" w:styleId="NoSpacing">
    <w:name w:val="No Spacing"/>
    <w:uiPriority w:val="1"/>
    <w:qFormat/>
    <w:rsid w:val="000F69B4"/>
    <w:pPr>
      <w:spacing w:before="120" w:after="120" w:line="360" w:lineRule="exact"/>
      <w:ind w:firstLine="567"/>
      <w:jc w:val="both"/>
    </w:pPr>
    <w:rPr>
      <w:sz w:val="28"/>
      <w:szCs w:val="28"/>
      <w:lang w:val="en-US" w:eastAsia="en-US"/>
    </w:rPr>
  </w:style>
  <w:style w:type="character" w:styleId="SubtleEmphasis">
    <w:name w:val="Subtle Emphasis"/>
    <w:uiPriority w:val="19"/>
    <w:qFormat/>
    <w:rsid w:val="000F69B4"/>
    <w:rPr>
      <w:i/>
      <w:iCs/>
      <w:color w:val="404040"/>
    </w:rPr>
  </w:style>
  <w:style w:type="character" w:styleId="BookTitle">
    <w:name w:val="Book Title"/>
    <w:uiPriority w:val="33"/>
    <w:qFormat/>
    <w:rsid w:val="000F69B4"/>
    <w:rPr>
      <w:b/>
      <w:bCs/>
      <w:i/>
      <w:iCs/>
      <w:spacing w:val="5"/>
    </w:rPr>
  </w:style>
  <w:style w:type="paragraph" w:customStyle="1" w:styleId="ContentStyle">
    <w:name w:val="ContentStyle"/>
    <w:basedOn w:val="Normal"/>
    <w:link w:val="ContentStyleChar"/>
    <w:rsid w:val="000F69B4"/>
    <w:rPr>
      <w:color w:val="0000FF"/>
      <w:sz w:val="26"/>
      <w:szCs w:val="26"/>
    </w:rPr>
  </w:style>
  <w:style w:type="character" w:customStyle="1" w:styleId="ContentStyleChar">
    <w:name w:val="ContentStyle Char"/>
    <w:link w:val="ContentStyle"/>
    <w:rsid w:val="000F69B4"/>
    <w:rPr>
      <w:rFonts w:eastAsia="Calibri"/>
      <w:color w:val="0000FF"/>
      <w:sz w:val="26"/>
      <w:szCs w:val="26"/>
      <w:lang w:val="en-US"/>
    </w:rPr>
  </w:style>
  <w:style w:type="paragraph" w:customStyle="1" w:styleId="content">
    <w:name w:val="content"/>
    <w:basedOn w:val="Normal"/>
    <w:uiPriority w:val="99"/>
    <w:rsid w:val="000F69B4"/>
    <w:pPr>
      <w:spacing w:before="100" w:beforeAutospacing="1" w:after="100" w:afterAutospacing="1"/>
    </w:pPr>
    <w:rPr>
      <w:rFonts w:eastAsia="Times New Roman"/>
      <w:sz w:val="24"/>
      <w:szCs w:val="24"/>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uiPriority w:val="99"/>
    <w:rsid w:val="000F69B4"/>
    <w:pPr>
      <w:spacing w:after="160" w:line="240" w:lineRule="exact"/>
    </w:pPr>
    <w:rPr>
      <w:vertAlign w:val="superscript"/>
      <w:lang w:val="vi-VN" w:eastAsia="vi-VN"/>
    </w:rPr>
  </w:style>
  <w:style w:type="character" w:customStyle="1" w:styleId="sentence">
    <w:name w:val="sentence"/>
    <w:rsid w:val="000F69B4"/>
  </w:style>
  <w:style w:type="table" w:styleId="TableGrid">
    <w:name w:val="Table Grid"/>
    <w:basedOn w:val="TableNormal"/>
    <w:uiPriority w:val="39"/>
    <w:rsid w:val="001760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c">
    <w:name w:val="vc"/>
    <w:basedOn w:val="Normal"/>
    <w:rsid w:val="00176071"/>
    <w:pPr>
      <w:spacing w:before="80" w:after="80" w:line="252" w:lineRule="auto"/>
      <w:ind w:firstLine="397"/>
    </w:pPr>
    <w:rPr>
      <w:rFonts w:ascii=".VnTime" w:eastAsia="Times New Roman" w:hAnsi=".VnTime"/>
      <w:sz w:val="26"/>
    </w:rPr>
  </w:style>
  <w:style w:type="table" w:customStyle="1" w:styleId="TableGrid1">
    <w:name w:val="Table Grid1"/>
    <w:basedOn w:val="TableNormal"/>
    <w:next w:val="TableGrid"/>
    <w:uiPriority w:val="39"/>
    <w:rsid w:val="00176071"/>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autoRedefine/>
    <w:qFormat/>
    <w:rsid w:val="00F52D1F"/>
    <w:pPr>
      <w:shd w:val="clear" w:color="auto" w:fill="FFFFFF"/>
      <w:spacing w:after="480"/>
    </w:pPr>
    <w:rPr>
      <w:rFonts w:eastAsia="Times New Roman"/>
      <w:lang w:val="it-IT" w:eastAsia="en-ZW"/>
    </w:rPr>
  </w:style>
  <w:style w:type="paragraph" w:customStyle="1" w:styleId="Normal0">
    <w:name w:val="[Normal]"/>
    <w:rsid w:val="00F52D1F"/>
    <w:pPr>
      <w:spacing w:before="120" w:after="120" w:line="360" w:lineRule="exact"/>
      <w:ind w:firstLine="567"/>
      <w:jc w:val="both"/>
    </w:pPr>
    <w:rPr>
      <w:rFonts w:ascii="Arial" w:eastAsia="Arial" w:hAnsi="Arial"/>
      <w:sz w:val="24"/>
      <w:szCs w:val="28"/>
      <w:lang w:val="en-US" w:eastAsia="en-US"/>
    </w:rPr>
  </w:style>
  <w:style w:type="paragraph" w:customStyle="1" w:styleId="CharChar1CharCharCharChar">
    <w:name w:val="Char Char1 Char Char Char Char"/>
    <w:basedOn w:val="Normal"/>
    <w:semiHidden/>
    <w:rsid w:val="00F52D1F"/>
    <w:pPr>
      <w:spacing w:after="160" w:line="240" w:lineRule="exact"/>
    </w:pPr>
    <w:rPr>
      <w:rFonts w:ascii="Arial" w:eastAsia="Times New Roman" w:hAnsi="Arial" w:cs="Arial"/>
      <w:sz w:val="22"/>
      <w:szCs w:val="22"/>
    </w:rPr>
  </w:style>
  <w:style w:type="paragraph" w:customStyle="1" w:styleId="yiv0512480163ydpc8573906msonormal">
    <w:name w:val="yiv0512480163ydpc8573906msonormal"/>
    <w:basedOn w:val="Normal"/>
    <w:rsid w:val="00F52D1F"/>
    <w:pPr>
      <w:spacing w:before="100" w:beforeAutospacing="1" w:after="100" w:afterAutospacing="1"/>
    </w:pPr>
    <w:rPr>
      <w:rFonts w:eastAsia="Times New Roman"/>
      <w:lang w:val="vi-VN" w:eastAsia="vi-VN"/>
    </w:rPr>
  </w:style>
  <w:style w:type="paragraph" w:customStyle="1" w:styleId="ColorfulList-Accent11">
    <w:name w:val="Colorful List - Accent 11"/>
    <w:basedOn w:val="Normal"/>
    <w:uiPriority w:val="34"/>
    <w:qFormat/>
    <w:rsid w:val="00F52D1F"/>
    <w:pPr>
      <w:ind w:left="720" w:firstLine="720"/>
      <w:contextualSpacing/>
    </w:pPr>
    <w:rPr>
      <w:szCs w:val="22"/>
    </w:rPr>
  </w:style>
  <w:style w:type="character" w:customStyle="1" w:styleId="normal-h1">
    <w:name w:val="normal-h1"/>
    <w:rsid w:val="00F52D1F"/>
    <w:rPr>
      <w:rFonts w:ascii="Times New Roman" w:hAnsi="Times New Roman" w:cs="Times New Roman" w:hint="default"/>
      <w:sz w:val="24"/>
      <w:szCs w:val="24"/>
    </w:rPr>
  </w:style>
  <w:style w:type="paragraph" w:customStyle="1" w:styleId="Default">
    <w:name w:val="Default"/>
    <w:rsid w:val="00F52D1F"/>
    <w:pPr>
      <w:autoSpaceDE w:val="0"/>
      <w:autoSpaceDN w:val="0"/>
      <w:adjustRightInd w:val="0"/>
      <w:spacing w:before="120" w:after="120" w:line="360" w:lineRule="exact"/>
      <w:ind w:firstLine="567"/>
      <w:jc w:val="both"/>
    </w:pPr>
    <w:rPr>
      <w:rFonts w:ascii="EUAlbertina" w:hAnsi="EUAlbertina" w:cs="EUAlbertina"/>
      <w:color w:val="000000"/>
      <w:sz w:val="24"/>
      <w:szCs w:val="24"/>
      <w:lang w:val="en-US" w:eastAsia="en-US"/>
    </w:rPr>
  </w:style>
  <w:style w:type="paragraph" w:customStyle="1" w:styleId="normal-p">
    <w:name w:val="normal-p"/>
    <w:basedOn w:val="Normal"/>
    <w:rsid w:val="00F52D1F"/>
    <w:pPr>
      <w:spacing w:before="100" w:beforeAutospacing="1" w:after="100" w:afterAutospacing="1"/>
    </w:pPr>
    <w:rPr>
      <w:rFonts w:eastAsia="Times New Roman"/>
    </w:rPr>
  </w:style>
  <w:style w:type="character" w:customStyle="1" w:styleId="BodyTextChar1">
    <w:name w:val="Body Text Char1"/>
    <w:rsid w:val="00F52D1F"/>
    <w:rPr>
      <w:rFonts w:ascii="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F69B4"/>
    <w:pPr>
      <w:ind w:left="283"/>
    </w:pPr>
  </w:style>
  <w:style w:type="character" w:customStyle="1" w:styleId="BodyTextIndentChar">
    <w:name w:val="Body Text Indent Char"/>
    <w:link w:val="BodyTextIndent"/>
    <w:uiPriority w:val="99"/>
    <w:semiHidden/>
    <w:rsid w:val="000F69B4"/>
    <w:rPr>
      <w:rFonts w:eastAsia="Calibri"/>
      <w:lang w:val="en-US"/>
    </w:rPr>
  </w:style>
  <w:style w:type="character" w:styleId="Emphasis">
    <w:name w:val="Emphasis"/>
    <w:uiPriority w:val="20"/>
    <w:qFormat/>
    <w:rsid w:val="000F69B4"/>
    <w:rPr>
      <w:i/>
      <w:iCs/>
    </w:rPr>
  </w:style>
  <w:style w:type="character" w:customStyle="1" w:styleId="NormalWebChar">
    <w:name w:val="Normal (Web) Char"/>
    <w:aliases w:val="Normal (Web) Char1 Char,Char8 Char Char,Char8 Char1,webb Char, Char Char Char, Char8 Char Char, Char8 Char1,Обычный (веб)1 Char,Обычный (веб) Знак Char,Обычный (веб) Знак1 Char,Обычный (веб) Знак Знак Char, Char Char25 Char,w Char"/>
    <w:link w:val="NormalWeb"/>
    <w:uiPriority w:val="99"/>
    <w:qFormat/>
    <w:locked/>
    <w:rsid w:val="000F69B4"/>
    <w:rPr>
      <w:rFonts w:eastAsia="Times New Roman"/>
      <w:sz w:val="24"/>
      <w:szCs w:val="24"/>
      <w:lang w:val="en-US"/>
    </w:rPr>
  </w:style>
  <w:style w:type="numbering" w:customStyle="1" w:styleId="NoList2">
    <w:name w:val="No List2"/>
    <w:next w:val="NoList"/>
    <w:uiPriority w:val="99"/>
    <w:semiHidden/>
    <w:unhideWhenUsed/>
    <w:rsid w:val="004E5F84"/>
  </w:style>
  <w:style w:type="numbering" w:customStyle="1" w:styleId="NoList11">
    <w:name w:val="No List11"/>
    <w:next w:val="NoList"/>
    <w:uiPriority w:val="99"/>
    <w:semiHidden/>
    <w:unhideWhenUsed/>
    <w:rsid w:val="004E5F84"/>
  </w:style>
  <w:style w:type="table" w:customStyle="1" w:styleId="TableGrid2">
    <w:name w:val="Table Grid2"/>
    <w:basedOn w:val="TableNormal"/>
    <w:next w:val="TableGrid"/>
    <w:uiPriority w:val="59"/>
    <w:rsid w:val="004E5F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4E5F84"/>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F84"/>
    <w:pPr>
      <w:spacing w:before="120" w:after="120" w:line="360" w:lineRule="exact"/>
      <w:ind w:firstLine="567"/>
      <w:jc w:val="both"/>
    </w:pPr>
    <w:rPr>
      <w:sz w:val="28"/>
      <w:szCs w:val="28"/>
      <w:lang w:val="en-SG" w:eastAsia="en-US"/>
    </w:rPr>
  </w:style>
  <w:style w:type="paragraph" w:styleId="DocumentMap">
    <w:name w:val="Document Map"/>
    <w:basedOn w:val="Normal"/>
    <w:link w:val="DocumentMapChar"/>
    <w:uiPriority w:val="99"/>
    <w:semiHidden/>
    <w:unhideWhenUsed/>
    <w:rsid w:val="00EB3DAD"/>
    <w:pPr>
      <w:spacing w:before="0" w:after="0" w:line="240" w:lineRule="auto"/>
    </w:pPr>
    <w:rPr>
      <w:sz w:val="24"/>
      <w:szCs w:val="24"/>
    </w:rPr>
  </w:style>
  <w:style w:type="character" w:customStyle="1" w:styleId="DocumentMapChar">
    <w:name w:val="Document Map Char"/>
    <w:link w:val="DocumentMap"/>
    <w:uiPriority w:val="99"/>
    <w:semiHidden/>
    <w:rsid w:val="00EB3DAD"/>
    <w:rPr>
      <w:sz w:val="24"/>
      <w:szCs w:val="24"/>
    </w:rPr>
  </w:style>
  <w:style w:type="paragraph" w:styleId="TOCHeading">
    <w:name w:val="TOC Heading"/>
    <w:basedOn w:val="Heading1"/>
    <w:next w:val="Normal"/>
    <w:uiPriority w:val="39"/>
    <w:unhideWhenUsed/>
    <w:qFormat/>
    <w:rsid w:val="00E71875"/>
    <w:pPr>
      <w:spacing w:line="259" w:lineRule="auto"/>
      <w:jc w:val="left"/>
      <w:outlineLvl w:val="9"/>
    </w:pPr>
    <w:rPr>
      <w:rFonts w:ascii="Calibri Light" w:hAnsi="Calibri Light"/>
      <w:b w:val="0"/>
      <w:bCs w:val="0"/>
      <w:color w:val="2F5496"/>
      <w:kern w:val="0"/>
      <w:sz w:val="32"/>
      <w:lang w:val="en-US"/>
    </w:rPr>
  </w:style>
  <w:style w:type="paragraph" w:styleId="TOC1">
    <w:name w:val="toc 1"/>
    <w:basedOn w:val="Normal"/>
    <w:next w:val="Normal"/>
    <w:autoRedefine/>
    <w:uiPriority w:val="39"/>
    <w:unhideWhenUsed/>
    <w:rsid w:val="00E7563C"/>
    <w:pPr>
      <w:tabs>
        <w:tab w:val="right" w:leader="dot" w:pos="9090"/>
      </w:tabs>
      <w:spacing w:after="100"/>
      <w:ind w:firstLine="0"/>
    </w:pPr>
    <w:rPr>
      <w:spacing w:val="-6"/>
    </w:rPr>
  </w:style>
  <w:style w:type="paragraph" w:styleId="TOC3">
    <w:name w:val="toc 3"/>
    <w:basedOn w:val="Normal"/>
    <w:next w:val="Normal"/>
    <w:autoRedefine/>
    <w:uiPriority w:val="39"/>
    <w:unhideWhenUsed/>
    <w:rsid w:val="009B3E9C"/>
    <w:pPr>
      <w:tabs>
        <w:tab w:val="left" w:pos="1320"/>
        <w:tab w:val="right" w:leader="dot" w:pos="9090"/>
      </w:tabs>
      <w:spacing w:after="100" w:line="340" w:lineRule="exact"/>
      <w:ind w:firstLine="0"/>
    </w:pPr>
  </w:style>
  <w:style w:type="paragraph" w:styleId="TOC2">
    <w:name w:val="toc 2"/>
    <w:basedOn w:val="Normal"/>
    <w:next w:val="Normal"/>
    <w:autoRedefine/>
    <w:uiPriority w:val="39"/>
    <w:unhideWhenUsed/>
    <w:rsid w:val="009B3E9C"/>
    <w:pPr>
      <w:spacing w:after="100"/>
      <w:ind w:firstLine="0"/>
    </w:pPr>
  </w:style>
  <w:style w:type="paragraph" w:styleId="TOC4">
    <w:name w:val="toc 4"/>
    <w:basedOn w:val="Normal"/>
    <w:next w:val="Normal"/>
    <w:autoRedefine/>
    <w:uiPriority w:val="39"/>
    <w:unhideWhenUsed/>
    <w:rsid w:val="00E71875"/>
    <w:pPr>
      <w:spacing w:before="0" w:after="100" w:line="259" w:lineRule="auto"/>
      <w:ind w:left="660" w:firstLine="0"/>
      <w:jc w:val="left"/>
    </w:pPr>
    <w:rPr>
      <w:rFonts w:ascii="Calibri" w:eastAsia="Times New Roman" w:hAnsi="Calibri"/>
      <w:kern w:val="2"/>
      <w:sz w:val="22"/>
      <w:szCs w:val="22"/>
      <w:lang w:eastAsia="en-SG"/>
    </w:rPr>
  </w:style>
  <w:style w:type="paragraph" w:styleId="TOC5">
    <w:name w:val="toc 5"/>
    <w:basedOn w:val="Normal"/>
    <w:next w:val="Normal"/>
    <w:autoRedefine/>
    <w:uiPriority w:val="39"/>
    <w:unhideWhenUsed/>
    <w:rsid w:val="00E71875"/>
    <w:pPr>
      <w:spacing w:before="0" w:after="100" w:line="259" w:lineRule="auto"/>
      <w:ind w:left="880" w:firstLine="0"/>
      <w:jc w:val="left"/>
    </w:pPr>
    <w:rPr>
      <w:rFonts w:ascii="Calibri" w:eastAsia="Times New Roman" w:hAnsi="Calibri"/>
      <w:kern w:val="2"/>
      <w:sz w:val="22"/>
      <w:szCs w:val="22"/>
      <w:lang w:eastAsia="en-SG"/>
    </w:rPr>
  </w:style>
  <w:style w:type="paragraph" w:styleId="TOC6">
    <w:name w:val="toc 6"/>
    <w:basedOn w:val="Normal"/>
    <w:next w:val="Normal"/>
    <w:autoRedefine/>
    <w:uiPriority w:val="39"/>
    <w:unhideWhenUsed/>
    <w:rsid w:val="00E71875"/>
    <w:pPr>
      <w:spacing w:before="0" w:after="100" w:line="259" w:lineRule="auto"/>
      <w:ind w:left="1100" w:firstLine="0"/>
      <w:jc w:val="left"/>
    </w:pPr>
    <w:rPr>
      <w:rFonts w:ascii="Calibri" w:eastAsia="Times New Roman" w:hAnsi="Calibri"/>
      <w:kern w:val="2"/>
      <w:sz w:val="22"/>
      <w:szCs w:val="22"/>
      <w:lang w:eastAsia="en-SG"/>
    </w:rPr>
  </w:style>
  <w:style w:type="paragraph" w:styleId="TOC7">
    <w:name w:val="toc 7"/>
    <w:basedOn w:val="Normal"/>
    <w:next w:val="Normal"/>
    <w:autoRedefine/>
    <w:uiPriority w:val="39"/>
    <w:unhideWhenUsed/>
    <w:rsid w:val="00E71875"/>
    <w:pPr>
      <w:spacing w:before="0" w:after="100" w:line="259" w:lineRule="auto"/>
      <w:ind w:left="1320" w:firstLine="0"/>
      <w:jc w:val="left"/>
    </w:pPr>
    <w:rPr>
      <w:rFonts w:ascii="Calibri" w:eastAsia="Times New Roman" w:hAnsi="Calibri"/>
      <w:kern w:val="2"/>
      <w:sz w:val="22"/>
      <w:szCs w:val="22"/>
      <w:lang w:eastAsia="en-SG"/>
    </w:rPr>
  </w:style>
  <w:style w:type="paragraph" w:styleId="TOC8">
    <w:name w:val="toc 8"/>
    <w:basedOn w:val="Normal"/>
    <w:next w:val="Normal"/>
    <w:autoRedefine/>
    <w:uiPriority w:val="39"/>
    <w:unhideWhenUsed/>
    <w:rsid w:val="00E71875"/>
    <w:pPr>
      <w:spacing w:before="0" w:after="100" w:line="259" w:lineRule="auto"/>
      <w:ind w:left="1540" w:firstLine="0"/>
      <w:jc w:val="left"/>
    </w:pPr>
    <w:rPr>
      <w:rFonts w:ascii="Calibri" w:eastAsia="Times New Roman" w:hAnsi="Calibri"/>
      <w:kern w:val="2"/>
      <w:sz w:val="22"/>
      <w:szCs w:val="22"/>
      <w:lang w:eastAsia="en-SG"/>
    </w:rPr>
  </w:style>
  <w:style w:type="paragraph" w:styleId="TOC9">
    <w:name w:val="toc 9"/>
    <w:basedOn w:val="Normal"/>
    <w:next w:val="Normal"/>
    <w:autoRedefine/>
    <w:uiPriority w:val="39"/>
    <w:unhideWhenUsed/>
    <w:rsid w:val="00E71875"/>
    <w:pPr>
      <w:spacing w:before="0" w:after="100" w:line="259" w:lineRule="auto"/>
      <w:ind w:left="1760" w:firstLine="0"/>
      <w:jc w:val="left"/>
    </w:pPr>
    <w:rPr>
      <w:rFonts w:ascii="Calibri" w:eastAsia="Times New Roman" w:hAnsi="Calibri"/>
      <w:kern w:val="2"/>
      <w:sz w:val="22"/>
      <w:szCs w:val="22"/>
      <w:lang w:eastAsia="en-SG"/>
    </w:rPr>
  </w:style>
  <w:style w:type="character" w:customStyle="1" w:styleId="UnresolvedMention1">
    <w:name w:val="Unresolved Mention1"/>
    <w:uiPriority w:val="99"/>
    <w:semiHidden/>
    <w:unhideWhenUsed/>
    <w:rsid w:val="00E71875"/>
    <w:rPr>
      <w:color w:val="605E5C"/>
      <w:shd w:val="clear" w:color="auto" w:fill="E1DFDD"/>
    </w:rPr>
  </w:style>
  <w:style w:type="paragraph" w:styleId="BodyText3">
    <w:name w:val="Body Text 3"/>
    <w:basedOn w:val="Normal"/>
    <w:link w:val="BodyText3Char"/>
    <w:unhideWhenUsed/>
    <w:rsid w:val="00AD5474"/>
    <w:rPr>
      <w:sz w:val="16"/>
      <w:szCs w:val="16"/>
    </w:rPr>
  </w:style>
  <w:style w:type="character" w:customStyle="1" w:styleId="BodyText3Char">
    <w:name w:val="Body Text 3 Char"/>
    <w:link w:val="BodyText3"/>
    <w:rsid w:val="00AD5474"/>
    <w:rPr>
      <w:sz w:val="16"/>
      <w:szCs w:val="16"/>
    </w:rPr>
  </w:style>
  <w:style w:type="numbering" w:customStyle="1" w:styleId="NoList3">
    <w:name w:val="No List3"/>
    <w:next w:val="NoList"/>
    <w:uiPriority w:val="99"/>
    <w:semiHidden/>
    <w:unhideWhenUsed/>
    <w:rsid w:val="00AD5474"/>
  </w:style>
  <w:style w:type="character" w:styleId="PageNumber">
    <w:name w:val="page number"/>
    <w:basedOn w:val="DefaultParagraphFont"/>
    <w:rsid w:val="00AD5474"/>
  </w:style>
  <w:style w:type="character" w:customStyle="1" w:styleId="normal-h">
    <w:name w:val="normal-h"/>
    <w:basedOn w:val="DefaultParagraphFont"/>
    <w:rsid w:val="00AD5474"/>
  </w:style>
  <w:style w:type="character" w:customStyle="1" w:styleId="giua-h">
    <w:name w:val="giua-h"/>
    <w:basedOn w:val="DefaultParagraphFont"/>
    <w:rsid w:val="00AD5474"/>
  </w:style>
  <w:style w:type="paragraph" w:customStyle="1" w:styleId="giua-p">
    <w:name w:val="giua-p"/>
    <w:basedOn w:val="Normal"/>
    <w:rsid w:val="00AD5474"/>
    <w:pPr>
      <w:spacing w:before="100" w:beforeAutospacing="1" w:after="100" w:afterAutospacing="1" w:line="240" w:lineRule="auto"/>
      <w:ind w:firstLine="0"/>
      <w:jc w:val="left"/>
    </w:pPr>
    <w:rPr>
      <w:rFonts w:eastAsia="Times New Roman"/>
      <w:sz w:val="24"/>
      <w:szCs w:val="24"/>
      <w:lang w:eastAsia="en-US"/>
    </w:rPr>
  </w:style>
  <w:style w:type="character" w:customStyle="1" w:styleId="dieuchar-h">
    <w:name w:val="dieuchar-h"/>
    <w:basedOn w:val="DefaultParagraphFont"/>
    <w:rsid w:val="00AD5474"/>
  </w:style>
  <w:style w:type="character" w:customStyle="1" w:styleId="tenvb-h">
    <w:name w:val="tenvb-h"/>
    <w:basedOn w:val="DefaultParagraphFont"/>
    <w:rsid w:val="00AD5474"/>
  </w:style>
  <w:style w:type="paragraph" w:customStyle="1" w:styleId="tenvb-p">
    <w:name w:val="tenvb-p"/>
    <w:basedOn w:val="Normal"/>
    <w:rsid w:val="00AD5474"/>
    <w:pPr>
      <w:spacing w:before="100" w:beforeAutospacing="1" w:after="100" w:afterAutospacing="1" w:line="240" w:lineRule="auto"/>
      <w:ind w:firstLine="0"/>
      <w:jc w:val="left"/>
    </w:pPr>
    <w:rPr>
      <w:rFonts w:eastAsia="Times New Roman"/>
      <w:sz w:val="24"/>
      <w:szCs w:val="24"/>
      <w:lang w:eastAsia="en-US"/>
    </w:rPr>
  </w:style>
  <w:style w:type="character" w:customStyle="1" w:styleId="dieu-h">
    <w:name w:val="dieu-h"/>
    <w:basedOn w:val="DefaultParagraphFont"/>
    <w:rsid w:val="00AD5474"/>
  </w:style>
  <w:style w:type="paragraph" w:customStyle="1" w:styleId="dieu-p">
    <w:name w:val="dieu-p"/>
    <w:basedOn w:val="Normal"/>
    <w:rsid w:val="00AD5474"/>
    <w:pPr>
      <w:spacing w:before="100" w:beforeAutospacing="1" w:after="100" w:afterAutospacing="1" w:line="240" w:lineRule="auto"/>
      <w:ind w:firstLine="0"/>
      <w:jc w:val="left"/>
    </w:pPr>
    <w:rPr>
      <w:rFonts w:eastAsia="Times New Roman"/>
      <w:sz w:val="24"/>
      <w:szCs w:val="24"/>
      <w:lang w:eastAsia="en-US"/>
    </w:rPr>
  </w:style>
  <w:style w:type="table" w:customStyle="1" w:styleId="TableGrid3">
    <w:name w:val="Table Grid3"/>
    <w:basedOn w:val="TableNormal"/>
    <w:next w:val="TableGrid"/>
    <w:rsid w:val="00AD5474"/>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link w:val="chuongChar"/>
    <w:uiPriority w:val="99"/>
    <w:rsid w:val="00AD5474"/>
    <w:pPr>
      <w:spacing w:before="360" w:line="312" w:lineRule="auto"/>
      <w:ind w:firstLine="0"/>
      <w:jc w:val="center"/>
    </w:pPr>
    <w:rPr>
      <w:rFonts w:eastAsia="Times New Roman"/>
      <w:b/>
      <w:szCs w:val="20"/>
      <w:lang w:eastAsia="en-US"/>
    </w:rPr>
  </w:style>
  <w:style w:type="paragraph" w:customStyle="1" w:styleId="dieu">
    <w:name w:val="dieu"/>
    <w:basedOn w:val="Normal"/>
    <w:link w:val="dieuChar"/>
    <w:uiPriority w:val="99"/>
    <w:rsid w:val="00AD5474"/>
    <w:pPr>
      <w:numPr>
        <w:numId w:val="5"/>
      </w:numPr>
      <w:tabs>
        <w:tab w:val="left" w:pos="900"/>
      </w:tabs>
      <w:spacing w:before="60" w:after="60" w:line="312" w:lineRule="auto"/>
      <w:jc w:val="left"/>
    </w:pPr>
    <w:rPr>
      <w:rFonts w:ascii="Calibri" w:eastAsia="Times New Roman" w:hAnsi="Calibri"/>
      <w:b/>
      <w:szCs w:val="20"/>
      <w:lang w:eastAsia="ko-KR"/>
    </w:rPr>
  </w:style>
  <w:style w:type="character" w:customStyle="1" w:styleId="chuongChar">
    <w:name w:val="chuong Char"/>
    <w:link w:val="chuong"/>
    <w:uiPriority w:val="99"/>
    <w:locked/>
    <w:rsid w:val="00AD5474"/>
    <w:rPr>
      <w:rFonts w:eastAsia="Times New Roman"/>
      <w:b/>
      <w:sz w:val="28"/>
      <w:lang w:val="en-US" w:eastAsia="en-US"/>
    </w:rPr>
  </w:style>
  <w:style w:type="character" w:customStyle="1" w:styleId="dieuChar">
    <w:name w:val="dieu Char"/>
    <w:link w:val="dieu"/>
    <w:uiPriority w:val="99"/>
    <w:locked/>
    <w:rsid w:val="00AD5474"/>
    <w:rPr>
      <w:rFonts w:ascii="Calibri" w:eastAsia="Times New Roman" w:hAnsi="Calibri"/>
      <w:b/>
      <w:sz w:val="28"/>
      <w:lang w:val="en-US" w:eastAsia="ko-KR"/>
    </w:rPr>
  </w:style>
  <w:style w:type="character" w:customStyle="1" w:styleId="Normal-h0">
    <w:name w:val="Normal-h"/>
    <w:rsid w:val="00AD5474"/>
    <w:rPr>
      <w:rFonts w:hint="default"/>
    </w:rPr>
  </w:style>
  <w:style w:type="paragraph" w:customStyle="1" w:styleId="Normal-p0">
    <w:name w:val="Normal-p"/>
    <w:basedOn w:val="Normal"/>
    <w:rsid w:val="00AD5474"/>
    <w:pPr>
      <w:spacing w:before="100" w:after="100" w:line="240" w:lineRule="auto"/>
      <w:ind w:firstLine="0"/>
      <w:jc w:val="left"/>
    </w:pPr>
    <w:rPr>
      <w:rFonts w:eastAsia="Times New Roman"/>
      <w:sz w:val="24"/>
      <w:szCs w:val="24"/>
      <w:lang w:eastAsia="en-US"/>
    </w:rPr>
  </w:style>
  <w:style w:type="paragraph" w:customStyle="1" w:styleId="A">
    <w:name w:val="A"/>
    <w:basedOn w:val="BodyText3"/>
    <w:link w:val="AChar"/>
    <w:qFormat/>
    <w:rsid w:val="00AD5474"/>
    <w:pPr>
      <w:tabs>
        <w:tab w:val="center" w:pos="426"/>
      </w:tabs>
      <w:spacing w:after="0" w:line="240" w:lineRule="auto"/>
    </w:pPr>
    <w:rPr>
      <w:rFonts w:ascii=".VnTime" w:eastAsia="Times New Roman" w:hAnsi=".VnTime"/>
      <w:sz w:val="28"/>
      <w:szCs w:val="28"/>
      <w:lang w:val="pt-BR" w:eastAsia="en-US"/>
    </w:rPr>
  </w:style>
  <w:style w:type="character" w:customStyle="1" w:styleId="AChar">
    <w:name w:val="A Char"/>
    <w:link w:val="A"/>
    <w:rsid w:val="00AD5474"/>
    <w:rPr>
      <w:rFonts w:ascii=".VnTime" w:eastAsia="Times New Roman" w:hAnsi=".VnTime"/>
      <w:sz w:val="28"/>
      <w:szCs w:val="28"/>
      <w:lang w:val="pt-BR" w:eastAsia="en-US"/>
    </w:rPr>
  </w:style>
  <w:style w:type="character" w:customStyle="1" w:styleId="Dieuchar-h0">
    <w:name w:val="Dieuchar-h"/>
    <w:rsid w:val="00AD5474"/>
    <w:rPr>
      <w:rFonts w:hint="default"/>
    </w:rPr>
  </w:style>
  <w:style w:type="character" w:customStyle="1" w:styleId="qu">
    <w:name w:val="qu"/>
    <w:basedOn w:val="DefaultParagraphFont"/>
    <w:rsid w:val="00AD5474"/>
  </w:style>
  <w:style w:type="character" w:customStyle="1" w:styleId="gd">
    <w:name w:val="gd"/>
    <w:basedOn w:val="DefaultParagraphFont"/>
    <w:rsid w:val="00AD5474"/>
  </w:style>
  <w:style w:type="character" w:customStyle="1" w:styleId="go">
    <w:name w:val="go"/>
    <w:basedOn w:val="DefaultParagraphFont"/>
    <w:rsid w:val="00AD5474"/>
  </w:style>
  <w:style w:type="character" w:customStyle="1" w:styleId="g3">
    <w:name w:val="g3"/>
    <w:basedOn w:val="DefaultParagraphFont"/>
    <w:rsid w:val="00AD5474"/>
  </w:style>
  <w:style w:type="character" w:customStyle="1" w:styleId="hb">
    <w:name w:val="hb"/>
    <w:basedOn w:val="DefaultParagraphFont"/>
    <w:rsid w:val="00AD5474"/>
  </w:style>
  <w:style w:type="character" w:customStyle="1" w:styleId="g2">
    <w:name w:val="g2"/>
    <w:basedOn w:val="DefaultParagraphFont"/>
    <w:rsid w:val="00AD5474"/>
  </w:style>
  <w:style w:type="paragraph" w:customStyle="1" w:styleId="xl68">
    <w:name w:val="xl68"/>
    <w:basedOn w:val="Normal"/>
    <w:rsid w:val="00AD5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lang w:eastAsia="en-US"/>
    </w:rPr>
  </w:style>
  <w:style w:type="character" w:customStyle="1" w:styleId="UnresolvedMention2">
    <w:name w:val="Unresolved Mention2"/>
    <w:uiPriority w:val="99"/>
    <w:semiHidden/>
    <w:unhideWhenUsed/>
    <w:rsid w:val="002C32B8"/>
    <w:rPr>
      <w:color w:val="605E5C"/>
      <w:shd w:val="clear" w:color="auto" w:fill="E1DFDD"/>
    </w:rPr>
  </w:style>
  <w:style w:type="paragraph" w:styleId="ListBullet">
    <w:name w:val="List Bullet"/>
    <w:basedOn w:val="Normal"/>
    <w:uiPriority w:val="99"/>
    <w:unhideWhenUsed/>
    <w:rsid w:val="008E1F60"/>
    <w:pPr>
      <w:numPr>
        <w:numId w:val="35"/>
      </w:numPr>
      <w:contextualSpacing/>
    </w:pPr>
  </w:style>
  <w:style w:type="paragraph" w:customStyle="1" w:styleId="2dongcach">
    <w:name w:val="2 dong cach"/>
    <w:basedOn w:val="Normal"/>
    <w:rsid w:val="00C353F3"/>
    <w:pPr>
      <w:widowControl w:val="0"/>
      <w:overflowPunct w:val="0"/>
      <w:adjustRightInd w:val="0"/>
      <w:spacing w:before="0" w:line="259" w:lineRule="auto"/>
      <w:ind w:firstLine="720"/>
      <w:jc w:val="center"/>
    </w:pPr>
    <w:rPr>
      <w:rFonts w:eastAsia="Times New Roman"/>
      <w:b/>
      <w:bCs/>
      <w:noProof w:val="0"/>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413">
      <w:bodyDiv w:val="1"/>
      <w:marLeft w:val="0"/>
      <w:marRight w:val="0"/>
      <w:marTop w:val="0"/>
      <w:marBottom w:val="0"/>
      <w:divBdr>
        <w:top w:val="none" w:sz="0" w:space="0" w:color="auto"/>
        <w:left w:val="none" w:sz="0" w:space="0" w:color="auto"/>
        <w:bottom w:val="none" w:sz="0" w:space="0" w:color="auto"/>
        <w:right w:val="none" w:sz="0" w:space="0" w:color="auto"/>
      </w:divBdr>
    </w:div>
    <w:div w:id="6566633">
      <w:bodyDiv w:val="1"/>
      <w:marLeft w:val="0"/>
      <w:marRight w:val="0"/>
      <w:marTop w:val="0"/>
      <w:marBottom w:val="0"/>
      <w:divBdr>
        <w:top w:val="none" w:sz="0" w:space="0" w:color="auto"/>
        <w:left w:val="none" w:sz="0" w:space="0" w:color="auto"/>
        <w:bottom w:val="none" w:sz="0" w:space="0" w:color="auto"/>
        <w:right w:val="none" w:sz="0" w:space="0" w:color="auto"/>
      </w:divBdr>
    </w:div>
    <w:div w:id="19281233">
      <w:bodyDiv w:val="1"/>
      <w:marLeft w:val="0"/>
      <w:marRight w:val="0"/>
      <w:marTop w:val="0"/>
      <w:marBottom w:val="0"/>
      <w:divBdr>
        <w:top w:val="none" w:sz="0" w:space="0" w:color="auto"/>
        <w:left w:val="none" w:sz="0" w:space="0" w:color="auto"/>
        <w:bottom w:val="none" w:sz="0" w:space="0" w:color="auto"/>
        <w:right w:val="none" w:sz="0" w:space="0" w:color="auto"/>
      </w:divBdr>
    </w:div>
    <w:div w:id="191382980">
      <w:bodyDiv w:val="1"/>
      <w:marLeft w:val="0"/>
      <w:marRight w:val="0"/>
      <w:marTop w:val="0"/>
      <w:marBottom w:val="0"/>
      <w:divBdr>
        <w:top w:val="none" w:sz="0" w:space="0" w:color="auto"/>
        <w:left w:val="none" w:sz="0" w:space="0" w:color="auto"/>
        <w:bottom w:val="none" w:sz="0" w:space="0" w:color="auto"/>
        <w:right w:val="none" w:sz="0" w:space="0" w:color="auto"/>
      </w:divBdr>
    </w:div>
    <w:div w:id="283846668">
      <w:bodyDiv w:val="1"/>
      <w:marLeft w:val="0"/>
      <w:marRight w:val="0"/>
      <w:marTop w:val="0"/>
      <w:marBottom w:val="0"/>
      <w:divBdr>
        <w:top w:val="none" w:sz="0" w:space="0" w:color="auto"/>
        <w:left w:val="none" w:sz="0" w:space="0" w:color="auto"/>
        <w:bottom w:val="none" w:sz="0" w:space="0" w:color="auto"/>
        <w:right w:val="none" w:sz="0" w:space="0" w:color="auto"/>
      </w:divBdr>
    </w:div>
    <w:div w:id="523253192">
      <w:bodyDiv w:val="1"/>
      <w:marLeft w:val="0"/>
      <w:marRight w:val="0"/>
      <w:marTop w:val="0"/>
      <w:marBottom w:val="0"/>
      <w:divBdr>
        <w:top w:val="none" w:sz="0" w:space="0" w:color="auto"/>
        <w:left w:val="none" w:sz="0" w:space="0" w:color="auto"/>
        <w:bottom w:val="none" w:sz="0" w:space="0" w:color="auto"/>
        <w:right w:val="none" w:sz="0" w:space="0" w:color="auto"/>
      </w:divBdr>
    </w:div>
    <w:div w:id="580985812">
      <w:bodyDiv w:val="1"/>
      <w:marLeft w:val="0"/>
      <w:marRight w:val="0"/>
      <w:marTop w:val="0"/>
      <w:marBottom w:val="0"/>
      <w:divBdr>
        <w:top w:val="none" w:sz="0" w:space="0" w:color="auto"/>
        <w:left w:val="none" w:sz="0" w:space="0" w:color="auto"/>
        <w:bottom w:val="none" w:sz="0" w:space="0" w:color="auto"/>
        <w:right w:val="none" w:sz="0" w:space="0" w:color="auto"/>
      </w:divBdr>
    </w:div>
    <w:div w:id="643235971">
      <w:bodyDiv w:val="1"/>
      <w:marLeft w:val="0"/>
      <w:marRight w:val="0"/>
      <w:marTop w:val="0"/>
      <w:marBottom w:val="0"/>
      <w:divBdr>
        <w:top w:val="none" w:sz="0" w:space="0" w:color="auto"/>
        <w:left w:val="none" w:sz="0" w:space="0" w:color="auto"/>
        <w:bottom w:val="none" w:sz="0" w:space="0" w:color="auto"/>
        <w:right w:val="none" w:sz="0" w:space="0" w:color="auto"/>
      </w:divBdr>
    </w:div>
    <w:div w:id="683366190">
      <w:bodyDiv w:val="1"/>
      <w:marLeft w:val="0"/>
      <w:marRight w:val="0"/>
      <w:marTop w:val="0"/>
      <w:marBottom w:val="0"/>
      <w:divBdr>
        <w:top w:val="none" w:sz="0" w:space="0" w:color="auto"/>
        <w:left w:val="none" w:sz="0" w:space="0" w:color="auto"/>
        <w:bottom w:val="none" w:sz="0" w:space="0" w:color="auto"/>
        <w:right w:val="none" w:sz="0" w:space="0" w:color="auto"/>
      </w:divBdr>
    </w:div>
    <w:div w:id="693768772">
      <w:bodyDiv w:val="1"/>
      <w:marLeft w:val="0"/>
      <w:marRight w:val="0"/>
      <w:marTop w:val="0"/>
      <w:marBottom w:val="0"/>
      <w:divBdr>
        <w:top w:val="none" w:sz="0" w:space="0" w:color="auto"/>
        <w:left w:val="none" w:sz="0" w:space="0" w:color="auto"/>
        <w:bottom w:val="none" w:sz="0" w:space="0" w:color="auto"/>
        <w:right w:val="none" w:sz="0" w:space="0" w:color="auto"/>
      </w:divBdr>
    </w:div>
    <w:div w:id="697463261">
      <w:bodyDiv w:val="1"/>
      <w:marLeft w:val="0"/>
      <w:marRight w:val="0"/>
      <w:marTop w:val="0"/>
      <w:marBottom w:val="0"/>
      <w:divBdr>
        <w:top w:val="none" w:sz="0" w:space="0" w:color="auto"/>
        <w:left w:val="none" w:sz="0" w:space="0" w:color="auto"/>
        <w:bottom w:val="none" w:sz="0" w:space="0" w:color="auto"/>
        <w:right w:val="none" w:sz="0" w:space="0" w:color="auto"/>
      </w:divBdr>
    </w:div>
    <w:div w:id="791558201">
      <w:bodyDiv w:val="1"/>
      <w:marLeft w:val="0"/>
      <w:marRight w:val="0"/>
      <w:marTop w:val="0"/>
      <w:marBottom w:val="0"/>
      <w:divBdr>
        <w:top w:val="none" w:sz="0" w:space="0" w:color="auto"/>
        <w:left w:val="none" w:sz="0" w:space="0" w:color="auto"/>
        <w:bottom w:val="none" w:sz="0" w:space="0" w:color="auto"/>
        <w:right w:val="none" w:sz="0" w:space="0" w:color="auto"/>
      </w:divBdr>
    </w:div>
    <w:div w:id="903954142">
      <w:bodyDiv w:val="1"/>
      <w:marLeft w:val="0"/>
      <w:marRight w:val="0"/>
      <w:marTop w:val="0"/>
      <w:marBottom w:val="0"/>
      <w:divBdr>
        <w:top w:val="none" w:sz="0" w:space="0" w:color="auto"/>
        <w:left w:val="none" w:sz="0" w:space="0" w:color="auto"/>
        <w:bottom w:val="none" w:sz="0" w:space="0" w:color="auto"/>
        <w:right w:val="none" w:sz="0" w:space="0" w:color="auto"/>
      </w:divBdr>
      <w:divsChild>
        <w:div w:id="1172336963">
          <w:marLeft w:val="0"/>
          <w:marRight w:val="0"/>
          <w:marTop w:val="0"/>
          <w:marBottom w:val="0"/>
          <w:divBdr>
            <w:top w:val="none" w:sz="0" w:space="0" w:color="auto"/>
            <w:left w:val="none" w:sz="0" w:space="0" w:color="auto"/>
            <w:bottom w:val="none" w:sz="0" w:space="0" w:color="auto"/>
            <w:right w:val="none" w:sz="0" w:space="0" w:color="auto"/>
          </w:divBdr>
        </w:div>
      </w:divsChild>
    </w:div>
    <w:div w:id="1018628068">
      <w:bodyDiv w:val="1"/>
      <w:marLeft w:val="0"/>
      <w:marRight w:val="0"/>
      <w:marTop w:val="0"/>
      <w:marBottom w:val="0"/>
      <w:divBdr>
        <w:top w:val="none" w:sz="0" w:space="0" w:color="auto"/>
        <w:left w:val="none" w:sz="0" w:space="0" w:color="auto"/>
        <w:bottom w:val="none" w:sz="0" w:space="0" w:color="auto"/>
        <w:right w:val="none" w:sz="0" w:space="0" w:color="auto"/>
      </w:divBdr>
    </w:div>
    <w:div w:id="1026249647">
      <w:bodyDiv w:val="1"/>
      <w:marLeft w:val="0"/>
      <w:marRight w:val="0"/>
      <w:marTop w:val="0"/>
      <w:marBottom w:val="0"/>
      <w:divBdr>
        <w:top w:val="none" w:sz="0" w:space="0" w:color="auto"/>
        <w:left w:val="none" w:sz="0" w:space="0" w:color="auto"/>
        <w:bottom w:val="none" w:sz="0" w:space="0" w:color="auto"/>
        <w:right w:val="none" w:sz="0" w:space="0" w:color="auto"/>
      </w:divBdr>
    </w:div>
    <w:div w:id="1051004382">
      <w:bodyDiv w:val="1"/>
      <w:marLeft w:val="0"/>
      <w:marRight w:val="0"/>
      <w:marTop w:val="0"/>
      <w:marBottom w:val="0"/>
      <w:divBdr>
        <w:top w:val="none" w:sz="0" w:space="0" w:color="auto"/>
        <w:left w:val="none" w:sz="0" w:space="0" w:color="auto"/>
        <w:bottom w:val="none" w:sz="0" w:space="0" w:color="auto"/>
        <w:right w:val="none" w:sz="0" w:space="0" w:color="auto"/>
      </w:divBdr>
    </w:div>
    <w:div w:id="1073747080">
      <w:bodyDiv w:val="1"/>
      <w:marLeft w:val="0"/>
      <w:marRight w:val="0"/>
      <w:marTop w:val="0"/>
      <w:marBottom w:val="0"/>
      <w:divBdr>
        <w:top w:val="none" w:sz="0" w:space="0" w:color="auto"/>
        <w:left w:val="none" w:sz="0" w:space="0" w:color="auto"/>
        <w:bottom w:val="none" w:sz="0" w:space="0" w:color="auto"/>
        <w:right w:val="none" w:sz="0" w:space="0" w:color="auto"/>
      </w:divBdr>
    </w:div>
    <w:div w:id="1157114762">
      <w:bodyDiv w:val="1"/>
      <w:marLeft w:val="0"/>
      <w:marRight w:val="0"/>
      <w:marTop w:val="0"/>
      <w:marBottom w:val="0"/>
      <w:divBdr>
        <w:top w:val="none" w:sz="0" w:space="0" w:color="auto"/>
        <w:left w:val="none" w:sz="0" w:space="0" w:color="auto"/>
        <w:bottom w:val="none" w:sz="0" w:space="0" w:color="auto"/>
        <w:right w:val="none" w:sz="0" w:space="0" w:color="auto"/>
      </w:divBdr>
    </w:div>
    <w:div w:id="1181044095">
      <w:bodyDiv w:val="1"/>
      <w:marLeft w:val="0"/>
      <w:marRight w:val="0"/>
      <w:marTop w:val="0"/>
      <w:marBottom w:val="0"/>
      <w:divBdr>
        <w:top w:val="none" w:sz="0" w:space="0" w:color="auto"/>
        <w:left w:val="none" w:sz="0" w:space="0" w:color="auto"/>
        <w:bottom w:val="none" w:sz="0" w:space="0" w:color="auto"/>
        <w:right w:val="none" w:sz="0" w:space="0" w:color="auto"/>
      </w:divBdr>
    </w:div>
    <w:div w:id="1284262612">
      <w:bodyDiv w:val="1"/>
      <w:marLeft w:val="0"/>
      <w:marRight w:val="0"/>
      <w:marTop w:val="0"/>
      <w:marBottom w:val="0"/>
      <w:divBdr>
        <w:top w:val="none" w:sz="0" w:space="0" w:color="auto"/>
        <w:left w:val="none" w:sz="0" w:space="0" w:color="auto"/>
        <w:bottom w:val="none" w:sz="0" w:space="0" w:color="auto"/>
        <w:right w:val="none" w:sz="0" w:space="0" w:color="auto"/>
      </w:divBdr>
    </w:div>
    <w:div w:id="1317344682">
      <w:bodyDiv w:val="1"/>
      <w:marLeft w:val="0"/>
      <w:marRight w:val="0"/>
      <w:marTop w:val="0"/>
      <w:marBottom w:val="0"/>
      <w:divBdr>
        <w:top w:val="none" w:sz="0" w:space="0" w:color="auto"/>
        <w:left w:val="none" w:sz="0" w:space="0" w:color="auto"/>
        <w:bottom w:val="none" w:sz="0" w:space="0" w:color="auto"/>
        <w:right w:val="none" w:sz="0" w:space="0" w:color="auto"/>
      </w:divBdr>
    </w:div>
    <w:div w:id="1337150048">
      <w:bodyDiv w:val="1"/>
      <w:marLeft w:val="0"/>
      <w:marRight w:val="0"/>
      <w:marTop w:val="0"/>
      <w:marBottom w:val="0"/>
      <w:divBdr>
        <w:top w:val="none" w:sz="0" w:space="0" w:color="auto"/>
        <w:left w:val="none" w:sz="0" w:space="0" w:color="auto"/>
        <w:bottom w:val="none" w:sz="0" w:space="0" w:color="auto"/>
        <w:right w:val="none" w:sz="0" w:space="0" w:color="auto"/>
      </w:divBdr>
    </w:div>
    <w:div w:id="1346639986">
      <w:bodyDiv w:val="1"/>
      <w:marLeft w:val="0"/>
      <w:marRight w:val="0"/>
      <w:marTop w:val="0"/>
      <w:marBottom w:val="0"/>
      <w:divBdr>
        <w:top w:val="none" w:sz="0" w:space="0" w:color="auto"/>
        <w:left w:val="none" w:sz="0" w:space="0" w:color="auto"/>
        <w:bottom w:val="none" w:sz="0" w:space="0" w:color="auto"/>
        <w:right w:val="none" w:sz="0" w:space="0" w:color="auto"/>
      </w:divBdr>
    </w:div>
    <w:div w:id="1393699499">
      <w:bodyDiv w:val="1"/>
      <w:marLeft w:val="0"/>
      <w:marRight w:val="0"/>
      <w:marTop w:val="0"/>
      <w:marBottom w:val="0"/>
      <w:divBdr>
        <w:top w:val="none" w:sz="0" w:space="0" w:color="auto"/>
        <w:left w:val="none" w:sz="0" w:space="0" w:color="auto"/>
        <w:bottom w:val="none" w:sz="0" w:space="0" w:color="auto"/>
        <w:right w:val="none" w:sz="0" w:space="0" w:color="auto"/>
      </w:divBdr>
    </w:div>
    <w:div w:id="1420249552">
      <w:bodyDiv w:val="1"/>
      <w:marLeft w:val="0"/>
      <w:marRight w:val="0"/>
      <w:marTop w:val="0"/>
      <w:marBottom w:val="0"/>
      <w:divBdr>
        <w:top w:val="none" w:sz="0" w:space="0" w:color="auto"/>
        <w:left w:val="none" w:sz="0" w:space="0" w:color="auto"/>
        <w:bottom w:val="none" w:sz="0" w:space="0" w:color="auto"/>
        <w:right w:val="none" w:sz="0" w:space="0" w:color="auto"/>
      </w:divBdr>
    </w:div>
    <w:div w:id="1469470805">
      <w:bodyDiv w:val="1"/>
      <w:marLeft w:val="0"/>
      <w:marRight w:val="0"/>
      <w:marTop w:val="0"/>
      <w:marBottom w:val="0"/>
      <w:divBdr>
        <w:top w:val="none" w:sz="0" w:space="0" w:color="auto"/>
        <w:left w:val="none" w:sz="0" w:space="0" w:color="auto"/>
        <w:bottom w:val="none" w:sz="0" w:space="0" w:color="auto"/>
        <w:right w:val="none" w:sz="0" w:space="0" w:color="auto"/>
      </w:divBdr>
    </w:div>
    <w:div w:id="1573270085">
      <w:bodyDiv w:val="1"/>
      <w:marLeft w:val="0"/>
      <w:marRight w:val="0"/>
      <w:marTop w:val="0"/>
      <w:marBottom w:val="0"/>
      <w:divBdr>
        <w:top w:val="none" w:sz="0" w:space="0" w:color="auto"/>
        <w:left w:val="none" w:sz="0" w:space="0" w:color="auto"/>
        <w:bottom w:val="none" w:sz="0" w:space="0" w:color="auto"/>
        <w:right w:val="none" w:sz="0" w:space="0" w:color="auto"/>
      </w:divBdr>
    </w:div>
    <w:div w:id="1585991149">
      <w:bodyDiv w:val="1"/>
      <w:marLeft w:val="0"/>
      <w:marRight w:val="0"/>
      <w:marTop w:val="0"/>
      <w:marBottom w:val="0"/>
      <w:divBdr>
        <w:top w:val="none" w:sz="0" w:space="0" w:color="auto"/>
        <w:left w:val="none" w:sz="0" w:space="0" w:color="auto"/>
        <w:bottom w:val="none" w:sz="0" w:space="0" w:color="auto"/>
        <w:right w:val="none" w:sz="0" w:space="0" w:color="auto"/>
      </w:divBdr>
    </w:div>
    <w:div w:id="1586960208">
      <w:bodyDiv w:val="1"/>
      <w:marLeft w:val="0"/>
      <w:marRight w:val="0"/>
      <w:marTop w:val="0"/>
      <w:marBottom w:val="0"/>
      <w:divBdr>
        <w:top w:val="none" w:sz="0" w:space="0" w:color="auto"/>
        <w:left w:val="none" w:sz="0" w:space="0" w:color="auto"/>
        <w:bottom w:val="none" w:sz="0" w:space="0" w:color="auto"/>
        <w:right w:val="none" w:sz="0" w:space="0" w:color="auto"/>
      </w:divBdr>
    </w:div>
    <w:div w:id="1705867288">
      <w:bodyDiv w:val="1"/>
      <w:marLeft w:val="0"/>
      <w:marRight w:val="0"/>
      <w:marTop w:val="0"/>
      <w:marBottom w:val="0"/>
      <w:divBdr>
        <w:top w:val="none" w:sz="0" w:space="0" w:color="auto"/>
        <w:left w:val="none" w:sz="0" w:space="0" w:color="auto"/>
        <w:bottom w:val="none" w:sz="0" w:space="0" w:color="auto"/>
        <w:right w:val="none" w:sz="0" w:space="0" w:color="auto"/>
      </w:divBdr>
    </w:div>
    <w:div w:id="1846282365">
      <w:bodyDiv w:val="1"/>
      <w:marLeft w:val="0"/>
      <w:marRight w:val="0"/>
      <w:marTop w:val="0"/>
      <w:marBottom w:val="0"/>
      <w:divBdr>
        <w:top w:val="none" w:sz="0" w:space="0" w:color="auto"/>
        <w:left w:val="none" w:sz="0" w:space="0" w:color="auto"/>
        <w:bottom w:val="none" w:sz="0" w:space="0" w:color="auto"/>
        <w:right w:val="none" w:sz="0" w:space="0" w:color="auto"/>
      </w:divBdr>
    </w:div>
    <w:div w:id="1900244267">
      <w:bodyDiv w:val="1"/>
      <w:marLeft w:val="0"/>
      <w:marRight w:val="0"/>
      <w:marTop w:val="0"/>
      <w:marBottom w:val="0"/>
      <w:divBdr>
        <w:top w:val="none" w:sz="0" w:space="0" w:color="auto"/>
        <w:left w:val="none" w:sz="0" w:space="0" w:color="auto"/>
        <w:bottom w:val="none" w:sz="0" w:space="0" w:color="auto"/>
        <w:right w:val="none" w:sz="0" w:space="0" w:color="auto"/>
      </w:divBdr>
    </w:div>
    <w:div w:id="1992249573">
      <w:bodyDiv w:val="1"/>
      <w:marLeft w:val="0"/>
      <w:marRight w:val="0"/>
      <w:marTop w:val="0"/>
      <w:marBottom w:val="0"/>
      <w:divBdr>
        <w:top w:val="none" w:sz="0" w:space="0" w:color="auto"/>
        <w:left w:val="none" w:sz="0" w:space="0" w:color="auto"/>
        <w:bottom w:val="none" w:sz="0" w:space="0" w:color="auto"/>
        <w:right w:val="none" w:sz="0" w:space="0" w:color="auto"/>
      </w:divBdr>
      <w:divsChild>
        <w:div w:id="1054542068">
          <w:marLeft w:val="0"/>
          <w:marRight w:val="0"/>
          <w:marTop w:val="0"/>
          <w:marBottom w:val="0"/>
          <w:divBdr>
            <w:top w:val="none" w:sz="0" w:space="0" w:color="auto"/>
            <w:left w:val="none" w:sz="0" w:space="0" w:color="auto"/>
            <w:bottom w:val="none" w:sz="0" w:space="0" w:color="auto"/>
            <w:right w:val="none" w:sz="0" w:space="0" w:color="auto"/>
          </w:divBdr>
        </w:div>
      </w:divsChild>
    </w:div>
    <w:div w:id="1993218214">
      <w:bodyDiv w:val="1"/>
      <w:marLeft w:val="0"/>
      <w:marRight w:val="0"/>
      <w:marTop w:val="0"/>
      <w:marBottom w:val="0"/>
      <w:divBdr>
        <w:top w:val="none" w:sz="0" w:space="0" w:color="auto"/>
        <w:left w:val="none" w:sz="0" w:space="0" w:color="auto"/>
        <w:bottom w:val="none" w:sz="0" w:space="0" w:color="auto"/>
        <w:right w:val="none" w:sz="0" w:space="0" w:color="auto"/>
      </w:divBdr>
    </w:div>
    <w:div w:id="2041667727">
      <w:bodyDiv w:val="1"/>
      <w:marLeft w:val="0"/>
      <w:marRight w:val="0"/>
      <w:marTop w:val="0"/>
      <w:marBottom w:val="0"/>
      <w:divBdr>
        <w:top w:val="none" w:sz="0" w:space="0" w:color="auto"/>
        <w:left w:val="none" w:sz="0" w:space="0" w:color="auto"/>
        <w:bottom w:val="none" w:sz="0" w:space="0" w:color="auto"/>
        <w:right w:val="none" w:sz="0" w:space="0" w:color="auto"/>
      </w:divBdr>
    </w:div>
    <w:div w:id="2075928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C49B-610C-47C5-A029-653203CE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LUẬT</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subject/>
  <dc:creator>Vu Kinh te</dc:creator>
  <cp:keywords>TRUNG TAM THONG TIN - BO XAY DUNG</cp:keywords>
  <cp:lastModifiedBy>QUAN</cp:lastModifiedBy>
  <cp:revision>135</cp:revision>
  <cp:lastPrinted>2025-04-21T02:24:00Z</cp:lastPrinted>
  <dcterms:created xsi:type="dcterms:W3CDTF">2025-04-16T02:33:00Z</dcterms:created>
  <dcterms:modified xsi:type="dcterms:W3CDTF">2025-04-22T05:34:00Z</dcterms:modified>
</cp:coreProperties>
</file>