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5443D" w14:textId="41230F84" w:rsidR="00AF6A5F" w:rsidRPr="00CC2416" w:rsidRDefault="00DF4AC3" w:rsidP="002E5A90">
      <w:pPr>
        <w:spacing w:after="0" w:line="264" w:lineRule="auto"/>
        <w:jc w:val="center"/>
        <w:rPr>
          <w:rFonts w:ascii="Times New Roman" w:hAnsi="Times New Roman" w:cs="Times New Roman"/>
          <w:b/>
          <w:bCs/>
          <w:sz w:val="26"/>
          <w:szCs w:val="26"/>
        </w:rPr>
      </w:pPr>
      <w:r w:rsidRPr="00CC2416">
        <w:rPr>
          <w:rFonts w:ascii="Times New Roman" w:eastAsia="Times New Roman" w:hAnsi="Times New Roman" w:cs="Times New Roman"/>
          <w:b/>
          <w:sz w:val="26"/>
          <w:szCs w:val="26"/>
        </w:rPr>
        <w:t xml:space="preserve">DANH MỤC </w:t>
      </w:r>
      <w:r w:rsidR="00E70FF3" w:rsidRPr="00CC2416">
        <w:rPr>
          <w:rFonts w:ascii="Times New Roman" w:eastAsia="Times New Roman" w:hAnsi="Times New Roman" w:cs="Times New Roman"/>
          <w:b/>
          <w:sz w:val="26"/>
          <w:szCs w:val="26"/>
        </w:rPr>
        <w:t xml:space="preserve">VÀ QUY TRÌNH NỘI BỘ THỰC HIỆN </w:t>
      </w:r>
      <w:r w:rsidR="00113823" w:rsidRPr="00CC2416">
        <w:rPr>
          <w:rFonts w:ascii="Times New Roman" w:eastAsia="Times New Roman" w:hAnsi="Times New Roman" w:cs="Times New Roman"/>
          <w:b/>
          <w:sz w:val="26"/>
          <w:szCs w:val="26"/>
        </w:rPr>
        <w:t xml:space="preserve">THỦ TỤC HÀNH CHÍNH </w:t>
      </w:r>
      <w:r w:rsidR="00290209" w:rsidRPr="00CC2416">
        <w:rPr>
          <w:rFonts w:ascii="Times New Roman" w:hAnsi="Times New Roman" w:cs="Times New Roman"/>
          <w:b/>
          <w:bCs/>
          <w:sz w:val="26"/>
          <w:szCs w:val="26"/>
        </w:rPr>
        <w:t>SỬA ĐỔI</w:t>
      </w:r>
      <w:r w:rsidR="001F5F44" w:rsidRPr="00CC2416">
        <w:rPr>
          <w:rFonts w:ascii="Times New Roman" w:hAnsi="Times New Roman" w:cs="Times New Roman"/>
          <w:b/>
          <w:bCs/>
          <w:sz w:val="26"/>
          <w:szCs w:val="26"/>
        </w:rPr>
        <w:t>,</w:t>
      </w:r>
      <w:r w:rsidR="00290209" w:rsidRPr="00CC2416">
        <w:rPr>
          <w:rFonts w:ascii="Times New Roman" w:hAnsi="Times New Roman" w:cs="Times New Roman"/>
          <w:b/>
          <w:bCs/>
          <w:sz w:val="26"/>
          <w:szCs w:val="26"/>
        </w:rPr>
        <w:t xml:space="preserve"> BỔ</w:t>
      </w:r>
      <w:r w:rsidR="004818AB" w:rsidRPr="00CC2416">
        <w:rPr>
          <w:rFonts w:ascii="Times New Roman" w:hAnsi="Times New Roman" w:cs="Times New Roman"/>
          <w:b/>
          <w:bCs/>
          <w:sz w:val="26"/>
          <w:szCs w:val="26"/>
        </w:rPr>
        <w:t xml:space="preserve"> SUNG </w:t>
      </w:r>
      <w:r w:rsidR="001F5F44" w:rsidRPr="00CC2416">
        <w:rPr>
          <w:rFonts w:ascii="Times New Roman" w:hAnsi="Times New Roman" w:cs="Times New Roman"/>
          <w:b/>
          <w:bCs/>
          <w:sz w:val="26"/>
          <w:szCs w:val="26"/>
        </w:rPr>
        <w:t>LĨNH VỰC</w:t>
      </w:r>
      <w:r w:rsidR="004818AB" w:rsidRPr="00CC2416">
        <w:rPr>
          <w:rFonts w:ascii="Times New Roman" w:hAnsi="Times New Roman" w:cs="Times New Roman"/>
          <w:b/>
          <w:bCs/>
          <w:sz w:val="26"/>
          <w:szCs w:val="26"/>
        </w:rPr>
        <w:t xml:space="preserve"> </w:t>
      </w:r>
      <w:r w:rsidR="009136A5" w:rsidRPr="00CC2416">
        <w:rPr>
          <w:rFonts w:ascii="Times New Roman" w:hAnsi="Times New Roman" w:cs="Times New Roman"/>
          <w:b/>
          <w:bCs/>
          <w:sz w:val="26"/>
          <w:szCs w:val="26"/>
        </w:rPr>
        <w:t>QUỐC TỊCH</w:t>
      </w:r>
      <w:r w:rsidR="001F5F44" w:rsidRPr="00CC2416">
        <w:rPr>
          <w:rFonts w:ascii="Times New Roman" w:hAnsi="Times New Roman" w:cs="Times New Roman"/>
          <w:b/>
          <w:bCs/>
          <w:sz w:val="26"/>
          <w:szCs w:val="26"/>
        </w:rPr>
        <w:t xml:space="preserve"> </w:t>
      </w:r>
    </w:p>
    <w:p w14:paraId="6C7260B7" w14:textId="0311D140" w:rsidR="002E5A90" w:rsidRPr="00CC2416" w:rsidRDefault="00290209" w:rsidP="002E5A90">
      <w:pPr>
        <w:spacing w:after="0" w:line="264" w:lineRule="auto"/>
        <w:jc w:val="center"/>
        <w:rPr>
          <w:rFonts w:ascii="Times New Roman" w:hAnsi="Times New Roman" w:cs="Times New Roman"/>
          <w:b/>
          <w:sz w:val="26"/>
          <w:szCs w:val="26"/>
        </w:rPr>
      </w:pPr>
      <w:r w:rsidRPr="00CC2416">
        <w:rPr>
          <w:rFonts w:ascii="Times New Roman" w:hAnsi="Times New Roman" w:cs="Times New Roman"/>
          <w:b/>
          <w:sz w:val="26"/>
          <w:szCs w:val="26"/>
        </w:rPr>
        <w:t xml:space="preserve">THUỘC THẨM QUYỀN GIẢI QUYẾT CỦA CẤP </w:t>
      </w:r>
      <w:r w:rsidR="008F775A" w:rsidRPr="00CC2416">
        <w:rPr>
          <w:rFonts w:ascii="Times New Roman" w:hAnsi="Times New Roman" w:cs="Times New Roman"/>
          <w:b/>
          <w:sz w:val="26"/>
          <w:szCs w:val="26"/>
        </w:rPr>
        <w:t>TỈNH</w:t>
      </w:r>
      <w:r w:rsidR="00113823" w:rsidRPr="00CC2416">
        <w:rPr>
          <w:rFonts w:ascii="Times New Roman" w:hAnsi="Times New Roman" w:cs="Times New Roman"/>
          <w:b/>
          <w:sz w:val="26"/>
          <w:szCs w:val="26"/>
        </w:rPr>
        <w:t xml:space="preserve"> </w:t>
      </w:r>
      <w:r w:rsidRPr="00CC2416">
        <w:rPr>
          <w:rFonts w:ascii="Times New Roman" w:hAnsi="Times New Roman" w:cs="Times New Roman"/>
          <w:b/>
          <w:sz w:val="26"/>
          <w:szCs w:val="26"/>
        </w:rPr>
        <w:t xml:space="preserve">TRÊN ĐỊA BÀN </w:t>
      </w:r>
      <w:r w:rsidRPr="00CC2416">
        <w:rPr>
          <w:rFonts w:ascii="Times New Roman" w:hAnsi="Times New Roman" w:cs="Times New Roman"/>
          <w:b/>
          <w:bCs/>
          <w:sz w:val="26"/>
          <w:szCs w:val="26"/>
        </w:rPr>
        <w:t>TỈNH LÂM ĐỒNG</w:t>
      </w:r>
    </w:p>
    <w:p w14:paraId="3DF07BFF" w14:textId="479D790F" w:rsidR="00C96C8A" w:rsidRPr="00CC2416" w:rsidRDefault="00DF4AC3" w:rsidP="002E5A90">
      <w:pPr>
        <w:spacing w:after="0" w:line="264" w:lineRule="auto"/>
        <w:jc w:val="center"/>
        <w:rPr>
          <w:rFonts w:ascii="Times New Roman" w:hAnsi="Times New Roman" w:cs="Times New Roman"/>
          <w:b/>
          <w:sz w:val="28"/>
          <w:szCs w:val="24"/>
        </w:rPr>
      </w:pPr>
      <w:r w:rsidRPr="00CC2416">
        <w:rPr>
          <w:rFonts w:ascii="Times New Roman" w:eastAsia="Times New Roman" w:hAnsi="Times New Roman" w:cs="Times New Roman"/>
          <w:i/>
          <w:sz w:val="28"/>
          <w:szCs w:val="24"/>
        </w:rPr>
        <w:t>(</w:t>
      </w:r>
      <w:r w:rsidR="00763853" w:rsidRPr="00CC2416">
        <w:rPr>
          <w:rFonts w:ascii="Times New Roman" w:eastAsia="Times New Roman" w:hAnsi="Times New Roman" w:cs="Times New Roman"/>
          <w:i/>
          <w:sz w:val="28"/>
          <w:szCs w:val="24"/>
        </w:rPr>
        <w:t xml:space="preserve">Ban hành kèm theo Quyết định số         /QĐ-UBND ngày   </w:t>
      </w:r>
      <w:r w:rsidR="00113823" w:rsidRPr="00CC2416">
        <w:rPr>
          <w:rFonts w:ascii="Times New Roman" w:eastAsia="Times New Roman" w:hAnsi="Times New Roman" w:cs="Times New Roman"/>
          <w:i/>
          <w:sz w:val="28"/>
          <w:szCs w:val="24"/>
        </w:rPr>
        <w:t xml:space="preserve"> </w:t>
      </w:r>
      <w:r w:rsidR="00720CF6" w:rsidRPr="00CC2416">
        <w:rPr>
          <w:rFonts w:ascii="Times New Roman" w:eastAsia="Times New Roman" w:hAnsi="Times New Roman" w:cs="Times New Roman"/>
          <w:i/>
          <w:sz w:val="28"/>
          <w:szCs w:val="24"/>
        </w:rPr>
        <w:t xml:space="preserve">   tháng</w:t>
      </w:r>
      <w:r w:rsidR="00112683" w:rsidRPr="00CC2416">
        <w:rPr>
          <w:rFonts w:ascii="Times New Roman" w:eastAsia="Times New Roman" w:hAnsi="Times New Roman" w:cs="Times New Roman"/>
          <w:i/>
          <w:sz w:val="28"/>
          <w:szCs w:val="24"/>
        </w:rPr>
        <w:t xml:space="preserve"> </w:t>
      </w:r>
      <w:r w:rsidR="00037951" w:rsidRPr="00CC2416">
        <w:rPr>
          <w:rFonts w:ascii="Times New Roman" w:eastAsia="Times New Roman" w:hAnsi="Times New Roman" w:cs="Times New Roman"/>
          <w:i/>
          <w:sz w:val="28"/>
          <w:szCs w:val="24"/>
        </w:rPr>
        <w:t>7</w:t>
      </w:r>
      <w:r w:rsidR="00720CF6" w:rsidRPr="00CC2416">
        <w:rPr>
          <w:rFonts w:ascii="Times New Roman" w:eastAsia="Times New Roman" w:hAnsi="Times New Roman" w:cs="Times New Roman"/>
          <w:i/>
          <w:sz w:val="28"/>
          <w:szCs w:val="24"/>
        </w:rPr>
        <w:t xml:space="preserve"> </w:t>
      </w:r>
      <w:r w:rsidR="00763853" w:rsidRPr="00CC2416">
        <w:rPr>
          <w:rFonts w:ascii="Times New Roman" w:eastAsia="Times New Roman" w:hAnsi="Times New Roman" w:cs="Times New Roman"/>
          <w:i/>
          <w:sz w:val="28"/>
          <w:szCs w:val="24"/>
        </w:rPr>
        <w:t>năm 202</w:t>
      </w:r>
      <w:r w:rsidR="009F28EA" w:rsidRPr="00CC2416">
        <w:rPr>
          <w:rFonts w:ascii="Times New Roman" w:eastAsia="Times New Roman" w:hAnsi="Times New Roman" w:cs="Times New Roman"/>
          <w:i/>
          <w:sz w:val="28"/>
          <w:szCs w:val="24"/>
        </w:rPr>
        <w:t>5</w:t>
      </w:r>
      <w:r w:rsidR="00763853" w:rsidRPr="00CC2416">
        <w:rPr>
          <w:rFonts w:ascii="Times New Roman" w:eastAsia="Times New Roman" w:hAnsi="Times New Roman" w:cs="Times New Roman"/>
          <w:i/>
          <w:sz w:val="28"/>
          <w:szCs w:val="24"/>
        </w:rPr>
        <w:t xml:space="preserve"> của Chủ tịch UBND tỉnh Lâm Đồng</w:t>
      </w:r>
      <w:r w:rsidRPr="00CC2416">
        <w:rPr>
          <w:rFonts w:ascii="Times New Roman" w:eastAsia="Times New Roman" w:hAnsi="Times New Roman" w:cs="Times New Roman"/>
          <w:i/>
          <w:sz w:val="28"/>
          <w:szCs w:val="24"/>
        </w:rPr>
        <w:t>)</w:t>
      </w:r>
    </w:p>
    <w:p w14:paraId="6D4E98B6" w14:textId="242C4272" w:rsidR="0093041B" w:rsidRPr="00CC2416" w:rsidRDefault="005A5142" w:rsidP="00290209">
      <w:pPr>
        <w:spacing w:before="120" w:after="0" w:line="240" w:lineRule="auto"/>
        <w:jc w:val="center"/>
        <w:rPr>
          <w:rFonts w:ascii="Times New Roman" w:eastAsia="Times New Roman" w:hAnsi="Times New Roman" w:cs="Times New Roman"/>
          <w:i/>
          <w:sz w:val="24"/>
          <w:szCs w:val="24"/>
        </w:rPr>
      </w:pPr>
      <w:r w:rsidRPr="00CC2416">
        <w:rPr>
          <w:rFonts w:ascii="Times New Roman" w:eastAsia="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50FDC463" wp14:editId="3E4D8664">
                <wp:simplePos x="0" y="0"/>
                <wp:positionH relativeFrom="column">
                  <wp:posOffset>3216275</wp:posOffset>
                </wp:positionH>
                <wp:positionV relativeFrom="paragraph">
                  <wp:posOffset>56515</wp:posOffset>
                </wp:positionV>
                <wp:extent cx="306000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30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F90D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25pt,4.45pt" to="494.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" strokecolor="black [3040]"/>
            </w:pict>
          </mc:Fallback>
        </mc:AlternateContent>
      </w:r>
    </w:p>
    <w:p w14:paraId="577B8E10" w14:textId="2AA300A0" w:rsidR="000C0994" w:rsidRPr="00CC2416" w:rsidRDefault="00E37E23" w:rsidP="00F61CC9">
      <w:pPr>
        <w:spacing w:before="120" w:after="120"/>
        <w:rPr>
          <w:rFonts w:ascii="Times New Roman" w:eastAsia="Times New Roman" w:hAnsi="Times New Roman" w:cs="Times New Roman"/>
          <w:b/>
          <w:sz w:val="26"/>
          <w:szCs w:val="26"/>
        </w:rPr>
      </w:pPr>
      <w:r w:rsidRPr="00CC2416">
        <w:rPr>
          <w:rFonts w:ascii="Times New Roman" w:eastAsia="Times New Roman" w:hAnsi="Times New Roman" w:cs="Times New Roman"/>
          <w:b/>
          <w:sz w:val="26"/>
          <w:szCs w:val="26"/>
        </w:rPr>
        <w:t xml:space="preserve">A. </w:t>
      </w:r>
      <w:r w:rsidR="003F6F79" w:rsidRPr="00CC2416">
        <w:rPr>
          <w:rFonts w:ascii="Times New Roman" w:eastAsia="Times New Roman" w:hAnsi="Times New Roman" w:cs="Times New Roman"/>
          <w:b/>
          <w:sz w:val="26"/>
          <w:szCs w:val="26"/>
        </w:rPr>
        <w:t>DANH MỤC THỦ TỤC HÀNH CHÍNH SỬA ĐỔI, BỔ SUNG</w:t>
      </w:r>
    </w:p>
    <w:tbl>
      <w:tblPr>
        <w:tblW w:w="15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410"/>
        <w:gridCol w:w="2693"/>
        <w:gridCol w:w="3814"/>
        <w:gridCol w:w="3402"/>
        <w:gridCol w:w="9"/>
      </w:tblGrid>
      <w:tr w:rsidR="00CC2416" w:rsidRPr="00CC2416" w14:paraId="0506C913" w14:textId="77777777" w:rsidTr="00C626F7">
        <w:tc>
          <w:tcPr>
            <w:tcW w:w="15163" w:type="dxa"/>
            <w:gridSpan w:val="7"/>
            <w:shd w:val="clear" w:color="auto" w:fill="auto"/>
            <w:vAlign w:val="center"/>
          </w:tcPr>
          <w:p w14:paraId="47BBA71C" w14:textId="7A1A7D11" w:rsidR="00D818FE" w:rsidRPr="00CC2416" w:rsidRDefault="00E70FF3" w:rsidP="00B80FB4">
            <w:pPr>
              <w:spacing w:before="120" w:after="120" w:line="340" w:lineRule="atLeast"/>
              <w:jc w:val="both"/>
              <w:rPr>
                <w:rFonts w:ascii="Times New Roman" w:eastAsia="Times New Roman" w:hAnsi="Times New Roman" w:cs="Times New Roman"/>
                <w:b/>
                <w:sz w:val="24"/>
                <w:szCs w:val="24"/>
              </w:rPr>
            </w:pPr>
            <w:bookmarkStart w:id="0" w:name="_GoBack"/>
            <w:bookmarkEnd w:id="0"/>
            <w:r w:rsidRPr="00CC2416">
              <w:rPr>
                <w:rFonts w:ascii="Times New Roman" w:eastAsia="Times New Roman" w:hAnsi="Times New Roman" w:cs="Times New Roman"/>
                <w:b/>
                <w:sz w:val="24"/>
                <w:szCs w:val="24"/>
              </w:rPr>
              <w:t xml:space="preserve">I. </w:t>
            </w:r>
            <w:r w:rsidR="00D818FE" w:rsidRPr="00CC2416">
              <w:rPr>
                <w:rFonts w:ascii="Times New Roman" w:eastAsia="Times New Roman" w:hAnsi="Times New Roman" w:cs="Times New Roman"/>
                <w:b/>
                <w:sz w:val="24"/>
                <w:szCs w:val="24"/>
              </w:rPr>
              <w:t>DANH MỤC THỦ TỤC HÀNH CHÍNH LIÊN THÔNG CẤP TỈNH, CẤP BỘ (03 thủ tục)</w:t>
            </w:r>
          </w:p>
        </w:tc>
      </w:tr>
      <w:tr w:rsidR="00CC2416" w:rsidRPr="00CC2416" w14:paraId="2BFC969D" w14:textId="77777777" w:rsidTr="00215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 w:type="dxa"/>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A5B945" w14:textId="239BFB9A" w:rsidR="00575C00" w:rsidRPr="00CC2416" w:rsidRDefault="00575C00" w:rsidP="001E7BA2">
            <w:pPr>
              <w:spacing w:after="0" w:line="240" w:lineRule="auto"/>
              <w:jc w:val="center"/>
              <w:rPr>
                <w:rFonts w:ascii="Times New Roman" w:hAnsi="Times New Roman" w:cs="Times New Roman"/>
                <w:sz w:val="24"/>
                <w:szCs w:val="24"/>
              </w:rPr>
            </w:pPr>
            <w:r w:rsidRPr="00CC2416">
              <w:rPr>
                <w:rFonts w:ascii="Times New Roman" w:hAnsi="Times New Roman" w:cs="Times New Roman"/>
                <w:b/>
                <w:sz w:val="24"/>
                <w:szCs w:val="24"/>
              </w:rPr>
              <w:t>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B443D9" w14:textId="2C951A91" w:rsidR="00575C00" w:rsidRPr="00CC2416" w:rsidRDefault="00575C00" w:rsidP="001E7BA2">
            <w:pPr>
              <w:pStyle w:val="Other0"/>
              <w:shd w:val="clear" w:color="auto" w:fill="auto"/>
              <w:spacing w:after="0" w:line="240" w:lineRule="auto"/>
              <w:ind w:firstLine="0"/>
              <w:jc w:val="center"/>
              <w:rPr>
                <w:sz w:val="24"/>
                <w:szCs w:val="24"/>
              </w:rPr>
            </w:pPr>
            <w:r w:rsidRPr="00CC2416">
              <w:rPr>
                <w:b/>
                <w:sz w:val="24"/>
                <w:szCs w:val="24"/>
              </w:rPr>
              <w:t>Tên thủ tục</w:t>
            </w:r>
            <w:r w:rsidRPr="00CC2416">
              <w:rPr>
                <w:b/>
                <w:sz w:val="24"/>
                <w:szCs w:val="24"/>
              </w:rPr>
              <w:br/>
              <w:t>hành chính</w:t>
            </w:r>
          </w:p>
        </w:tc>
        <w:tc>
          <w:tcPr>
            <w:tcW w:w="2410" w:type="dxa"/>
            <w:tcBorders>
              <w:top w:val="single" w:sz="4" w:space="0" w:color="auto"/>
              <w:left w:val="single" w:sz="4" w:space="0" w:color="auto"/>
              <w:bottom w:val="single" w:sz="4" w:space="0" w:color="auto"/>
              <w:right w:val="single" w:sz="4" w:space="0" w:color="auto"/>
            </w:tcBorders>
            <w:vAlign w:val="center"/>
          </w:tcPr>
          <w:p w14:paraId="5B9BC568" w14:textId="6F28FEF2" w:rsidR="00575C00" w:rsidRPr="00CC2416" w:rsidRDefault="00575C00" w:rsidP="001E7BA2">
            <w:pPr>
              <w:spacing w:after="0" w:line="240" w:lineRule="auto"/>
              <w:jc w:val="center"/>
              <w:rPr>
                <w:rFonts w:ascii="Times New Roman" w:hAnsi="Times New Roman" w:cs="Times New Roman"/>
                <w:sz w:val="24"/>
                <w:szCs w:val="24"/>
                <w:lang w:val="nl-NL"/>
              </w:rPr>
            </w:pPr>
            <w:r w:rsidRPr="00CC2416">
              <w:rPr>
                <w:rFonts w:ascii="Times New Roman" w:hAnsi="Times New Roman" w:cs="Times New Roman"/>
                <w:b/>
                <w:sz w:val="24"/>
                <w:szCs w:val="24"/>
              </w:rPr>
              <w:t>Thời hạn giải quyết</w:t>
            </w:r>
          </w:p>
        </w:tc>
        <w:tc>
          <w:tcPr>
            <w:tcW w:w="2693" w:type="dxa"/>
            <w:tcBorders>
              <w:top w:val="single" w:sz="4" w:space="0" w:color="auto"/>
              <w:left w:val="single" w:sz="4" w:space="0" w:color="auto"/>
              <w:bottom w:val="single" w:sz="4" w:space="0" w:color="auto"/>
              <w:right w:val="single" w:sz="4" w:space="0" w:color="auto"/>
            </w:tcBorders>
            <w:vAlign w:val="center"/>
          </w:tcPr>
          <w:p w14:paraId="01F0FE00" w14:textId="12C974B1" w:rsidR="00575C00" w:rsidRPr="00CC2416" w:rsidRDefault="00575C00" w:rsidP="001E7BA2">
            <w:pPr>
              <w:spacing w:after="0" w:line="240" w:lineRule="auto"/>
              <w:jc w:val="center"/>
              <w:rPr>
                <w:rFonts w:ascii="Times New Roman" w:hAnsi="Times New Roman" w:cs="Times New Roman"/>
                <w:sz w:val="24"/>
                <w:szCs w:val="24"/>
              </w:rPr>
            </w:pPr>
            <w:r w:rsidRPr="00CC2416">
              <w:rPr>
                <w:rFonts w:ascii="Times New Roman" w:hAnsi="Times New Roman" w:cs="Times New Roman"/>
                <w:b/>
                <w:sz w:val="24"/>
                <w:szCs w:val="24"/>
              </w:rPr>
              <w:t>Địa điểm thực hiện</w:t>
            </w:r>
          </w:p>
        </w:tc>
        <w:tc>
          <w:tcPr>
            <w:tcW w:w="3814" w:type="dxa"/>
            <w:tcBorders>
              <w:top w:val="single" w:sz="4" w:space="0" w:color="auto"/>
              <w:left w:val="single" w:sz="4" w:space="0" w:color="auto"/>
              <w:bottom w:val="single" w:sz="4" w:space="0" w:color="auto"/>
              <w:right w:val="single" w:sz="4" w:space="0" w:color="auto"/>
            </w:tcBorders>
            <w:vAlign w:val="center"/>
          </w:tcPr>
          <w:p w14:paraId="154D09F7" w14:textId="558E57A2" w:rsidR="00575C00" w:rsidRPr="00CC2416" w:rsidRDefault="00575C00" w:rsidP="001E7BA2">
            <w:pPr>
              <w:spacing w:after="0" w:line="240" w:lineRule="auto"/>
              <w:jc w:val="center"/>
              <w:rPr>
                <w:rFonts w:ascii="Times New Roman" w:hAnsi="Times New Roman" w:cs="Times New Roman"/>
                <w:sz w:val="24"/>
                <w:szCs w:val="24"/>
              </w:rPr>
            </w:pPr>
            <w:r w:rsidRPr="00CC2416">
              <w:rPr>
                <w:rFonts w:ascii="Times New Roman" w:hAnsi="Times New Roman" w:cs="Times New Roman"/>
                <w:b/>
                <w:sz w:val="24"/>
                <w:szCs w:val="24"/>
              </w:rPr>
              <w:t>Phí, lệ phí</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83F28B" w14:textId="50C4B792" w:rsidR="00575C00" w:rsidRPr="00CC2416" w:rsidRDefault="00575C00" w:rsidP="001E7BA2">
            <w:pPr>
              <w:spacing w:after="0" w:line="240" w:lineRule="auto"/>
              <w:jc w:val="center"/>
              <w:rPr>
                <w:rFonts w:ascii="Times New Roman" w:hAnsi="Times New Roman" w:cs="Times New Roman"/>
                <w:sz w:val="24"/>
                <w:szCs w:val="24"/>
                <w:lang w:val="nl-NL"/>
              </w:rPr>
            </w:pPr>
            <w:r w:rsidRPr="00CC2416">
              <w:rPr>
                <w:rFonts w:ascii="Times New Roman" w:hAnsi="Times New Roman" w:cs="Times New Roman"/>
                <w:b/>
                <w:sz w:val="24"/>
                <w:szCs w:val="24"/>
              </w:rPr>
              <w:t>Căn cứ pháp lý</w:t>
            </w:r>
          </w:p>
        </w:tc>
      </w:tr>
      <w:tr w:rsidR="00CC2416" w:rsidRPr="00CC2416" w14:paraId="3D1F1DBE" w14:textId="77777777" w:rsidTr="00215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 w:type="dxa"/>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547B4" w14:textId="61C66DC2" w:rsidR="00575C00" w:rsidRPr="00CC2416" w:rsidRDefault="00575C00" w:rsidP="001E7BA2">
            <w:pPr>
              <w:spacing w:after="0" w:line="240" w:lineRule="auto"/>
              <w:jc w:val="center"/>
              <w:rPr>
                <w:rFonts w:ascii="Times New Roman" w:hAnsi="Times New Roman" w:cs="Times New Roman"/>
                <w:sz w:val="24"/>
                <w:szCs w:val="24"/>
              </w:rPr>
            </w:pPr>
            <w:r w:rsidRPr="00CC2416">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606804" w14:textId="53314122" w:rsidR="00575C00" w:rsidRPr="00CC2416" w:rsidRDefault="00575C00" w:rsidP="001E7BA2">
            <w:pPr>
              <w:pStyle w:val="Other0"/>
              <w:shd w:val="clear" w:color="auto" w:fill="auto"/>
              <w:spacing w:after="0" w:line="240" w:lineRule="auto"/>
              <w:ind w:firstLine="0"/>
              <w:jc w:val="both"/>
              <w:rPr>
                <w:sz w:val="24"/>
                <w:szCs w:val="24"/>
              </w:rPr>
            </w:pPr>
            <w:r w:rsidRPr="00CC2416">
              <w:rPr>
                <w:sz w:val="24"/>
                <w:szCs w:val="24"/>
              </w:rPr>
              <w:t>Thủ tục nhập quốc tịch Việt Nam</w:t>
            </w:r>
            <w:r w:rsidR="00E37E23" w:rsidRPr="00CC2416">
              <w:rPr>
                <w:sz w:val="24"/>
                <w:szCs w:val="24"/>
              </w:rPr>
              <w:t xml:space="preserve"> </w:t>
            </w:r>
          </w:p>
          <w:p w14:paraId="4C7CA576" w14:textId="464832B0" w:rsidR="00206535" w:rsidRPr="00CC2416" w:rsidRDefault="00206535" w:rsidP="001E7BA2">
            <w:pPr>
              <w:pStyle w:val="Other0"/>
              <w:shd w:val="clear" w:color="auto" w:fill="auto"/>
              <w:spacing w:after="0" w:line="240" w:lineRule="auto"/>
              <w:ind w:firstLine="0"/>
              <w:jc w:val="both"/>
              <w:rPr>
                <w:sz w:val="24"/>
                <w:szCs w:val="24"/>
              </w:rPr>
            </w:pPr>
            <w:r w:rsidRPr="00CC2416">
              <w:rPr>
                <w:sz w:val="24"/>
                <w:szCs w:val="24"/>
              </w:rPr>
              <w:t>Mã TTHC:</w:t>
            </w:r>
            <w:r w:rsidR="00DD6E4D" w:rsidRPr="00CC2416">
              <w:rPr>
                <w:sz w:val="24"/>
                <w:szCs w:val="24"/>
              </w:rPr>
              <w:t xml:space="preserve"> </w:t>
            </w:r>
            <w:r w:rsidRPr="00CC2416">
              <w:rPr>
                <w:sz w:val="24"/>
                <w:szCs w:val="24"/>
              </w:rPr>
              <w:t>2.002039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E488FD" w14:textId="2F891D3C" w:rsidR="00575C00" w:rsidRPr="00CC2416" w:rsidRDefault="00575C00" w:rsidP="00CE22EA">
            <w:pPr>
              <w:spacing w:after="0" w:line="240" w:lineRule="auto"/>
              <w:jc w:val="both"/>
              <w:rPr>
                <w:rFonts w:ascii="Times New Roman" w:hAnsi="Times New Roman" w:cs="Times New Roman"/>
                <w:sz w:val="24"/>
                <w:szCs w:val="24"/>
                <w:lang w:val="nl-NL"/>
              </w:rPr>
            </w:pPr>
            <w:r w:rsidRPr="00CC2416">
              <w:rPr>
                <w:rFonts w:ascii="Times New Roman" w:hAnsi="Times New Roman"/>
                <w:sz w:val="24"/>
                <w:szCs w:val="24"/>
              </w:rPr>
              <w:t>1</w:t>
            </w:r>
            <w:r w:rsidR="00104237" w:rsidRPr="00CC2416">
              <w:rPr>
                <w:rFonts w:ascii="Times New Roman" w:hAnsi="Times New Roman"/>
                <w:sz w:val="24"/>
                <w:szCs w:val="24"/>
              </w:rPr>
              <w:t>0</w:t>
            </w:r>
            <w:r w:rsidRPr="00CC2416">
              <w:rPr>
                <w:rFonts w:ascii="Times New Roman" w:hAnsi="Times New Roman"/>
                <w:sz w:val="24"/>
                <w:szCs w:val="24"/>
              </w:rPr>
              <w:t>5 ngày</w:t>
            </w:r>
            <w:r w:rsidR="00CE22EA" w:rsidRPr="00CC2416">
              <w:rPr>
                <w:rFonts w:ascii="Times New Roman" w:hAnsi="Times New Roman"/>
                <w:sz w:val="24"/>
                <w:szCs w:val="24"/>
              </w:rPr>
              <w:t xml:space="preserve"> (thời gian thực tế giải quyết hồ sơ tại các cơ quan có thẩm quyền)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EC88398" w14:textId="448C8F51" w:rsidR="00104237" w:rsidRPr="00CC2416" w:rsidRDefault="00575C00" w:rsidP="00104237">
            <w:pPr>
              <w:spacing w:after="0" w:line="240" w:lineRule="auto"/>
              <w:jc w:val="both"/>
              <w:rPr>
                <w:rFonts w:ascii="Times New Roman" w:hAnsi="Times New Roman" w:cs="Times New Roman"/>
                <w:sz w:val="24"/>
                <w:szCs w:val="24"/>
              </w:rPr>
            </w:pPr>
            <w:r w:rsidRPr="00CC2416">
              <w:rPr>
                <w:rFonts w:ascii="Times New Roman" w:hAnsi="Times New Roman"/>
                <w:sz w:val="24"/>
                <w:szCs w:val="24"/>
                <w:lang w:val="nl-NL"/>
              </w:rPr>
              <w:t xml:space="preserve">Trung tâm phục vụ Hành chính công tỉnh Lâm Đồng </w:t>
            </w:r>
          </w:p>
          <w:p w14:paraId="2E684C0B" w14:textId="40F97ED2" w:rsidR="00575C00" w:rsidRPr="00CC2416" w:rsidRDefault="00575C00" w:rsidP="009136A5">
            <w:pPr>
              <w:spacing w:after="0" w:line="240" w:lineRule="auto"/>
              <w:jc w:val="both"/>
              <w:rPr>
                <w:rFonts w:ascii="Times New Roman" w:hAnsi="Times New Roman" w:cs="Times New Roman"/>
                <w:sz w:val="24"/>
                <w:szCs w:val="24"/>
              </w:rPr>
            </w:pP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14:paraId="03513A83" w14:textId="77777777" w:rsidR="00575C00" w:rsidRPr="00CC2416" w:rsidRDefault="00575C00" w:rsidP="001E7BA2">
            <w:pPr>
              <w:spacing w:after="0" w:line="240" w:lineRule="auto"/>
              <w:jc w:val="both"/>
              <w:rPr>
                <w:rFonts w:ascii="Times New Roman" w:hAnsi="Times New Roman"/>
                <w:sz w:val="24"/>
                <w:szCs w:val="24"/>
              </w:rPr>
            </w:pPr>
            <w:r w:rsidRPr="00CC2416">
              <w:rPr>
                <w:rFonts w:ascii="Times New Roman" w:hAnsi="Times New Roman"/>
                <w:sz w:val="24"/>
                <w:szCs w:val="24"/>
              </w:rPr>
              <w:t>Lệ phí: 3.000.000 đồng</w:t>
            </w:r>
          </w:p>
          <w:p w14:paraId="5E3E614B" w14:textId="77777777" w:rsidR="00575C00" w:rsidRPr="00CC2416" w:rsidRDefault="00575C00" w:rsidP="001E7BA2">
            <w:pPr>
              <w:spacing w:after="0" w:line="240" w:lineRule="auto"/>
              <w:jc w:val="both"/>
              <w:rPr>
                <w:rFonts w:ascii="Times New Roman" w:hAnsi="Times New Roman"/>
                <w:sz w:val="24"/>
                <w:szCs w:val="24"/>
                <w:lang w:val="nl-NL"/>
              </w:rPr>
            </w:pPr>
            <w:r w:rsidRPr="00CC2416">
              <w:rPr>
                <w:rFonts w:ascii="Times New Roman" w:hAnsi="Times New Roman"/>
                <w:sz w:val="24"/>
                <w:szCs w:val="24"/>
                <w:lang w:val="nl-NL"/>
              </w:rPr>
              <w:t>Miễn lệ phí đối với những trường hợp sau:</w:t>
            </w:r>
          </w:p>
          <w:p w14:paraId="0FB14941" w14:textId="6CEB229B" w:rsidR="00104237" w:rsidRPr="00CC2416" w:rsidRDefault="00575C00" w:rsidP="00104237">
            <w:pPr>
              <w:spacing w:after="0" w:line="240" w:lineRule="auto"/>
              <w:jc w:val="both"/>
              <w:rPr>
                <w:rFonts w:ascii="Times New Roman" w:hAnsi="Times New Roman"/>
                <w:sz w:val="24"/>
                <w:szCs w:val="24"/>
                <w:lang w:val="nl-NL"/>
              </w:rPr>
            </w:pPr>
            <w:r w:rsidRPr="00CC2416">
              <w:rPr>
                <w:rFonts w:ascii="Times New Roman" w:hAnsi="Times New Roman"/>
                <w:sz w:val="24"/>
                <w:szCs w:val="24"/>
                <w:lang w:val="nl-NL"/>
              </w:rPr>
              <w:t>+ Người có công lao đặc biệt đóng góp cho sự nghiệp xây dựng và bảo vệ tổ quốc Việt Nam</w:t>
            </w:r>
            <w:r w:rsidR="00104237" w:rsidRPr="00CC2416">
              <w:rPr>
                <w:rFonts w:ascii="Times New Roman" w:hAnsi="Times New Roman"/>
                <w:sz w:val="24"/>
                <w:szCs w:val="24"/>
                <w:lang w:val="nl-NL"/>
              </w:rPr>
              <w:t xml:space="preserve">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  </w:t>
            </w:r>
          </w:p>
          <w:p w14:paraId="723A1EAE" w14:textId="38DCB438" w:rsidR="00575C00" w:rsidRPr="00CC2416" w:rsidRDefault="00104237" w:rsidP="00104237">
            <w:pPr>
              <w:spacing w:after="0" w:line="240" w:lineRule="auto"/>
              <w:jc w:val="both"/>
              <w:rPr>
                <w:rFonts w:ascii="Times New Roman" w:hAnsi="Times New Roman" w:cs="Times New Roman"/>
                <w:sz w:val="24"/>
                <w:szCs w:val="24"/>
              </w:rPr>
            </w:pPr>
            <w:r w:rsidRPr="00CC2416">
              <w:rPr>
                <w:rFonts w:ascii="Times New Roman" w:hAnsi="Times New Roman"/>
                <w:sz w:val="24"/>
                <w:szCs w:val="24"/>
                <w:lang w:val="nl-NL"/>
              </w:rPr>
              <w:t>+</w:t>
            </w:r>
            <w:r w:rsidR="00575C00" w:rsidRPr="00CC2416">
              <w:rPr>
                <w:rFonts w:ascii="Times New Roman" w:hAnsi="Times New Roman"/>
                <w:sz w:val="24"/>
                <w:szCs w:val="24"/>
                <w:lang w:val="nl-NL"/>
              </w:rPr>
              <w:t xml:space="preserve"> Người không quốc tịch có hoàn cảnh kinh tế khó khăn, có xác nhận của Ủy ban nhân dân cấp xã nơi cư trú.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DF24EC" w14:textId="7AB2B47B" w:rsidR="0001107C" w:rsidRPr="00CC2416" w:rsidRDefault="0001107C" w:rsidP="0001107C">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Luật Quốc tịch Việt Nam năm 2008;</w:t>
            </w:r>
          </w:p>
          <w:p w14:paraId="07982AAF" w14:textId="3646684D" w:rsidR="0001107C" w:rsidRPr="00CC2416" w:rsidRDefault="0001107C" w:rsidP="0001107C">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Luật sửa đổi, bổ sung một số điều của Luật Quốc tịch Việt Nam năm 2025;</w:t>
            </w:r>
          </w:p>
          <w:p w14:paraId="73AA30D8" w14:textId="64E2EC7A" w:rsidR="0001107C" w:rsidRPr="00CC2416" w:rsidRDefault="0001107C" w:rsidP="0001107C">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Nghị định số  191/2025/NĐ-CP ngày  01/7/2025 của Chính phủ quy định chi tiết một số điều và biện pháp để tổ chức, hướng dẫn thi hành Luật Quốc tịch Việt Nam;</w:t>
            </w:r>
          </w:p>
          <w:p w14:paraId="6320D44A" w14:textId="1CDCD374" w:rsidR="0001107C" w:rsidRPr="00CC2416" w:rsidRDefault="0001107C" w:rsidP="0001107C">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Thông tư số 12/2025/TT-BTP ngày 01/7/2025 của Bộ trưởng Bộ Tư pháp ban hành, hướng dẫn sử dụng, quản lý mẫu sổ quốc tịch và mẫu giấy tờ về quốc tịch;</w:t>
            </w:r>
          </w:p>
          <w:p w14:paraId="7418D665" w14:textId="1A9F3748" w:rsidR="0001107C" w:rsidRPr="00CC2416" w:rsidRDefault="0001107C" w:rsidP="0001107C">
            <w:pPr>
              <w:spacing w:before="120" w:after="120" w:line="240" w:lineRule="auto"/>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w:t>
            </w:r>
          </w:p>
          <w:p w14:paraId="3AB7ED80" w14:textId="1F8B01C1" w:rsidR="00575C00" w:rsidRPr="00CC2416" w:rsidRDefault="00575C00" w:rsidP="009136A5">
            <w:pPr>
              <w:spacing w:before="120" w:after="120" w:line="240" w:lineRule="auto"/>
              <w:jc w:val="both"/>
              <w:rPr>
                <w:rFonts w:ascii="Times New Roman" w:hAnsi="Times New Roman"/>
                <w:sz w:val="24"/>
                <w:szCs w:val="24"/>
              </w:rPr>
            </w:pPr>
            <w:r w:rsidRPr="00CC2416">
              <w:rPr>
                <w:rFonts w:ascii="Times New Roman" w:hAnsi="Times New Roman"/>
                <w:iCs/>
                <w:sz w:val="24"/>
                <w:szCs w:val="24"/>
              </w:rPr>
              <w:lastRenderedPageBreak/>
              <w:t xml:space="preserve">- </w:t>
            </w:r>
            <w:r w:rsidRPr="00CC2416">
              <w:rPr>
                <w:rFonts w:ascii="Times New Roman" w:hAnsi="Times New Roman"/>
                <w:iCs/>
                <w:sz w:val="24"/>
                <w:szCs w:val="24"/>
                <w:lang w:val="vi-VN"/>
              </w:rPr>
              <w:t xml:space="preserve">Quyết định </w:t>
            </w:r>
            <w:r w:rsidRPr="00CC2416">
              <w:rPr>
                <w:rFonts w:ascii="Times New Roman" w:hAnsi="Times New Roman"/>
                <w:iCs/>
                <w:sz w:val="24"/>
                <w:szCs w:val="24"/>
              </w:rPr>
              <w:t>số 2358/QĐ-BTP ngày 16/7/2025 của Bộ trưởng Bộ Tư pháp</w:t>
            </w:r>
            <w:r w:rsidR="0001107C" w:rsidRPr="00CC2416">
              <w:rPr>
                <w:rFonts w:ascii="Times New Roman" w:hAnsi="Times New Roman"/>
                <w:iCs/>
                <w:sz w:val="24"/>
                <w:szCs w:val="24"/>
              </w:rPr>
              <w:t>.</w:t>
            </w:r>
          </w:p>
        </w:tc>
      </w:tr>
      <w:tr w:rsidR="00CC2416" w:rsidRPr="00CC2416" w14:paraId="5E025ADB" w14:textId="77777777" w:rsidTr="00215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 w:type="dxa"/>
          <w:trHeight w:val="183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627A4A" w14:textId="77777777" w:rsidR="00575C00" w:rsidRPr="00CC2416" w:rsidRDefault="00575C00" w:rsidP="00614D5A">
            <w:pPr>
              <w:spacing w:after="0" w:line="240" w:lineRule="auto"/>
              <w:jc w:val="center"/>
              <w:rPr>
                <w:rFonts w:ascii="Times New Roman" w:hAnsi="Times New Roman"/>
                <w:sz w:val="24"/>
                <w:szCs w:val="24"/>
              </w:rPr>
            </w:pPr>
          </w:p>
          <w:p w14:paraId="191DB16F" w14:textId="77777777" w:rsidR="00575C00" w:rsidRPr="00CC2416" w:rsidRDefault="00575C00" w:rsidP="00614D5A">
            <w:pPr>
              <w:spacing w:after="0" w:line="240" w:lineRule="auto"/>
              <w:jc w:val="center"/>
              <w:rPr>
                <w:rFonts w:ascii="Times New Roman" w:hAnsi="Times New Roman"/>
                <w:sz w:val="24"/>
                <w:szCs w:val="24"/>
              </w:rPr>
            </w:pPr>
          </w:p>
          <w:p w14:paraId="4160BE98" w14:textId="24C9B6EC" w:rsidR="00575C00" w:rsidRPr="00CC2416" w:rsidRDefault="00575C00" w:rsidP="00614D5A">
            <w:pPr>
              <w:spacing w:after="0" w:line="240" w:lineRule="auto"/>
              <w:jc w:val="center"/>
              <w:rPr>
                <w:rFonts w:ascii="Times New Roman" w:hAnsi="Times New Roman" w:cs="Times New Roman"/>
                <w:sz w:val="24"/>
                <w:szCs w:val="24"/>
              </w:rPr>
            </w:pPr>
            <w:r w:rsidRPr="00CC2416">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1E56C4" w14:textId="77777777" w:rsidR="00575C00" w:rsidRPr="00CC2416" w:rsidRDefault="00575C00" w:rsidP="00614D5A">
            <w:pPr>
              <w:spacing w:after="0" w:line="240" w:lineRule="auto"/>
              <w:jc w:val="center"/>
              <w:rPr>
                <w:rFonts w:ascii="Times New Roman" w:hAnsi="Times New Roman"/>
                <w:sz w:val="24"/>
                <w:szCs w:val="24"/>
              </w:rPr>
            </w:pPr>
          </w:p>
          <w:p w14:paraId="09F36211" w14:textId="77777777" w:rsidR="00575C00" w:rsidRPr="00CC2416" w:rsidRDefault="00575C00" w:rsidP="00614D5A">
            <w:pPr>
              <w:spacing w:after="0" w:line="240" w:lineRule="auto"/>
              <w:jc w:val="center"/>
              <w:rPr>
                <w:rFonts w:ascii="Times New Roman" w:hAnsi="Times New Roman"/>
                <w:sz w:val="24"/>
                <w:szCs w:val="24"/>
              </w:rPr>
            </w:pPr>
          </w:p>
          <w:p w14:paraId="51AB536F" w14:textId="5905D6E1" w:rsidR="00575C00" w:rsidRPr="00CC2416" w:rsidRDefault="00575C00" w:rsidP="00614D5A">
            <w:pPr>
              <w:pStyle w:val="Other0"/>
              <w:shd w:val="clear" w:color="auto" w:fill="auto"/>
              <w:spacing w:after="0" w:line="240" w:lineRule="auto"/>
              <w:ind w:firstLine="0"/>
              <w:jc w:val="both"/>
              <w:rPr>
                <w:sz w:val="24"/>
                <w:szCs w:val="24"/>
              </w:rPr>
            </w:pPr>
          </w:p>
          <w:p w14:paraId="43BCB36D" w14:textId="77777777" w:rsidR="00575C00" w:rsidRPr="00CC2416" w:rsidRDefault="00575C00" w:rsidP="00614D5A">
            <w:pPr>
              <w:pStyle w:val="Other0"/>
              <w:shd w:val="clear" w:color="auto" w:fill="auto"/>
              <w:spacing w:after="0" w:line="240" w:lineRule="auto"/>
              <w:ind w:firstLine="0"/>
              <w:jc w:val="both"/>
              <w:rPr>
                <w:sz w:val="24"/>
                <w:szCs w:val="24"/>
              </w:rPr>
            </w:pPr>
            <w:r w:rsidRPr="00CC2416">
              <w:rPr>
                <w:sz w:val="24"/>
                <w:szCs w:val="24"/>
              </w:rPr>
              <w:t>Thủ tục trở lại quốc tịch Việt Nam ở trong nước</w:t>
            </w:r>
          </w:p>
          <w:p w14:paraId="45720CFD" w14:textId="5A5ADA7A" w:rsidR="00206535" w:rsidRPr="00CC2416" w:rsidRDefault="00206535" w:rsidP="00614D5A">
            <w:pPr>
              <w:pStyle w:val="Other0"/>
              <w:shd w:val="clear" w:color="auto" w:fill="auto"/>
              <w:spacing w:after="0" w:line="240" w:lineRule="auto"/>
              <w:ind w:firstLine="0"/>
              <w:jc w:val="both"/>
              <w:rPr>
                <w:sz w:val="24"/>
                <w:szCs w:val="24"/>
              </w:rPr>
            </w:pPr>
            <w:r w:rsidRPr="00CC2416">
              <w:rPr>
                <w:sz w:val="24"/>
                <w:szCs w:val="24"/>
              </w:rPr>
              <w:t>Mã TTHC: 2.002038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0CFC38" w14:textId="77777777" w:rsidR="00575C00" w:rsidRPr="00CC2416" w:rsidRDefault="00575C00" w:rsidP="00614D5A">
            <w:pPr>
              <w:spacing w:after="0" w:line="240" w:lineRule="auto"/>
              <w:jc w:val="center"/>
              <w:rPr>
                <w:rFonts w:ascii="Times New Roman" w:hAnsi="Times New Roman"/>
                <w:sz w:val="24"/>
                <w:szCs w:val="24"/>
              </w:rPr>
            </w:pPr>
          </w:p>
          <w:p w14:paraId="48615129" w14:textId="77777777" w:rsidR="00575C00" w:rsidRPr="00CC2416" w:rsidRDefault="00575C00" w:rsidP="00614D5A">
            <w:pPr>
              <w:spacing w:after="0" w:line="240" w:lineRule="auto"/>
              <w:jc w:val="center"/>
              <w:rPr>
                <w:rFonts w:ascii="Times New Roman" w:hAnsi="Times New Roman"/>
                <w:sz w:val="24"/>
                <w:szCs w:val="24"/>
              </w:rPr>
            </w:pPr>
          </w:p>
          <w:p w14:paraId="22DC3609" w14:textId="77777777" w:rsidR="00575C00" w:rsidRPr="00CC2416" w:rsidRDefault="00575C00" w:rsidP="00614D5A">
            <w:pPr>
              <w:spacing w:after="0" w:line="240" w:lineRule="auto"/>
              <w:jc w:val="center"/>
              <w:rPr>
                <w:rFonts w:ascii="Times New Roman" w:hAnsi="Times New Roman"/>
                <w:sz w:val="24"/>
                <w:szCs w:val="24"/>
              </w:rPr>
            </w:pPr>
          </w:p>
          <w:p w14:paraId="43244686" w14:textId="77777777" w:rsidR="00575C00" w:rsidRPr="00CC2416" w:rsidRDefault="00575C00" w:rsidP="00614D5A">
            <w:pPr>
              <w:spacing w:after="0" w:line="240" w:lineRule="auto"/>
              <w:jc w:val="center"/>
              <w:rPr>
                <w:rFonts w:ascii="Times New Roman" w:hAnsi="Times New Roman"/>
                <w:sz w:val="24"/>
                <w:szCs w:val="24"/>
              </w:rPr>
            </w:pPr>
          </w:p>
          <w:p w14:paraId="43692FDC" w14:textId="53383AF4" w:rsidR="00575C00" w:rsidRPr="00CC2416" w:rsidRDefault="00575C00" w:rsidP="00CF3E72">
            <w:pPr>
              <w:spacing w:after="0" w:line="240" w:lineRule="auto"/>
              <w:jc w:val="both"/>
              <w:rPr>
                <w:rFonts w:ascii="Times New Roman" w:hAnsi="Times New Roman" w:cs="Times New Roman"/>
                <w:sz w:val="24"/>
                <w:szCs w:val="24"/>
                <w:lang w:val="nl-NL"/>
              </w:rPr>
            </w:pPr>
            <w:r w:rsidRPr="00CC2416">
              <w:rPr>
                <w:rFonts w:ascii="Times New Roman" w:hAnsi="Times New Roman"/>
                <w:sz w:val="24"/>
                <w:szCs w:val="24"/>
              </w:rPr>
              <w:t xml:space="preserve">85 ngày </w:t>
            </w:r>
            <w:r w:rsidR="00CF3E72" w:rsidRPr="00CC2416">
              <w:rPr>
                <w:rFonts w:ascii="Times New Roman" w:hAnsi="Times New Roman"/>
                <w:sz w:val="24"/>
                <w:szCs w:val="24"/>
              </w:rPr>
              <w:t>(thời gian thực tế giải quyết hồ sơ tại các cơ quan có thẩm quyền)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DEF5DB1" w14:textId="77777777" w:rsidR="00575C00" w:rsidRPr="00CC2416" w:rsidRDefault="00575C00" w:rsidP="009136A5">
            <w:pPr>
              <w:spacing w:after="0" w:line="240" w:lineRule="auto"/>
              <w:jc w:val="both"/>
              <w:rPr>
                <w:rFonts w:ascii="Times New Roman" w:hAnsi="Times New Roman"/>
                <w:sz w:val="24"/>
                <w:szCs w:val="24"/>
              </w:rPr>
            </w:pPr>
          </w:p>
          <w:p w14:paraId="4FCBA682" w14:textId="77777777" w:rsidR="00575C00" w:rsidRPr="00CC2416" w:rsidRDefault="00575C00" w:rsidP="009136A5">
            <w:pPr>
              <w:spacing w:after="0" w:line="240" w:lineRule="auto"/>
              <w:jc w:val="both"/>
              <w:rPr>
                <w:rFonts w:ascii="Times New Roman" w:hAnsi="Times New Roman"/>
                <w:sz w:val="24"/>
                <w:szCs w:val="24"/>
                <w:lang w:val="nl-NL"/>
              </w:rPr>
            </w:pPr>
          </w:p>
          <w:p w14:paraId="62403B0B" w14:textId="77777777" w:rsidR="00575C00" w:rsidRPr="00CC2416" w:rsidRDefault="00575C00" w:rsidP="009136A5">
            <w:pPr>
              <w:spacing w:after="0" w:line="240" w:lineRule="auto"/>
              <w:jc w:val="both"/>
              <w:rPr>
                <w:rFonts w:ascii="Times New Roman" w:hAnsi="Times New Roman"/>
                <w:sz w:val="24"/>
                <w:szCs w:val="24"/>
                <w:lang w:val="nl-NL"/>
              </w:rPr>
            </w:pPr>
          </w:p>
          <w:p w14:paraId="02EA0C72" w14:textId="1C4F46DF" w:rsidR="00364B4F" w:rsidRPr="00CC2416" w:rsidRDefault="00575C00" w:rsidP="00364B4F">
            <w:pPr>
              <w:spacing w:after="0" w:line="240" w:lineRule="auto"/>
              <w:jc w:val="both"/>
              <w:rPr>
                <w:rFonts w:ascii="Times New Roman" w:hAnsi="Times New Roman" w:cs="Times New Roman"/>
                <w:sz w:val="24"/>
                <w:szCs w:val="24"/>
              </w:rPr>
            </w:pPr>
            <w:r w:rsidRPr="00CC2416">
              <w:rPr>
                <w:rFonts w:ascii="Times New Roman" w:hAnsi="Times New Roman"/>
                <w:sz w:val="24"/>
                <w:szCs w:val="24"/>
                <w:lang w:val="nl-NL"/>
              </w:rPr>
              <w:t xml:space="preserve">Trung tâm phục vụ Hành chính công tỉnh Lâm Đồng </w:t>
            </w:r>
          </w:p>
          <w:p w14:paraId="355DDE9E" w14:textId="5FED1800" w:rsidR="00575C00" w:rsidRPr="00CC2416" w:rsidRDefault="00575C00" w:rsidP="009136A5">
            <w:pPr>
              <w:spacing w:after="0" w:line="240" w:lineRule="auto"/>
              <w:jc w:val="both"/>
              <w:rPr>
                <w:rFonts w:ascii="Times New Roman" w:hAnsi="Times New Roman" w:cs="Times New Roman"/>
                <w:sz w:val="24"/>
                <w:szCs w:val="24"/>
              </w:rPr>
            </w:pP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14:paraId="6A920204" w14:textId="77777777" w:rsidR="00575C00" w:rsidRPr="00CC2416" w:rsidRDefault="00575C00" w:rsidP="00881180">
            <w:pPr>
              <w:spacing w:after="0" w:line="240" w:lineRule="auto"/>
              <w:jc w:val="both"/>
              <w:rPr>
                <w:rFonts w:ascii="Times New Roman" w:hAnsi="Times New Roman"/>
                <w:sz w:val="24"/>
                <w:szCs w:val="24"/>
              </w:rPr>
            </w:pPr>
            <w:r w:rsidRPr="00CC2416">
              <w:rPr>
                <w:rFonts w:ascii="Times New Roman" w:hAnsi="Times New Roman"/>
                <w:sz w:val="24"/>
                <w:szCs w:val="24"/>
              </w:rPr>
              <w:t>Lệ phí: 2.500.000 đồng</w:t>
            </w:r>
          </w:p>
          <w:p w14:paraId="7E6442A5" w14:textId="77777777" w:rsidR="00575C00" w:rsidRPr="00CC2416" w:rsidRDefault="00575C00" w:rsidP="00881180">
            <w:pPr>
              <w:spacing w:after="0" w:line="240" w:lineRule="auto"/>
              <w:jc w:val="both"/>
              <w:rPr>
                <w:rFonts w:ascii="Times New Roman" w:hAnsi="Times New Roman"/>
                <w:sz w:val="24"/>
                <w:szCs w:val="24"/>
                <w:lang w:val="nl-NL"/>
              </w:rPr>
            </w:pPr>
            <w:r w:rsidRPr="00CC2416">
              <w:rPr>
                <w:rFonts w:ascii="Times New Roman" w:hAnsi="Times New Roman"/>
                <w:sz w:val="24"/>
                <w:szCs w:val="24"/>
                <w:lang w:val="nl-NL"/>
              </w:rPr>
              <w:t>Miễn lệ phí đối với những trường hợp sau:</w:t>
            </w:r>
          </w:p>
          <w:p w14:paraId="675DA30F" w14:textId="77777777" w:rsidR="00575C00" w:rsidRPr="00CC2416" w:rsidRDefault="00575C00" w:rsidP="00881180">
            <w:pPr>
              <w:spacing w:after="0" w:line="240" w:lineRule="auto"/>
              <w:jc w:val="both"/>
              <w:rPr>
                <w:rFonts w:ascii="Times New Roman" w:hAnsi="Times New Roman"/>
                <w:sz w:val="24"/>
                <w:szCs w:val="24"/>
                <w:lang w:val="nl-NL"/>
              </w:rPr>
            </w:pPr>
            <w:r w:rsidRPr="00CC2416">
              <w:rPr>
                <w:rFonts w:ascii="Times New Roman" w:hAnsi="Times New Roman"/>
                <w:sz w:val="24"/>
                <w:szCs w:val="24"/>
                <w:lang w:val="nl-NL"/>
              </w:rPr>
              <w:t xml:space="preserve">+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 </w:t>
            </w:r>
          </w:p>
          <w:p w14:paraId="6D32291D" w14:textId="0E455EAE" w:rsidR="00575C00" w:rsidRPr="00CC2416" w:rsidRDefault="00575C00" w:rsidP="00881180">
            <w:pPr>
              <w:spacing w:after="0" w:line="240" w:lineRule="auto"/>
              <w:jc w:val="both"/>
              <w:rPr>
                <w:rFonts w:ascii="Times New Roman" w:hAnsi="Times New Roman" w:cs="Times New Roman"/>
                <w:sz w:val="24"/>
                <w:szCs w:val="24"/>
              </w:rPr>
            </w:pPr>
            <w:r w:rsidRPr="00CC2416">
              <w:rPr>
                <w:rFonts w:ascii="Times New Roman" w:hAnsi="Times New Roman"/>
                <w:sz w:val="24"/>
                <w:szCs w:val="24"/>
                <w:lang w:val="nl-NL"/>
              </w:rPr>
              <w:t>+ Người không quốc tịch có hoàn cảnh kinh tế khó khăn, có xác nhận của Ủy ban nhân dân cấp xã nơi cư trú.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502993" w14:textId="77777777" w:rsidR="002B1243" w:rsidRPr="00CC2416" w:rsidRDefault="002B1243" w:rsidP="002B1243">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Luật Quốc tịch Việt Nam năm 2008;</w:t>
            </w:r>
          </w:p>
          <w:p w14:paraId="57579EAE" w14:textId="77777777" w:rsidR="002B1243" w:rsidRPr="00CC2416" w:rsidRDefault="002B1243" w:rsidP="002B1243">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Luật sửa đổi, bổ sung một số điều của Luật Quốc tịch Việt Nam năm 2025;</w:t>
            </w:r>
          </w:p>
          <w:p w14:paraId="576F4E7A" w14:textId="77777777" w:rsidR="002B1243" w:rsidRPr="00CC2416" w:rsidRDefault="002B1243" w:rsidP="002B1243">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Nghị định số 191/2025/NĐ-CP;</w:t>
            </w:r>
          </w:p>
          <w:p w14:paraId="64229348" w14:textId="77777777" w:rsidR="002B1243" w:rsidRPr="00CC2416" w:rsidRDefault="002B1243" w:rsidP="002B1243">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Thông tư số 12/2025/TT-BTP;</w:t>
            </w:r>
          </w:p>
          <w:p w14:paraId="1D791FC1" w14:textId="3DEEC328" w:rsidR="002B1243" w:rsidRPr="00CC2416" w:rsidRDefault="00270E51" w:rsidP="002B1243">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w:t>
            </w:r>
            <w:r w:rsidR="002B1243" w:rsidRPr="00CC2416">
              <w:rPr>
                <w:rFonts w:ascii="Times New Roman" w:hAnsi="Times New Roman"/>
                <w:spacing w:val="-4"/>
                <w:sz w:val="24"/>
                <w:szCs w:val="24"/>
                <w:lang w:val="nl-NL"/>
              </w:rPr>
              <w:t>- Thông tư số 281/2016/TT-BTC;</w:t>
            </w:r>
          </w:p>
          <w:p w14:paraId="386035F2" w14:textId="4AC3E67C" w:rsidR="00364B4F" w:rsidRPr="00CC2416" w:rsidRDefault="002B1243" w:rsidP="002B1243">
            <w:pPr>
              <w:spacing w:after="0" w:line="240" w:lineRule="auto"/>
              <w:jc w:val="both"/>
              <w:rPr>
                <w:rFonts w:ascii="Times New Roman" w:hAnsi="Times New Roman" w:cs="Times New Roman"/>
                <w:sz w:val="24"/>
                <w:szCs w:val="24"/>
                <w:lang w:val="nl-NL"/>
              </w:rPr>
            </w:pPr>
            <w:r w:rsidRPr="00CC2416">
              <w:rPr>
                <w:rFonts w:ascii="Times New Roman" w:hAnsi="Times New Roman"/>
                <w:spacing w:val="-4"/>
                <w:sz w:val="24"/>
                <w:szCs w:val="24"/>
                <w:lang w:val="nl-NL"/>
              </w:rPr>
              <w:t>- Quyết định số 2358/QĐ-BTP.</w:t>
            </w:r>
          </w:p>
        </w:tc>
      </w:tr>
      <w:tr w:rsidR="00CC2416" w:rsidRPr="00CC2416" w14:paraId="55C8D8BD" w14:textId="77777777" w:rsidTr="00215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 w:type="dxa"/>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8C5033" w14:textId="772A88BF" w:rsidR="00575C00" w:rsidRPr="00CC2416" w:rsidRDefault="00575C00" w:rsidP="00614D5A">
            <w:pPr>
              <w:spacing w:after="0" w:line="240" w:lineRule="auto"/>
              <w:jc w:val="center"/>
              <w:rPr>
                <w:rFonts w:ascii="Times New Roman" w:hAnsi="Times New Roman"/>
                <w:sz w:val="24"/>
                <w:szCs w:val="24"/>
              </w:rPr>
            </w:pPr>
            <w:r w:rsidRPr="00CC2416">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14274B" w14:textId="77777777" w:rsidR="00575C00" w:rsidRPr="00CC2416" w:rsidRDefault="00575C00" w:rsidP="00614D5A">
            <w:pPr>
              <w:pStyle w:val="Other0"/>
              <w:shd w:val="clear" w:color="auto" w:fill="auto"/>
              <w:spacing w:after="0" w:line="240" w:lineRule="auto"/>
              <w:ind w:firstLine="0"/>
              <w:jc w:val="both"/>
              <w:rPr>
                <w:sz w:val="24"/>
                <w:szCs w:val="24"/>
              </w:rPr>
            </w:pPr>
            <w:r w:rsidRPr="00CC2416">
              <w:rPr>
                <w:sz w:val="24"/>
                <w:szCs w:val="24"/>
              </w:rPr>
              <w:t>Thủ tục thôi quốc tịch Việt Nam ở trong nước</w:t>
            </w:r>
          </w:p>
          <w:p w14:paraId="0575E998" w14:textId="3901C82B" w:rsidR="00206535" w:rsidRPr="00CC2416" w:rsidRDefault="00206535" w:rsidP="00614D5A">
            <w:pPr>
              <w:pStyle w:val="Other0"/>
              <w:shd w:val="clear" w:color="auto" w:fill="auto"/>
              <w:spacing w:after="0" w:line="240" w:lineRule="auto"/>
              <w:ind w:firstLine="0"/>
              <w:jc w:val="both"/>
              <w:rPr>
                <w:sz w:val="24"/>
                <w:szCs w:val="24"/>
              </w:rPr>
            </w:pPr>
            <w:r w:rsidRPr="00CC2416">
              <w:rPr>
                <w:sz w:val="24"/>
                <w:szCs w:val="24"/>
              </w:rPr>
              <w:t>Mã TTHC:</w:t>
            </w:r>
            <w:r w:rsidR="0009714B" w:rsidRPr="00CC2416">
              <w:rPr>
                <w:sz w:val="24"/>
                <w:szCs w:val="24"/>
              </w:rPr>
              <w:t xml:space="preserve"> </w:t>
            </w:r>
            <w:r w:rsidRPr="00CC2416">
              <w:rPr>
                <w:sz w:val="24"/>
                <w:szCs w:val="24"/>
              </w:rPr>
              <w:t>2.002036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8F16B5" w14:textId="1397764A" w:rsidR="00575C00" w:rsidRPr="00CC2416" w:rsidRDefault="00575C00" w:rsidP="0009714B">
            <w:pPr>
              <w:spacing w:after="0" w:line="240" w:lineRule="auto"/>
              <w:jc w:val="both"/>
              <w:rPr>
                <w:rFonts w:ascii="Times New Roman" w:hAnsi="Times New Roman"/>
                <w:sz w:val="24"/>
                <w:szCs w:val="24"/>
              </w:rPr>
            </w:pPr>
            <w:r w:rsidRPr="00CC2416">
              <w:rPr>
                <w:rFonts w:ascii="Times New Roman" w:hAnsi="Times New Roman"/>
                <w:sz w:val="24"/>
                <w:szCs w:val="24"/>
                <w:lang w:val="nl-NL"/>
              </w:rPr>
              <w:t>75 ngày</w:t>
            </w:r>
            <w:r w:rsidR="0009714B" w:rsidRPr="00CC2416">
              <w:rPr>
                <w:rFonts w:ascii="Times New Roman" w:hAnsi="Times New Roman"/>
                <w:sz w:val="24"/>
                <w:szCs w:val="24"/>
                <w:lang w:val="nl-NL"/>
              </w:rPr>
              <w:t xml:space="preserve"> </w:t>
            </w:r>
            <w:r w:rsidR="0009714B" w:rsidRPr="00CC2416">
              <w:rPr>
                <w:rFonts w:ascii="Times New Roman" w:hAnsi="Times New Roman"/>
                <w:sz w:val="24"/>
                <w:szCs w:val="24"/>
              </w:rPr>
              <w:t>(thời gian thực tế giải quyết hồ sơ tại các cơ quan có thẩm quyền)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9C75A69" w14:textId="755729F1" w:rsidR="0009714B" w:rsidRPr="00CC2416" w:rsidRDefault="00575C00" w:rsidP="0009714B">
            <w:pPr>
              <w:spacing w:after="0" w:line="240" w:lineRule="auto"/>
              <w:jc w:val="both"/>
              <w:rPr>
                <w:rFonts w:ascii="Times New Roman" w:hAnsi="Times New Roman"/>
                <w:sz w:val="24"/>
                <w:szCs w:val="24"/>
              </w:rPr>
            </w:pPr>
            <w:r w:rsidRPr="00CC2416">
              <w:rPr>
                <w:rFonts w:ascii="Times New Roman" w:hAnsi="Times New Roman"/>
                <w:sz w:val="24"/>
                <w:szCs w:val="24"/>
                <w:lang w:val="nl-NL"/>
              </w:rPr>
              <w:t>Trung tâm phục vụ Hành chính công tỉnh Lâm Đồ</w:t>
            </w:r>
            <w:r w:rsidR="0009714B" w:rsidRPr="00CC2416">
              <w:rPr>
                <w:rFonts w:ascii="Times New Roman" w:hAnsi="Times New Roman"/>
                <w:sz w:val="24"/>
                <w:szCs w:val="24"/>
                <w:lang w:val="nl-NL"/>
              </w:rPr>
              <w:t>ng</w:t>
            </w:r>
          </w:p>
          <w:p w14:paraId="6766D0DA" w14:textId="42AA2717" w:rsidR="00575C00" w:rsidRPr="00CC2416" w:rsidRDefault="00575C00" w:rsidP="009136A5">
            <w:pPr>
              <w:spacing w:after="0" w:line="240" w:lineRule="auto"/>
              <w:jc w:val="both"/>
              <w:rPr>
                <w:rFonts w:ascii="Times New Roman" w:hAnsi="Times New Roman"/>
                <w:sz w:val="24"/>
                <w:szCs w:val="24"/>
              </w:rPr>
            </w:pP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14:paraId="6E6736C0" w14:textId="51A7D75E" w:rsidR="00575C00" w:rsidRPr="00CC2416" w:rsidRDefault="00575C00" w:rsidP="00966EA4">
            <w:pPr>
              <w:spacing w:after="0" w:line="240" w:lineRule="auto"/>
              <w:jc w:val="center"/>
              <w:rPr>
                <w:rFonts w:ascii="Times New Roman" w:hAnsi="Times New Roman"/>
                <w:sz w:val="24"/>
                <w:szCs w:val="24"/>
              </w:rPr>
            </w:pPr>
            <w:r w:rsidRPr="00CC2416">
              <w:rPr>
                <w:rFonts w:ascii="Times New Roman" w:hAnsi="Times New Roman"/>
                <w:sz w:val="24"/>
                <w:szCs w:val="24"/>
              </w:rPr>
              <w:t>Lệ phí: 2.500.000 đồng</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532542" w14:textId="77777777" w:rsidR="00FE0A50" w:rsidRPr="00CC2416" w:rsidRDefault="00FE0A50" w:rsidP="00FE0A50">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Luật Quốc tịch Việt Nam năm 2008;</w:t>
            </w:r>
          </w:p>
          <w:p w14:paraId="13C92E12" w14:textId="77777777" w:rsidR="00FE0A50" w:rsidRPr="00CC2416" w:rsidRDefault="00FE0A50" w:rsidP="00FE0A50">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Luật sửa đổi, bổ sung một số điều của Luật Quốc tịch Việt Nam năm 2025;</w:t>
            </w:r>
          </w:p>
          <w:p w14:paraId="27F91AE5" w14:textId="77777777" w:rsidR="00FE0A50" w:rsidRPr="00CC2416" w:rsidRDefault="00FE0A50" w:rsidP="00FE0A50">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Nghị định số 191/2025/NĐ-CP;</w:t>
            </w:r>
          </w:p>
          <w:p w14:paraId="1A897911" w14:textId="77777777" w:rsidR="00FE0A50" w:rsidRPr="00CC2416" w:rsidRDefault="00FE0A50" w:rsidP="00FE0A50">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Thông tư số 12/2025/TT-BTP;</w:t>
            </w:r>
          </w:p>
          <w:p w14:paraId="26F64BA8" w14:textId="7AEAFE07" w:rsidR="00FE0A50" w:rsidRPr="00CC2416" w:rsidRDefault="00270E51" w:rsidP="00FE0A50">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w:t>
            </w:r>
            <w:r w:rsidR="00FE0A50" w:rsidRPr="00CC2416">
              <w:rPr>
                <w:rFonts w:ascii="Times New Roman" w:hAnsi="Times New Roman"/>
                <w:spacing w:val="-4"/>
                <w:sz w:val="24"/>
                <w:szCs w:val="24"/>
                <w:lang w:val="nl-NL"/>
              </w:rPr>
              <w:t>- Thông tư số 281/2016/TT-BTC;</w:t>
            </w:r>
          </w:p>
          <w:p w14:paraId="08AC51C0" w14:textId="51C134A3" w:rsidR="00575C00" w:rsidRPr="00CC2416" w:rsidRDefault="00FE0A50" w:rsidP="00FE0A50">
            <w:pPr>
              <w:spacing w:after="0" w:line="240" w:lineRule="auto"/>
              <w:jc w:val="both"/>
              <w:rPr>
                <w:rFonts w:ascii="Times New Roman" w:hAnsi="Times New Roman"/>
                <w:sz w:val="24"/>
                <w:szCs w:val="24"/>
              </w:rPr>
            </w:pPr>
            <w:r w:rsidRPr="00CC2416">
              <w:rPr>
                <w:rFonts w:ascii="Times New Roman" w:hAnsi="Times New Roman"/>
                <w:spacing w:val="-4"/>
                <w:sz w:val="24"/>
                <w:szCs w:val="24"/>
                <w:lang w:val="nl-NL"/>
              </w:rPr>
              <w:t>- Quyết định số 2358/QĐ-BTP.</w:t>
            </w:r>
          </w:p>
        </w:tc>
      </w:tr>
    </w:tbl>
    <w:p w14:paraId="70A7C320" w14:textId="77777777" w:rsidR="009136A5" w:rsidRPr="00CC2416" w:rsidRDefault="009136A5" w:rsidP="00E80EE0">
      <w:pPr>
        <w:spacing w:before="120" w:after="120" w:line="240" w:lineRule="auto"/>
        <w:ind w:right="160"/>
        <w:jc w:val="both"/>
        <w:rPr>
          <w:rFonts w:ascii="Times New Roman" w:eastAsia="Times New Roman" w:hAnsi="Times New Roman" w:cs="Times New Roman"/>
          <w:b/>
          <w:sz w:val="28"/>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410"/>
        <w:gridCol w:w="2693"/>
        <w:gridCol w:w="3515"/>
        <w:gridCol w:w="3715"/>
      </w:tblGrid>
      <w:tr w:rsidR="00CC2416" w:rsidRPr="00CC2416" w14:paraId="1364DC04" w14:textId="77777777" w:rsidTr="002154C2">
        <w:trPr>
          <w:tblHeader/>
        </w:trPr>
        <w:tc>
          <w:tcPr>
            <w:tcW w:w="567" w:type="dxa"/>
            <w:shd w:val="clear" w:color="auto" w:fill="auto"/>
            <w:vAlign w:val="center"/>
          </w:tcPr>
          <w:p w14:paraId="00D7ECC9" w14:textId="77777777" w:rsidR="00575C00" w:rsidRPr="00CC2416" w:rsidRDefault="00575C00" w:rsidP="004C4528">
            <w:pPr>
              <w:spacing w:after="0" w:line="240" w:lineRule="auto"/>
              <w:ind w:left="-108" w:right="-108"/>
              <w:jc w:val="center"/>
              <w:rPr>
                <w:rFonts w:ascii="Times New Roman" w:eastAsia="Calibri" w:hAnsi="Times New Roman" w:cs="Times New Roman"/>
                <w:b/>
                <w:sz w:val="24"/>
                <w:szCs w:val="24"/>
              </w:rPr>
            </w:pPr>
            <w:r w:rsidRPr="00CC2416">
              <w:rPr>
                <w:rFonts w:ascii="Times New Roman" w:eastAsia="Calibri" w:hAnsi="Times New Roman" w:cs="Times New Roman"/>
                <w:b/>
                <w:sz w:val="24"/>
                <w:szCs w:val="24"/>
              </w:rPr>
              <w:lastRenderedPageBreak/>
              <w:t>TT</w:t>
            </w:r>
          </w:p>
        </w:tc>
        <w:tc>
          <w:tcPr>
            <w:tcW w:w="2268" w:type="dxa"/>
            <w:shd w:val="clear" w:color="auto" w:fill="auto"/>
            <w:vAlign w:val="center"/>
          </w:tcPr>
          <w:p w14:paraId="7A6ADDA5" w14:textId="0028DDA5" w:rsidR="00575C00" w:rsidRPr="00CC2416" w:rsidRDefault="00575C00" w:rsidP="004C4528">
            <w:pPr>
              <w:spacing w:after="0" w:line="240" w:lineRule="auto"/>
              <w:jc w:val="center"/>
              <w:rPr>
                <w:rFonts w:ascii="Times New Roman" w:eastAsia="Calibri" w:hAnsi="Times New Roman" w:cs="Times New Roman"/>
                <w:b/>
                <w:sz w:val="24"/>
                <w:szCs w:val="24"/>
              </w:rPr>
            </w:pPr>
            <w:r w:rsidRPr="00CC2416">
              <w:rPr>
                <w:rFonts w:ascii="Times New Roman" w:eastAsia="Calibri" w:hAnsi="Times New Roman" w:cs="Times New Roman"/>
                <w:b/>
                <w:sz w:val="24"/>
                <w:szCs w:val="24"/>
              </w:rPr>
              <w:t xml:space="preserve">Tên thủ tục </w:t>
            </w:r>
          </w:p>
          <w:p w14:paraId="70C5FAE6" w14:textId="77777777" w:rsidR="00575C00" w:rsidRPr="00CC2416" w:rsidRDefault="00575C00" w:rsidP="004C4528">
            <w:pPr>
              <w:spacing w:after="0" w:line="240" w:lineRule="auto"/>
              <w:jc w:val="center"/>
              <w:rPr>
                <w:rFonts w:ascii="Times New Roman" w:eastAsia="Calibri" w:hAnsi="Times New Roman" w:cs="Times New Roman"/>
                <w:b/>
                <w:sz w:val="24"/>
                <w:szCs w:val="24"/>
              </w:rPr>
            </w:pPr>
            <w:r w:rsidRPr="00CC2416">
              <w:rPr>
                <w:rFonts w:ascii="Times New Roman" w:eastAsia="Calibri" w:hAnsi="Times New Roman" w:cs="Times New Roman"/>
                <w:b/>
                <w:sz w:val="24"/>
                <w:szCs w:val="24"/>
              </w:rPr>
              <w:t>hành chính</w:t>
            </w:r>
          </w:p>
        </w:tc>
        <w:tc>
          <w:tcPr>
            <w:tcW w:w="2410" w:type="dxa"/>
            <w:shd w:val="clear" w:color="auto" w:fill="auto"/>
            <w:vAlign w:val="center"/>
          </w:tcPr>
          <w:p w14:paraId="76374269" w14:textId="77777777" w:rsidR="00575C00" w:rsidRPr="00CC2416" w:rsidRDefault="00575C00" w:rsidP="004C4528">
            <w:pPr>
              <w:spacing w:after="0" w:line="240" w:lineRule="auto"/>
              <w:jc w:val="center"/>
              <w:rPr>
                <w:rFonts w:ascii="Times New Roman" w:eastAsia="Calibri" w:hAnsi="Times New Roman" w:cs="Times New Roman"/>
                <w:b/>
                <w:sz w:val="24"/>
                <w:szCs w:val="24"/>
              </w:rPr>
            </w:pPr>
            <w:r w:rsidRPr="00CC2416">
              <w:rPr>
                <w:rFonts w:ascii="Times New Roman" w:eastAsia="Calibri" w:hAnsi="Times New Roman" w:cs="Times New Roman"/>
                <w:b/>
                <w:sz w:val="24"/>
                <w:szCs w:val="24"/>
              </w:rPr>
              <w:t>Thời hạn giải quyết</w:t>
            </w:r>
          </w:p>
        </w:tc>
        <w:tc>
          <w:tcPr>
            <w:tcW w:w="2693" w:type="dxa"/>
            <w:shd w:val="clear" w:color="auto" w:fill="auto"/>
            <w:vAlign w:val="center"/>
          </w:tcPr>
          <w:p w14:paraId="40FBB5E6" w14:textId="77777777" w:rsidR="00575C00" w:rsidRPr="00CC2416" w:rsidRDefault="00575C00" w:rsidP="004C4528">
            <w:pPr>
              <w:spacing w:after="0" w:line="240" w:lineRule="auto"/>
              <w:jc w:val="center"/>
              <w:rPr>
                <w:rFonts w:ascii="Times New Roman" w:eastAsia="Calibri" w:hAnsi="Times New Roman" w:cs="Times New Roman"/>
                <w:b/>
                <w:sz w:val="24"/>
                <w:szCs w:val="24"/>
              </w:rPr>
            </w:pPr>
            <w:r w:rsidRPr="00CC2416">
              <w:rPr>
                <w:rFonts w:ascii="Times New Roman" w:eastAsia="Calibri" w:hAnsi="Times New Roman" w:cs="Times New Roman"/>
                <w:b/>
                <w:sz w:val="24"/>
                <w:szCs w:val="24"/>
              </w:rPr>
              <w:t>Địa điểm/cách thức thực hiện</w:t>
            </w:r>
          </w:p>
        </w:tc>
        <w:tc>
          <w:tcPr>
            <w:tcW w:w="3515" w:type="dxa"/>
            <w:shd w:val="clear" w:color="auto" w:fill="auto"/>
            <w:vAlign w:val="center"/>
          </w:tcPr>
          <w:p w14:paraId="137E06DC" w14:textId="77777777" w:rsidR="00575C00" w:rsidRPr="00CC2416" w:rsidRDefault="00575C00" w:rsidP="004C4528">
            <w:pPr>
              <w:spacing w:after="0" w:line="240" w:lineRule="auto"/>
              <w:jc w:val="center"/>
              <w:rPr>
                <w:rFonts w:ascii="Times New Roman" w:eastAsia="Calibri" w:hAnsi="Times New Roman" w:cs="Times New Roman"/>
                <w:b/>
                <w:sz w:val="24"/>
                <w:szCs w:val="24"/>
              </w:rPr>
            </w:pPr>
            <w:r w:rsidRPr="00CC2416">
              <w:rPr>
                <w:rFonts w:ascii="Times New Roman" w:eastAsia="Calibri" w:hAnsi="Times New Roman" w:cs="Times New Roman"/>
                <w:b/>
                <w:sz w:val="24"/>
                <w:szCs w:val="24"/>
              </w:rPr>
              <w:t>Phí, lệ phí</w:t>
            </w:r>
          </w:p>
        </w:tc>
        <w:tc>
          <w:tcPr>
            <w:tcW w:w="3715" w:type="dxa"/>
            <w:shd w:val="clear" w:color="auto" w:fill="auto"/>
            <w:vAlign w:val="center"/>
          </w:tcPr>
          <w:p w14:paraId="64D9D247" w14:textId="77777777" w:rsidR="00575C00" w:rsidRPr="00CC2416" w:rsidRDefault="00575C00" w:rsidP="004C4528">
            <w:pPr>
              <w:spacing w:after="0" w:line="240" w:lineRule="auto"/>
              <w:jc w:val="center"/>
              <w:rPr>
                <w:rFonts w:ascii="Times New Roman" w:eastAsia="Calibri" w:hAnsi="Times New Roman" w:cs="Times New Roman"/>
                <w:b/>
                <w:sz w:val="24"/>
                <w:szCs w:val="24"/>
              </w:rPr>
            </w:pPr>
            <w:r w:rsidRPr="00CC2416">
              <w:rPr>
                <w:rFonts w:ascii="Times New Roman" w:eastAsia="Calibri" w:hAnsi="Times New Roman" w:cs="Times New Roman"/>
                <w:b/>
                <w:sz w:val="24"/>
                <w:szCs w:val="24"/>
              </w:rPr>
              <w:t>Căn cứ pháp lý</w:t>
            </w:r>
          </w:p>
        </w:tc>
      </w:tr>
      <w:tr w:rsidR="00CC2416" w:rsidRPr="00CC2416" w14:paraId="16B6E8EB" w14:textId="77777777" w:rsidTr="00F06A0F">
        <w:trPr>
          <w:trHeight w:hRule="exact" w:val="498"/>
        </w:trPr>
        <w:tc>
          <w:tcPr>
            <w:tcW w:w="15168" w:type="dxa"/>
            <w:gridSpan w:val="6"/>
            <w:shd w:val="clear" w:color="auto" w:fill="auto"/>
            <w:vAlign w:val="center"/>
          </w:tcPr>
          <w:p w14:paraId="3E066754" w14:textId="0605DE4D" w:rsidR="00F06A0F" w:rsidRPr="00CC2416" w:rsidRDefault="00E70FF3" w:rsidP="00C02DEF">
            <w:pPr>
              <w:spacing w:before="120" w:after="120" w:line="240" w:lineRule="auto"/>
              <w:rPr>
                <w:rFonts w:ascii="Times New Roman" w:eastAsia="Calibri" w:hAnsi="Times New Roman" w:cs="Times New Roman"/>
                <w:sz w:val="24"/>
                <w:szCs w:val="24"/>
              </w:rPr>
            </w:pPr>
            <w:r w:rsidRPr="00CC2416">
              <w:rPr>
                <w:rFonts w:ascii="Times New Roman" w:eastAsia="Calibri" w:hAnsi="Times New Roman" w:cs="Times New Roman"/>
                <w:b/>
                <w:sz w:val="24"/>
                <w:szCs w:val="24"/>
              </w:rPr>
              <w:t xml:space="preserve">II. </w:t>
            </w:r>
            <w:r w:rsidR="00F06A0F" w:rsidRPr="00CC2416">
              <w:rPr>
                <w:rFonts w:ascii="Times New Roman" w:eastAsia="Calibri" w:hAnsi="Times New Roman" w:cs="Times New Roman"/>
                <w:b/>
                <w:sz w:val="24"/>
                <w:szCs w:val="24"/>
              </w:rPr>
              <w:t>DANH MỤC THỦ TỤC HÀNH CHÍNH CẤP TỈNH (02 thủ tục)</w:t>
            </w:r>
          </w:p>
        </w:tc>
      </w:tr>
      <w:tr w:rsidR="00CC2416" w:rsidRPr="00CC2416" w14:paraId="655B03CB" w14:textId="77777777" w:rsidTr="002154C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124C54" w14:textId="4CF4658E" w:rsidR="00575C00" w:rsidRPr="00CC2416" w:rsidRDefault="00575C00" w:rsidP="004C4528">
            <w:pPr>
              <w:spacing w:after="0" w:line="240" w:lineRule="auto"/>
              <w:jc w:val="center"/>
              <w:rPr>
                <w:rFonts w:ascii="Times New Roman" w:eastAsia="Calibri" w:hAnsi="Times New Roman" w:cs="Times New Roman"/>
                <w:sz w:val="24"/>
                <w:szCs w:val="24"/>
              </w:rPr>
            </w:pPr>
            <w:r w:rsidRPr="00CC2416">
              <w:rPr>
                <w:rFonts w:ascii="Times New Roman" w:hAnsi="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B3029E" w14:textId="77777777" w:rsidR="00575C00" w:rsidRPr="00CC2416" w:rsidRDefault="00575C00" w:rsidP="004C4528">
            <w:pPr>
              <w:spacing w:after="0" w:line="240" w:lineRule="auto"/>
              <w:jc w:val="both"/>
              <w:rPr>
                <w:rFonts w:ascii="Times New Roman" w:hAnsi="Times New Roman"/>
                <w:spacing w:val="-4"/>
                <w:sz w:val="24"/>
                <w:szCs w:val="24"/>
                <w:lang w:val="nl-NL"/>
              </w:rPr>
            </w:pPr>
            <w:r w:rsidRPr="00CC2416">
              <w:rPr>
                <w:rFonts w:ascii="Times New Roman" w:hAnsi="Times New Roman"/>
                <w:spacing w:val="-4"/>
                <w:sz w:val="24"/>
                <w:szCs w:val="24"/>
                <w:lang w:val="nl-NL"/>
              </w:rPr>
              <w:t>Thủ tục cấp Giấy xác nhận là người gốc Việt Nam</w:t>
            </w:r>
          </w:p>
          <w:p w14:paraId="58BE90EF" w14:textId="77777777" w:rsidR="00206535" w:rsidRPr="00CC2416" w:rsidRDefault="00206535" w:rsidP="00206535">
            <w:pPr>
              <w:spacing w:after="0" w:line="240" w:lineRule="auto"/>
              <w:rPr>
                <w:rFonts w:ascii="Times New Roman" w:eastAsia="Calibri" w:hAnsi="Times New Roman" w:cs="Times New Roman"/>
                <w:sz w:val="24"/>
                <w:szCs w:val="24"/>
                <w:lang w:val="vi-VN"/>
              </w:rPr>
            </w:pPr>
            <w:r w:rsidRPr="00CC2416">
              <w:rPr>
                <w:rFonts w:ascii="Times New Roman" w:eastAsia="Calibri" w:hAnsi="Times New Roman" w:cs="Times New Roman"/>
                <w:sz w:val="24"/>
                <w:szCs w:val="24"/>
              </w:rPr>
              <w:t>Mã TTHC:</w:t>
            </w:r>
            <w:r w:rsidRPr="00CC2416">
              <w:rPr>
                <w:rFonts w:ascii="Times New Roman" w:hAnsi="Times New Roman"/>
                <w:sz w:val="24"/>
                <w:szCs w:val="24"/>
              </w:rPr>
              <w:t xml:space="preserve"> 2.001895</w:t>
            </w:r>
          </w:p>
          <w:p w14:paraId="08145116" w14:textId="303B72E2" w:rsidR="00206535" w:rsidRPr="00CC2416" w:rsidRDefault="00206535" w:rsidP="004C4528">
            <w:pPr>
              <w:spacing w:after="0" w:line="240" w:lineRule="auto"/>
              <w:jc w:val="both"/>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5CA9E4" w14:textId="583C1208" w:rsidR="00575C00" w:rsidRPr="00CC2416" w:rsidRDefault="00575C00" w:rsidP="005B40F3">
            <w:pPr>
              <w:spacing w:after="0" w:line="240" w:lineRule="auto"/>
              <w:jc w:val="both"/>
              <w:rPr>
                <w:rFonts w:ascii="Times New Roman" w:hAnsi="Times New Roman"/>
                <w:sz w:val="24"/>
                <w:szCs w:val="24"/>
              </w:rPr>
            </w:pPr>
            <w:r w:rsidRPr="00CC2416">
              <w:rPr>
                <w:rFonts w:ascii="Times New Roman" w:hAnsi="Times New Roman"/>
                <w:sz w:val="24"/>
                <w:szCs w:val="24"/>
              </w:rPr>
              <w:t xml:space="preserve">- Thời gian thực tế giải quyết hồ sơ tại các cơ quan có thẩm quyền là: </w:t>
            </w:r>
          </w:p>
          <w:p w14:paraId="28E6E0BE" w14:textId="5FE66A11" w:rsidR="00575C00" w:rsidRPr="00CC2416" w:rsidRDefault="00575C00" w:rsidP="005B40F3">
            <w:pPr>
              <w:spacing w:after="0" w:line="240" w:lineRule="auto"/>
              <w:jc w:val="both"/>
              <w:rPr>
                <w:rFonts w:ascii="Times New Roman" w:hAnsi="Times New Roman"/>
                <w:sz w:val="24"/>
                <w:szCs w:val="24"/>
              </w:rPr>
            </w:pPr>
            <w:r w:rsidRPr="00CC2416">
              <w:rPr>
                <w:rFonts w:ascii="Times New Roman" w:hAnsi="Times New Roman"/>
                <w:sz w:val="24"/>
                <w:szCs w:val="24"/>
              </w:rPr>
              <w:t xml:space="preserve">+ 53 ngày đối với hồ sơ xác minh thông thường; </w:t>
            </w:r>
          </w:p>
          <w:p w14:paraId="0E775DC9" w14:textId="72F20FB7" w:rsidR="00575C00" w:rsidRPr="00CC2416" w:rsidRDefault="00575C00" w:rsidP="005B40F3">
            <w:pPr>
              <w:spacing w:after="0" w:line="240" w:lineRule="auto"/>
              <w:jc w:val="both"/>
              <w:rPr>
                <w:rFonts w:ascii="Times New Roman" w:eastAsia="Calibri" w:hAnsi="Times New Roman" w:cs="Times New Roman"/>
                <w:sz w:val="24"/>
                <w:szCs w:val="24"/>
              </w:rPr>
            </w:pPr>
            <w:r w:rsidRPr="00CC2416">
              <w:rPr>
                <w:rFonts w:ascii="Times New Roman" w:hAnsi="Times New Roman"/>
                <w:sz w:val="24"/>
                <w:szCs w:val="24"/>
              </w:rPr>
              <w:t>+ 68 ngày đối với hồ sơ xác minh phức tạp.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455A29E" w14:textId="7DA3A6DB" w:rsidR="00352FD5" w:rsidRPr="00CC2416" w:rsidRDefault="00575C00" w:rsidP="00352FD5">
            <w:pPr>
              <w:spacing w:after="0" w:line="240" w:lineRule="auto"/>
              <w:jc w:val="both"/>
              <w:rPr>
                <w:rFonts w:ascii="Times New Roman" w:eastAsia="Calibri" w:hAnsi="Times New Roman" w:cs="Times New Roman"/>
                <w:sz w:val="24"/>
                <w:szCs w:val="24"/>
                <w:lang w:val="nl-NL"/>
              </w:rPr>
            </w:pPr>
            <w:r w:rsidRPr="00CC2416">
              <w:rPr>
                <w:rFonts w:ascii="Times New Roman" w:hAnsi="Times New Roman"/>
                <w:sz w:val="24"/>
                <w:szCs w:val="24"/>
                <w:lang w:val="nl-NL"/>
              </w:rPr>
              <w:t xml:space="preserve">Trung tâm Phục vụ Hành chính công tỉnh Lâm Đồng </w:t>
            </w:r>
          </w:p>
          <w:p w14:paraId="344C3C86" w14:textId="43455D37" w:rsidR="00575C00" w:rsidRPr="00CC2416" w:rsidRDefault="00575C00" w:rsidP="004C4528">
            <w:pPr>
              <w:spacing w:after="0" w:line="240" w:lineRule="auto"/>
              <w:jc w:val="both"/>
              <w:rPr>
                <w:rFonts w:ascii="Times New Roman" w:eastAsia="Calibri" w:hAnsi="Times New Roman" w:cs="Times New Roman"/>
                <w:sz w:val="24"/>
                <w:szCs w:val="24"/>
                <w:lang w:val="nl-NL"/>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6BBAB233" w14:textId="77777777" w:rsidR="00575C00" w:rsidRPr="00CC2416" w:rsidRDefault="00575C00" w:rsidP="00352FD5">
            <w:pPr>
              <w:spacing w:after="0" w:line="240" w:lineRule="auto"/>
              <w:rPr>
                <w:rFonts w:ascii="Times New Roman" w:hAnsi="Times New Roman"/>
                <w:sz w:val="24"/>
                <w:szCs w:val="24"/>
              </w:rPr>
            </w:pPr>
            <w:r w:rsidRPr="00CC2416">
              <w:rPr>
                <w:rFonts w:ascii="Times New Roman" w:hAnsi="Times New Roman"/>
                <w:sz w:val="24"/>
                <w:szCs w:val="24"/>
              </w:rPr>
              <w:t>Phí: 100.000 đồng</w:t>
            </w:r>
          </w:p>
          <w:p w14:paraId="74534057" w14:textId="77777777" w:rsidR="00575C00" w:rsidRPr="00CC2416" w:rsidRDefault="00575C00" w:rsidP="004C4528">
            <w:pPr>
              <w:spacing w:after="0" w:line="240" w:lineRule="auto"/>
              <w:jc w:val="both"/>
              <w:rPr>
                <w:rFonts w:ascii="Times New Roman" w:hAnsi="Times New Roman"/>
                <w:sz w:val="24"/>
                <w:szCs w:val="24"/>
                <w:lang w:val="nl-NL"/>
              </w:rPr>
            </w:pPr>
            <w:r w:rsidRPr="00CC2416">
              <w:rPr>
                <w:rFonts w:ascii="Times New Roman" w:hAnsi="Times New Roman"/>
                <w:sz w:val="24"/>
                <w:szCs w:val="24"/>
                <w:lang w:val="nl-NL"/>
              </w:rPr>
              <w:t>Miễn phí đối với: người di cư từ Lào được phép cư trú xin xác nhận là người gốc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14:paraId="38D84683" w14:textId="77777777" w:rsidR="00575C00" w:rsidRPr="00CC2416" w:rsidRDefault="00575C00" w:rsidP="004C4528">
            <w:pPr>
              <w:spacing w:after="0" w:line="240" w:lineRule="auto"/>
              <w:jc w:val="center"/>
              <w:rPr>
                <w:rFonts w:ascii="Times New Roman" w:eastAsia="Calibri" w:hAnsi="Times New Roman" w:cs="Times New Roman"/>
                <w:sz w:val="24"/>
                <w:szCs w:val="24"/>
              </w:rPr>
            </w:pPr>
          </w:p>
        </w:tc>
        <w:tc>
          <w:tcPr>
            <w:tcW w:w="3715" w:type="dxa"/>
            <w:tcBorders>
              <w:top w:val="single" w:sz="4" w:space="0" w:color="auto"/>
              <w:left w:val="single" w:sz="4" w:space="0" w:color="auto"/>
              <w:bottom w:val="single" w:sz="4" w:space="0" w:color="auto"/>
              <w:right w:val="single" w:sz="4" w:space="0" w:color="auto"/>
            </w:tcBorders>
            <w:shd w:val="clear" w:color="auto" w:fill="auto"/>
            <w:vAlign w:val="center"/>
          </w:tcPr>
          <w:p w14:paraId="17F64A65" w14:textId="484A918A" w:rsidR="00AC0C7D" w:rsidRPr="00CC2416" w:rsidRDefault="00DF0D73" w:rsidP="00AC0C7D">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w:t>
            </w:r>
            <w:r w:rsidR="00AC0C7D" w:rsidRPr="00CC2416">
              <w:rPr>
                <w:rFonts w:ascii="Times New Roman" w:hAnsi="Times New Roman"/>
                <w:spacing w:val="-4"/>
                <w:sz w:val="24"/>
                <w:szCs w:val="24"/>
                <w:lang w:val="nl-NL"/>
              </w:rPr>
              <w:t>- Luật Quốc tịch Việt Nam năm 2008;</w:t>
            </w:r>
          </w:p>
          <w:p w14:paraId="6FBE4395" w14:textId="7CC5B219" w:rsidR="007B78D9" w:rsidRPr="00CC2416" w:rsidRDefault="007B78D9" w:rsidP="00AC0C7D">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 Luật sửa đổi, bổ sung một số điều của Luật Quốc tịch Việt Nam năm 2025;</w:t>
            </w:r>
          </w:p>
          <w:p w14:paraId="7226CD95" w14:textId="77777777" w:rsidR="00AC0C7D" w:rsidRPr="00CC2416" w:rsidRDefault="00AC0C7D" w:rsidP="00AC0C7D">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Nghị định số 191/2025/NĐ-CP;</w:t>
            </w:r>
          </w:p>
          <w:p w14:paraId="55A9BE0B" w14:textId="77777777" w:rsidR="00AC0C7D" w:rsidRPr="00CC2416" w:rsidRDefault="00AC0C7D" w:rsidP="00AC0C7D">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Thông tư số 12/2025/TT-BTP;</w:t>
            </w:r>
          </w:p>
          <w:p w14:paraId="6BECA201" w14:textId="02F0E588" w:rsidR="00AC0C7D" w:rsidRPr="00CC2416" w:rsidRDefault="00AC0C7D" w:rsidP="00AC0C7D">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 Thông tư số 281/2016/TT-BTC;</w:t>
            </w:r>
          </w:p>
          <w:p w14:paraId="6EA23A44" w14:textId="26531421" w:rsidR="00AC0C7D" w:rsidRPr="00CC2416" w:rsidRDefault="008D1F06" w:rsidP="00AC0C7D">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w:t>
            </w:r>
            <w:r w:rsidR="00AC0C7D" w:rsidRPr="00CC2416">
              <w:rPr>
                <w:rFonts w:ascii="Times New Roman" w:hAnsi="Times New Roman"/>
                <w:spacing w:val="-4"/>
                <w:sz w:val="24"/>
                <w:szCs w:val="24"/>
                <w:lang w:val="nl-NL"/>
              </w:rPr>
              <w:t>- Thông tư số 264/2016/TT-BTC ngày 14/11/2016 của Bộ trưởng Bộ Tài chính quy định mức thu, chế độ thu, nộp và quản lý sử dụng phí, lệ phí trong lĩnh vực ngoại giao áp dụng tại các cơ quan đại diện Việt Nam ở nướ</w:t>
            </w:r>
            <w:r w:rsidR="001619CD" w:rsidRPr="00CC2416">
              <w:rPr>
                <w:rFonts w:ascii="Times New Roman" w:hAnsi="Times New Roman"/>
                <w:spacing w:val="-4"/>
                <w:sz w:val="24"/>
                <w:szCs w:val="24"/>
                <w:lang w:val="nl-NL"/>
              </w:rPr>
              <w:t>c ngoài;</w:t>
            </w:r>
          </w:p>
          <w:p w14:paraId="701003C9" w14:textId="63DB723D" w:rsidR="00AC0C7D" w:rsidRPr="00CC2416" w:rsidRDefault="008D1F06" w:rsidP="00AC0C7D">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w:t>
            </w:r>
            <w:r w:rsidR="00AC0C7D" w:rsidRPr="00CC2416">
              <w:rPr>
                <w:rFonts w:ascii="Times New Roman" w:hAnsi="Times New Roman"/>
                <w:spacing w:val="-4"/>
                <w:sz w:val="24"/>
                <w:szCs w:val="24"/>
                <w:lang w:val="nl-NL"/>
              </w:rPr>
              <w:t>- Quyết định số 2358/QĐ-BTP.</w:t>
            </w:r>
          </w:p>
          <w:p w14:paraId="624AA9A5" w14:textId="496A41B5" w:rsidR="00575C00" w:rsidRPr="00CC2416" w:rsidRDefault="00575C00" w:rsidP="00AC0C7D">
            <w:pPr>
              <w:spacing w:after="0" w:line="240" w:lineRule="auto"/>
              <w:jc w:val="both"/>
              <w:rPr>
                <w:rFonts w:ascii="Times New Roman" w:eastAsia="Times New Roman" w:hAnsi="Times New Roman" w:cs="Times New Roman"/>
                <w:sz w:val="24"/>
                <w:szCs w:val="24"/>
              </w:rPr>
            </w:pPr>
          </w:p>
        </w:tc>
      </w:tr>
      <w:tr w:rsidR="00CC2416" w:rsidRPr="00CC2416" w14:paraId="610E0920" w14:textId="77777777" w:rsidTr="002154C2">
        <w:tc>
          <w:tcPr>
            <w:tcW w:w="567" w:type="dxa"/>
            <w:shd w:val="clear" w:color="auto" w:fill="auto"/>
            <w:vAlign w:val="center"/>
          </w:tcPr>
          <w:p w14:paraId="6FAD6F51" w14:textId="385EA4EA" w:rsidR="00575C00" w:rsidRPr="00CC2416" w:rsidRDefault="00575C00" w:rsidP="009136A5">
            <w:pPr>
              <w:spacing w:after="0" w:line="240" w:lineRule="auto"/>
              <w:jc w:val="center"/>
              <w:rPr>
                <w:rFonts w:ascii="Times New Roman" w:eastAsia="Calibri" w:hAnsi="Times New Roman" w:cs="Times New Roman"/>
                <w:sz w:val="24"/>
                <w:szCs w:val="24"/>
              </w:rPr>
            </w:pPr>
            <w:r w:rsidRPr="00CC2416">
              <w:rPr>
                <w:rFonts w:ascii="Times New Roman" w:hAnsi="Times New Roman"/>
                <w:sz w:val="24"/>
                <w:szCs w:val="24"/>
              </w:rPr>
              <w:t>5</w:t>
            </w:r>
          </w:p>
        </w:tc>
        <w:tc>
          <w:tcPr>
            <w:tcW w:w="2268" w:type="dxa"/>
            <w:shd w:val="clear" w:color="auto" w:fill="auto"/>
            <w:vAlign w:val="center"/>
          </w:tcPr>
          <w:p w14:paraId="360E0054" w14:textId="77777777" w:rsidR="00575C00" w:rsidRPr="00CC2416" w:rsidRDefault="00575C00" w:rsidP="009136A5">
            <w:pPr>
              <w:spacing w:after="0" w:line="240" w:lineRule="auto"/>
              <w:jc w:val="both"/>
              <w:rPr>
                <w:rFonts w:ascii="Times New Roman" w:hAnsi="Times New Roman"/>
                <w:sz w:val="24"/>
                <w:szCs w:val="24"/>
              </w:rPr>
            </w:pPr>
            <w:r w:rsidRPr="00CC2416">
              <w:rPr>
                <w:rFonts w:ascii="Times New Roman" w:hAnsi="Times New Roman"/>
                <w:sz w:val="24"/>
                <w:szCs w:val="24"/>
              </w:rPr>
              <w:t>Thủ tục cấp Giấy xác nhận có quốc tịch Việt Nam ở trong nước</w:t>
            </w:r>
          </w:p>
          <w:p w14:paraId="054DAA73" w14:textId="3ED2E19B" w:rsidR="00B747EC" w:rsidRPr="00CC2416" w:rsidRDefault="00B747EC" w:rsidP="00B747EC">
            <w:pPr>
              <w:spacing w:after="0" w:line="240" w:lineRule="auto"/>
              <w:jc w:val="both"/>
              <w:rPr>
                <w:rFonts w:ascii="Times New Roman" w:eastAsia="Calibri" w:hAnsi="Times New Roman" w:cs="Times New Roman"/>
                <w:sz w:val="24"/>
                <w:szCs w:val="24"/>
                <w:lang w:val="vi-VN"/>
              </w:rPr>
            </w:pPr>
            <w:r w:rsidRPr="00CC2416">
              <w:rPr>
                <w:rFonts w:ascii="Times New Roman" w:eastAsia="Calibri" w:hAnsi="Times New Roman" w:cs="Times New Roman"/>
                <w:sz w:val="24"/>
                <w:szCs w:val="24"/>
              </w:rPr>
              <w:t>Mã TTHC:</w:t>
            </w:r>
            <w:r w:rsidR="00E13AD5" w:rsidRPr="00CC2416">
              <w:rPr>
                <w:rFonts w:ascii="Times New Roman" w:eastAsia="Calibri" w:hAnsi="Times New Roman" w:cs="Times New Roman"/>
                <w:sz w:val="24"/>
                <w:szCs w:val="24"/>
              </w:rPr>
              <w:t xml:space="preserve"> </w:t>
            </w:r>
            <w:r w:rsidRPr="00CC2416">
              <w:rPr>
                <w:rFonts w:ascii="Times New Roman" w:eastAsia="Calibri" w:hAnsi="Times New Roman" w:cs="Times New Roman"/>
                <w:sz w:val="24"/>
                <w:szCs w:val="24"/>
              </w:rPr>
              <w:t>1.005136</w:t>
            </w:r>
          </w:p>
          <w:p w14:paraId="34FA6550" w14:textId="7CF09EEE" w:rsidR="00B747EC" w:rsidRPr="00CC2416" w:rsidRDefault="00B747EC" w:rsidP="009136A5">
            <w:pPr>
              <w:spacing w:after="0" w:line="240" w:lineRule="auto"/>
              <w:jc w:val="both"/>
              <w:rPr>
                <w:rFonts w:ascii="Times New Roman" w:eastAsia="Calibri" w:hAnsi="Times New Roman" w:cs="Times New Roman"/>
                <w:sz w:val="24"/>
                <w:szCs w:val="24"/>
              </w:rPr>
            </w:pPr>
          </w:p>
        </w:tc>
        <w:tc>
          <w:tcPr>
            <w:tcW w:w="2410" w:type="dxa"/>
            <w:shd w:val="clear" w:color="auto" w:fill="auto"/>
            <w:vAlign w:val="center"/>
          </w:tcPr>
          <w:p w14:paraId="4595B8B2" w14:textId="3C330FE8" w:rsidR="00575C00" w:rsidRPr="00CC2416" w:rsidRDefault="00575C00" w:rsidP="009136A5">
            <w:pPr>
              <w:spacing w:after="0" w:line="240" w:lineRule="auto"/>
              <w:jc w:val="both"/>
              <w:rPr>
                <w:rFonts w:ascii="Times New Roman" w:hAnsi="Times New Roman"/>
                <w:spacing w:val="-6"/>
                <w:sz w:val="24"/>
                <w:szCs w:val="24"/>
              </w:rPr>
            </w:pPr>
            <w:r w:rsidRPr="00CC2416">
              <w:rPr>
                <w:rFonts w:ascii="Times New Roman" w:hAnsi="Times New Roman"/>
                <w:spacing w:val="-6"/>
                <w:sz w:val="24"/>
                <w:szCs w:val="24"/>
              </w:rPr>
              <w:t xml:space="preserve">- Thời gian thực tế giải quyết hồ sơ tại các cơ quan có thẩm quyền là: </w:t>
            </w:r>
          </w:p>
          <w:p w14:paraId="08B52E04" w14:textId="77777777" w:rsidR="00E13AD5" w:rsidRPr="00CC2416" w:rsidRDefault="00575C00" w:rsidP="009136A5">
            <w:pPr>
              <w:spacing w:after="0" w:line="240" w:lineRule="auto"/>
              <w:jc w:val="both"/>
              <w:rPr>
                <w:rFonts w:ascii="Times New Roman" w:hAnsi="Times New Roman"/>
                <w:spacing w:val="-6"/>
                <w:sz w:val="24"/>
                <w:szCs w:val="24"/>
              </w:rPr>
            </w:pPr>
            <w:r w:rsidRPr="00CC2416">
              <w:rPr>
                <w:rFonts w:ascii="Times New Roman" w:hAnsi="Times New Roman"/>
                <w:spacing w:val="-6"/>
                <w:sz w:val="24"/>
                <w:szCs w:val="24"/>
              </w:rPr>
              <w:t xml:space="preserve">+ </w:t>
            </w:r>
            <w:r w:rsidR="00E13AD5" w:rsidRPr="00CC2416">
              <w:rPr>
                <w:rFonts w:ascii="Times New Roman" w:hAnsi="Times New Roman"/>
                <w:spacing w:val="-6"/>
                <w:sz w:val="24"/>
                <w:szCs w:val="24"/>
              </w:rPr>
              <w:t>18 ngày làm việc đối với trường hợp có giấy tờ chứng minh quốc tịch Việt Nam;</w:t>
            </w:r>
          </w:p>
          <w:p w14:paraId="18C674DF" w14:textId="77777777" w:rsidR="00E13AD5" w:rsidRPr="00CC2416" w:rsidRDefault="00E13AD5" w:rsidP="00E13AD5">
            <w:pPr>
              <w:spacing w:after="0" w:line="240" w:lineRule="auto"/>
              <w:jc w:val="both"/>
              <w:rPr>
                <w:rFonts w:ascii="Times New Roman" w:hAnsi="Times New Roman"/>
                <w:spacing w:val="-6"/>
                <w:sz w:val="24"/>
                <w:szCs w:val="24"/>
              </w:rPr>
            </w:pPr>
            <w:r w:rsidRPr="00CC2416">
              <w:rPr>
                <w:rFonts w:ascii="Times New Roman" w:hAnsi="Times New Roman"/>
                <w:spacing w:val="-6"/>
                <w:sz w:val="24"/>
                <w:szCs w:val="24"/>
              </w:rPr>
              <w:t xml:space="preserve">+ 53 ngày làm việc đối với trường hợp không có giấy tờ chứng minh quốc tịch Việt Nam (hồ sơ xác minh thông thường) </w:t>
            </w:r>
          </w:p>
          <w:p w14:paraId="73F27147" w14:textId="1A1A9717" w:rsidR="00575C00" w:rsidRPr="00CC2416" w:rsidRDefault="00E13AD5" w:rsidP="00E13AD5">
            <w:pPr>
              <w:spacing w:after="0" w:line="240" w:lineRule="auto"/>
              <w:jc w:val="both"/>
              <w:rPr>
                <w:rFonts w:ascii="Times New Roman" w:eastAsia="Calibri" w:hAnsi="Times New Roman" w:cs="Times New Roman"/>
                <w:sz w:val="24"/>
                <w:szCs w:val="24"/>
              </w:rPr>
            </w:pPr>
            <w:r w:rsidRPr="00CC2416">
              <w:rPr>
                <w:rFonts w:ascii="Times New Roman" w:hAnsi="Times New Roman"/>
                <w:spacing w:val="-6"/>
                <w:sz w:val="24"/>
                <w:szCs w:val="24"/>
              </w:rPr>
              <w:t>+ 68 ngày làm việc (hồ sơ xác minh phức tạp).</w:t>
            </w:r>
          </w:p>
        </w:tc>
        <w:tc>
          <w:tcPr>
            <w:tcW w:w="2693" w:type="dxa"/>
            <w:shd w:val="clear" w:color="auto" w:fill="auto"/>
            <w:vAlign w:val="center"/>
          </w:tcPr>
          <w:p w14:paraId="78D1FA7E" w14:textId="18EFC2E3" w:rsidR="00E13AD5" w:rsidRPr="00CC2416" w:rsidRDefault="00575C00" w:rsidP="00E13AD5">
            <w:pPr>
              <w:spacing w:after="0" w:line="240" w:lineRule="auto"/>
              <w:jc w:val="both"/>
              <w:rPr>
                <w:rFonts w:ascii="Times New Roman" w:eastAsia="Calibri" w:hAnsi="Times New Roman" w:cs="Times New Roman"/>
                <w:sz w:val="24"/>
                <w:szCs w:val="24"/>
                <w:lang w:val="nl-NL"/>
              </w:rPr>
            </w:pPr>
            <w:r w:rsidRPr="00CC2416">
              <w:rPr>
                <w:rFonts w:ascii="Times New Roman" w:hAnsi="Times New Roman"/>
                <w:sz w:val="24"/>
                <w:szCs w:val="24"/>
                <w:lang w:val="nl-NL"/>
              </w:rPr>
              <w:t xml:space="preserve">Trung tâm Phục vụ Hành chính công tỉnh Lâm Đồng </w:t>
            </w:r>
          </w:p>
          <w:p w14:paraId="4678E9C9" w14:textId="5F92A6A0" w:rsidR="00575C00" w:rsidRPr="00CC2416" w:rsidRDefault="00575C00" w:rsidP="009136A5">
            <w:pPr>
              <w:spacing w:after="0" w:line="240" w:lineRule="auto"/>
              <w:jc w:val="both"/>
              <w:rPr>
                <w:rFonts w:ascii="Times New Roman" w:eastAsia="Calibri" w:hAnsi="Times New Roman" w:cs="Times New Roman"/>
                <w:sz w:val="24"/>
                <w:szCs w:val="24"/>
                <w:lang w:val="nl-NL"/>
              </w:rPr>
            </w:pPr>
          </w:p>
        </w:tc>
        <w:tc>
          <w:tcPr>
            <w:tcW w:w="3515" w:type="dxa"/>
            <w:shd w:val="clear" w:color="auto" w:fill="auto"/>
            <w:vAlign w:val="center"/>
          </w:tcPr>
          <w:p w14:paraId="711A1D21" w14:textId="77777777" w:rsidR="00575C00" w:rsidRPr="00CC2416" w:rsidRDefault="00575C00" w:rsidP="009136A5">
            <w:pPr>
              <w:spacing w:after="0" w:line="240" w:lineRule="auto"/>
              <w:jc w:val="both"/>
              <w:rPr>
                <w:rFonts w:ascii="Times New Roman" w:hAnsi="Times New Roman"/>
                <w:spacing w:val="-6"/>
                <w:sz w:val="24"/>
                <w:szCs w:val="24"/>
                <w:lang w:val="nl-NL"/>
              </w:rPr>
            </w:pPr>
            <w:r w:rsidRPr="00CC2416">
              <w:rPr>
                <w:rFonts w:ascii="Times New Roman" w:hAnsi="Times New Roman"/>
                <w:spacing w:val="-6"/>
                <w:sz w:val="24"/>
                <w:szCs w:val="24"/>
                <w:lang w:val="nl-NL"/>
              </w:rPr>
              <w:t>Phí: 100.000 đồng</w:t>
            </w:r>
          </w:p>
          <w:p w14:paraId="27ADA5BA" w14:textId="11DC714E" w:rsidR="00575C00" w:rsidRPr="00CC2416" w:rsidRDefault="00575C00" w:rsidP="009136A5">
            <w:pPr>
              <w:spacing w:after="0" w:line="240" w:lineRule="auto"/>
              <w:jc w:val="both"/>
              <w:rPr>
                <w:rFonts w:ascii="Times New Roman" w:eastAsia="Calibri" w:hAnsi="Times New Roman" w:cs="Times New Roman"/>
                <w:sz w:val="24"/>
                <w:szCs w:val="24"/>
              </w:rPr>
            </w:pPr>
            <w:r w:rsidRPr="00CC2416">
              <w:rPr>
                <w:rFonts w:ascii="Times New Roman" w:hAnsi="Times New Roman"/>
                <w:spacing w:val="-6"/>
                <w:sz w:val="24"/>
                <w:szCs w:val="24"/>
                <w:lang w:val="nl-NL"/>
              </w:rPr>
              <w:t>Miễn phí đối với: người di cư từ Lào được phép cư trú xin xác nhận có quốc tịch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tc>
        <w:tc>
          <w:tcPr>
            <w:tcW w:w="3715" w:type="dxa"/>
            <w:shd w:val="clear" w:color="auto" w:fill="auto"/>
            <w:vAlign w:val="center"/>
          </w:tcPr>
          <w:p w14:paraId="292F508F" w14:textId="3615D126" w:rsidR="00DF0D73" w:rsidRPr="00CC2416" w:rsidRDefault="00DF0D73" w:rsidP="00DF0D73">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 Luật Quốc tịch Việt Nam năm 2008;</w:t>
            </w:r>
          </w:p>
          <w:p w14:paraId="17324223" w14:textId="02D7C7B1" w:rsidR="00DF0D73" w:rsidRPr="00CC2416" w:rsidRDefault="00DF0D73" w:rsidP="00DF0D73">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r>
            <w:r w:rsidR="001619CD" w:rsidRPr="00CC2416">
              <w:rPr>
                <w:rFonts w:ascii="Times New Roman" w:hAnsi="Times New Roman"/>
                <w:spacing w:val="-4"/>
                <w:sz w:val="24"/>
                <w:szCs w:val="24"/>
                <w:lang w:val="nl-NL"/>
              </w:rPr>
              <w:t>- Luật sửa đổi, bổ sung một số điều của Luật Quốc tịch Việt Nam năm 2025;</w:t>
            </w:r>
            <w:r w:rsidRPr="00CC2416">
              <w:rPr>
                <w:rFonts w:ascii="Times New Roman" w:hAnsi="Times New Roman"/>
                <w:spacing w:val="-4"/>
                <w:sz w:val="24"/>
                <w:szCs w:val="24"/>
                <w:lang w:val="nl-NL"/>
              </w:rPr>
              <w:t>- Nghị định số 191/2025/NĐ-CP;</w:t>
            </w:r>
          </w:p>
          <w:p w14:paraId="7E1FF76D" w14:textId="77777777" w:rsidR="00DF0D73" w:rsidRPr="00CC2416" w:rsidRDefault="00DF0D73" w:rsidP="00DF0D73">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ab/>
              <w:t>- Thông tư số 12/2025/TT-BTP;</w:t>
            </w:r>
          </w:p>
          <w:p w14:paraId="391637F2" w14:textId="3D06ECD8" w:rsidR="00DF0D73" w:rsidRPr="00CC2416" w:rsidRDefault="00DF0D73" w:rsidP="001619CD">
            <w:pPr>
              <w:spacing w:after="0" w:line="240" w:lineRule="auto"/>
              <w:ind w:left="-57" w:right="-57"/>
              <w:jc w:val="both"/>
              <w:rPr>
                <w:rFonts w:ascii="Times New Roman" w:hAnsi="Times New Roman"/>
                <w:spacing w:val="-4"/>
                <w:sz w:val="24"/>
                <w:szCs w:val="24"/>
                <w:lang w:val="nl-NL"/>
              </w:rPr>
            </w:pPr>
            <w:r w:rsidRPr="00CC2416">
              <w:rPr>
                <w:rFonts w:ascii="Times New Roman" w:hAnsi="Times New Roman"/>
                <w:spacing w:val="-4"/>
                <w:sz w:val="24"/>
                <w:szCs w:val="24"/>
                <w:lang w:val="nl-NL"/>
              </w:rPr>
              <w:t xml:space="preserve"> - Thông tư số 281/2016/TT-BTC;</w:t>
            </w:r>
          </w:p>
          <w:p w14:paraId="06861631" w14:textId="0EE6F1DD" w:rsidR="00575C00" w:rsidRPr="00CC2416" w:rsidRDefault="00DF0D73" w:rsidP="00DF0D73">
            <w:pPr>
              <w:spacing w:after="0" w:line="240" w:lineRule="auto"/>
              <w:jc w:val="both"/>
              <w:rPr>
                <w:rFonts w:ascii="Times New Roman" w:eastAsia="Times New Roman" w:hAnsi="Times New Roman" w:cs="Times New Roman"/>
                <w:iCs/>
                <w:spacing w:val="-4"/>
                <w:position w:val="4"/>
                <w:sz w:val="24"/>
                <w:szCs w:val="24"/>
              </w:rPr>
            </w:pPr>
            <w:r w:rsidRPr="00CC2416">
              <w:rPr>
                <w:rFonts w:ascii="Times New Roman" w:hAnsi="Times New Roman"/>
                <w:spacing w:val="-4"/>
                <w:sz w:val="24"/>
                <w:szCs w:val="24"/>
                <w:lang w:val="nl-NL"/>
              </w:rPr>
              <w:t>- Quyết định số 2358/QĐ-BTP.</w:t>
            </w:r>
          </w:p>
        </w:tc>
      </w:tr>
    </w:tbl>
    <w:p w14:paraId="5405F4EE" w14:textId="77777777" w:rsidR="009136A5" w:rsidRPr="00CC2416" w:rsidRDefault="009136A5" w:rsidP="00E80EE0">
      <w:pPr>
        <w:spacing w:before="120" w:after="120" w:line="240" w:lineRule="auto"/>
        <w:ind w:right="160"/>
        <w:jc w:val="both"/>
        <w:rPr>
          <w:rFonts w:ascii="Times New Roman" w:eastAsia="Times New Roman" w:hAnsi="Times New Roman" w:cs="Times New Roman"/>
          <w:b/>
          <w:sz w:val="28"/>
          <w:szCs w:val="24"/>
        </w:rPr>
      </w:pPr>
    </w:p>
    <w:p w14:paraId="4C310C6C" w14:textId="77777777" w:rsidR="006B40FA" w:rsidRPr="00CC2416" w:rsidRDefault="006B40FA" w:rsidP="00E80EE0">
      <w:pPr>
        <w:spacing w:before="120" w:after="120" w:line="240" w:lineRule="auto"/>
        <w:ind w:right="160"/>
        <w:jc w:val="both"/>
        <w:rPr>
          <w:rFonts w:ascii="Times New Roman" w:eastAsia="Times New Roman" w:hAnsi="Times New Roman" w:cs="Times New Roman"/>
          <w:b/>
          <w:sz w:val="28"/>
          <w:szCs w:val="24"/>
        </w:rPr>
      </w:pPr>
    </w:p>
    <w:p w14:paraId="4D5AD54E" w14:textId="768DEFB4" w:rsidR="0058450B" w:rsidRPr="00CC2416" w:rsidRDefault="00E70FF3" w:rsidP="00E70FF3">
      <w:pPr>
        <w:spacing w:before="120" w:after="120" w:line="240" w:lineRule="auto"/>
        <w:ind w:right="160" w:firstLine="720"/>
        <w:jc w:val="both"/>
        <w:rPr>
          <w:rFonts w:ascii="Times New Roman" w:eastAsia="Times New Roman" w:hAnsi="Times New Roman" w:cs="Times New Roman"/>
          <w:b/>
          <w:sz w:val="28"/>
          <w:szCs w:val="24"/>
        </w:rPr>
      </w:pPr>
      <w:r w:rsidRPr="00CC2416">
        <w:rPr>
          <w:rFonts w:ascii="Times New Roman" w:eastAsia="Times New Roman" w:hAnsi="Times New Roman" w:cs="Times New Roman"/>
          <w:b/>
          <w:sz w:val="28"/>
          <w:szCs w:val="24"/>
        </w:rPr>
        <w:lastRenderedPageBreak/>
        <w:t>B</w:t>
      </w:r>
      <w:r w:rsidR="0058450B" w:rsidRPr="00CC2416">
        <w:rPr>
          <w:rFonts w:ascii="Times New Roman" w:eastAsia="Times New Roman" w:hAnsi="Times New Roman" w:cs="Times New Roman"/>
          <w:b/>
          <w:sz w:val="28"/>
          <w:szCs w:val="24"/>
        </w:rPr>
        <w:t>. QUY TRÌNH NỘI BỘ</w:t>
      </w:r>
      <w:r w:rsidRPr="00CC2416">
        <w:rPr>
          <w:rFonts w:ascii="Times New Roman" w:eastAsia="Times New Roman" w:hAnsi="Times New Roman" w:cs="Times New Roman"/>
          <w:b/>
          <w:sz w:val="28"/>
          <w:szCs w:val="24"/>
        </w:rPr>
        <w:t xml:space="preserve"> THỰC HIỆN THỦ TỤC HÀNH CHÍNH</w:t>
      </w:r>
    </w:p>
    <w:p w14:paraId="50B2507F" w14:textId="65E876DA" w:rsidR="0058450B" w:rsidRPr="00CC2416" w:rsidRDefault="00EE77FE" w:rsidP="0058450B">
      <w:pPr>
        <w:spacing w:before="120" w:after="120" w:line="240" w:lineRule="auto"/>
        <w:ind w:firstLine="720"/>
        <w:rPr>
          <w:rFonts w:ascii="Times New Roman" w:eastAsia="Times New Roman" w:hAnsi="Times New Roman" w:cs="Times New Roman"/>
          <w:b/>
          <w:sz w:val="26"/>
          <w:szCs w:val="26"/>
          <w:lang w:val="nb-NO"/>
        </w:rPr>
      </w:pPr>
      <w:r w:rsidRPr="00CC2416">
        <w:rPr>
          <w:rFonts w:ascii="Times New Roman" w:eastAsia="Times New Roman" w:hAnsi="Times New Roman" w:cs="Times New Roman"/>
          <w:b/>
          <w:bCs/>
          <w:sz w:val="26"/>
          <w:szCs w:val="26"/>
          <w:bdr w:val="none" w:sz="0" w:space="0" w:color="auto" w:frame="1"/>
          <w:shd w:val="clear" w:color="auto" w:fill="FFFFFF"/>
        </w:rPr>
        <w:t>1. Tên thủ tục:</w:t>
      </w:r>
      <w:r w:rsidR="0058450B" w:rsidRPr="00CC2416">
        <w:rPr>
          <w:rFonts w:ascii="Times New Roman" w:eastAsia="Times New Roman" w:hAnsi="Times New Roman" w:cs="Times New Roman"/>
          <w:b/>
          <w:bCs/>
          <w:sz w:val="26"/>
          <w:szCs w:val="26"/>
          <w:bdr w:val="none" w:sz="0" w:space="0" w:color="auto" w:frame="1"/>
          <w:shd w:val="clear" w:color="auto" w:fill="FFFFFF"/>
        </w:rPr>
        <w:t xml:space="preserve"> Nhập quốc tịch Việt Nam</w:t>
      </w:r>
      <w:r w:rsidR="00417707" w:rsidRPr="00CC2416">
        <w:rPr>
          <w:rFonts w:ascii="Times New Roman" w:eastAsia="Times New Roman" w:hAnsi="Times New Roman" w:cs="Times New Roman"/>
          <w:b/>
          <w:bCs/>
          <w:sz w:val="26"/>
          <w:szCs w:val="26"/>
          <w:bdr w:val="none" w:sz="0" w:space="0" w:color="auto" w:frame="1"/>
          <w:shd w:val="clear" w:color="auto" w:fill="FFFFFF"/>
        </w:rPr>
        <w:t xml:space="preserve"> (Mã TTHC:</w:t>
      </w:r>
      <w:r w:rsidR="00417707" w:rsidRPr="00CC2416">
        <w:t xml:space="preserve"> </w:t>
      </w:r>
      <w:r w:rsidR="00417707" w:rsidRPr="00CC2416">
        <w:rPr>
          <w:rFonts w:ascii="Times New Roman" w:eastAsia="Times New Roman" w:hAnsi="Times New Roman" w:cs="Times New Roman"/>
          <w:b/>
          <w:bCs/>
          <w:sz w:val="26"/>
          <w:szCs w:val="26"/>
          <w:bdr w:val="none" w:sz="0" w:space="0" w:color="auto" w:frame="1"/>
          <w:shd w:val="clear" w:color="auto" w:fill="FFFFFF"/>
        </w:rPr>
        <w:t>2.002039)</w:t>
      </w:r>
    </w:p>
    <w:p w14:paraId="63C70A67" w14:textId="579A34AA" w:rsidR="0058450B" w:rsidRPr="00CC2416" w:rsidRDefault="0058450B" w:rsidP="0058450B">
      <w:pPr>
        <w:spacing w:before="120" w:after="120" w:line="240" w:lineRule="auto"/>
        <w:ind w:firstLine="720"/>
        <w:jc w:val="both"/>
        <w:rPr>
          <w:rFonts w:ascii="Times New Roman" w:eastAsia="Times New Roman" w:hAnsi="Times New Roman" w:cs="Times New Roman"/>
          <w:sz w:val="26"/>
          <w:szCs w:val="26"/>
          <w:bdr w:val="none" w:sz="0" w:space="0" w:color="auto" w:frame="1"/>
          <w:shd w:val="clear" w:color="auto" w:fill="FFFFFF"/>
        </w:rPr>
      </w:pPr>
      <w:r w:rsidRPr="00CC2416">
        <w:rPr>
          <w:rFonts w:ascii="Times New Roman" w:eastAsia="Times New Roman" w:hAnsi="Times New Roman" w:cs="Times New Roman"/>
          <w:b/>
          <w:sz w:val="26"/>
          <w:szCs w:val="26"/>
        </w:rPr>
        <w:t>Tổng thời gian thực hiện TTHC</w:t>
      </w:r>
      <w:r w:rsidRPr="00CC2416">
        <w:rPr>
          <w:rFonts w:ascii="Times New Roman" w:eastAsia="Times New Roman" w:hAnsi="Times New Roman" w:cs="Times New Roman"/>
          <w:b/>
          <w:sz w:val="26"/>
          <w:szCs w:val="26"/>
          <w:lang w:val="nb-NO"/>
        </w:rPr>
        <w:t xml:space="preserve">: </w:t>
      </w:r>
      <w:r w:rsidRPr="00CC2416">
        <w:rPr>
          <w:rFonts w:ascii="Times New Roman" w:eastAsia="Times New Roman" w:hAnsi="Times New Roman" w:cs="Times New Roman"/>
          <w:sz w:val="26"/>
          <w:szCs w:val="26"/>
        </w:rPr>
        <w:t>1</w:t>
      </w:r>
      <w:r w:rsidR="00BE6D03" w:rsidRPr="00CC2416">
        <w:rPr>
          <w:rFonts w:ascii="Times New Roman" w:eastAsia="Times New Roman" w:hAnsi="Times New Roman" w:cs="Times New Roman"/>
          <w:sz w:val="26"/>
          <w:szCs w:val="26"/>
        </w:rPr>
        <w:t>0</w:t>
      </w:r>
      <w:r w:rsidRPr="00CC2416">
        <w:rPr>
          <w:rFonts w:ascii="Times New Roman" w:eastAsia="Times New Roman" w:hAnsi="Times New Roman" w:cs="Times New Roman"/>
          <w:sz w:val="26"/>
          <w:szCs w:val="26"/>
        </w:rPr>
        <w:t xml:space="preserve">5 ngày, </w:t>
      </w:r>
      <w:r w:rsidRPr="00CC2416">
        <w:rPr>
          <w:rFonts w:ascii="Times New Roman" w:eastAsia="Times New Roman" w:hAnsi="Times New Roman" w:cs="Times New Roman"/>
          <w:sz w:val="26"/>
          <w:szCs w:val="26"/>
          <w:bdr w:val="none" w:sz="0" w:space="0" w:color="auto" w:frame="1"/>
          <w:shd w:val="clear" w:color="auto" w:fill="FFFFFF"/>
        </w:rPr>
        <w:t>kể từ ngày nhận hồ sơ hợp lệ (</w:t>
      </w:r>
      <w:r w:rsidR="00BE6D03" w:rsidRPr="00CC2416">
        <w:rPr>
          <w:rFonts w:ascii="Times New Roman" w:eastAsia="Times New Roman" w:hAnsi="Times New Roman" w:cs="Times New Roman"/>
          <w:sz w:val="26"/>
          <w:szCs w:val="26"/>
          <w:bdr w:val="none" w:sz="0" w:space="0" w:color="auto" w:frame="1"/>
          <w:shd w:val="clear" w:color="auto" w:fill="FFFFFF"/>
        </w:rPr>
        <w:t>Sở Tư pháp: 30</w:t>
      </w:r>
      <w:r w:rsidRPr="00CC2416">
        <w:rPr>
          <w:rFonts w:ascii="Times New Roman" w:eastAsia="Times New Roman" w:hAnsi="Times New Roman" w:cs="Times New Roman"/>
          <w:sz w:val="26"/>
          <w:szCs w:val="26"/>
          <w:bdr w:val="none" w:sz="0" w:space="0" w:color="auto" w:frame="1"/>
          <w:shd w:val="clear" w:color="auto" w:fill="FFFFFF"/>
        </w:rPr>
        <w:t xml:space="preserve"> ngày; Ủy ban nhân dân tỉnh: </w:t>
      </w:r>
      <w:r w:rsidR="00BE6D03" w:rsidRPr="00CC2416">
        <w:rPr>
          <w:rFonts w:ascii="Times New Roman" w:eastAsia="Times New Roman" w:hAnsi="Times New Roman" w:cs="Times New Roman"/>
          <w:sz w:val="26"/>
          <w:szCs w:val="26"/>
          <w:bdr w:val="none" w:sz="0" w:space="0" w:color="auto" w:frame="1"/>
          <w:shd w:val="clear" w:color="auto" w:fill="FFFFFF"/>
        </w:rPr>
        <w:t>05 ngày; Bộ Tư pháp và các cơ quan Trung ương có liên quan: 7</w:t>
      </w:r>
      <w:r w:rsidRPr="00CC2416">
        <w:rPr>
          <w:rFonts w:ascii="Times New Roman" w:eastAsia="Times New Roman" w:hAnsi="Times New Roman" w:cs="Times New Roman"/>
          <w:sz w:val="26"/>
          <w:szCs w:val="26"/>
          <w:bdr w:val="none" w:sz="0" w:space="0" w:color="auto" w:frame="1"/>
          <w:shd w:val="clear" w:color="auto" w:fill="FFFFFF"/>
        </w:rPr>
        <w:t xml:space="preserve">0 ngày). </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350"/>
        <w:gridCol w:w="4815"/>
        <w:gridCol w:w="2272"/>
      </w:tblGrid>
      <w:tr w:rsidR="00CC2416" w:rsidRPr="00CC2416" w14:paraId="5094F83A" w14:textId="77777777" w:rsidTr="007A6F54">
        <w:trPr>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73B92B0E" w14:textId="77777777" w:rsidR="001E199E" w:rsidRPr="001E199E" w:rsidRDefault="001E199E" w:rsidP="001E199E">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Bước thực hiện</w:t>
            </w:r>
          </w:p>
        </w:tc>
        <w:tc>
          <w:tcPr>
            <w:tcW w:w="6350" w:type="dxa"/>
            <w:tcBorders>
              <w:top w:val="single" w:sz="4" w:space="0" w:color="auto"/>
              <w:left w:val="single" w:sz="4" w:space="0" w:color="auto"/>
              <w:bottom w:val="single" w:sz="4" w:space="0" w:color="auto"/>
              <w:right w:val="single" w:sz="4" w:space="0" w:color="auto"/>
            </w:tcBorders>
            <w:vAlign w:val="center"/>
            <w:hideMark/>
          </w:tcPr>
          <w:p w14:paraId="21B5AFE6" w14:textId="77777777" w:rsidR="001E199E" w:rsidRPr="001E199E" w:rsidRDefault="001E199E" w:rsidP="001E199E">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Nội dung công việc</w:t>
            </w:r>
          </w:p>
        </w:tc>
        <w:tc>
          <w:tcPr>
            <w:tcW w:w="4815" w:type="dxa"/>
            <w:tcBorders>
              <w:top w:val="single" w:sz="4" w:space="0" w:color="auto"/>
              <w:left w:val="single" w:sz="4" w:space="0" w:color="auto"/>
              <w:bottom w:val="single" w:sz="4" w:space="0" w:color="auto"/>
              <w:right w:val="single" w:sz="4" w:space="0" w:color="auto"/>
            </w:tcBorders>
            <w:vAlign w:val="center"/>
            <w:hideMark/>
          </w:tcPr>
          <w:p w14:paraId="5229CF1D" w14:textId="77777777" w:rsidR="001E199E" w:rsidRPr="001E199E" w:rsidRDefault="001E199E" w:rsidP="001E199E">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Trách nhiệm thực hiện</w:t>
            </w:r>
          </w:p>
        </w:tc>
        <w:tc>
          <w:tcPr>
            <w:tcW w:w="2272" w:type="dxa"/>
            <w:tcBorders>
              <w:top w:val="single" w:sz="4" w:space="0" w:color="auto"/>
              <w:left w:val="single" w:sz="4" w:space="0" w:color="auto"/>
              <w:bottom w:val="single" w:sz="4" w:space="0" w:color="auto"/>
              <w:right w:val="single" w:sz="4" w:space="0" w:color="auto"/>
            </w:tcBorders>
            <w:vAlign w:val="center"/>
            <w:hideMark/>
          </w:tcPr>
          <w:p w14:paraId="28FB6D18" w14:textId="77777777" w:rsidR="001E199E" w:rsidRPr="001E199E" w:rsidRDefault="001E199E" w:rsidP="001E199E">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Thời gian thực hiện</w:t>
            </w:r>
          </w:p>
        </w:tc>
      </w:tr>
      <w:tr w:rsidR="00CC2416" w:rsidRPr="00CC2416" w14:paraId="0D40884B"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7E039FFC"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w:t>
            </w:r>
          </w:p>
        </w:tc>
        <w:tc>
          <w:tcPr>
            <w:tcW w:w="6350" w:type="dxa"/>
            <w:tcBorders>
              <w:top w:val="single" w:sz="4" w:space="0" w:color="auto"/>
              <w:left w:val="single" w:sz="4" w:space="0" w:color="auto"/>
              <w:bottom w:val="single" w:sz="4" w:space="0" w:color="auto"/>
              <w:right w:val="single" w:sz="4" w:space="0" w:color="auto"/>
            </w:tcBorders>
            <w:vAlign w:val="center"/>
            <w:hideMark/>
          </w:tcPr>
          <w:p w14:paraId="6C1D7B5C"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Tiếp nhận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42125928"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Trung tâm Phục vụ hành chính công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4F31A30"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3E0A7F22"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7FB96B73"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B2</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75C228D"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Phân công xử lý</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B9EACF6" w14:textId="77777777" w:rsidR="00D44C1F" w:rsidRPr="00CC2416" w:rsidRDefault="001E199E" w:rsidP="00D44C1F">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Lãnh đạo </w:t>
            </w:r>
          </w:p>
          <w:p w14:paraId="74A633CA" w14:textId="2BAECA96" w:rsidR="001E199E" w:rsidRPr="001E199E" w:rsidRDefault="001E199E" w:rsidP="00D44C1F">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00D44C1F"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271DD1E8"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3971B3AD"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33BC0AA0"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B3</w:t>
            </w:r>
          </w:p>
        </w:tc>
        <w:tc>
          <w:tcPr>
            <w:tcW w:w="6350" w:type="dxa"/>
            <w:tcBorders>
              <w:top w:val="single" w:sz="4" w:space="0" w:color="auto"/>
              <w:left w:val="single" w:sz="4" w:space="0" w:color="auto"/>
              <w:bottom w:val="single" w:sz="4" w:space="0" w:color="auto"/>
              <w:right w:val="single" w:sz="4" w:space="0" w:color="auto"/>
            </w:tcBorders>
            <w:vAlign w:val="center"/>
            <w:hideMark/>
          </w:tcPr>
          <w:p w14:paraId="4FF07CB5"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Thẩm định, xử lý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0A1E774" w14:textId="77777777" w:rsidR="00D44C1F" w:rsidRPr="00CC2416"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Chuyên viên </w:t>
            </w:r>
          </w:p>
          <w:p w14:paraId="57ED0AC3" w14:textId="04BCF8D0" w:rsidR="001E199E" w:rsidRPr="001E199E" w:rsidRDefault="00D44C1F"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BC2C0F8" w14:textId="165F69EA" w:rsidR="001E199E" w:rsidRPr="001E199E" w:rsidRDefault="0038211D" w:rsidP="001E199E">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27</w:t>
            </w:r>
            <w:r w:rsidR="001E199E" w:rsidRPr="001E199E">
              <w:rPr>
                <w:rFonts w:ascii="Times New Roman" w:hAnsi="Times New Roman" w:cs="Times New Roman"/>
                <w:sz w:val="24"/>
                <w:szCs w:val="24"/>
              </w:rPr>
              <w:t>.5 ngày</w:t>
            </w:r>
          </w:p>
        </w:tc>
      </w:tr>
      <w:tr w:rsidR="00CC2416" w:rsidRPr="00CC2416" w14:paraId="14552692"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5A06B58F"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B4</w:t>
            </w:r>
          </w:p>
        </w:tc>
        <w:tc>
          <w:tcPr>
            <w:tcW w:w="6350" w:type="dxa"/>
            <w:tcBorders>
              <w:top w:val="single" w:sz="4" w:space="0" w:color="auto"/>
              <w:left w:val="single" w:sz="4" w:space="0" w:color="auto"/>
              <w:bottom w:val="single" w:sz="4" w:space="0" w:color="auto"/>
              <w:right w:val="single" w:sz="4" w:space="0" w:color="auto"/>
            </w:tcBorders>
            <w:vAlign w:val="center"/>
            <w:hideMark/>
          </w:tcPr>
          <w:p w14:paraId="4E701440"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Ký nháy</w:t>
            </w:r>
          </w:p>
        </w:tc>
        <w:tc>
          <w:tcPr>
            <w:tcW w:w="4815" w:type="dxa"/>
            <w:tcBorders>
              <w:top w:val="single" w:sz="4" w:space="0" w:color="auto"/>
              <w:left w:val="single" w:sz="4" w:space="0" w:color="auto"/>
              <w:bottom w:val="single" w:sz="4" w:space="0" w:color="auto"/>
              <w:right w:val="single" w:sz="4" w:space="0" w:color="auto"/>
            </w:tcBorders>
            <w:vAlign w:val="center"/>
            <w:hideMark/>
          </w:tcPr>
          <w:p w14:paraId="2C4ECEDD" w14:textId="77777777" w:rsidR="001E199E" w:rsidRPr="00CC2416" w:rsidRDefault="001E199E" w:rsidP="00D44C1F">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Lãnh đạo </w:t>
            </w:r>
          </w:p>
          <w:p w14:paraId="3CC5CB45" w14:textId="6D68D622" w:rsidR="00D44C1F" w:rsidRPr="001E199E" w:rsidRDefault="00D44C1F" w:rsidP="00D44C1F">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0B13DEC0"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5DAA129B"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21B57912"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B5</w:t>
            </w:r>
          </w:p>
        </w:tc>
        <w:tc>
          <w:tcPr>
            <w:tcW w:w="6350" w:type="dxa"/>
            <w:tcBorders>
              <w:top w:val="single" w:sz="4" w:space="0" w:color="auto"/>
              <w:left w:val="single" w:sz="4" w:space="0" w:color="auto"/>
              <w:bottom w:val="single" w:sz="4" w:space="0" w:color="auto"/>
              <w:right w:val="single" w:sz="4" w:space="0" w:color="auto"/>
            </w:tcBorders>
            <w:vAlign w:val="center"/>
            <w:hideMark/>
          </w:tcPr>
          <w:p w14:paraId="49F26CB3"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Ký duyệt</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440DB9A"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77359535"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51505481"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6098A3FE"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B6</w:t>
            </w:r>
          </w:p>
        </w:tc>
        <w:tc>
          <w:tcPr>
            <w:tcW w:w="6350" w:type="dxa"/>
            <w:tcBorders>
              <w:top w:val="single" w:sz="4" w:space="0" w:color="auto"/>
              <w:left w:val="single" w:sz="4" w:space="0" w:color="auto"/>
              <w:bottom w:val="single" w:sz="4" w:space="0" w:color="auto"/>
              <w:right w:val="single" w:sz="4" w:space="0" w:color="auto"/>
            </w:tcBorders>
            <w:vAlign w:val="center"/>
            <w:hideMark/>
          </w:tcPr>
          <w:p w14:paraId="5AD81F63"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Đóng dấu phát hành</w:t>
            </w:r>
          </w:p>
        </w:tc>
        <w:tc>
          <w:tcPr>
            <w:tcW w:w="4815" w:type="dxa"/>
            <w:tcBorders>
              <w:top w:val="single" w:sz="4" w:space="0" w:color="auto"/>
              <w:left w:val="single" w:sz="4" w:space="0" w:color="auto"/>
              <w:bottom w:val="single" w:sz="4" w:space="0" w:color="auto"/>
              <w:right w:val="single" w:sz="4" w:space="0" w:color="auto"/>
            </w:tcBorders>
            <w:vAlign w:val="center"/>
            <w:hideMark/>
          </w:tcPr>
          <w:p w14:paraId="30390A2F"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17487229"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41A46A50"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11C6A8E4"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B7</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D49E602"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UBND tỉnh tiếp nhận hồ sơ, chuyển xử lý</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7099086"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74FA4E8D"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4580D44A"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5B8F58E6"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B8</w:t>
            </w:r>
          </w:p>
        </w:tc>
        <w:tc>
          <w:tcPr>
            <w:tcW w:w="6350" w:type="dxa"/>
            <w:tcBorders>
              <w:top w:val="single" w:sz="4" w:space="0" w:color="auto"/>
              <w:left w:val="single" w:sz="4" w:space="0" w:color="auto"/>
              <w:bottom w:val="single" w:sz="4" w:space="0" w:color="auto"/>
              <w:right w:val="single" w:sz="4" w:space="0" w:color="auto"/>
            </w:tcBorders>
            <w:vAlign w:val="center"/>
            <w:hideMark/>
          </w:tcPr>
          <w:p w14:paraId="25526797"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Thẩm định, xử lý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55CE53E"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Chuyên viên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7D3701D" w14:textId="75A66352" w:rsidR="001E199E" w:rsidRPr="001E199E" w:rsidRDefault="00232589" w:rsidP="001E199E">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02</w:t>
            </w:r>
            <w:r w:rsidR="001E199E" w:rsidRPr="001E199E">
              <w:rPr>
                <w:rFonts w:ascii="Times New Roman" w:hAnsi="Times New Roman" w:cs="Times New Roman"/>
                <w:sz w:val="24"/>
                <w:szCs w:val="24"/>
              </w:rPr>
              <w:t xml:space="preserve"> ngày</w:t>
            </w:r>
          </w:p>
        </w:tc>
      </w:tr>
      <w:tr w:rsidR="00CC2416" w:rsidRPr="00CC2416" w14:paraId="5C594F5C"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7A5CE6DB"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B9</w:t>
            </w:r>
          </w:p>
        </w:tc>
        <w:tc>
          <w:tcPr>
            <w:tcW w:w="6350" w:type="dxa"/>
            <w:tcBorders>
              <w:top w:val="single" w:sz="4" w:space="0" w:color="auto"/>
              <w:left w:val="single" w:sz="4" w:space="0" w:color="auto"/>
              <w:bottom w:val="single" w:sz="4" w:space="0" w:color="auto"/>
              <w:right w:val="single" w:sz="4" w:space="0" w:color="auto"/>
            </w:tcBorders>
            <w:vAlign w:val="center"/>
            <w:hideMark/>
          </w:tcPr>
          <w:p w14:paraId="591166CE"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Xem xét hồ sơ và ký nháy</w:t>
            </w:r>
          </w:p>
        </w:tc>
        <w:tc>
          <w:tcPr>
            <w:tcW w:w="4815" w:type="dxa"/>
            <w:tcBorders>
              <w:top w:val="single" w:sz="4" w:space="0" w:color="auto"/>
              <w:left w:val="single" w:sz="4" w:space="0" w:color="auto"/>
              <w:bottom w:val="single" w:sz="4" w:space="0" w:color="auto"/>
              <w:right w:val="single" w:sz="4" w:space="0" w:color="auto"/>
            </w:tcBorders>
            <w:vAlign w:val="center"/>
            <w:hideMark/>
          </w:tcPr>
          <w:p w14:paraId="0BA1C16F"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7867592" w14:textId="41CB6D27" w:rsidR="001E199E" w:rsidRPr="001E199E" w:rsidRDefault="00232589" w:rsidP="001E199E">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001E199E" w:rsidRPr="001E199E">
              <w:rPr>
                <w:rFonts w:ascii="Times New Roman" w:hAnsi="Times New Roman" w:cs="Times New Roman"/>
                <w:sz w:val="24"/>
                <w:szCs w:val="24"/>
              </w:rPr>
              <w:t xml:space="preserve"> ngày</w:t>
            </w:r>
          </w:p>
        </w:tc>
      </w:tr>
      <w:tr w:rsidR="00CC2416" w:rsidRPr="00CC2416" w14:paraId="3FBB93FB"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694656C8"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B10</w:t>
            </w:r>
          </w:p>
        </w:tc>
        <w:tc>
          <w:tcPr>
            <w:tcW w:w="6350" w:type="dxa"/>
            <w:tcBorders>
              <w:top w:val="single" w:sz="4" w:space="0" w:color="auto"/>
              <w:left w:val="single" w:sz="4" w:space="0" w:color="auto"/>
              <w:bottom w:val="single" w:sz="4" w:space="0" w:color="auto"/>
              <w:right w:val="single" w:sz="4" w:space="0" w:color="auto"/>
            </w:tcBorders>
            <w:vAlign w:val="center"/>
            <w:hideMark/>
          </w:tcPr>
          <w:p w14:paraId="4A7C391B" w14:textId="7777777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Xem xét hồ sơ và ký duyệt</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AA7A3B7"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2C407454" w14:textId="644FC46F" w:rsidR="001E199E" w:rsidRPr="001E199E" w:rsidRDefault="00232589" w:rsidP="001E199E">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001E199E" w:rsidRPr="001E199E">
              <w:rPr>
                <w:rFonts w:ascii="Times New Roman" w:hAnsi="Times New Roman" w:cs="Times New Roman"/>
                <w:sz w:val="24"/>
                <w:szCs w:val="24"/>
              </w:rPr>
              <w:t xml:space="preserve"> ngày</w:t>
            </w:r>
          </w:p>
        </w:tc>
      </w:tr>
      <w:tr w:rsidR="00CC2416" w:rsidRPr="00CC2416" w14:paraId="25D1D2B8"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1A28D961"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B11</w:t>
            </w:r>
          </w:p>
        </w:tc>
        <w:tc>
          <w:tcPr>
            <w:tcW w:w="6350" w:type="dxa"/>
            <w:tcBorders>
              <w:top w:val="single" w:sz="4" w:space="0" w:color="auto"/>
              <w:left w:val="single" w:sz="4" w:space="0" w:color="auto"/>
              <w:bottom w:val="single" w:sz="4" w:space="0" w:color="auto"/>
              <w:right w:val="single" w:sz="4" w:space="0" w:color="auto"/>
            </w:tcBorders>
            <w:vAlign w:val="center"/>
            <w:hideMark/>
          </w:tcPr>
          <w:p w14:paraId="2C2825DF" w14:textId="040BA5A7" w:rsidR="001E199E" w:rsidRPr="001E199E" w:rsidRDefault="001E199E" w:rsidP="001E199E">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 xml:space="preserve">Đóng dấu phát hành, chuyển lại Văn thư </w:t>
            </w:r>
            <w:r w:rsidRPr="00CC2416">
              <w:rPr>
                <w:rFonts w:ascii="Times New Roman" w:hAnsi="Times New Roman" w:cs="Times New Roman"/>
                <w:sz w:val="24"/>
                <w:szCs w:val="24"/>
              </w:rPr>
              <w:t>Bộ</w:t>
            </w:r>
            <w:r w:rsidRPr="001E199E">
              <w:rPr>
                <w:rFonts w:ascii="Times New Roman" w:hAnsi="Times New Roman" w:cs="Times New Roman"/>
                <w:sz w:val="24"/>
                <w:szCs w:val="24"/>
              </w:rPr>
              <w:t xml:space="preserve"> Tư pháp</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B41A85E"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40E4D525"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5BB33205" w14:textId="77777777" w:rsidTr="001E199E">
        <w:tc>
          <w:tcPr>
            <w:tcW w:w="1838" w:type="dxa"/>
            <w:tcBorders>
              <w:top w:val="single" w:sz="4" w:space="0" w:color="auto"/>
              <w:left w:val="single" w:sz="4" w:space="0" w:color="auto"/>
              <w:bottom w:val="single" w:sz="4" w:space="0" w:color="auto"/>
              <w:right w:val="single" w:sz="4" w:space="0" w:color="auto"/>
            </w:tcBorders>
            <w:vAlign w:val="center"/>
            <w:hideMark/>
          </w:tcPr>
          <w:p w14:paraId="7D8DB45B" w14:textId="77777777" w:rsidR="001E199E" w:rsidRPr="001E199E" w:rsidRDefault="001E199E" w:rsidP="001E199E">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B12</w:t>
            </w:r>
          </w:p>
        </w:tc>
        <w:tc>
          <w:tcPr>
            <w:tcW w:w="6350" w:type="dxa"/>
            <w:tcBorders>
              <w:top w:val="single" w:sz="4" w:space="0" w:color="auto"/>
              <w:left w:val="single" w:sz="4" w:space="0" w:color="auto"/>
              <w:bottom w:val="single" w:sz="4" w:space="0" w:color="auto"/>
              <w:right w:val="single" w:sz="4" w:space="0" w:color="auto"/>
            </w:tcBorders>
            <w:vAlign w:val="center"/>
          </w:tcPr>
          <w:p w14:paraId="404D0D41" w14:textId="0DF0A46E" w:rsidR="001E199E" w:rsidRPr="001E199E" w:rsidRDefault="001E199E" w:rsidP="001E199E">
            <w:pPr>
              <w:spacing w:before="60" w:after="60" w:line="240" w:lineRule="auto"/>
              <w:jc w:val="both"/>
              <w:rPr>
                <w:rFonts w:ascii="Times New Roman" w:hAnsi="Times New Roman" w:cs="Times New Roman"/>
                <w:sz w:val="24"/>
                <w:szCs w:val="24"/>
              </w:rPr>
            </w:pPr>
            <w:r w:rsidRPr="00CC2416">
              <w:rPr>
                <w:rFonts w:ascii="Times New Roman" w:eastAsia="Times New Roman" w:hAnsi="Times New Roman" w:cs="Times New Roman"/>
                <w:sz w:val="26"/>
                <w:szCs w:val="26"/>
              </w:rPr>
              <w:t>Giải quyết hồ sơ tại các cơ quan Trung ương</w:t>
            </w:r>
          </w:p>
        </w:tc>
        <w:tc>
          <w:tcPr>
            <w:tcW w:w="4815" w:type="dxa"/>
            <w:tcBorders>
              <w:top w:val="single" w:sz="4" w:space="0" w:color="auto"/>
              <w:left w:val="single" w:sz="4" w:space="0" w:color="auto"/>
              <w:bottom w:val="single" w:sz="4" w:space="0" w:color="auto"/>
              <w:right w:val="single" w:sz="4" w:space="0" w:color="auto"/>
            </w:tcBorders>
            <w:vAlign w:val="center"/>
          </w:tcPr>
          <w:p w14:paraId="67025CBD" w14:textId="4C0D23BD" w:rsidR="001E199E" w:rsidRPr="001E199E" w:rsidRDefault="00E44C76" w:rsidP="00E44C76">
            <w:pPr>
              <w:spacing w:before="60" w:after="60" w:line="240" w:lineRule="auto"/>
              <w:jc w:val="center"/>
              <w:rPr>
                <w:rFonts w:ascii="Times New Roman" w:hAnsi="Times New Roman" w:cs="Times New Roman"/>
                <w:sz w:val="24"/>
                <w:szCs w:val="24"/>
              </w:rPr>
            </w:pPr>
            <w:r w:rsidRPr="00CC2416">
              <w:rPr>
                <w:rFonts w:ascii="Times New Roman" w:eastAsia="Times New Roman" w:hAnsi="Times New Roman" w:cs="Times New Roman"/>
                <w:sz w:val="26"/>
                <w:szCs w:val="26"/>
              </w:rPr>
              <w:t>Bộ Tư pháp và các cơ quan Trung ương có liên quan</w:t>
            </w:r>
          </w:p>
        </w:tc>
        <w:tc>
          <w:tcPr>
            <w:tcW w:w="2272" w:type="dxa"/>
            <w:tcBorders>
              <w:top w:val="single" w:sz="4" w:space="0" w:color="auto"/>
              <w:left w:val="single" w:sz="4" w:space="0" w:color="auto"/>
              <w:bottom w:val="single" w:sz="4" w:space="0" w:color="auto"/>
              <w:right w:val="single" w:sz="4" w:space="0" w:color="auto"/>
            </w:tcBorders>
            <w:vAlign w:val="center"/>
          </w:tcPr>
          <w:p w14:paraId="60ACAE9A" w14:textId="18A0D814" w:rsidR="001E199E" w:rsidRPr="001E199E" w:rsidRDefault="00D520A2" w:rsidP="001E199E">
            <w:pPr>
              <w:spacing w:before="60" w:after="60" w:line="240" w:lineRule="auto"/>
              <w:jc w:val="center"/>
              <w:rPr>
                <w:rFonts w:ascii="Times New Roman" w:hAnsi="Times New Roman" w:cs="Times New Roman"/>
                <w:sz w:val="24"/>
                <w:szCs w:val="24"/>
              </w:rPr>
            </w:pPr>
            <w:r w:rsidRPr="00CC2416">
              <w:rPr>
                <w:rFonts w:ascii="Times New Roman" w:eastAsia="Times New Roman" w:hAnsi="Times New Roman" w:cs="Times New Roman"/>
                <w:sz w:val="26"/>
                <w:szCs w:val="26"/>
              </w:rPr>
              <w:t>7</w:t>
            </w:r>
            <w:r w:rsidR="001E199E" w:rsidRPr="00CC2416">
              <w:rPr>
                <w:rFonts w:ascii="Times New Roman" w:eastAsia="Times New Roman" w:hAnsi="Times New Roman" w:cs="Times New Roman"/>
                <w:sz w:val="26"/>
                <w:szCs w:val="26"/>
              </w:rPr>
              <w:t>0  ngày</w:t>
            </w:r>
          </w:p>
        </w:tc>
      </w:tr>
    </w:tbl>
    <w:p w14:paraId="68D56B73" w14:textId="6011F359" w:rsidR="0058450B" w:rsidRPr="00CC2416" w:rsidRDefault="0058450B" w:rsidP="0058450B">
      <w:pPr>
        <w:spacing w:before="120" w:after="120" w:line="240" w:lineRule="auto"/>
        <w:ind w:firstLine="720"/>
        <w:jc w:val="both"/>
        <w:rPr>
          <w:rFonts w:ascii="Times New Roman" w:eastAsia="Times New Roman" w:hAnsi="Times New Roman" w:cs="Times New Roman"/>
          <w:b/>
          <w:sz w:val="26"/>
          <w:szCs w:val="26"/>
          <w:lang w:val="nb-NO"/>
        </w:rPr>
      </w:pPr>
      <w:r w:rsidRPr="00CC2416">
        <w:rPr>
          <w:rFonts w:ascii="Times New Roman" w:eastAsia="Times New Roman" w:hAnsi="Times New Roman" w:cs="Times New Roman"/>
          <w:b/>
          <w:bCs/>
          <w:sz w:val="26"/>
          <w:szCs w:val="26"/>
          <w:bdr w:val="none" w:sz="0" w:space="0" w:color="auto" w:frame="1"/>
          <w:shd w:val="clear" w:color="auto" w:fill="FFFFFF"/>
        </w:rPr>
        <w:t xml:space="preserve">2. </w:t>
      </w:r>
      <w:r w:rsidR="006F692B" w:rsidRPr="00CC2416">
        <w:rPr>
          <w:rFonts w:ascii="Times New Roman" w:eastAsia="Times New Roman" w:hAnsi="Times New Roman" w:cs="Times New Roman"/>
          <w:b/>
          <w:bCs/>
          <w:sz w:val="26"/>
          <w:szCs w:val="26"/>
          <w:bdr w:val="none" w:sz="0" w:space="0" w:color="auto" w:frame="1"/>
          <w:shd w:val="clear" w:color="auto" w:fill="FFFFFF"/>
        </w:rPr>
        <w:t>Tên t</w:t>
      </w:r>
      <w:r w:rsidR="006F692B" w:rsidRPr="00CC2416">
        <w:rPr>
          <w:rFonts w:ascii="Times New Roman" w:eastAsia="Times New Roman" w:hAnsi="Times New Roman" w:cs="Times New Roman"/>
          <w:b/>
          <w:sz w:val="26"/>
          <w:szCs w:val="26"/>
          <w:lang w:val="nb-NO"/>
        </w:rPr>
        <w:t xml:space="preserve">hủ tục: </w:t>
      </w:r>
      <w:r w:rsidRPr="00CC2416">
        <w:rPr>
          <w:rFonts w:ascii="Times New Roman" w:eastAsia="Times New Roman" w:hAnsi="Times New Roman" w:cs="Times New Roman"/>
          <w:b/>
          <w:bCs/>
          <w:sz w:val="26"/>
          <w:szCs w:val="26"/>
          <w:bdr w:val="none" w:sz="0" w:space="0" w:color="auto" w:frame="1"/>
          <w:shd w:val="clear" w:color="auto" w:fill="FFFFFF"/>
        </w:rPr>
        <w:t>Trở lại quốc tịch Việt Nam ở trong nước</w:t>
      </w:r>
      <w:r w:rsidR="007A06B2" w:rsidRPr="00CC2416">
        <w:rPr>
          <w:rFonts w:ascii="Times New Roman" w:eastAsia="Times New Roman" w:hAnsi="Times New Roman" w:cs="Times New Roman"/>
          <w:b/>
          <w:bCs/>
          <w:sz w:val="26"/>
          <w:szCs w:val="26"/>
          <w:bdr w:val="none" w:sz="0" w:space="0" w:color="auto" w:frame="1"/>
          <w:shd w:val="clear" w:color="auto" w:fill="FFFFFF"/>
        </w:rPr>
        <w:t xml:space="preserve"> (Mã TTHC: 2.002038)</w:t>
      </w:r>
    </w:p>
    <w:p w14:paraId="5E88083F" w14:textId="2D43C7ED" w:rsidR="0058450B" w:rsidRPr="00CC2416" w:rsidRDefault="0058450B" w:rsidP="0058450B">
      <w:pPr>
        <w:spacing w:before="120" w:after="120" w:line="240" w:lineRule="auto"/>
        <w:ind w:firstLine="720"/>
        <w:jc w:val="both"/>
        <w:rPr>
          <w:rFonts w:ascii="Times New Roman" w:eastAsia="Times New Roman" w:hAnsi="Times New Roman" w:cs="Times New Roman"/>
          <w:sz w:val="26"/>
          <w:szCs w:val="26"/>
          <w:bdr w:val="none" w:sz="0" w:space="0" w:color="auto" w:frame="1"/>
          <w:shd w:val="clear" w:color="auto" w:fill="FFFFFF"/>
        </w:rPr>
      </w:pPr>
      <w:r w:rsidRPr="00CC2416">
        <w:rPr>
          <w:rFonts w:ascii="Times New Roman" w:eastAsia="Times New Roman" w:hAnsi="Times New Roman" w:cs="Times New Roman"/>
          <w:b/>
          <w:sz w:val="26"/>
          <w:szCs w:val="26"/>
        </w:rPr>
        <w:t>Tổng thời gian thực hiện TTHC</w:t>
      </w:r>
      <w:r w:rsidRPr="00CC2416">
        <w:rPr>
          <w:rFonts w:ascii="Times New Roman" w:eastAsia="Times New Roman" w:hAnsi="Times New Roman" w:cs="Times New Roman"/>
          <w:b/>
          <w:sz w:val="26"/>
          <w:szCs w:val="26"/>
          <w:lang w:val="nb-NO"/>
        </w:rPr>
        <w:t xml:space="preserve">: </w:t>
      </w:r>
      <w:r w:rsidRPr="00CC2416">
        <w:rPr>
          <w:rFonts w:ascii="Times New Roman" w:eastAsia="Times New Roman" w:hAnsi="Times New Roman" w:cs="Times New Roman"/>
          <w:sz w:val="26"/>
          <w:szCs w:val="26"/>
        </w:rPr>
        <w:t xml:space="preserve">85 ngày, </w:t>
      </w:r>
      <w:r w:rsidRPr="00CC2416">
        <w:rPr>
          <w:rFonts w:ascii="Times New Roman" w:eastAsia="Times New Roman" w:hAnsi="Times New Roman" w:cs="Times New Roman"/>
          <w:sz w:val="26"/>
          <w:szCs w:val="26"/>
          <w:bdr w:val="none" w:sz="0" w:space="0" w:color="auto" w:frame="1"/>
          <w:shd w:val="clear" w:color="auto" w:fill="FFFFFF"/>
        </w:rPr>
        <w:t>kể từ ngày nhận hồ sơ hợp lệ (</w:t>
      </w:r>
      <w:r w:rsidR="004122B2" w:rsidRPr="00CC2416">
        <w:rPr>
          <w:rFonts w:ascii="Times New Roman" w:eastAsia="Times New Roman" w:hAnsi="Times New Roman" w:cs="Times New Roman"/>
          <w:sz w:val="26"/>
          <w:szCs w:val="26"/>
          <w:bdr w:val="none" w:sz="0" w:space="0" w:color="auto" w:frame="1"/>
          <w:shd w:val="clear" w:color="auto" w:fill="FFFFFF"/>
        </w:rPr>
        <w:t>Sở Tư pháp</w:t>
      </w:r>
      <w:r w:rsidRPr="00CC2416">
        <w:rPr>
          <w:rFonts w:ascii="Times New Roman" w:eastAsia="Times New Roman" w:hAnsi="Times New Roman" w:cs="Times New Roman"/>
          <w:sz w:val="26"/>
          <w:szCs w:val="26"/>
          <w:bdr w:val="none" w:sz="0" w:space="0" w:color="auto" w:frame="1"/>
          <w:shd w:val="clear" w:color="auto" w:fill="FFFFFF"/>
        </w:rPr>
        <w:t xml:space="preserve">: </w:t>
      </w:r>
      <w:r w:rsidR="00601520" w:rsidRPr="00CC2416">
        <w:rPr>
          <w:rFonts w:ascii="Times New Roman" w:eastAsia="Times New Roman" w:hAnsi="Times New Roman" w:cs="Times New Roman"/>
          <w:sz w:val="26"/>
          <w:szCs w:val="26"/>
          <w:bdr w:val="none" w:sz="0" w:space="0" w:color="auto" w:frame="1"/>
          <w:shd w:val="clear" w:color="auto" w:fill="FFFFFF"/>
        </w:rPr>
        <w:t>40</w:t>
      </w:r>
      <w:r w:rsidRPr="00CC2416">
        <w:rPr>
          <w:rFonts w:ascii="Times New Roman" w:eastAsia="Times New Roman" w:hAnsi="Times New Roman" w:cs="Times New Roman"/>
          <w:sz w:val="26"/>
          <w:szCs w:val="26"/>
          <w:bdr w:val="none" w:sz="0" w:space="0" w:color="auto" w:frame="1"/>
          <w:shd w:val="clear" w:color="auto" w:fill="FFFFFF"/>
        </w:rPr>
        <w:t xml:space="preserve"> ngày; Ủy ban nhân dân tỉnh: 05 ngày; Các cơ quan Trung ương: </w:t>
      </w:r>
      <w:r w:rsidR="00601520" w:rsidRPr="00CC2416">
        <w:rPr>
          <w:rFonts w:ascii="Times New Roman" w:eastAsia="Times New Roman" w:hAnsi="Times New Roman" w:cs="Times New Roman"/>
          <w:sz w:val="26"/>
          <w:szCs w:val="26"/>
          <w:bdr w:val="none" w:sz="0" w:space="0" w:color="auto" w:frame="1"/>
          <w:shd w:val="clear" w:color="auto" w:fill="FFFFFF"/>
        </w:rPr>
        <w:t>40</w:t>
      </w:r>
      <w:r w:rsidRPr="00CC2416">
        <w:rPr>
          <w:rFonts w:ascii="Times New Roman" w:eastAsia="Times New Roman" w:hAnsi="Times New Roman" w:cs="Times New Roman"/>
          <w:sz w:val="26"/>
          <w:szCs w:val="26"/>
          <w:bdr w:val="none" w:sz="0" w:space="0" w:color="auto" w:frame="1"/>
          <w:shd w:val="clear" w:color="auto" w:fill="FFFFFF"/>
        </w:rPr>
        <w:t xml:space="preserve"> ngày).</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350"/>
        <w:gridCol w:w="4815"/>
        <w:gridCol w:w="2272"/>
      </w:tblGrid>
      <w:tr w:rsidR="00CC2416" w:rsidRPr="00CC2416" w14:paraId="66DC9155" w14:textId="77777777" w:rsidTr="007A6F54">
        <w:trPr>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06A8F7E7" w14:textId="77777777" w:rsidR="00EB0855" w:rsidRPr="001E199E" w:rsidRDefault="00EB0855" w:rsidP="007A6F54">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lastRenderedPageBreak/>
              <w:t>Bước thực hiện</w:t>
            </w:r>
          </w:p>
        </w:tc>
        <w:tc>
          <w:tcPr>
            <w:tcW w:w="6350" w:type="dxa"/>
            <w:tcBorders>
              <w:top w:val="single" w:sz="4" w:space="0" w:color="auto"/>
              <w:left w:val="single" w:sz="4" w:space="0" w:color="auto"/>
              <w:bottom w:val="single" w:sz="4" w:space="0" w:color="auto"/>
              <w:right w:val="single" w:sz="4" w:space="0" w:color="auto"/>
            </w:tcBorders>
            <w:vAlign w:val="center"/>
            <w:hideMark/>
          </w:tcPr>
          <w:p w14:paraId="1B3B007C" w14:textId="77777777" w:rsidR="00EB0855" w:rsidRPr="001E199E" w:rsidRDefault="00EB0855" w:rsidP="007A6F54">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Nội dung công việc</w:t>
            </w:r>
          </w:p>
        </w:tc>
        <w:tc>
          <w:tcPr>
            <w:tcW w:w="4815" w:type="dxa"/>
            <w:tcBorders>
              <w:top w:val="single" w:sz="4" w:space="0" w:color="auto"/>
              <w:left w:val="single" w:sz="4" w:space="0" w:color="auto"/>
              <w:bottom w:val="single" w:sz="4" w:space="0" w:color="auto"/>
              <w:right w:val="single" w:sz="4" w:space="0" w:color="auto"/>
            </w:tcBorders>
            <w:vAlign w:val="center"/>
            <w:hideMark/>
          </w:tcPr>
          <w:p w14:paraId="418E44ED" w14:textId="77777777" w:rsidR="00EB0855" w:rsidRPr="001E199E" w:rsidRDefault="00EB0855" w:rsidP="007A6F54">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Trách nhiệm thực hiện</w:t>
            </w:r>
          </w:p>
        </w:tc>
        <w:tc>
          <w:tcPr>
            <w:tcW w:w="2272" w:type="dxa"/>
            <w:tcBorders>
              <w:top w:val="single" w:sz="4" w:space="0" w:color="auto"/>
              <w:left w:val="single" w:sz="4" w:space="0" w:color="auto"/>
              <w:bottom w:val="single" w:sz="4" w:space="0" w:color="auto"/>
              <w:right w:val="single" w:sz="4" w:space="0" w:color="auto"/>
            </w:tcBorders>
            <w:vAlign w:val="center"/>
            <w:hideMark/>
          </w:tcPr>
          <w:p w14:paraId="09F71490" w14:textId="77777777" w:rsidR="00EB0855" w:rsidRPr="001E199E" w:rsidRDefault="00EB0855" w:rsidP="007A6F54">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Thời gian thực hiện</w:t>
            </w:r>
          </w:p>
        </w:tc>
      </w:tr>
      <w:tr w:rsidR="00CC2416" w:rsidRPr="00CC2416" w14:paraId="490D0E17"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36C04C7C"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A430C63"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Tiếp nhận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493EF58D"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Trung tâm Phục vụ hành chính công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0F5EF5EC"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797E6705"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14E25A68"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B2</w:t>
            </w:r>
          </w:p>
        </w:tc>
        <w:tc>
          <w:tcPr>
            <w:tcW w:w="6350" w:type="dxa"/>
            <w:tcBorders>
              <w:top w:val="single" w:sz="4" w:space="0" w:color="auto"/>
              <w:left w:val="single" w:sz="4" w:space="0" w:color="auto"/>
              <w:bottom w:val="single" w:sz="4" w:space="0" w:color="auto"/>
              <w:right w:val="single" w:sz="4" w:space="0" w:color="auto"/>
            </w:tcBorders>
            <w:vAlign w:val="center"/>
            <w:hideMark/>
          </w:tcPr>
          <w:p w14:paraId="4AB2F749"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Phân công xử lý</w:t>
            </w:r>
          </w:p>
        </w:tc>
        <w:tc>
          <w:tcPr>
            <w:tcW w:w="4815" w:type="dxa"/>
            <w:tcBorders>
              <w:top w:val="single" w:sz="4" w:space="0" w:color="auto"/>
              <w:left w:val="single" w:sz="4" w:space="0" w:color="auto"/>
              <w:bottom w:val="single" w:sz="4" w:space="0" w:color="auto"/>
              <w:right w:val="single" w:sz="4" w:space="0" w:color="auto"/>
            </w:tcBorders>
            <w:vAlign w:val="center"/>
            <w:hideMark/>
          </w:tcPr>
          <w:p w14:paraId="4EC58B81" w14:textId="77777777" w:rsidR="00EB0855" w:rsidRPr="00CC2416"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Lãnh đạo </w:t>
            </w:r>
          </w:p>
          <w:p w14:paraId="0B85A17E"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20911925"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49F5571A"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01432F12"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B3</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9716995"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Thẩm định, xử lý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5EEC3AC4" w14:textId="77777777" w:rsidR="00EB0855" w:rsidRPr="00CC2416"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Chuyên viên </w:t>
            </w:r>
          </w:p>
          <w:p w14:paraId="27975B0B"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748C6B17" w14:textId="14E490D7" w:rsidR="00EB0855" w:rsidRPr="001E199E" w:rsidRDefault="00601520" w:rsidP="007A6F54">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3</w:t>
            </w:r>
            <w:r w:rsidR="00EB0855" w:rsidRPr="00CC2416">
              <w:rPr>
                <w:rFonts w:ascii="Times New Roman" w:hAnsi="Times New Roman" w:cs="Times New Roman"/>
                <w:sz w:val="24"/>
                <w:szCs w:val="24"/>
              </w:rPr>
              <w:t>7</w:t>
            </w:r>
            <w:r w:rsidR="00EB0855" w:rsidRPr="001E199E">
              <w:rPr>
                <w:rFonts w:ascii="Times New Roman" w:hAnsi="Times New Roman" w:cs="Times New Roman"/>
                <w:sz w:val="24"/>
                <w:szCs w:val="24"/>
              </w:rPr>
              <w:t>.5 ngày</w:t>
            </w:r>
          </w:p>
        </w:tc>
      </w:tr>
      <w:tr w:rsidR="00CC2416" w:rsidRPr="00CC2416" w14:paraId="66BCFD8B"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641B6320"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B4</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9B6A4EF"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Ký nháy</w:t>
            </w:r>
          </w:p>
        </w:tc>
        <w:tc>
          <w:tcPr>
            <w:tcW w:w="4815" w:type="dxa"/>
            <w:tcBorders>
              <w:top w:val="single" w:sz="4" w:space="0" w:color="auto"/>
              <w:left w:val="single" w:sz="4" w:space="0" w:color="auto"/>
              <w:bottom w:val="single" w:sz="4" w:space="0" w:color="auto"/>
              <w:right w:val="single" w:sz="4" w:space="0" w:color="auto"/>
            </w:tcBorders>
            <w:vAlign w:val="center"/>
            <w:hideMark/>
          </w:tcPr>
          <w:p w14:paraId="3EE2244A" w14:textId="77777777" w:rsidR="00EB0855" w:rsidRPr="00CC2416"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Lãnh đạo </w:t>
            </w:r>
          </w:p>
          <w:p w14:paraId="0496FEF5"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2FBFA8D7"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1B21583B"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7B57BB99"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B5</w:t>
            </w:r>
          </w:p>
        </w:tc>
        <w:tc>
          <w:tcPr>
            <w:tcW w:w="6350" w:type="dxa"/>
            <w:tcBorders>
              <w:top w:val="single" w:sz="4" w:space="0" w:color="auto"/>
              <w:left w:val="single" w:sz="4" w:space="0" w:color="auto"/>
              <w:bottom w:val="single" w:sz="4" w:space="0" w:color="auto"/>
              <w:right w:val="single" w:sz="4" w:space="0" w:color="auto"/>
            </w:tcBorders>
            <w:vAlign w:val="center"/>
            <w:hideMark/>
          </w:tcPr>
          <w:p w14:paraId="6FC4D151"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Ký duyệt</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C9F10A0"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2D4DC23D"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36193CC0"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6942A081"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B6</w:t>
            </w:r>
          </w:p>
        </w:tc>
        <w:tc>
          <w:tcPr>
            <w:tcW w:w="6350" w:type="dxa"/>
            <w:tcBorders>
              <w:top w:val="single" w:sz="4" w:space="0" w:color="auto"/>
              <w:left w:val="single" w:sz="4" w:space="0" w:color="auto"/>
              <w:bottom w:val="single" w:sz="4" w:space="0" w:color="auto"/>
              <w:right w:val="single" w:sz="4" w:space="0" w:color="auto"/>
            </w:tcBorders>
            <w:vAlign w:val="center"/>
            <w:hideMark/>
          </w:tcPr>
          <w:p w14:paraId="3C14633C"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Đóng dấu phát hành</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52FBDA0"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438A923E"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5F596948"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013C5EA1"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B7</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40707E8"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UBND tỉnh tiếp nhận hồ sơ, chuyển xử lý</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CC6F25A"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174C25F8"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46073E6B"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0428CA9C"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B8</w:t>
            </w:r>
          </w:p>
        </w:tc>
        <w:tc>
          <w:tcPr>
            <w:tcW w:w="6350" w:type="dxa"/>
            <w:tcBorders>
              <w:top w:val="single" w:sz="4" w:space="0" w:color="auto"/>
              <w:left w:val="single" w:sz="4" w:space="0" w:color="auto"/>
              <w:bottom w:val="single" w:sz="4" w:space="0" w:color="auto"/>
              <w:right w:val="single" w:sz="4" w:space="0" w:color="auto"/>
            </w:tcBorders>
            <w:vAlign w:val="center"/>
            <w:hideMark/>
          </w:tcPr>
          <w:p w14:paraId="2BF17D91"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Thẩm định, xử lý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A6AF4AC"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Chuyên viên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243951E3"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02</w:t>
            </w:r>
            <w:r w:rsidRPr="001E199E">
              <w:rPr>
                <w:rFonts w:ascii="Times New Roman" w:hAnsi="Times New Roman" w:cs="Times New Roman"/>
                <w:sz w:val="24"/>
                <w:szCs w:val="24"/>
              </w:rPr>
              <w:t xml:space="preserve"> ngày</w:t>
            </w:r>
          </w:p>
        </w:tc>
      </w:tr>
      <w:tr w:rsidR="00CC2416" w:rsidRPr="00CC2416" w14:paraId="65B9004E"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1EF25741"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B9</w:t>
            </w:r>
          </w:p>
        </w:tc>
        <w:tc>
          <w:tcPr>
            <w:tcW w:w="6350" w:type="dxa"/>
            <w:tcBorders>
              <w:top w:val="single" w:sz="4" w:space="0" w:color="auto"/>
              <w:left w:val="single" w:sz="4" w:space="0" w:color="auto"/>
              <w:bottom w:val="single" w:sz="4" w:space="0" w:color="auto"/>
              <w:right w:val="single" w:sz="4" w:space="0" w:color="auto"/>
            </w:tcBorders>
            <w:vAlign w:val="center"/>
            <w:hideMark/>
          </w:tcPr>
          <w:p w14:paraId="520A1DEC"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Xem xét hồ sơ và ký nháy</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92AC13F"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284477E9"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Pr="001E199E">
              <w:rPr>
                <w:rFonts w:ascii="Times New Roman" w:hAnsi="Times New Roman" w:cs="Times New Roman"/>
                <w:sz w:val="24"/>
                <w:szCs w:val="24"/>
              </w:rPr>
              <w:t xml:space="preserve"> ngày</w:t>
            </w:r>
          </w:p>
        </w:tc>
      </w:tr>
      <w:tr w:rsidR="00CC2416" w:rsidRPr="00CC2416" w14:paraId="23EC6AC6"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054DA84D"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B10</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F3E3E09"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Xem xét hồ sơ và ký duyệt</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1DE8B40"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19107FE"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Pr="001E199E">
              <w:rPr>
                <w:rFonts w:ascii="Times New Roman" w:hAnsi="Times New Roman" w:cs="Times New Roman"/>
                <w:sz w:val="24"/>
                <w:szCs w:val="24"/>
              </w:rPr>
              <w:t xml:space="preserve"> ngày</w:t>
            </w:r>
          </w:p>
        </w:tc>
      </w:tr>
      <w:tr w:rsidR="00CC2416" w:rsidRPr="00CC2416" w14:paraId="34DB9BC4"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3FC8FD0E"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B11</w:t>
            </w:r>
          </w:p>
        </w:tc>
        <w:tc>
          <w:tcPr>
            <w:tcW w:w="6350" w:type="dxa"/>
            <w:tcBorders>
              <w:top w:val="single" w:sz="4" w:space="0" w:color="auto"/>
              <w:left w:val="single" w:sz="4" w:space="0" w:color="auto"/>
              <w:bottom w:val="single" w:sz="4" w:space="0" w:color="auto"/>
              <w:right w:val="single" w:sz="4" w:space="0" w:color="auto"/>
            </w:tcBorders>
            <w:vAlign w:val="center"/>
            <w:hideMark/>
          </w:tcPr>
          <w:p w14:paraId="1CA0D4BC"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 xml:space="preserve">Đóng dấu phát hành, chuyển lại Văn thư </w:t>
            </w:r>
            <w:r w:rsidRPr="00CC2416">
              <w:rPr>
                <w:rFonts w:ascii="Times New Roman" w:hAnsi="Times New Roman" w:cs="Times New Roman"/>
                <w:sz w:val="24"/>
                <w:szCs w:val="24"/>
              </w:rPr>
              <w:t>Bộ</w:t>
            </w:r>
            <w:r w:rsidRPr="001E199E">
              <w:rPr>
                <w:rFonts w:ascii="Times New Roman" w:hAnsi="Times New Roman" w:cs="Times New Roman"/>
                <w:sz w:val="24"/>
                <w:szCs w:val="24"/>
              </w:rPr>
              <w:t xml:space="preserve"> Tư pháp</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10DF12F"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6EEA7D73"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2E53EB63"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67F372C3"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B12</w:t>
            </w:r>
          </w:p>
        </w:tc>
        <w:tc>
          <w:tcPr>
            <w:tcW w:w="6350" w:type="dxa"/>
            <w:tcBorders>
              <w:top w:val="single" w:sz="4" w:space="0" w:color="auto"/>
              <w:left w:val="single" w:sz="4" w:space="0" w:color="auto"/>
              <w:bottom w:val="single" w:sz="4" w:space="0" w:color="auto"/>
              <w:right w:val="single" w:sz="4" w:space="0" w:color="auto"/>
            </w:tcBorders>
            <w:vAlign w:val="center"/>
          </w:tcPr>
          <w:p w14:paraId="01868467" w14:textId="77777777" w:rsidR="00EB0855" w:rsidRPr="001E199E" w:rsidRDefault="00EB0855" w:rsidP="007A6F54">
            <w:pPr>
              <w:spacing w:before="60" w:after="60" w:line="240" w:lineRule="auto"/>
              <w:jc w:val="both"/>
              <w:rPr>
                <w:rFonts w:ascii="Times New Roman" w:hAnsi="Times New Roman" w:cs="Times New Roman"/>
                <w:sz w:val="24"/>
                <w:szCs w:val="24"/>
              </w:rPr>
            </w:pPr>
            <w:r w:rsidRPr="00CC2416">
              <w:rPr>
                <w:rFonts w:ascii="Times New Roman" w:eastAsia="Times New Roman" w:hAnsi="Times New Roman" w:cs="Times New Roman"/>
                <w:sz w:val="26"/>
                <w:szCs w:val="26"/>
              </w:rPr>
              <w:t>Giải quyết hồ sơ tại các cơ quan Trung ương</w:t>
            </w:r>
          </w:p>
        </w:tc>
        <w:tc>
          <w:tcPr>
            <w:tcW w:w="4815" w:type="dxa"/>
            <w:tcBorders>
              <w:top w:val="single" w:sz="4" w:space="0" w:color="auto"/>
              <w:left w:val="single" w:sz="4" w:space="0" w:color="auto"/>
              <w:bottom w:val="single" w:sz="4" w:space="0" w:color="auto"/>
              <w:right w:val="single" w:sz="4" w:space="0" w:color="auto"/>
            </w:tcBorders>
            <w:vAlign w:val="center"/>
          </w:tcPr>
          <w:p w14:paraId="20920391" w14:textId="77777777" w:rsidR="00EB0855" w:rsidRPr="001E199E" w:rsidRDefault="00EB0855" w:rsidP="007A6F54">
            <w:pPr>
              <w:spacing w:before="60" w:after="60" w:line="240" w:lineRule="auto"/>
              <w:jc w:val="center"/>
              <w:rPr>
                <w:rFonts w:ascii="Times New Roman" w:hAnsi="Times New Roman" w:cs="Times New Roman"/>
                <w:sz w:val="24"/>
                <w:szCs w:val="24"/>
              </w:rPr>
            </w:pPr>
            <w:r w:rsidRPr="00CC2416">
              <w:rPr>
                <w:rFonts w:ascii="Times New Roman" w:eastAsia="Times New Roman" w:hAnsi="Times New Roman" w:cs="Times New Roman"/>
                <w:sz w:val="26"/>
                <w:szCs w:val="26"/>
              </w:rPr>
              <w:t>Bộ Tư pháp và các cơ quan Trung ương có liên quan</w:t>
            </w:r>
          </w:p>
        </w:tc>
        <w:tc>
          <w:tcPr>
            <w:tcW w:w="2272" w:type="dxa"/>
            <w:tcBorders>
              <w:top w:val="single" w:sz="4" w:space="0" w:color="auto"/>
              <w:left w:val="single" w:sz="4" w:space="0" w:color="auto"/>
              <w:bottom w:val="single" w:sz="4" w:space="0" w:color="auto"/>
              <w:right w:val="single" w:sz="4" w:space="0" w:color="auto"/>
            </w:tcBorders>
            <w:vAlign w:val="center"/>
          </w:tcPr>
          <w:p w14:paraId="1C9F823C" w14:textId="2F30CBA1" w:rsidR="00EB0855" w:rsidRPr="001E199E" w:rsidRDefault="0077773D" w:rsidP="007A6F54">
            <w:pPr>
              <w:spacing w:before="60" w:after="60" w:line="240" w:lineRule="auto"/>
              <w:jc w:val="center"/>
              <w:rPr>
                <w:rFonts w:ascii="Times New Roman" w:hAnsi="Times New Roman" w:cs="Times New Roman"/>
                <w:sz w:val="24"/>
                <w:szCs w:val="24"/>
              </w:rPr>
            </w:pPr>
            <w:r w:rsidRPr="00CC2416">
              <w:rPr>
                <w:rFonts w:ascii="Times New Roman" w:eastAsia="Times New Roman" w:hAnsi="Times New Roman" w:cs="Times New Roman"/>
                <w:sz w:val="26"/>
                <w:szCs w:val="26"/>
              </w:rPr>
              <w:t>40</w:t>
            </w:r>
            <w:r w:rsidR="00EB0855" w:rsidRPr="00CC2416">
              <w:rPr>
                <w:rFonts w:ascii="Times New Roman" w:eastAsia="Times New Roman" w:hAnsi="Times New Roman" w:cs="Times New Roman"/>
                <w:sz w:val="26"/>
                <w:szCs w:val="26"/>
              </w:rPr>
              <w:t xml:space="preserve">  ngày</w:t>
            </w:r>
          </w:p>
        </w:tc>
      </w:tr>
    </w:tbl>
    <w:p w14:paraId="1933727F" w14:textId="2C12722E" w:rsidR="0058450B" w:rsidRPr="00CC2416" w:rsidRDefault="0058450B" w:rsidP="0058450B">
      <w:pPr>
        <w:spacing w:before="120" w:after="120" w:line="240" w:lineRule="auto"/>
        <w:ind w:firstLine="720"/>
        <w:rPr>
          <w:rFonts w:ascii="Times New Roman" w:eastAsia="Times New Roman" w:hAnsi="Times New Roman" w:cs="Times New Roman"/>
          <w:b/>
          <w:sz w:val="26"/>
          <w:szCs w:val="26"/>
          <w:lang w:val="nb-NO"/>
        </w:rPr>
      </w:pPr>
      <w:r w:rsidRPr="00CC2416">
        <w:rPr>
          <w:rFonts w:ascii="Times New Roman" w:eastAsia="Times New Roman" w:hAnsi="Times New Roman" w:cs="Times New Roman"/>
          <w:b/>
          <w:bCs/>
          <w:sz w:val="26"/>
          <w:szCs w:val="26"/>
          <w:bdr w:val="none" w:sz="0" w:space="0" w:color="auto" w:frame="1"/>
          <w:shd w:val="clear" w:color="auto" w:fill="FFFFFF"/>
        </w:rPr>
        <w:t xml:space="preserve">3. </w:t>
      </w:r>
      <w:r w:rsidR="006F692B" w:rsidRPr="00CC2416">
        <w:rPr>
          <w:rFonts w:ascii="Times New Roman" w:eastAsia="Times New Roman" w:hAnsi="Times New Roman" w:cs="Times New Roman"/>
          <w:b/>
          <w:bCs/>
          <w:sz w:val="26"/>
          <w:szCs w:val="26"/>
          <w:bdr w:val="none" w:sz="0" w:space="0" w:color="auto" w:frame="1"/>
          <w:shd w:val="clear" w:color="auto" w:fill="FFFFFF"/>
        </w:rPr>
        <w:t>Tên t</w:t>
      </w:r>
      <w:r w:rsidR="006F692B" w:rsidRPr="00CC2416">
        <w:rPr>
          <w:rFonts w:ascii="Times New Roman" w:eastAsia="Times New Roman" w:hAnsi="Times New Roman" w:cs="Times New Roman"/>
          <w:b/>
          <w:sz w:val="26"/>
          <w:szCs w:val="26"/>
          <w:lang w:val="nb-NO"/>
        </w:rPr>
        <w:t xml:space="preserve">hủ tục: </w:t>
      </w:r>
      <w:r w:rsidRPr="00CC2416">
        <w:rPr>
          <w:rFonts w:ascii="Times New Roman" w:eastAsia="Times New Roman" w:hAnsi="Times New Roman" w:cs="Times New Roman"/>
          <w:b/>
          <w:bCs/>
          <w:sz w:val="26"/>
          <w:szCs w:val="26"/>
          <w:bdr w:val="none" w:sz="0" w:space="0" w:color="auto" w:frame="1"/>
          <w:shd w:val="clear" w:color="auto" w:fill="FFFFFF"/>
        </w:rPr>
        <w:t>Thôi quốc tịch Việt Nam ở trong nước</w:t>
      </w:r>
      <w:r w:rsidR="00453527" w:rsidRPr="00CC2416">
        <w:t xml:space="preserve"> (</w:t>
      </w:r>
      <w:r w:rsidR="00453527" w:rsidRPr="00CC2416">
        <w:rPr>
          <w:rFonts w:ascii="Times New Roman" w:eastAsia="Times New Roman" w:hAnsi="Times New Roman" w:cs="Times New Roman"/>
          <w:b/>
          <w:bCs/>
          <w:sz w:val="26"/>
          <w:szCs w:val="26"/>
          <w:bdr w:val="none" w:sz="0" w:space="0" w:color="auto" w:frame="1"/>
          <w:shd w:val="clear" w:color="auto" w:fill="FFFFFF"/>
        </w:rPr>
        <w:t>Mã TTHC: 2.002036)</w:t>
      </w:r>
    </w:p>
    <w:p w14:paraId="65BC2649" w14:textId="4A7DA59D" w:rsidR="0058450B" w:rsidRPr="00CC2416" w:rsidRDefault="0058450B" w:rsidP="0058450B">
      <w:pPr>
        <w:spacing w:before="120" w:after="120" w:line="240" w:lineRule="auto"/>
        <w:ind w:firstLine="720"/>
        <w:jc w:val="both"/>
        <w:rPr>
          <w:rFonts w:ascii="Times New Roman" w:eastAsia="Times New Roman" w:hAnsi="Times New Roman" w:cs="Times New Roman"/>
          <w:sz w:val="26"/>
          <w:szCs w:val="26"/>
          <w:bdr w:val="none" w:sz="0" w:space="0" w:color="auto" w:frame="1"/>
          <w:shd w:val="clear" w:color="auto" w:fill="FFFFFF"/>
        </w:rPr>
      </w:pPr>
      <w:r w:rsidRPr="00CC2416">
        <w:rPr>
          <w:rFonts w:ascii="Times New Roman" w:eastAsia="Times New Roman" w:hAnsi="Times New Roman" w:cs="Times New Roman"/>
          <w:b/>
          <w:sz w:val="26"/>
          <w:szCs w:val="26"/>
        </w:rPr>
        <w:t>Tổng thời gian thực hiện TTHC</w:t>
      </w:r>
      <w:r w:rsidRPr="00CC2416">
        <w:rPr>
          <w:rFonts w:ascii="Times New Roman" w:eastAsia="Times New Roman" w:hAnsi="Times New Roman" w:cs="Times New Roman"/>
          <w:b/>
          <w:sz w:val="26"/>
          <w:szCs w:val="26"/>
          <w:lang w:val="nb-NO"/>
        </w:rPr>
        <w:t xml:space="preserve">: </w:t>
      </w:r>
      <w:r w:rsidRPr="00CC2416">
        <w:rPr>
          <w:rFonts w:ascii="Times New Roman" w:eastAsia="Times New Roman" w:hAnsi="Times New Roman" w:cs="Times New Roman"/>
          <w:sz w:val="26"/>
          <w:szCs w:val="26"/>
        </w:rPr>
        <w:t xml:space="preserve">75 ngày, </w:t>
      </w:r>
      <w:r w:rsidRPr="00CC2416">
        <w:rPr>
          <w:rFonts w:ascii="Times New Roman" w:eastAsia="Times New Roman" w:hAnsi="Times New Roman" w:cs="Times New Roman"/>
          <w:sz w:val="26"/>
          <w:szCs w:val="26"/>
          <w:bdr w:val="none" w:sz="0" w:space="0" w:color="auto" w:frame="1"/>
          <w:shd w:val="clear" w:color="auto" w:fill="FFFFFF"/>
        </w:rPr>
        <w:t xml:space="preserve">kể từ ngày nhận hồ sơ hợp lệ </w:t>
      </w:r>
      <w:r w:rsidR="00D24AF5" w:rsidRPr="00CC2416">
        <w:rPr>
          <w:rFonts w:ascii="Times New Roman" w:eastAsia="Times New Roman" w:hAnsi="Times New Roman" w:cs="Times New Roman"/>
          <w:sz w:val="26"/>
          <w:szCs w:val="26"/>
          <w:bdr w:val="none" w:sz="0" w:space="0" w:color="auto" w:frame="1"/>
          <w:shd w:val="clear" w:color="auto" w:fill="FFFFFF"/>
        </w:rPr>
        <w:t>(Sở Tư pháp: 30 ngày; Ủy ban nhân dân tỉnh: 05 ngày; Các cơ quan Trung ương: 40 ngày).</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350"/>
        <w:gridCol w:w="4815"/>
        <w:gridCol w:w="2272"/>
      </w:tblGrid>
      <w:tr w:rsidR="00CC2416" w:rsidRPr="00CC2416" w14:paraId="38B92C02" w14:textId="77777777" w:rsidTr="007A6F54">
        <w:trPr>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42780E3F" w14:textId="77777777" w:rsidR="0077773D" w:rsidRPr="001E199E" w:rsidRDefault="0077773D" w:rsidP="007A6F54">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Bước thực hiện</w:t>
            </w:r>
          </w:p>
        </w:tc>
        <w:tc>
          <w:tcPr>
            <w:tcW w:w="6350" w:type="dxa"/>
            <w:tcBorders>
              <w:top w:val="single" w:sz="4" w:space="0" w:color="auto"/>
              <w:left w:val="single" w:sz="4" w:space="0" w:color="auto"/>
              <w:bottom w:val="single" w:sz="4" w:space="0" w:color="auto"/>
              <w:right w:val="single" w:sz="4" w:space="0" w:color="auto"/>
            </w:tcBorders>
            <w:vAlign w:val="center"/>
            <w:hideMark/>
          </w:tcPr>
          <w:p w14:paraId="12C76573" w14:textId="77777777" w:rsidR="0077773D" w:rsidRPr="001E199E" w:rsidRDefault="0077773D" w:rsidP="007A6F54">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Nội dung công việc</w:t>
            </w:r>
          </w:p>
        </w:tc>
        <w:tc>
          <w:tcPr>
            <w:tcW w:w="4815" w:type="dxa"/>
            <w:tcBorders>
              <w:top w:val="single" w:sz="4" w:space="0" w:color="auto"/>
              <w:left w:val="single" w:sz="4" w:space="0" w:color="auto"/>
              <w:bottom w:val="single" w:sz="4" w:space="0" w:color="auto"/>
              <w:right w:val="single" w:sz="4" w:space="0" w:color="auto"/>
            </w:tcBorders>
            <w:vAlign w:val="center"/>
            <w:hideMark/>
          </w:tcPr>
          <w:p w14:paraId="068BA919" w14:textId="77777777" w:rsidR="0077773D" w:rsidRPr="001E199E" w:rsidRDefault="0077773D" w:rsidP="007A6F54">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Trách nhiệm thực hiện</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6E2E007" w14:textId="77777777" w:rsidR="0077773D" w:rsidRPr="001E199E" w:rsidRDefault="0077773D" w:rsidP="007A6F54">
            <w:pPr>
              <w:spacing w:after="0" w:line="240" w:lineRule="auto"/>
              <w:jc w:val="center"/>
              <w:rPr>
                <w:rFonts w:ascii="Times New Roman" w:hAnsi="Times New Roman" w:cs="Times New Roman"/>
                <w:b/>
                <w:sz w:val="24"/>
                <w:szCs w:val="24"/>
              </w:rPr>
            </w:pPr>
            <w:r w:rsidRPr="001E199E">
              <w:rPr>
                <w:rFonts w:ascii="Times New Roman" w:hAnsi="Times New Roman" w:cs="Times New Roman"/>
                <w:b/>
                <w:sz w:val="24"/>
                <w:szCs w:val="24"/>
              </w:rPr>
              <w:t>Thời gian thực hiện</w:t>
            </w:r>
          </w:p>
        </w:tc>
      </w:tr>
      <w:tr w:rsidR="00CC2416" w:rsidRPr="00CC2416" w14:paraId="1C9216AB"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32DA1CCC"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w:t>
            </w:r>
          </w:p>
        </w:tc>
        <w:tc>
          <w:tcPr>
            <w:tcW w:w="6350" w:type="dxa"/>
            <w:tcBorders>
              <w:top w:val="single" w:sz="4" w:space="0" w:color="auto"/>
              <w:left w:val="single" w:sz="4" w:space="0" w:color="auto"/>
              <w:bottom w:val="single" w:sz="4" w:space="0" w:color="auto"/>
              <w:right w:val="single" w:sz="4" w:space="0" w:color="auto"/>
            </w:tcBorders>
            <w:vAlign w:val="center"/>
            <w:hideMark/>
          </w:tcPr>
          <w:p w14:paraId="748F904E"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Tiếp nhận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429FE424"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Trung tâm Phục vụ hành chính công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0B0010D3"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299155D7"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2B7C5173"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B2</w:t>
            </w:r>
          </w:p>
        </w:tc>
        <w:tc>
          <w:tcPr>
            <w:tcW w:w="6350" w:type="dxa"/>
            <w:tcBorders>
              <w:top w:val="single" w:sz="4" w:space="0" w:color="auto"/>
              <w:left w:val="single" w:sz="4" w:space="0" w:color="auto"/>
              <w:bottom w:val="single" w:sz="4" w:space="0" w:color="auto"/>
              <w:right w:val="single" w:sz="4" w:space="0" w:color="auto"/>
            </w:tcBorders>
            <w:vAlign w:val="center"/>
            <w:hideMark/>
          </w:tcPr>
          <w:p w14:paraId="5B4D6C83"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Phân công xử lý</w:t>
            </w:r>
          </w:p>
        </w:tc>
        <w:tc>
          <w:tcPr>
            <w:tcW w:w="4815" w:type="dxa"/>
            <w:tcBorders>
              <w:top w:val="single" w:sz="4" w:space="0" w:color="auto"/>
              <w:left w:val="single" w:sz="4" w:space="0" w:color="auto"/>
              <w:bottom w:val="single" w:sz="4" w:space="0" w:color="auto"/>
              <w:right w:val="single" w:sz="4" w:space="0" w:color="auto"/>
            </w:tcBorders>
            <w:vAlign w:val="center"/>
            <w:hideMark/>
          </w:tcPr>
          <w:p w14:paraId="4448BF39" w14:textId="77777777" w:rsidR="0077773D" w:rsidRPr="00CC2416"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Lãnh đạo </w:t>
            </w:r>
          </w:p>
          <w:p w14:paraId="35DCBB2F"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7005CCDE"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2454B0B9"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4796CFE1"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B3</w:t>
            </w:r>
          </w:p>
        </w:tc>
        <w:tc>
          <w:tcPr>
            <w:tcW w:w="6350" w:type="dxa"/>
            <w:tcBorders>
              <w:top w:val="single" w:sz="4" w:space="0" w:color="auto"/>
              <w:left w:val="single" w:sz="4" w:space="0" w:color="auto"/>
              <w:bottom w:val="single" w:sz="4" w:space="0" w:color="auto"/>
              <w:right w:val="single" w:sz="4" w:space="0" w:color="auto"/>
            </w:tcBorders>
            <w:vAlign w:val="center"/>
            <w:hideMark/>
          </w:tcPr>
          <w:p w14:paraId="7FB1BC1B"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Thẩm định, xử lý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08A620D" w14:textId="77777777" w:rsidR="0077773D" w:rsidRPr="00CC2416"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Chuyên viên </w:t>
            </w:r>
          </w:p>
          <w:p w14:paraId="37E06B82"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7892B73" w14:textId="53CC6C81" w:rsidR="0077773D" w:rsidRPr="001E199E" w:rsidRDefault="009E5B7C" w:rsidP="007A6F54">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2</w:t>
            </w:r>
            <w:r w:rsidR="0077773D" w:rsidRPr="00CC2416">
              <w:rPr>
                <w:rFonts w:ascii="Times New Roman" w:hAnsi="Times New Roman" w:cs="Times New Roman"/>
                <w:sz w:val="24"/>
                <w:szCs w:val="24"/>
              </w:rPr>
              <w:t>7</w:t>
            </w:r>
            <w:r w:rsidR="0077773D" w:rsidRPr="001E199E">
              <w:rPr>
                <w:rFonts w:ascii="Times New Roman" w:hAnsi="Times New Roman" w:cs="Times New Roman"/>
                <w:sz w:val="24"/>
                <w:szCs w:val="24"/>
              </w:rPr>
              <w:t>.5 ngày</w:t>
            </w:r>
          </w:p>
        </w:tc>
      </w:tr>
      <w:tr w:rsidR="00CC2416" w:rsidRPr="00CC2416" w14:paraId="48B803A5"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600C69CB"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lastRenderedPageBreak/>
              <w:t>B4</w:t>
            </w:r>
          </w:p>
        </w:tc>
        <w:tc>
          <w:tcPr>
            <w:tcW w:w="6350" w:type="dxa"/>
            <w:tcBorders>
              <w:top w:val="single" w:sz="4" w:space="0" w:color="auto"/>
              <w:left w:val="single" w:sz="4" w:space="0" w:color="auto"/>
              <w:bottom w:val="single" w:sz="4" w:space="0" w:color="auto"/>
              <w:right w:val="single" w:sz="4" w:space="0" w:color="auto"/>
            </w:tcBorders>
            <w:vAlign w:val="center"/>
            <w:hideMark/>
          </w:tcPr>
          <w:p w14:paraId="5743809D"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Ký nháy</w:t>
            </w:r>
          </w:p>
        </w:tc>
        <w:tc>
          <w:tcPr>
            <w:tcW w:w="4815" w:type="dxa"/>
            <w:tcBorders>
              <w:top w:val="single" w:sz="4" w:space="0" w:color="auto"/>
              <w:left w:val="single" w:sz="4" w:space="0" w:color="auto"/>
              <w:bottom w:val="single" w:sz="4" w:space="0" w:color="auto"/>
              <w:right w:val="single" w:sz="4" w:space="0" w:color="auto"/>
            </w:tcBorders>
            <w:vAlign w:val="center"/>
            <w:hideMark/>
          </w:tcPr>
          <w:p w14:paraId="53A9E824" w14:textId="77777777" w:rsidR="0077773D" w:rsidRPr="00CC2416"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Lãnh đạo </w:t>
            </w:r>
          </w:p>
          <w:p w14:paraId="383B9681"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61099C24"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6AB143B0"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5670A05D"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B5</w:t>
            </w:r>
          </w:p>
        </w:tc>
        <w:tc>
          <w:tcPr>
            <w:tcW w:w="6350" w:type="dxa"/>
            <w:tcBorders>
              <w:top w:val="single" w:sz="4" w:space="0" w:color="auto"/>
              <w:left w:val="single" w:sz="4" w:space="0" w:color="auto"/>
              <w:bottom w:val="single" w:sz="4" w:space="0" w:color="auto"/>
              <w:right w:val="single" w:sz="4" w:space="0" w:color="auto"/>
            </w:tcBorders>
            <w:vAlign w:val="center"/>
            <w:hideMark/>
          </w:tcPr>
          <w:p w14:paraId="39C4FE4E"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Ký duyệt</w:t>
            </w:r>
          </w:p>
        </w:tc>
        <w:tc>
          <w:tcPr>
            <w:tcW w:w="4815" w:type="dxa"/>
            <w:tcBorders>
              <w:top w:val="single" w:sz="4" w:space="0" w:color="auto"/>
              <w:left w:val="single" w:sz="4" w:space="0" w:color="auto"/>
              <w:bottom w:val="single" w:sz="4" w:space="0" w:color="auto"/>
              <w:right w:val="single" w:sz="4" w:space="0" w:color="auto"/>
            </w:tcBorders>
            <w:vAlign w:val="center"/>
            <w:hideMark/>
          </w:tcPr>
          <w:p w14:paraId="555CCD1A"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64354552"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44CB521F"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2D7E9C2B"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B6</w:t>
            </w:r>
          </w:p>
        </w:tc>
        <w:tc>
          <w:tcPr>
            <w:tcW w:w="6350" w:type="dxa"/>
            <w:tcBorders>
              <w:top w:val="single" w:sz="4" w:space="0" w:color="auto"/>
              <w:left w:val="single" w:sz="4" w:space="0" w:color="auto"/>
              <w:bottom w:val="single" w:sz="4" w:space="0" w:color="auto"/>
              <w:right w:val="single" w:sz="4" w:space="0" w:color="auto"/>
            </w:tcBorders>
            <w:vAlign w:val="center"/>
            <w:hideMark/>
          </w:tcPr>
          <w:p w14:paraId="6D39E04E"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Đóng dấu phát hành</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05F0380"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Sở Tư pháp</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8162662"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6D445642"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471A44E8"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B7</w:t>
            </w:r>
          </w:p>
        </w:tc>
        <w:tc>
          <w:tcPr>
            <w:tcW w:w="6350" w:type="dxa"/>
            <w:tcBorders>
              <w:top w:val="single" w:sz="4" w:space="0" w:color="auto"/>
              <w:left w:val="single" w:sz="4" w:space="0" w:color="auto"/>
              <w:bottom w:val="single" w:sz="4" w:space="0" w:color="auto"/>
              <w:right w:val="single" w:sz="4" w:space="0" w:color="auto"/>
            </w:tcBorders>
            <w:vAlign w:val="center"/>
            <w:hideMark/>
          </w:tcPr>
          <w:p w14:paraId="55D2435C"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UBND tỉnh tiếp nhận hồ sơ, chuyển xử lý</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E6EFA68"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02896DC2"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50FBA417"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71AE1750"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B8</w:t>
            </w:r>
          </w:p>
        </w:tc>
        <w:tc>
          <w:tcPr>
            <w:tcW w:w="6350" w:type="dxa"/>
            <w:tcBorders>
              <w:top w:val="single" w:sz="4" w:space="0" w:color="auto"/>
              <w:left w:val="single" w:sz="4" w:space="0" w:color="auto"/>
              <w:bottom w:val="single" w:sz="4" w:space="0" w:color="auto"/>
              <w:right w:val="single" w:sz="4" w:space="0" w:color="auto"/>
            </w:tcBorders>
            <w:vAlign w:val="center"/>
            <w:hideMark/>
          </w:tcPr>
          <w:p w14:paraId="3EC15A37"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Thẩm định, xử lý hồ sơ</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AAEB717"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Chuyên viên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BB2AF4B"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02</w:t>
            </w:r>
            <w:r w:rsidRPr="001E199E">
              <w:rPr>
                <w:rFonts w:ascii="Times New Roman" w:hAnsi="Times New Roman" w:cs="Times New Roman"/>
                <w:sz w:val="24"/>
                <w:szCs w:val="24"/>
              </w:rPr>
              <w:t xml:space="preserve"> ngày</w:t>
            </w:r>
          </w:p>
        </w:tc>
      </w:tr>
      <w:tr w:rsidR="00CC2416" w:rsidRPr="00CC2416" w14:paraId="383FAADB"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60D2EA02"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B9</w:t>
            </w:r>
          </w:p>
        </w:tc>
        <w:tc>
          <w:tcPr>
            <w:tcW w:w="6350" w:type="dxa"/>
            <w:tcBorders>
              <w:top w:val="single" w:sz="4" w:space="0" w:color="auto"/>
              <w:left w:val="single" w:sz="4" w:space="0" w:color="auto"/>
              <w:bottom w:val="single" w:sz="4" w:space="0" w:color="auto"/>
              <w:right w:val="single" w:sz="4" w:space="0" w:color="auto"/>
            </w:tcBorders>
            <w:vAlign w:val="center"/>
            <w:hideMark/>
          </w:tcPr>
          <w:p w14:paraId="16683EE6"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Xem xét hồ sơ và ký nháy</w:t>
            </w:r>
          </w:p>
        </w:tc>
        <w:tc>
          <w:tcPr>
            <w:tcW w:w="4815" w:type="dxa"/>
            <w:tcBorders>
              <w:top w:val="single" w:sz="4" w:space="0" w:color="auto"/>
              <w:left w:val="single" w:sz="4" w:space="0" w:color="auto"/>
              <w:bottom w:val="single" w:sz="4" w:space="0" w:color="auto"/>
              <w:right w:val="single" w:sz="4" w:space="0" w:color="auto"/>
            </w:tcBorders>
            <w:vAlign w:val="center"/>
            <w:hideMark/>
          </w:tcPr>
          <w:p w14:paraId="3841ADCF"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4AB5B724"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Pr="001E199E">
              <w:rPr>
                <w:rFonts w:ascii="Times New Roman" w:hAnsi="Times New Roman" w:cs="Times New Roman"/>
                <w:sz w:val="24"/>
                <w:szCs w:val="24"/>
              </w:rPr>
              <w:t xml:space="preserve"> ngày</w:t>
            </w:r>
          </w:p>
        </w:tc>
      </w:tr>
      <w:tr w:rsidR="00CC2416" w:rsidRPr="00CC2416" w14:paraId="6D531F5E"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7D8A7809"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B10</w:t>
            </w:r>
          </w:p>
        </w:tc>
        <w:tc>
          <w:tcPr>
            <w:tcW w:w="6350" w:type="dxa"/>
            <w:tcBorders>
              <w:top w:val="single" w:sz="4" w:space="0" w:color="auto"/>
              <w:left w:val="single" w:sz="4" w:space="0" w:color="auto"/>
              <w:bottom w:val="single" w:sz="4" w:space="0" w:color="auto"/>
              <w:right w:val="single" w:sz="4" w:space="0" w:color="auto"/>
            </w:tcBorders>
            <w:vAlign w:val="center"/>
            <w:hideMark/>
          </w:tcPr>
          <w:p w14:paraId="442BE15D"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Xem xét hồ sơ và ký duyệt</w:t>
            </w:r>
          </w:p>
        </w:tc>
        <w:tc>
          <w:tcPr>
            <w:tcW w:w="4815" w:type="dxa"/>
            <w:tcBorders>
              <w:top w:val="single" w:sz="4" w:space="0" w:color="auto"/>
              <w:left w:val="single" w:sz="4" w:space="0" w:color="auto"/>
              <w:bottom w:val="single" w:sz="4" w:space="0" w:color="auto"/>
              <w:right w:val="single" w:sz="4" w:space="0" w:color="auto"/>
            </w:tcBorders>
            <w:vAlign w:val="center"/>
            <w:hideMark/>
          </w:tcPr>
          <w:p w14:paraId="62717C6F"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Lãnh đạo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6BF8B63"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Pr="001E199E">
              <w:rPr>
                <w:rFonts w:ascii="Times New Roman" w:hAnsi="Times New Roman" w:cs="Times New Roman"/>
                <w:sz w:val="24"/>
                <w:szCs w:val="24"/>
              </w:rPr>
              <w:t xml:space="preserve"> ngày</w:t>
            </w:r>
          </w:p>
        </w:tc>
      </w:tr>
      <w:tr w:rsidR="00CC2416" w:rsidRPr="00CC2416" w14:paraId="0577BAFE"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28E74127"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B11</w:t>
            </w:r>
          </w:p>
        </w:tc>
        <w:tc>
          <w:tcPr>
            <w:tcW w:w="6350" w:type="dxa"/>
            <w:tcBorders>
              <w:top w:val="single" w:sz="4" w:space="0" w:color="auto"/>
              <w:left w:val="single" w:sz="4" w:space="0" w:color="auto"/>
              <w:bottom w:val="single" w:sz="4" w:space="0" w:color="auto"/>
              <w:right w:val="single" w:sz="4" w:space="0" w:color="auto"/>
            </w:tcBorders>
            <w:vAlign w:val="center"/>
            <w:hideMark/>
          </w:tcPr>
          <w:p w14:paraId="4ABB2D24"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1E199E">
              <w:rPr>
                <w:rFonts w:ascii="Times New Roman" w:hAnsi="Times New Roman" w:cs="Times New Roman"/>
                <w:sz w:val="24"/>
                <w:szCs w:val="24"/>
              </w:rPr>
              <w:t xml:space="preserve">Đóng dấu phát hành, chuyển lại Văn thư </w:t>
            </w:r>
            <w:r w:rsidRPr="00CC2416">
              <w:rPr>
                <w:rFonts w:ascii="Times New Roman" w:hAnsi="Times New Roman" w:cs="Times New Roman"/>
                <w:sz w:val="24"/>
                <w:szCs w:val="24"/>
              </w:rPr>
              <w:t>Bộ</w:t>
            </w:r>
            <w:r w:rsidRPr="001E199E">
              <w:rPr>
                <w:rFonts w:ascii="Times New Roman" w:hAnsi="Times New Roman" w:cs="Times New Roman"/>
                <w:sz w:val="24"/>
                <w:szCs w:val="24"/>
              </w:rPr>
              <w:t xml:space="preserve"> Tư pháp</w:t>
            </w:r>
          </w:p>
        </w:tc>
        <w:tc>
          <w:tcPr>
            <w:tcW w:w="4815" w:type="dxa"/>
            <w:tcBorders>
              <w:top w:val="single" w:sz="4" w:space="0" w:color="auto"/>
              <w:left w:val="single" w:sz="4" w:space="0" w:color="auto"/>
              <w:bottom w:val="single" w:sz="4" w:space="0" w:color="auto"/>
              <w:right w:val="single" w:sz="4" w:space="0" w:color="auto"/>
            </w:tcBorders>
            <w:vAlign w:val="center"/>
            <w:hideMark/>
          </w:tcPr>
          <w:p w14:paraId="09BF8BDB"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Văn thư Văn phòng UBND tỉnh</w:t>
            </w:r>
          </w:p>
        </w:tc>
        <w:tc>
          <w:tcPr>
            <w:tcW w:w="2272" w:type="dxa"/>
            <w:tcBorders>
              <w:top w:val="single" w:sz="4" w:space="0" w:color="auto"/>
              <w:left w:val="single" w:sz="4" w:space="0" w:color="auto"/>
              <w:bottom w:val="single" w:sz="4" w:space="0" w:color="auto"/>
              <w:right w:val="single" w:sz="4" w:space="0" w:color="auto"/>
            </w:tcBorders>
            <w:vAlign w:val="center"/>
            <w:hideMark/>
          </w:tcPr>
          <w:p w14:paraId="146518DE"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0.5 ngày</w:t>
            </w:r>
          </w:p>
        </w:tc>
      </w:tr>
      <w:tr w:rsidR="00CC2416" w:rsidRPr="00CC2416" w14:paraId="2A304803" w14:textId="77777777" w:rsidTr="007A6F54">
        <w:tc>
          <w:tcPr>
            <w:tcW w:w="1838" w:type="dxa"/>
            <w:tcBorders>
              <w:top w:val="single" w:sz="4" w:space="0" w:color="auto"/>
              <w:left w:val="single" w:sz="4" w:space="0" w:color="auto"/>
              <w:bottom w:val="single" w:sz="4" w:space="0" w:color="auto"/>
              <w:right w:val="single" w:sz="4" w:space="0" w:color="auto"/>
            </w:tcBorders>
            <w:vAlign w:val="center"/>
            <w:hideMark/>
          </w:tcPr>
          <w:p w14:paraId="5D4D5A8B"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B12</w:t>
            </w:r>
          </w:p>
        </w:tc>
        <w:tc>
          <w:tcPr>
            <w:tcW w:w="6350" w:type="dxa"/>
            <w:tcBorders>
              <w:top w:val="single" w:sz="4" w:space="0" w:color="auto"/>
              <w:left w:val="single" w:sz="4" w:space="0" w:color="auto"/>
              <w:bottom w:val="single" w:sz="4" w:space="0" w:color="auto"/>
              <w:right w:val="single" w:sz="4" w:space="0" w:color="auto"/>
            </w:tcBorders>
            <w:vAlign w:val="center"/>
          </w:tcPr>
          <w:p w14:paraId="7B977024" w14:textId="77777777" w:rsidR="0077773D" w:rsidRPr="001E199E" w:rsidRDefault="0077773D" w:rsidP="007A6F54">
            <w:pPr>
              <w:spacing w:before="60" w:after="60" w:line="240" w:lineRule="auto"/>
              <w:jc w:val="both"/>
              <w:rPr>
                <w:rFonts w:ascii="Times New Roman" w:hAnsi="Times New Roman" w:cs="Times New Roman"/>
                <w:sz w:val="24"/>
                <w:szCs w:val="24"/>
              </w:rPr>
            </w:pPr>
            <w:r w:rsidRPr="00CC2416">
              <w:rPr>
                <w:rFonts w:ascii="Times New Roman" w:eastAsia="Times New Roman" w:hAnsi="Times New Roman" w:cs="Times New Roman"/>
                <w:sz w:val="26"/>
                <w:szCs w:val="26"/>
              </w:rPr>
              <w:t>Giải quyết hồ sơ tại các cơ quan Trung ương</w:t>
            </w:r>
          </w:p>
        </w:tc>
        <w:tc>
          <w:tcPr>
            <w:tcW w:w="4815" w:type="dxa"/>
            <w:tcBorders>
              <w:top w:val="single" w:sz="4" w:space="0" w:color="auto"/>
              <w:left w:val="single" w:sz="4" w:space="0" w:color="auto"/>
              <w:bottom w:val="single" w:sz="4" w:space="0" w:color="auto"/>
              <w:right w:val="single" w:sz="4" w:space="0" w:color="auto"/>
            </w:tcBorders>
            <w:vAlign w:val="center"/>
          </w:tcPr>
          <w:p w14:paraId="7BB6199F" w14:textId="77777777" w:rsidR="0077773D" w:rsidRPr="001E199E" w:rsidRDefault="0077773D" w:rsidP="007A6F54">
            <w:pPr>
              <w:spacing w:before="60" w:after="60" w:line="240" w:lineRule="auto"/>
              <w:jc w:val="center"/>
              <w:rPr>
                <w:rFonts w:ascii="Times New Roman" w:hAnsi="Times New Roman" w:cs="Times New Roman"/>
                <w:sz w:val="24"/>
                <w:szCs w:val="24"/>
              </w:rPr>
            </w:pPr>
            <w:r w:rsidRPr="00CC2416">
              <w:rPr>
                <w:rFonts w:ascii="Times New Roman" w:eastAsia="Times New Roman" w:hAnsi="Times New Roman" w:cs="Times New Roman"/>
                <w:sz w:val="26"/>
                <w:szCs w:val="26"/>
              </w:rPr>
              <w:t>Bộ Tư pháp và các cơ quan Trung ương có liên quan</w:t>
            </w:r>
          </w:p>
        </w:tc>
        <w:tc>
          <w:tcPr>
            <w:tcW w:w="2272" w:type="dxa"/>
            <w:tcBorders>
              <w:top w:val="single" w:sz="4" w:space="0" w:color="auto"/>
              <w:left w:val="single" w:sz="4" w:space="0" w:color="auto"/>
              <w:bottom w:val="single" w:sz="4" w:space="0" w:color="auto"/>
              <w:right w:val="single" w:sz="4" w:space="0" w:color="auto"/>
            </w:tcBorders>
            <w:vAlign w:val="center"/>
          </w:tcPr>
          <w:p w14:paraId="1401F568" w14:textId="3311E88F" w:rsidR="0077773D" w:rsidRPr="001E199E" w:rsidRDefault="0077773D" w:rsidP="007A6F54">
            <w:pPr>
              <w:spacing w:before="60" w:after="60" w:line="240" w:lineRule="auto"/>
              <w:jc w:val="center"/>
              <w:rPr>
                <w:rFonts w:ascii="Times New Roman" w:hAnsi="Times New Roman" w:cs="Times New Roman"/>
                <w:sz w:val="24"/>
                <w:szCs w:val="24"/>
              </w:rPr>
            </w:pPr>
            <w:r w:rsidRPr="00CC2416">
              <w:rPr>
                <w:rFonts w:ascii="Times New Roman" w:eastAsia="Times New Roman" w:hAnsi="Times New Roman" w:cs="Times New Roman"/>
                <w:sz w:val="26"/>
                <w:szCs w:val="26"/>
              </w:rPr>
              <w:t>40  ngày</w:t>
            </w:r>
          </w:p>
        </w:tc>
      </w:tr>
    </w:tbl>
    <w:p w14:paraId="2DBF5F72" w14:textId="151FC816" w:rsidR="0058450B" w:rsidRPr="00CC2416" w:rsidRDefault="0058450B" w:rsidP="0058450B">
      <w:pPr>
        <w:spacing w:before="120" w:after="120" w:line="240" w:lineRule="auto"/>
        <w:ind w:firstLine="720"/>
        <w:rPr>
          <w:rFonts w:ascii="Times New Roman" w:eastAsia="Times New Roman" w:hAnsi="Times New Roman" w:cs="Times New Roman"/>
          <w:b/>
          <w:bCs/>
          <w:sz w:val="26"/>
          <w:szCs w:val="26"/>
          <w:bdr w:val="none" w:sz="0" w:space="0" w:color="auto" w:frame="1"/>
          <w:shd w:val="clear" w:color="auto" w:fill="FFFFFF"/>
        </w:rPr>
      </w:pPr>
      <w:r w:rsidRPr="00CC2416">
        <w:rPr>
          <w:rFonts w:ascii="Times New Roman" w:eastAsia="Times New Roman" w:hAnsi="Times New Roman" w:cs="Times New Roman"/>
          <w:b/>
          <w:bCs/>
          <w:sz w:val="26"/>
          <w:szCs w:val="26"/>
          <w:bdr w:val="none" w:sz="0" w:space="0" w:color="auto" w:frame="1"/>
          <w:shd w:val="clear" w:color="auto" w:fill="FFFFFF"/>
        </w:rPr>
        <w:t xml:space="preserve">4. </w:t>
      </w:r>
      <w:r w:rsidR="006F692B" w:rsidRPr="00CC2416">
        <w:rPr>
          <w:rFonts w:ascii="Times New Roman" w:eastAsia="Times New Roman" w:hAnsi="Times New Roman" w:cs="Times New Roman"/>
          <w:b/>
          <w:bCs/>
          <w:sz w:val="26"/>
          <w:szCs w:val="26"/>
          <w:bdr w:val="none" w:sz="0" w:space="0" w:color="auto" w:frame="1"/>
          <w:shd w:val="clear" w:color="auto" w:fill="FFFFFF"/>
        </w:rPr>
        <w:t>Tên t</w:t>
      </w:r>
      <w:r w:rsidR="006F692B" w:rsidRPr="00CC2416">
        <w:rPr>
          <w:rFonts w:ascii="Times New Roman" w:eastAsia="Times New Roman" w:hAnsi="Times New Roman" w:cs="Times New Roman"/>
          <w:b/>
          <w:sz w:val="26"/>
          <w:szCs w:val="26"/>
          <w:lang w:val="nb-NO"/>
        </w:rPr>
        <w:t xml:space="preserve">hủ tục: </w:t>
      </w:r>
      <w:r w:rsidR="006E45FA" w:rsidRPr="00CC2416">
        <w:rPr>
          <w:rFonts w:ascii="Times New Roman" w:eastAsia="Times New Roman" w:hAnsi="Times New Roman" w:cs="Times New Roman"/>
          <w:b/>
          <w:bCs/>
          <w:sz w:val="26"/>
          <w:szCs w:val="26"/>
          <w:bdr w:val="none" w:sz="0" w:space="0" w:color="auto" w:frame="1"/>
          <w:shd w:val="clear" w:color="auto" w:fill="FFFFFF"/>
        </w:rPr>
        <w:t xml:space="preserve">cấp Giấy xác nhận là người gốc Việt Nam </w:t>
      </w:r>
      <w:r w:rsidR="00392E7E" w:rsidRPr="00CC2416">
        <w:t>(</w:t>
      </w:r>
      <w:r w:rsidR="00392E7E" w:rsidRPr="00CC2416">
        <w:rPr>
          <w:rFonts w:ascii="Times New Roman" w:eastAsia="Times New Roman" w:hAnsi="Times New Roman" w:cs="Times New Roman"/>
          <w:b/>
          <w:bCs/>
          <w:sz w:val="26"/>
          <w:szCs w:val="26"/>
          <w:bdr w:val="none" w:sz="0" w:space="0" w:color="auto" w:frame="1"/>
          <w:shd w:val="clear" w:color="auto" w:fill="FFFFFF"/>
        </w:rPr>
        <w:t xml:space="preserve">Mã TTHC: </w:t>
      </w:r>
      <w:r w:rsidR="00587995" w:rsidRPr="00CC2416">
        <w:rPr>
          <w:rFonts w:ascii="Times New Roman" w:eastAsia="Times New Roman" w:hAnsi="Times New Roman" w:cs="Times New Roman"/>
          <w:b/>
          <w:bCs/>
          <w:sz w:val="26"/>
          <w:szCs w:val="26"/>
          <w:bdr w:val="none" w:sz="0" w:space="0" w:color="auto" w:frame="1"/>
          <w:shd w:val="clear" w:color="auto" w:fill="FFFFFF"/>
        </w:rPr>
        <w:t>2.001895</w:t>
      </w:r>
      <w:r w:rsidR="006E45FA" w:rsidRPr="00CC2416">
        <w:rPr>
          <w:rFonts w:ascii="Times New Roman" w:eastAsia="Times New Roman" w:hAnsi="Times New Roman" w:cs="Times New Roman"/>
          <w:b/>
          <w:bCs/>
          <w:sz w:val="26"/>
          <w:szCs w:val="26"/>
          <w:bdr w:val="none" w:sz="0" w:space="0" w:color="auto" w:frame="1"/>
          <w:shd w:val="clear" w:color="auto" w:fill="FFFFFF"/>
        </w:rPr>
        <w:t>)</w:t>
      </w:r>
    </w:p>
    <w:p w14:paraId="21BD557C" w14:textId="4DBEB650" w:rsidR="0058450B" w:rsidRPr="00CC2416" w:rsidRDefault="0058450B" w:rsidP="0058450B">
      <w:pPr>
        <w:spacing w:before="120" w:after="120" w:line="240" w:lineRule="auto"/>
        <w:ind w:firstLine="720"/>
        <w:rPr>
          <w:rFonts w:ascii="Times New Roman" w:eastAsia="Times New Roman" w:hAnsi="Times New Roman" w:cs="Times New Roman"/>
          <w:sz w:val="26"/>
          <w:szCs w:val="26"/>
        </w:rPr>
      </w:pPr>
      <w:r w:rsidRPr="00CC2416">
        <w:rPr>
          <w:rFonts w:ascii="Times New Roman" w:eastAsia="Times New Roman" w:hAnsi="Times New Roman" w:cs="Times New Roman"/>
          <w:b/>
          <w:sz w:val="26"/>
          <w:szCs w:val="26"/>
        </w:rPr>
        <w:t>Tổng thời gian thực hiện TTHC</w:t>
      </w:r>
      <w:r w:rsidRPr="00CC2416">
        <w:rPr>
          <w:rFonts w:ascii="Times New Roman" w:eastAsia="Times New Roman" w:hAnsi="Times New Roman" w:cs="Times New Roman"/>
          <w:b/>
          <w:sz w:val="26"/>
          <w:szCs w:val="26"/>
          <w:lang w:val="nb-NO"/>
        </w:rPr>
        <w:t>:</w:t>
      </w:r>
      <w:r w:rsidRPr="00CC2416">
        <w:rPr>
          <w:rFonts w:ascii="Times New Roman" w:eastAsia="Times New Roman" w:hAnsi="Times New Roman" w:cs="Times New Roman"/>
          <w:sz w:val="26"/>
          <w:szCs w:val="26"/>
        </w:rPr>
        <w:t xml:space="preserve"> </w:t>
      </w:r>
    </w:p>
    <w:p w14:paraId="77852AF1" w14:textId="3F2618D3" w:rsidR="0058450B" w:rsidRPr="00CC2416" w:rsidRDefault="0058450B" w:rsidP="0058450B">
      <w:pPr>
        <w:spacing w:before="120" w:after="120" w:line="240" w:lineRule="auto"/>
        <w:ind w:firstLine="720"/>
        <w:jc w:val="both"/>
        <w:rPr>
          <w:rFonts w:ascii="Times New Roman" w:eastAsia="Times New Roman" w:hAnsi="Times New Roman" w:cs="Times New Roman"/>
          <w:b/>
          <w:sz w:val="26"/>
          <w:szCs w:val="26"/>
        </w:rPr>
      </w:pPr>
      <w:r w:rsidRPr="00CC2416">
        <w:rPr>
          <w:rFonts w:ascii="Times New Roman" w:eastAsia="Times New Roman" w:hAnsi="Times New Roman" w:cs="Times New Roman"/>
          <w:b/>
          <w:sz w:val="26"/>
          <w:szCs w:val="26"/>
        </w:rPr>
        <w:t xml:space="preserve">a) </w:t>
      </w:r>
      <w:r w:rsidR="00C873B5" w:rsidRPr="00CC2416">
        <w:rPr>
          <w:rFonts w:ascii="Times New Roman" w:eastAsia="Times New Roman" w:hAnsi="Times New Roman" w:cs="Times New Roman"/>
          <w:b/>
          <w:sz w:val="26"/>
          <w:szCs w:val="26"/>
        </w:rPr>
        <w:t xml:space="preserve">53 ngày đối với hồ sơ xác minh thông thường </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237"/>
        <w:gridCol w:w="4820"/>
        <w:gridCol w:w="2410"/>
      </w:tblGrid>
      <w:tr w:rsidR="00CC2416" w:rsidRPr="00CC2416" w14:paraId="6FF4A7AB" w14:textId="77777777" w:rsidTr="007A6F54">
        <w:trPr>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76BDEE75" w14:textId="77777777" w:rsidR="00A214CC" w:rsidRPr="00CC2416" w:rsidRDefault="00A214CC" w:rsidP="007A6F54">
            <w:pPr>
              <w:spacing w:before="120" w:after="12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Bước thực hiện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F71F32A" w14:textId="77777777" w:rsidR="00A214CC" w:rsidRPr="00CC2416" w:rsidRDefault="00A214CC" w:rsidP="007A6F54">
            <w:pPr>
              <w:spacing w:before="120" w:after="12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Nội dung công việc</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18A8B6C" w14:textId="77777777" w:rsidR="00A214CC" w:rsidRPr="00CC2416" w:rsidRDefault="00A214CC" w:rsidP="007A6F54">
            <w:pPr>
              <w:spacing w:before="120" w:after="12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Trách nhiệm thực hiện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1356C5" w14:textId="77777777" w:rsidR="00A214CC" w:rsidRPr="00CC2416" w:rsidRDefault="00A214CC" w:rsidP="007A6F54">
            <w:pPr>
              <w:spacing w:before="120" w:after="12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Thời gian thực hiện</w:t>
            </w:r>
          </w:p>
        </w:tc>
      </w:tr>
      <w:tr w:rsidR="00CC2416" w:rsidRPr="00CC2416" w14:paraId="3FF493ED" w14:textId="77777777" w:rsidTr="007A6F54">
        <w:tc>
          <w:tcPr>
            <w:tcW w:w="1843" w:type="dxa"/>
            <w:tcBorders>
              <w:top w:val="single" w:sz="4" w:space="0" w:color="auto"/>
              <w:left w:val="single" w:sz="4" w:space="0" w:color="auto"/>
              <w:bottom w:val="single" w:sz="4" w:space="0" w:color="auto"/>
              <w:right w:val="single" w:sz="4" w:space="0" w:color="auto"/>
            </w:tcBorders>
            <w:vAlign w:val="center"/>
            <w:hideMark/>
          </w:tcPr>
          <w:p w14:paraId="17D14A34"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B1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31862C3" w14:textId="77777777" w:rsidR="00A214CC" w:rsidRPr="00CC2416" w:rsidRDefault="00A214CC" w:rsidP="003050CF">
            <w:pPr>
              <w:spacing w:after="60" w:line="240" w:lineRule="auto"/>
              <w:jc w:val="both"/>
              <w:rPr>
                <w:rFonts w:ascii="Times New Roman" w:hAnsi="Times New Roman" w:cs="Times New Roman"/>
                <w:sz w:val="24"/>
                <w:szCs w:val="24"/>
              </w:rPr>
            </w:pPr>
            <w:r w:rsidRPr="00CC2416">
              <w:rPr>
                <w:rFonts w:ascii="Times New Roman" w:hAnsi="Times New Roman" w:cs="Times New Roman"/>
                <w:sz w:val="24"/>
                <w:szCs w:val="24"/>
              </w:rPr>
              <w:t>Tiếp nhận hồ sơ</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991C3AE"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0CD92F"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2FF96913" w14:textId="77777777" w:rsidTr="007A6F54">
        <w:tc>
          <w:tcPr>
            <w:tcW w:w="1843" w:type="dxa"/>
            <w:tcBorders>
              <w:top w:val="single" w:sz="4" w:space="0" w:color="auto"/>
              <w:left w:val="single" w:sz="4" w:space="0" w:color="auto"/>
              <w:bottom w:val="single" w:sz="4" w:space="0" w:color="auto"/>
              <w:right w:val="single" w:sz="4" w:space="0" w:color="auto"/>
            </w:tcBorders>
            <w:vAlign w:val="center"/>
            <w:hideMark/>
          </w:tcPr>
          <w:p w14:paraId="24DBB940"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B2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5E9109" w14:textId="77777777" w:rsidR="00A214CC" w:rsidRPr="00CC2416" w:rsidRDefault="00A214CC" w:rsidP="003050CF">
            <w:pPr>
              <w:spacing w:after="60" w:line="240" w:lineRule="auto"/>
              <w:jc w:val="both"/>
              <w:rPr>
                <w:rFonts w:ascii="Times New Roman" w:hAnsi="Times New Roman" w:cs="Times New Roman"/>
                <w:sz w:val="24"/>
                <w:szCs w:val="24"/>
              </w:rPr>
            </w:pPr>
            <w:r w:rsidRPr="00CC2416">
              <w:rPr>
                <w:rFonts w:ascii="Times New Roman" w:hAnsi="Times New Roman" w:cs="Times New Roman"/>
                <w:sz w:val="24"/>
                <w:szCs w:val="24"/>
              </w:rPr>
              <w:t>Phân công xử lý</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1A817B7" w14:textId="77777777" w:rsidR="002E2F73"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72EED65D" w14:textId="5DA658C3" w:rsidR="00A214CC" w:rsidRPr="00CC2416" w:rsidRDefault="002E2F73" w:rsidP="003050CF">
            <w:pPr>
              <w:spacing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A2B4A8"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6ABB63B2" w14:textId="77777777" w:rsidTr="007A6F54">
        <w:tc>
          <w:tcPr>
            <w:tcW w:w="1843" w:type="dxa"/>
            <w:tcBorders>
              <w:top w:val="single" w:sz="4" w:space="0" w:color="auto"/>
              <w:left w:val="single" w:sz="4" w:space="0" w:color="auto"/>
              <w:bottom w:val="single" w:sz="4" w:space="0" w:color="auto"/>
              <w:right w:val="single" w:sz="4" w:space="0" w:color="auto"/>
            </w:tcBorders>
            <w:vAlign w:val="center"/>
            <w:hideMark/>
          </w:tcPr>
          <w:p w14:paraId="0E40C1CA"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B3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5572B96" w14:textId="77777777" w:rsidR="00A214CC" w:rsidRPr="00CC2416" w:rsidRDefault="00A214CC" w:rsidP="003050CF">
            <w:pPr>
              <w:spacing w:after="60" w:line="240" w:lineRule="auto"/>
              <w:jc w:val="both"/>
              <w:rPr>
                <w:rFonts w:ascii="Times New Roman" w:hAnsi="Times New Roman" w:cs="Times New Roman"/>
                <w:sz w:val="24"/>
                <w:szCs w:val="24"/>
              </w:rPr>
            </w:pPr>
            <w:r w:rsidRPr="00CC2416">
              <w:rPr>
                <w:rFonts w:ascii="Times New Roman" w:hAnsi="Times New Roman" w:cs="Times New Roman"/>
                <w:sz w:val="24"/>
                <w:szCs w:val="24"/>
              </w:rPr>
              <w:t>Thẩm định, xử lý hồ sơ</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7E03D69"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Chuyên viên </w:t>
            </w:r>
          </w:p>
          <w:p w14:paraId="5C300516" w14:textId="3612DD9B" w:rsidR="002E2F73" w:rsidRPr="00CC2416" w:rsidRDefault="002E2F73" w:rsidP="003050CF">
            <w:pPr>
              <w:spacing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4016E7" w14:textId="4AC21A64" w:rsidR="00A214CC" w:rsidRPr="00CC2416" w:rsidRDefault="008B1B7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49</w:t>
            </w:r>
            <w:r w:rsidR="00A214CC" w:rsidRPr="00CC2416">
              <w:rPr>
                <w:rFonts w:ascii="Times New Roman" w:hAnsi="Times New Roman" w:cs="Times New Roman"/>
                <w:sz w:val="24"/>
                <w:szCs w:val="24"/>
              </w:rPr>
              <w:t xml:space="preserve"> ngày</w:t>
            </w:r>
          </w:p>
        </w:tc>
      </w:tr>
      <w:tr w:rsidR="00CC2416" w:rsidRPr="00CC2416" w14:paraId="7AF9754D" w14:textId="77777777" w:rsidTr="007A6F54">
        <w:tc>
          <w:tcPr>
            <w:tcW w:w="1843" w:type="dxa"/>
            <w:tcBorders>
              <w:top w:val="single" w:sz="4" w:space="0" w:color="auto"/>
              <w:left w:val="single" w:sz="4" w:space="0" w:color="auto"/>
              <w:bottom w:val="single" w:sz="4" w:space="0" w:color="auto"/>
              <w:right w:val="single" w:sz="4" w:space="0" w:color="auto"/>
            </w:tcBorders>
            <w:vAlign w:val="center"/>
            <w:hideMark/>
          </w:tcPr>
          <w:p w14:paraId="31ECA451"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B4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E688C8B" w14:textId="77777777" w:rsidR="00A214CC" w:rsidRPr="00CC2416" w:rsidRDefault="00A214CC" w:rsidP="003050CF">
            <w:pPr>
              <w:spacing w:after="60" w:line="240" w:lineRule="auto"/>
              <w:jc w:val="both"/>
              <w:rPr>
                <w:rFonts w:ascii="Times New Roman" w:hAnsi="Times New Roman" w:cs="Times New Roman"/>
                <w:sz w:val="24"/>
                <w:szCs w:val="24"/>
              </w:rPr>
            </w:pPr>
            <w:r w:rsidRPr="00CC2416">
              <w:rPr>
                <w:rFonts w:ascii="Times New Roman" w:hAnsi="Times New Roman" w:cs="Times New Roman"/>
                <w:sz w:val="24"/>
                <w:szCs w:val="24"/>
              </w:rPr>
              <w:t>Ký nháy</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5D0AD90" w14:textId="77777777" w:rsidR="002E2F73"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6BE49785" w14:textId="6A84702F" w:rsidR="00A214CC" w:rsidRPr="00CC2416" w:rsidRDefault="002E2F73" w:rsidP="003050CF">
            <w:pPr>
              <w:spacing w:after="6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95C027" w14:textId="470A2CF6" w:rsidR="00A214CC" w:rsidRPr="00CC2416" w:rsidRDefault="008B1B7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00A214CC" w:rsidRPr="00CC2416">
              <w:rPr>
                <w:rFonts w:ascii="Times New Roman" w:hAnsi="Times New Roman" w:cs="Times New Roman"/>
                <w:sz w:val="24"/>
                <w:szCs w:val="24"/>
              </w:rPr>
              <w:t xml:space="preserve"> ngày</w:t>
            </w:r>
          </w:p>
        </w:tc>
      </w:tr>
      <w:tr w:rsidR="00CC2416" w:rsidRPr="00CC2416" w14:paraId="5D8C1925" w14:textId="77777777" w:rsidTr="007A6F54">
        <w:tc>
          <w:tcPr>
            <w:tcW w:w="1843" w:type="dxa"/>
            <w:tcBorders>
              <w:top w:val="single" w:sz="4" w:space="0" w:color="auto"/>
              <w:left w:val="single" w:sz="4" w:space="0" w:color="auto"/>
              <w:bottom w:val="single" w:sz="4" w:space="0" w:color="auto"/>
              <w:right w:val="single" w:sz="4" w:space="0" w:color="auto"/>
            </w:tcBorders>
            <w:vAlign w:val="center"/>
            <w:hideMark/>
          </w:tcPr>
          <w:p w14:paraId="4F1602B5"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B5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A72BDC9" w14:textId="77777777" w:rsidR="00A214CC" w:rsidRPr="00CC2416" w:rsidRDefault="00A214CC" w:rsidP="003050CF">
            <w:pPr>
              <w:spacing w:after="60" w:line="240" w:lineRule="auto"/>
              <w:jc w:val="both"/>
              <w:rPr>
                <w:rFonts w:ascii="Times New Roman" w:hAnsi="Times New Roman" w:cs="Times New Roman"/>
                <w:sz w:val="24"/>
                <w:szCs w:val="24"/>
              </w:rPr>
            </w:pPr>
            <w:r w:rsidRPr="00CC2416">
              <w:rPr>
                <w:rFonts w:ascii="Times New Roman" w:hAnsi="Times New Roman" w:cs="Times New Roman"/>
                <w:sz w:val="24"/>
                <w:szCs w:val="24"/>
              </w:rPr>
              <w:t>Ký duyệt</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EE78E4D"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Lãnh đạo Sở Tư pháp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4B0859" w14:textId="4435DC14" w:rsidR="00A214CC" w:rsidRPr="00CC2416" w:rsidRDefault="008B1B7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00A214CC" w:rsidRPr="00CC2416">
              <w:rPr>
                <w:rFonts w:ascii="Times New Roman" w:hAnsi="Times New Roman" w:cs="Times New Roman"/>
                <w:sz w:val="24"/>
                <w:szCs w:val="24"/>
              </w:rPr>
              <w:t xml:space="preserve"> ngày</w:t>
            </w:r>
          </w:p>
        </w:tc>
      </w:tr>
      <w:tr w:rsidR="00CC2416" w:rsidRPr="00CC2416" w14:paraId="20E80B86" w14:textId="77777777" w:rsidTr="007A6F54">
        <w:tc>
          <w:tcPr>
            <w:tcW w:w="1843" w:type="dxa"/>
            <w:tcBorders>
              <w:top w:val="single" w:sz="4" w:space="0" w:color="auto"/>
              <w:left w:val="single" w:sz="4" w:space="0" w:color="auto"/>
              <w:bottom w:val="single" w:sz="4" w:space="0" w:color="auto"/>
              <w:right w:val="single" w:sz="4" w:space="0" w:color="auto"/>
            </w:tcBorders>
            <w:vAlign w:val="center"/>
            <w:hideMark/>
          </w:tcPr>
          <w:p w14:paraId="62AD7FF9"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B6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5136400" w14:textId="77777777" w:rsidR="00A214CC" w:rsidRPr="00CC2416" w:rsidRDefault="00A214CC" w:rsidP="003050CF">
            <w:pPr>
              <w:spacing w:after="60" w:line="240" w:lineRule="auto"/>
              <w:jc w:val="both"/>
              <w:rPr>
                <w:rFonts w:ascii="Times New Roman" w:hAnsi="Times New Roman" w:cs="Times New Roman"/>
                <w:sz w:val="24"/>
                <w:szCs w:val="24"/>
              </w:rPr>
            </w:pPr>
            <w:r w:rsidRPr="00CC2416">
              <w:rPr>
                <w:rFonts w:ascii="Times New Roman" w:hAnsi="Times New Roman" w:cs="Times New Roman"/>
                <w:sz w:val="24"/>
                <w:szCs w:val="24"/>
              </w:rPr>
              <w:t>Đóng dấu phát hành</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3F02718"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Văn thư Sở Tư pháp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18AE6A"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0A209172" w14:textId="77777777" w:rsidTr="007A6F54">
        <w:tc>
          <w:tcPr>
            <w:tcW w:w="1843" w:type="dxa"/>
            <w:tcBorders>
              <w:top w:val="single" w:sz="4" w:space="0" w:color="auto"/>
              <w:left w:val="single" w:sz="4" w:space="0" w:color="auto"/>
              <w:bottom w:val="single" w:sz="4" w:space="0" w:color="auto"/>
              <w:right w:val="single" w:sz="4" w:space="0" w:color="auto"/>
            </w:tcBorders>
            <w:vAlign w:val="center"/>
            <w:hideMark/>
          </w:tcPr>
          <w:p w14:paraId="010EE6A1"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B7</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3B264E3" w14:textId="77777777" w:rsidR="00A214CC" w:rsidRPr="00CC2416" w:rsidRDefault="00A214CC" w:rsidP="003050CF">
            <w:pPr>
              <w:spacing w:after="60" w:line="240" w:lineRule="auto"/>
              <w:jc w:val="both"/>
              <w:rPr>
                <w:rFonts w:ascii="Times New Roman" w:hAnsi="Times New Roman" w:cs="Times New Roman"/>
                <w:sz w:val="24"/>
                <w:szCs w:val="24"/>
              </w:rPr>
            </w:pPr>
            <w:r w:rsidRPr="00CC2416">
              <w:rPr>
                <w:rFonts w:ascii="Times New Roman" w:hAnsi="Times New Roman" w:cs="Times New Roman"/>
                <w:sz w:val="24"/>
                <w:szCs w:val="24"/>
              </w:rPr>
              <w:t>Trả kết quả</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DD52D5C"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3A000B" w14:textId="77777777" w:rsidR="00A214CC" w:rsidRPr="00CC2416" w:rsidRDefault="00A214CC" w:rsidP="003050CF">
            <w:pPr>
              <w:spacing w:after="60" w:line="240" w:lineRule="auto"/>
              <w:jc w:val="center"/>
              <w:rPr>
                <w:rFonts w:ascii="Times New Roman" w:hAnsi="Times New Roman" w:cs="Times New Roman"/>
                <w:sz w:val="24"/>
                <w:szCs w:val="24"/>
              </w:rPr>
            </w:pPr>
            <w:r w:rsidRPr="00CC2416">
              <w:rPr>
                <w:rFonts w:ascii="Times New Roman" w:hAnsi="Times New Roman" w:cs="Times New Roman"/>
                <w:sz w:val="24"/>
                <w:szCs w:val="24"/>
              </w:rPr>
              <w:t>Không tính thời gian</w:t>
            </w:r>
          </w:p>
        </w:tc>
      </w:tr>
    </w:tbl>
    <w:p w14:paraId="39A1ECBB" w14:textId="22C263EA" w:rsidR="0058450B" w:rsidRPr="00CC2416" w:rsidRDefault="0058450B" w:rsidP="0058450B">
      <w:pPr>
        <w:spacing w:before="120" w:after="120" w:line="240" w:lineRule="auto"/>
        <w:ind w:firstLine="720"/>
        <w:jc w:val="both"/>
        <w:rPr>
          <w:rFonts w:ascii="Times New Roman" w:eastAsia="Times New Roman" w:hAnsi="Times New Roman" w:cs="Times New Roman"/>
          <w:b/>
          <w:sz w:val="26"/>
          <w:szCs w:val="26"/>
        </w:rPr>
      </w:pPr>
      <w:r w:rsidRPr="00CC2416">
        <w:rPr>
          <w:rFonts w:ascii="Times New Roman" w:eastAsia="Times New Roman" w:hAnsi="Times New Roman" w:cs="Times New Roman"/>
          <w:b/>
          <w:sz w:val="26"/>
          <w:szCs w:val="26"/>
          <w:lang w:val="nb-NO"/>
        </w:rPr>
        <w:lastRenderedPageBreak/>
        <w:t xml:space="preserve">b) </w:t>
      </w:r>
      <w:r w:rsidR="00C873B5" w:rsidRPr="00CC2416">
        <w:rPr>
          <w:rFonts w:ascii="Times New Roman" w:eastAsia="Times New Roman" w:hAnsi="Times New Roman" w:cs="Times New Roman"/>
          <w:b/>
          <w:sz w:val="26"/>
          <w:szCs w:val="26"/>
        </w:rPr>
        <w:t>68 ngày đối với hồ sơ xác minh phức tạp</w:t>
      </w:r>
    </w:p>
    <w:tbl>
      <w:tblPr>
        <w:tblW w:w="15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6255"/>
        <w:gridCol w:w="4834"/>
        <w:gridCol w:w="2417"/>
      </w:tblGrid>
      <w:tr w:rsidR="00CC2416" w:rsidRPr="00CC2416" w14:paraId="03F3A7A3" w14:textId="77777777" w:rsidTr="00F00FD5">
        <w:trPr>
          <w:trHeight w:val="297"/>
          <w:tblHeader/>
        </w:trPr>
        <w:tc>
          <w:tcPr>
            <w:tcW w:w="1848" w:type="dxa"/>
            <w:tcBorders>
              <w:top w:val="single" w:sz="4" w:space="0" w:color="auto"/>
              <w:left w:val="single" w:sz="4" w:space="0" w:color="auto"/>
              <w:bottom w:val="single" w:sz="4" w:space="0" w:color="auto"/>
              <w:right w:val="single" w:sz="4" w:space="0" w:color="auto"/>
            </w:tcBorders>
            <w:vAlign w:val="center"/>
            <w:hideMark/>
          </w:tcPr>
          <w:p w14:paraId="0D5F6C5B" w14:textId="77777777" w:rsidR="00A214CC" w:rsidRPr="00CC2416" w:rsidRDefault="00A214CC" w:rsidP="00F00FD5">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Bước thực hiện</w:t>
            </w:r>
          </w:p>
        </w:tc>
        <w:tc>
          <w:tcPr>
            <w:tcW w:w="6255" w:type="dxa"/>
            <w:tcBorders>
              <w:top w:val="single" w:sz="4" w:space="0" w:color="auto"/>
              <w:left w:val="single" w:sz="4" w:space="0" w:color="auto"/>
              <w:bottom w:val="single" w:sz="4" w:space="0" w:color="auto"/>
              <w:right w:val="single" w:sz="4" w:space="0" w:color="auto"/>
            </w:tcBorders>
            <w:vAlign w:val="center"/>
            <w:hideMark/>
          </w:tcPr>
          <w:p w14:paraId="20CCA6FE" w14:textId="77777777" w:rsidR="00A214CC" w:rsidRPr="00CC2416" w:rsidRDefault="00A214CC" w:rsidP="00F00FD5">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Nội dung công việc</w:t>
            </w:r>
          </w:p>
        </w:tc>
        <w:tc>
          <w:tcPr>
            <w:tcW w:w="4834" w:type="dxa"/>
            <w:tcBorders>
              <w:top w:val="single" w:sz="4" w:space="0" w:color="auto"/>
              <w:left w:val="single" w:sz="4" w:space="0" w:color="auto"/>
              <w:bottom w:val="single" w:sz="4" w:space="0" w:color="auto"/>
              <w:right w:val="single" w:sz="4" w:space="0" w:color="auto"/>
            </w:tcBorders>
            <w:vAlign w:val="center"/>
            <w:hideMark/>
          </w:tcPr>
          <w:p w14:paraId="662F2022" w14:textId="77777777" w:rsidR="00A214CC" w:rsidRPr="00CC2416" w:rsidRDefault="00A214CC" w:rsidP="00F00FD5">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Trách nhiệm thực hiện</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8F0AB98" w14:textId="77777777" w:rsidR="00A214CC" w:rsidRPr="00CC2416" w:rsidRDefault="00A214CC" w:rsidP="00F00FD5">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Thời gian thực hiện</w:t>
            </w:r>
          </w:p>
        </w:tc>
      </w:tr>
      <w:tr w:rsidR="00CC2416" w:rsidRPr="00CC2416" w14:paraId="2E089365" w14:textId="77777777" w:rsidTr="00F00FD5">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3572BB48"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B1</w:t>
            </w:r>
          </w:p>
        </w:tc>
        <w:tc>
          <w:tcPr>
            <w:tcW w:w="6255" w:type="dxa"/>
            <w:tcBorders>
              <w:top w:val="single" w:sz="4" w:space="0" w:color="auto"/>
              <w:left w:val="single" w:sz="4" w:space="0" w:color="auto"/>
              <w:bottom w:val="single" w:sz="4" w:space="0" w:color="auto"/>
              <w:right w:val="single" w:sz="4" w:space="0" w:color="auto"/>
            </w:tcBorders>
            <w:vAlign w:val="center"/>
            <w:hideMark/>
          </w:tcPr>
          <w:p w14:paraId="0D87934C" w14:textId="77777777" w:rsidR="00A214CC" w:rsidRPr="00CC2416" w:rsidRDefault="00A214CC" w:rsidP="00F00FD5">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Tiếp nhận hồ sơ</w:t>
            </w:r>
          </w:p>
        </w:tc>
        <w:tc>
          <w:tcPr>
            <w:tcW w:w="4834" w:type="dxa"/>
            <w:tcBorders>
              <w:top w:val="single" w:sz="4" w:space="0" w:color="auto"/>
              <w:left w:val="single" w:sz="4" w:space="0" w:color="auto"/>
              <w:bottom w:val="single" w:sz="4" w:space="0" w:color="auto"/>
              <w:right w:val="single" w:sz="4" w:space="0" w:color="auto"/>
            </w:tcBorders>
            <w:vAlign w:val="center"/>
            <w:hideMark/>
          </w:tcPr>
          <w:p w14:paraId="252A91CB"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D27E1A6"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316FF5FD" w14:textId="77777777" w:rsidTr="00F00FD5">
        <w:trPr>
          <w:trHeight w:val="611"/>
        </w:trPr>
        <w:tc>
          <w:tcPr>
            <w:tcW w:w="1848" w:type="dxa"/>
            <w:tcBorders>
              <w:top w:val="single" w:sz="4" w:space="0" w:color="auto"/>
              <w:left w:val="single" w:sz="4" w:space="0" w:color="auto"/>
              <w:bottom w:val="single" w:sz="4" w:space="0" w:color="auto"/>
              <w:right w:val="single" w:sz="4" w:space="0" w:color="auto"/>
            </w:tcBorders>
            <w:vAlign w:val="center"/>
            <w:hideMark/>
          </w:tcPr>
          <w:p w14:paraId="1A0B475C" w14:textId="77777777" w:rsidR="00F00FD5" w:rsidRPr="00CC2416" w:rsidRDefault="00F00FD5"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B2</w:t>
            </w:r>
          </w:p>
        </w:tc>
        <w:tc>
          <w:tcPr>
            <w:tcW w:w="6255" w:type="dxa"/>
            <w:tcBorders>
              <w:top w:val="single" w:sz="4" w:space="0" w:color="auto"/>
              <w:left w:val="single" w:sz="4" w:space="0" w:color="auto"/>
              <w:bottom w:val="single" w:sz="4" w:space="0" w:color="auto"/>
              <w:right w:val="single" w:sz="4" w:space="0" w:color="auto"/>
            </w:tcBorders>
            <w:vAlign w:val="center"/>
            <w:hideMark/>
          </w:tcPr>
          <w:p w14:paraId="3DBD5AB5" w14:textId="77777777" w:rsidR="00F00FD5" w:rsidRPr="00CC2416" w:rsidRDefault="00F00FD5" w:rsidP="00F00FD5">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Phân công xử lý</w:t>
            </w:r>
          </w:p>
        </w:tc>
        <w:tc>
          <w:tcPr>
            <w:tcW w:w="4834" w:type="dxa"/>
            <w:tcBorders>
              <w:top w:val="single" w:sz="4" w:space="0" w:color="auto"/>
              <w:left w:val="single" w:sz="4" w:space="0" w:color="auto"/>
              <w:bottom w:val="single" w:sz="4" w:space="0" w:color="auto"/>
              <w:right w:val="single" w:sz="4" w:space="0" w:color="auto"/>
            </w:tcBorders>
            <w:vAlign w:val="center"/>
            <w:hideMark/>
          </w:tcPr>
          <w:p w14:paraId="3CB77136" w14:textId="77777777" w:rsidR="00F00FD5" w:rsidRPr="00CC2416" w:rsidRDefault="00F00FD5"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244D93C5" w14:textId="647F0A98" w:rsidR="00F00FD5" w:rsidRPr="00CC2416" w:rsidRDefault="00F00FD5" w:rsidP="00F00FD5">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F2AA104" w14:textId="77777777" w:rsidR="00F00FD5" w:rsidRPr="00CC2416" w:rsidRDefault="00F00FD5"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32CA5B54" w14:textId="77777777" w:rsidTr="00F00FD5">
        <w:trPr>
          <w:trHeight w:val="594"/>
        </w:trPr>
        <w:tc>
          <w:tcPr>
            <w:tcW w:w="1848" w:type="dxa"/>
            <w:tcBorders>
              <w:top w:val="single" w:sz="4" w:space="0" w:color="auto"/>
              <w:left w:val="single" w:sz="4" w:space="0" w:color="auto"/>
              <w:bottom w:val="single" w:sz="4" w:space="0" w:color="auto"/>
              <w:right w:val="single" w:sz="4" w:space="0" w:color="auto"/>
            </w:tcBorders>
            <w:vAlign w:val="center"/>
            <w:hideMark/>
          </w:tcPr>
          <w:p w14:paraId="2F3CB517" w14:textId="77777777" w:rsidR="00F00FD5" w:rsidRPr="00CC2416" w:rsidRDefault="00F00FD5"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B3</w:t>
            </w:r>
          </w:p>
        </w:tc>
        <w:tc>
          <w:tcPr>
            <w:tcW w:w="6255" w:type="dxa"/>
            <w:tcBorders>
              <w:top w:val="single" w:sz="4" w:space="0" w:color="auto"/>
              <w:left w:val="single" w:sz="4" w:space="0" w:color="auto"/>
              <w:bottom w:val="single" w:sz="4" w:space="0" w:color="auto"/>
              <w:right w:val="single" w:sz="4" w:space="0" w:color="auto"/>
            </w:tcBorders>
            <w:vAlign w:val="center"/>
            <w:hideMark/>
          </w:tcPr>
          <w:p w14:paraId="46FC0673" w14:textId="77777777" w:rsidR="00F00FD5" w:rsidRPr="00CC2416" w:rsidRDefault="00F00FD5" w:rsidP="00F00FD5">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Thẩm định, xử lý hồ sơ</w:t>
            </w:r>
          </w:p>
        </w:tc>
        <w:tc>
          <w:tcPr>
            <w:tcW w:w="4834" w:type="dxa"/>
            <w:tcBorders>
              <w:top w:val="single" w:sz="4" w:space="0" w:color="auto"/>
              <w:left w:val="single" w:sz="4" w:space="0" w:color="auto"/>
              <w:bottom w:val="single" w:sz="4" w:space="0" w:color="auto"/>
              <w:right w:val="single" w:sz="4" w:space="0" w:color="auto"/>
            </w:tcBorders>
            <w:vAlign w:val="center"/>
            <w:hideMark/>
          </w:tcPr>
          <w:p w14:paraId="6A40BA06" w14:textId="77777777" w:rsidR="00F00FD5" w:rsidRPr="00CC2416" w:rsidRDefault="00F00FD5"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Chuyên viên </w:t>
            </w:r>
          </w:p>
          <w:p w14:paraId="4D90547A" w14:textId="502D5CCF" w:rsidR="00F00FD5" w:rsidRPr="00CC2416" w:rsidRDefault="00F00FD5" w:rsidP="00F00FD5">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50598F9" w14:textId="478926B9" w:rsidR="00F00FD5" w:rsidRPr="00CC2416" w:rsidRDefault="00E16FE7"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64</w:t>
            </w:r>
            <w:r w:rsidR="00F00FD5" w:rsidRPr="00CC2416">
              <w:rPr>
                <w:rFonts w:ascii="Times New Roman" w:hAnsi="Times New Roman" w:cs="Times New Roman"/>
                <w:sz w:val="24"/>
                <w:szCs w:val="24"/>
              </w:rPr>
              <w:t xml:space="preserve"> ngày</w:t>
            </w:r>
          </w:p>
        </w:tc>
      </w:tr>
      <w:tr w:rsidR="00CC2416" w:rsidRPr="00CC2416" w14:paraId="516A7710" w14:textId="77777777" w:rsidTr="00F00FD5">
        <w:trPr>
          <w:trHeight w:val="611"/>
        </w:trPr>
        <w:tc>
          <w:tcPr>
            <w:tcW w:w="1848" w:type="dxa"/>
            <w:tcBorders>
              <w:top w:val="single" w:sz="4" w:space="0" w:color="auto"/>
              <w:left w:val="single" w:sz="4" w:space="0" w:color="auto"/>
              <w:bottom w:val="single" w:sz="4" w:space="0" w:color="auto"/>
              <w:right w:val="single" w:sz="4" w:space="0" w:color="auto"/>
            </w:tcBorders>
            <w:vAlign w:val="center"/>
            <w:hideMark/>
          </w:tcPr>
          <w:p w14:paraId="181E7B50" w14:textId="77777777" w:rsidR="00F00FD5" w:rsidRPr="00CC2416" w:rsidRDefault="00F00FD5"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B4</w:t>
            </w:r>
          </w:p>
        </w:tc>
        <w:tc>
          <w:tcPr>
            <w:tcW w:w="6255" w:type="dxa"/>
            <w:tcBorders>
              <w:top w:val="single" w:sz="4" w:space="0" w:color="auto"/>
              <w:left w:val="single" w:sz="4" w:space="0" w:color="auto"/>
              <w:bottom w:val="single" w:sz="4" w:space="0" w:color="auto"/>
              <w:right w:val="single" w:sz="4" w:space="0" w:color="auto"/>
            </w:tcBorders>
            <w:vAlign w:val="center"/>
            <w:hideMark/>
          </w:tcPr>
          <w:p w14:paraId="646D5EB6" w14:textId="77777777" w:rsidR="00F00FD5" w:rsidRPr="00CC2416" w:rsidRDefault="00F00FD5" w:rsidP="00F00FD5">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Ký nháy</w:t>
            </w:r>
          </w:p>
        </w:tc>
        <w:tc>
          <w:tcPr>
            <w:tcW w:w="4834" w:type="dxa"/>
            <w:tcBorders>
              <w:top w:val="single" w:sz="4" w:space="0" w:color="auto"/>
              <w:left w:val="single" w:sz="4" w:space="0" w:color="auto"/>
              <w:bottom w:val="single" w:sz="4" w:space="0" w:color="auto"/>
              <w:right w:val="single" w:sz="4" w:space="0" w:color="auto"/>
            </w:tcBorders>
            <w:vAlign w:val="center"/>
            <w:hideMark/>
          </w:tcPr>
          <w:p w14:paraId="114E340F" w14:textId="77777777" w:rsidR="00F00FD5" w:rsidRPr="00CC2416" w:rsidRDefault="00F00FD5"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52D7643A" w14:textId="002FDAFA" w:rsidR="00F00FD5" w:rsidRPr="00CC2416" w:rsidRDefault="00F00FD5" w:rsidP="00F00FD5">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C2CE56E" w14:textId="64FA2843" w:rsidR="00F00FD5" w:rsidRPr="00CC2416" w:rsidRDefault="00E16FE7"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00F00FD5" w:rsidRPr="00CC2416">
              <w:rPr>
                <w:rFonts w:ascii="Times New Roman" w:hAnsi="Times New Roman" w:cs="Times New Roman"/>
                <w:sz w:val="24"/>
                <w:szCs w:val="24"/>
              </w:rPr>
              <w:t xml:space="preserve"> ngày</w:t>
            </w:r>
          </w:p>
        </w:tc>
      </w:tr>
      <w:tr w:rsidR="00CC2416" w:rsidRPr="00CC2416" w14:paraId="2EB2D454" w14:textId="77777777" w:rsidTr="00F00FD5">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7C66934D"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B5</w:t>
            </w:r>
          </w:p>
        </w:tc>
        <w:tc>
          <w:tcPr>
            <w:tcW w:w="6255" w:type="dxa"/>
            <w:tcBorders>
              <w:top w:val="single" w:sz="4" w:space="0" w:color="auto"/>
              <w:left w:val="single" w:sz="4" w:space="0" w:color="auto"/>
              <w:bottom w:val="single" w:sz="4" w:space="0" w:color="auto"/>
              <w:right w:val="single" w:sz="4" w:space="0" w:color="auto"/>
            </w:tcBorders>
            <w:vAlign w:val="center"/>
            <w:hideMark/>
          </w:tcPr>
          <w:p w14:paraId="062DDFCC" w14:textId="77777777" w:rsidR="00A214CC" w:rsidRPr="00CC2416" w:rsidRDefault="00A214CC" w:rsidP="00F00FD5">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Ký duyệt</w:t>
            </w:r>
          </w:p>
        </w:tc>
        <w:tc>
          <w:tcPr>
            <w:tcW w:w="4834" w:type="dxa"/>
            <w:tcBorders>
              <w:top w:val="single" w:sz="4" w:space="0" w:color="auto"/>
              <w:left w:val="single" w:sz="4" w:space="0" w:color="auto"/>
              <w:bottom w:val="single" w:sz="4" w:space="0" w:color="auto"/>
              <w:right w:val="single" w:sz="4" w:space="0" w:color="auto"/>
            </w:tcBorders>
            <w:vAlign w:val="center"/>
            <w:hideMark/>
          </w:tcPr>
          <w:p w14:paraId="28EF3B1A"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Lãnh đạo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CBB0B70" w14:textId="544E8149" w:rsidR="00A214CC" w:rsidRPr="00CC2416" w:rsidRDefault="00E16FE7"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w:t>
            </w:r>
            <w:r w:rsidR="00A214CC" w:rsidRPr="00CC2416">
              <w:rPr>
                <w:rFonts w:ascii="Times New Roman" w:hAnsi="Times New Roman" w:cs="Times New Roman"/>
                <w:sz w:val="24"/>
                <w:szCs w:val="24"/>
              </w:rPr>
              <w:t xml:space="preserve"> ngày</w:t>
            </w:r>
          </w:p>
        </w:tc>
      </w:tr>
      <w:tr w:rsidR="00CC2416" w:rsidRPr="00CC2416" w14:paraId="1D92AD13" w14:textId="77777777" w:rsidTr="00F00FD5">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1D88721C"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B6</w:t>
            </w:r>
          </w:p>
        </w:tc>
        <w:tc>
          <w:tcPr>
            <w:tcW w:w="6255" w:type="dxa"/>
            <w:tcBorders>
              <w:top w:val="single" w:sz="4" w:space="0" w:color="auto"/>
              <w:left w:val="single" w:sz="4" w:space="0" w:color="auto"/>
              <w:bottom w:val="single" w:sz="4" w:space="0" w:color="auto"/>
              <w:right w:val="single" w:sz="4" w:space="0" w:color="auto"/>
            </w:tcBorders>
            <w:vAlign w:val="center"/>
            <w:hideMark/>
          </w:tcPr>
          <w:p w14:paraId="168E5C9D" w14:textId="77777777" w:rsidR="00A214CC" w:rsidRPr="00CC2416" w:rsidRDefault="00A214CC" w:rsidP="00F00FD5">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Đóng dấu phát hành</w:t>
            </w:r>
          </w:p>
        </w:tc>
        <w:tc>
          <w:tcPr>
            <w:tcW w:w="4834" w:type="dxa"/>
            <w:tcBorders>
              <w:top w:val="single" w:sz="4" w:space="0" w:color="auto"/>
              <w:left w:val="single" w:sz="4" w:space="0" w:color="auto"/>
              <w:bottom w:val="single" w:sz="4" w:space="0" w:color="auto"/>
              <w:right w:val="single" w:sz="4" w:space="0" w:color="auto"/>
            </w:tcBorders>
            <w:vAlign w:val="center"/>
            <w:hideMark/>
          </w:tcPr>
          <w:p w14:paraId="6E83AE9A"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Văn thư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CCE334B"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0308BCAA" w14:textId="77777777" w:rsidTr="00252876">
        <w:trPr>
          <w:trHeight w:val="323"/>
        </w:trPr>
        <w:tc>
          <w:tcPr>
            <w:tcW w:w="1848" w:type="dxa"/>
            <w:tcBorders>
              <w:top w:val="single" w:sz="4" w:space="0" w:color="auto"/>
              <w:left w:val="single" w:sz="4" w:space="0" w:color="auto"/>
              <w:bottom w:val="single" w:sz="4" w:space="0" w:color="auto"/>
              <w:right w:val="single" w:sz="4" w:space="0" w:color="auto"/>
            </w:tcBorders>
            <w:vAlign w:val="center"/>
            <w:hideMark/>
          </w:tcPr>
          <w:p w14:paraId="1F0669CD"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B7</w:t>
            </w:r>
          </w:p>
        </w:tc>
        <w:tc>
          <w:tcPr>
            <w:tcW w:w="6255" w:type="dxa"/>
            <w:tcBorders>
              <w:top w:val="single" w:sz="4" w:space="0" w:color="auto"/>
              <w:left w:val="single" w:sz="4" w:space="0" w:color="auto"/>
              <w:bottom w:val="single" w:sz="4" w:space="0" w:color="auto"/>
              <w:right w:val="single" w:sz="4" w:space="0" w:color="auto"/>
            </w:tcBorders>
            <w:vAlign w:val="center"/>
            <w:hideMark/>
          </w:tcPr>
          <w:p w14:paraId="5415A447" w14:textId="77777777" w:rsidR="00A214CC" w:rsidRPr="00CC2416" w:rsidRDefault="00A214CC" w:rsidP="00F00FD5">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Trả kết quả</w:t>
            </w:r>
          </w:p>
        </w:tc>
        <w:tc>
          <w:tcPr>
            <w:tcW w:w="4834" w:type="dxa"/>
            <w:tcBorders>
              <w:top w:val="single" w:sz="4" w:space="0" w:color="auto"/>
              <w:left w:val="single" w:sz="4" w:space="0" w:color="auto"/>
              <w:bottom w:val="single" w:sz="4" w:space="0" w:color="auto"/>
              <w:right w:val="single" w:sz="4" w:space="0" w:color="auto"/>
            </w:tcBorders>
            <w:vAlign w:val="center"/>
            <w:hideMark/>
          </w:tcPr>
          <w:p w14:paraId="5D4C2A95"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E0A7A75" w14:textId="77777777" w:rsidR="00A214CC" w:rsidRPr="00CC2416" w:rsidRDefault="00A214CC" w:rsidP="00F00FD5">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Không tính thời gian</w:t>
            </w:r>
          </w:p>
        </w:tc>
      </w:tr>
    </w:tbl>
    <w:p w14:paraId="18F6B33C" w14:textId="00C931B0" w:rsidR="00353092" w:rsidRPr="00CC2416" w:rsidRDefault="0058450B" w:rsidP="00353092">
      <w:pPr>
        <w:spacing w:before="120" w:after="120" w:line="240" w:lineRule="auto"/>
        <w:ind w:firstLine="720"/>
        <w:rPr>
          <w:rFonts w:ascii="Times New Roman" w:eastAsia="Times New Roman" w:hAnsi="Times New Roman" w:cs="Times New Roman"/>
          <w:b/>
          <w:bCs/>
          <w:sz w:val="26"/>
          <w:szCs w:val="26"/>
          <w:bdr w:val="none" w:sz="0" w:space="0" w:color="auto" w:frame="1"/>
          <w:shd w:val="clear" w:color="auto" w:fill="FFFFFF"/>
        </w:rPr>
      </w:pPr>
      <w:r w:rsidRPr="00CC2416">
        <w:rPr>
          <w:rFonts w:ascii="Times New Roman" w:eastAsia="Times New Roman" w:hAnsi="Times New Roman" w:cs="Times New Roman"/>
          <w:b/>
          <w:bCs/>
          <w:sz w:val="26"/>
          <w:szCs w:val="26"/>
          <w:bdr w:val="none" w:sz="0" w:space="0" w:color="auto" w:frame="1"/>
          <w:shd w:val="clear" w:color="auto" w:fill="FFFFFF"/>
        </w:rPr>
        <w:t xml:space="preserve">5. </w:t>
      </w:r>
      <w:r w:rsidR="000E4035" w:rsidRPr="00CC2416">
        <w:rPr>
          <w:rFonts w:ascii="Times New Roman" w:eastAsia="Times New Roman" w:hAnsi="Times New Roman" w:cs="Times New Roman"/>
          <w:b/>
          <w:bCs/>
          <w:sz w:val="26"/>
          <w:szCs w:val="26"/>
          <w:bdr w:val="none" w:sz="0" w:space="0" w:color="auto" w:frame="1"/>
          <w:shd w:val="clear" w:color="auto" w:fill="FFFFFF"/>
        </w:rPr>
        <w:t>Tên t</w:t>
      </w:r>
      <w:r w:rsidR="00353092" w:rsidRPr="00CC2416">
        <w:rPr>
          <w:rFonts w:ascii="Times New Roman" w:eastAsia="Times New Roman" w:hAnsi="Times New Roman" w:cs="Times New Roman"/>
          <w:b/>
          <w:sz w:val="26"/>
          <w:szCs w:val="26"/>
          <w:lang w:val="nb-NO"/>
        </w:rPr>
        <w:t>hủ tục</w:t>
      </w:r>
      <w:r w:rsidR="000E4035" w:rsidRPr="00CC2416">
        <w:rPr>
          <w:rFonts w:ascii="Times New Roman" w:eastAsia="Times New Roman" w:hAnsi="Times New Roman" w:cs="Times New Roman"/>
          <w:b/>
          <w:sz w:val="26"/>
          <w:szCs w:val="26"/>
          <w:lang w:val="nb-NO"/>
        </w:rPr>
        <w:t>:</w:t>
      </w:r>
      <w:r w:rsidR="00353092" w:rsidRPr="00CC2416">
        <w:rPr>
          <w:rFonts w:ascii="Times New Roman" w:eastAsia="Times New Roman" w:hAnsi="Times New Roman" w:cs="Times New Roman"/>
          <w:b/>
          <w:sz w:val="26"/>
          <w:szCs w:val="26"/>
          <w:lang w:val="nb-NO"/>
        </w:rPr>
        <w:t xml:space="preserve"> cấp Giấy xác nhận có quốc tịch Việt Nam ở trong nước</w:t>
      </w:r>
      <w:r w:rsidR="00353092" w:rsidRPr="00CC2416">
        <w:rPr>
          <w:rFonts w:ascii="Times New Roman" w:eastAsia="Times New Roman" w:hAnsi="Times New Roman" w:cs="Times New Roman"/>
          <w:b/>
          <w:bCs/>
          <w:sz w:val="26"/>
          <w:szCs w:val="26"/>
          <w:bdr w:val="none" w:sz="0" w:space="0" w:color="auto" w:frame="1"/>
          <w:shd w:val="clear" w:color="auto" w:fill="FFFFFF"/>
        </w:rPr>
        <w:t xml:space="preserve"> (</w:t>
      </w:r>
      <w:r w:rsidR="00353092" w:rsidRPr="00CC2416">
        <w:rPr>
          <w:rFonts w:ascii="Times New Roman" w:eastAsia="Times New Roman" w:hAnsi="Times New Roman" w:cs="Times New Roman"/>
          <w:b/>
          <w:sz w:val="26"/>
          <w:szCs w:val="26"/>
          <w:lang w:val="nb-NO"/>
        </w:rPr>
        <w:t>Mã TTHC: 1.005136)</w:t>
      </w:r>
    </w:p>
    <w:p w14:paraId="71FE73C6" w14:textId="12AEBFD6" w:rsidR="00353092" w:rsidRPr="00CC2416" w:rsidRDefault="00353092" w:rsidP="00353092">
      <w:pPr>
        <w:spacing w:before="120" w:after="120" w:line="240" w:lineRule="auto"/>
        <w:ind w:firstLine="720"/>
        <w:rPr>
          <w:rFonts w:ascii="Times New Roman" w:eastAsia="Times New Roman" w:hAnsi="Times New Roman" w:cs="Times New Roman"/>
          <w:b/>
          <w:sz w:val="26"/>
          <w:szCs w:val="26"/>
          <w:lang w:val="nb-NO"/>
        </w:rPr>
      </w:pPr>
      <w:r w:rsidRPr="00CC2416">
        <w:rPr>
          <w:rFonts w:ascii="Times New Roman" w:eastAsia="Times New Roman" w:hAnsi="Times New Roman" w:cs="Times New Roman"/>
          <w:b/>
          <w:sz w:val="26"/>
          <w:szCs w:val="26"/>
          <w:lang w:val="nb-NO"/>
        </w:rPr>
        <w:t>a) 18 ngày làm việc đối với trường hợp có giấy tờ chứng minh quốc tịch Việt Nam;</w:t>
      </w:r>
    </w:p>
    <w:tbl>
      <w:tblPr>
        <w:tblW w:w="15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6255"/>
        <w:gridCol w:w="4834"/>
        <w:gridCol w:w="2417"/>
      </w:tblGrid>
      <w:tr w:rsidR="00CC2416" w:rsidRPr="00CC2416" w14:paraId="4D8B8BD7" w14:textId="77777777" w:rsidTr="007A6F54">
        <w:trPr>
          <w:trHeight w:val="297"/>
          <w:tblHeader/>
        </w:trPr>
        <w:tc>
          <w:tcPr>
            <w:tcW w:w="1848" w:type="dxa"/>
            <w:tcBorders>
              <w:top w:val="single" w:sz="4" w:space="0" w:color="auto"/>
              <w:left w:val="single" w:sz="4" w:space="0" w:color="auto"/>
              <w:bottom w:val="single" w:sz="4" w:space="0" w:color="auto"/>
              <w:right w:val="single" w:sz="4" w:space="0" w:color="auto"/>
            </w:tcBorders>
            <w:vAlign w:val="center"/>
            <w:hideMark/>
          </w:tcPr>
          <w:p w14:paraId="52B54C62"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Bước thực hiện</w:t>
            </w:r>
          </w:p>
        </w:tc>
        <w:tc>
          <w:tcPr>
            <w:tcW w:w="6255" w:type="dxa"/>
            <w:tcBorders>
              <w:top w:val="single" w:sz="4" w:space="0" w:color="auto"/>
              <w:left w:val="single" w:sz="4" w:space="0" w:color="auto"/>
              <w:bottom w:val="single" w:sz="4" w:space="0" w:color="auto"/>
              <w:right w:val="single" w:sz="4" w:space="0" w:color="auto"/>
            </w:tcBorders>
            <w:vAlign w:val="center"/>
            <w:hideMark/>
          </w:tcPr>
          <w:p w14:paraId="10403BFF"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Nội dung công việc</w:t>
            </w:r>
          </w:p>
        </w:tc>
        <w:tc>
          <w:tcPr>
            <w:tcW w:w="4834" w:type="dxa"/>
            <w:tcBorders>
              <w:top w:val="single" w:sz="4" w:space="0" w:color="auto"/>
              <w:left w:val="single" w:sz="4" w:space="0" w:color="auto"/>
              <w:bottom w:val="single" w:sz="4" w:space="0" w:color="auto"/>
              <w:right w:val="single" w:sz="4" w:space="0" w:color="auto"/>
            </w:tcBorders>
            <w:vAlign w:val="center"/>
            <w:hideMark/>
          </w:tcPr>
          <w:p w14:paraId="0B4A6ACD"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Trách nhiệm thực hiện</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0EFE0B0"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Thời gian thực hiện</w:t>
            </w:r>
          </w:p>
        </w:tc>
      </w:tr>
      <w:tr w:rsidR="00CC2416" w:rsidRPr="00CC2416" w14:paraId="0CC34388"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7D809104"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B1</w:t>
            </w:r>
          </w:p>
        </w:tc>
        <w:tc>
          <w:tcPr>
            <w:tcW w:w="6255" w:type="dxa"/>
            <w:tcBorders>
              <w:top w:val="single" w:sz="4" w:space="0" w:color="auto"/>
              <w:left w:val="single" w:sz="4" w:space="0" w:color="auto"/>
              <w:bottom w:val="single" w:sz="4" w:space="0" w:color="auto"/>
              <w:right w:val="single" w:sz="4" w:space="0" w:color="auto"/>
            </w:tcBorders>
            <w:vAlign w:val="center"/>
            <w:hideMark/>
          </w:tcPr>
          <w:p w14:paraId="48484575"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Tiếp nhận hồ sơ</w:t>
            </w:r>
          </w:p>
        </w:tc>
        <w:tc>
          <w:tcPr>
            <w:tcW w:w="4834" w:type="dxa"/>
            <w:tcBorders>
              <w:top w:val="single" w:sz="4" w:space="0" w:color="auto"/>
              <w:left w:val="single" w:sz="4" w:space="0" w:color="auto"/>
              <w:bottom w:val="single" w:sz="4" w:space="0" w:color="auto"/>
              <w:right w:val="single" w:sz="4" w:space="0" w:color="auto"/>
            </w:tcBorders>
            <w:vAlign w:val="center"/>
            <w:hideMark/>
          </w:tcPr>
          <w:p w14:paraId="179D6EDA"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7" w:type="dxa"/>
            <w:tcBorders>
              <w:top w:val="single" w:sz="4" w:space="0" w:color="auto"/>
              <w:left w:val="single" w:sz="4" w:space="0" w:color="auto"/>
              <w:bottom w:val="single" w:sz="4" w:space="0" w:color="auto"/>
              <w:right w:val="single" w:sz="4" w:space="0" w:color="auto"/>
            </w:tcBorders>
            <w:vAlign w:val="center"/>
            <w:hideMark/>
          </w:tcPr>
          <w:p w14:paraId="0DB25067"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2D34B2E6" w14:textId="77777777" w:rsidTr="007A6F54">
        <w:trPr>
          <w:trHeight w:val="611"/>
        </w:trPr>
        <w:tc>
          <w:tcPr>
            <w:tcW w:w="1848" w:type="dxa"/>
            <w:tcBorders>
              <w:top w:val="single" w:sz="4" w:space="0" w:color="auto"/>
              <w:left w:val="single" w:sz="4" w:space="0" w:color="auto"/>
              <w:bottom w:val="single" w:sz="4" w:space="0" w:color="auto"/>
              <w:right w:val="single" w:sz="4" w:space="0" w:color="auto"/>
            </w:tcBorders>
            <w:vAlign w:val="center"/>
            <w:hideMark/>
          </w:tcPr>
          <w:p w14:paraId="3A027027"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B2</w:t>
            </w:r>
          </w:p>
        </w:tc>
        <w:tc>
          <w:tcPr>
            <w:tcW w:w="6255" w:type="dxa"/>
            <w:tcBorders>
              <w:top w:val="single" w:sz="4" w:space="0" w:color="auto"/>
              <w:left w:val="single" w:sz="4" w:space="0" w:color="auto"/>
              <w:bottom w:val="single" w:sz="4" w:space="0" w:color="auto"/>
              <w:right w:val="single" w:sz="4" w:space="0" w:color="auto"/>
            </w:tcBorders>
            <w:vAlign w:val="center"/>
            <w:hideMark/>
          </w:tcPr>
          <w:p w14:paraId="0A956768"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Phân công xử lý</w:t>
            </w:r>
          </w:p>
        </w:tc>
        <w:tc>
          <w:tcPr>
            <w:tcW w:w="4834" w:type="dxa"/>
            <w:tcBorders>
              <w:top w:val="single" w:sz="4" w:space="0" w:color="auto"/>
              <w:left w:val="single" w:sz="4" w:space="0" w:color="auto"/>
              <w:bottom w:val="single" w:sz="4" w:space="0" w:color="auto"/>
              <w:right w:val="single" w:sz="4" w:space="0" w:color="auto"/>
            </w:tcBorders>
            <w:vAlign w:val="center"/>
            <w:hideMark/>
          </w:tcPr>
          <w:p w14:paraId="20ACAF17"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1BC5C293"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0CC6443E"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25916C1A" w14:textId="77777777" w:rsidTr="007A6F54">
        <w:trPr>
          <w:trHeight w:val="594"/>
        </w:trPr>
        <w:tc>
          <w:tcPr>
            <w:tcW w:w="1848" w:type="dxa"/>
            <w:tcBorders>
              <w:top w:val="single" w:sz="4" w:space="0" w:color="auto"/>
              <w:left w:val="single" w:sz="4" w:space="0" w:color="auto"/>
              <w:bottom w:val="single" w:sz="4" w:space="0" w:color="auto"/>
              <w:right w:val="single" w:sz="4" w:space="0" w:color="auto"/>
            </w:tcBorders>
            <w:vAlign w:val="center"/>
            <w:hideMark/>
          </w:tcPr>
          <w:p w14:paraId="59BFFA1E"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B3</w:t>
            </w:r>
          </w:p>
        </w:tc>
        <w:tc>
          <w:tcPr>
            <w:tcW w:w="6255" w:type="dxa"/>
            <w:tcBorders>
              <w:top w:val="single" w:sz="4" w:space="0" w:color="auto"/>
              <w:left w:val="single" w:sz="4" w:space="0" w:color="auto"/>
              <w:bottom w:val="single" w:sz="4" w:space="0" w:color="auto"/>
              <w:right w:val="single" w:sz="4" w:space="0" w:color="auto"/>
            </w:tcBorders>
            <w:vAlign w:val="center"/>
            <w:hideMark/>
          </w:tcPr>
          <w:p w14:paraId="34EB4590"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Thẩm định, xử lý hồ sơ</w:t>
            </w:r>
          </w:p>
        </w:tc>
        <w:tc>
          <w:tcPr>
            <w:tcW w:w="4834" w:type="dxa"/>
            <w:tcBorders>
              <w:top w:val="single" w:sz="4" w:space="0" w:color="auto"/>
              <w:left w:val="single" w:sz="4" w:space="0" w:color="auto"/>
              <w:bottom w:val="single" w:sz="4" w:space="0" w:color="auto"/>
              <w:right w:val="single" w:sz="4" w:space="0" w:color="auto"/>
            </w:tcBorders>
            <w:vAlign w:val="center"/>
            <w:hideMark/>
          </w:tcPr>
          <w:p w14:paraId="40D87809"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Chuyên viên </w:t>
            </w:r>
          </w:p>
          <w:p w14:paraId="4B81B920"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AA7E1E2" w14:textId="70402041" w:rsidR="00616434" w:rsidRPr="00CC2416" w:rsidRDefault="00BC6BD9"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14</w:t>
            </w:r>
            <w:r w:rsidR="00616434" w:rsidRPr="00CC2416">
              <w:rPr>
                <w:rFonts w:ascii="Times New Roman" w:hAnsi="Times New Roman" w:cs="Times New Roman"/>
                <w:sz w:val="24"/>
                <w:szCs w:val="24"/>
              </w:rPr>
              <w:t xml:space="preserve"> ngày</w:t>
            </w:r>
          </w:p>
        </w:tc>
      </w:tr>
      <w:tr w:rsidR="00CC2416" w:rsidRPr="00CC2416" w14:paraId="17AFB18F" w14:textId="77777777" w:rsidTr="007A6F54">
        <w:trPr>
          <w:trHeight w:val="611"/>
        </w:trPr>
        <w:tc>
          <w:tcPr>
            <w:tcW w:w="1848" w:type="dxa"/>
            <w:tcBorders>
              <w:top w:val="single" w:sz="4" w:space="0" w:color="auto"/>
              <w:left w:val="single" w:sz="4" w:space="0" w:color="auto"/>
              <w:bottom w:val="single" w:sz="4" w:space="0" w:color="auto"/>
              <w:right w:val="single" w:sz="4" w:space="0" w:color="auto"/>
            </w:tcBorders>
            <w:vAlign w:val="center"/>
            <w:hideMark/>
          </w:tcPr>
          <w:p w14:paraId="56ECE27B"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B4</w:t>
            </w:r>
          </w:p>
        </w:tc>
        <w:tc>
          <w:tcPr>
            <w:tcW w:w="6255" w:type="dxa"/>
            <w:tcBorders>
              <w:top w:val="single" w:sz="4" w:space="0" w:color="auto"/>
              <w:left w:val="single" w:sz="4" w:space="0" w:color="auto"/>
              <w:bottom w:val="single" w:sz="4" w:space="0" w:color="auto"/>
              <w:right w:val="single" w:sz="4" w:space="0" w:color="auto"/>
            </w:tcBorders>
            <w:vAlign w:val="center"/>
            <w:hideMark/>
          </w:tcPr>
          <w:p w14:paraId="58B97BFF"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Ký nháy</w:t>
            </w:r>
          </w:p>
        </w:tc>
        <w:tc>
          <w:tcPr>
            <w:tcW w:w="4834" w:type="dxa"/>
            <w:tcBorders>
              <w:top w:val="single" w:sz="4" w:space="0" w:color="auto"/>
              <w:left w:val="single" w:sz="4" w:space="0" w:color="auto"/>
              <w:bottom w:val="single" w:sz="4" w:space="0" w:color="auto"/>
              <w:right w:val="single" w:sz="4" w:space="0" w:color="auto"/>
            </w:tcBorders>
            <w:vAlign w:val="center"/>
            <w:hideMark/>
          </w:tcPr>
          <w:p w14:paraId="5ED6D461"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729E78E8"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4915D28"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295091BF"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4A3B6F40"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B5</w:t>
            </w:r>
          </w:p>
        </w:tc>
        <w:tc>
          <w:tcPr>
            <w:tcW w:w="6255" w:type="dxa"/>
            <w:tcBorders>
              <w:top w:val="single" w:sz="4" w:space="0" w:color="auto"/>
              <w:left w:val="single" w:sz="4" w:space="0" w:color="auto"/>
              <w:bottom w:val="single" w:sz="4" w:space="0" w:color="auto"/>
              <w:right w:val="single" w:sz="4" w:space="0" w:color="auto"/>
            </w:tcBorders>
            <w:vAlign w:val="center"/>
            <w:hideMark/>
          </w:tcPr>
          <w:p w14:paraId="6527BBD8"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Ký duyệt</w:t>
            </w:r>
          </w:p>
        </w:tc>
        <w:tc>
          <w:tcPr>
            <w:tcW w:w="4834" w:type="dxa"/>
            <w:tcBorders>
              <w:top w:val="single" w:sz="4" w:space="0" w:color="auto"/>
              <w:left w:val="single" w:sz="4" w:space="0" w:color="auto"/>
              <w:bottom w:val="single" w:sz="4" w:space="0" w:color="auto"/>
              <w:right w:val="single" w:sz="4" w:space="0" w:color="auto"/>
            </w:tcBorders>
            <w:vAlign w:val="center"/>
            <w:hideMark/>
          </w:tcPr>
          <w:p w14:paraId="405E4641"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Lãnh đạo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BB9FDF5"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23D66FDE"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12F41C0A"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B6</w:t>
            </w:r>
          </w:p>
        </w:tc>
        <w:tc>
          <w:tcPr>
            <w:tcW w:w="6255" w:type="dxa"/>
            <w:tcBorders>
              <w:top w:val="single" w:sz="4" w:space="0" w:color="auto"/>
              <w:left w:val="single" w:sz="4" w:space="0" w:color="auto"/>
              <w:bottom w:val="single" w:sz="4" w:space="0" w:color="auto"/>
              <w:right w:val="single" w:sz="4" w:space="0" w:color="auto"/>
            </w:tcBorders>
            <w:vAlign w:val="center"/>
            <w:hideMark/>
          </w:tcPr>
          <w:p w14:paraId="39E46255"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Đóng dấu phát hành</w:t>
            </w:r>
          </w:p>
        </w:tc>
        <w:tc>
          <w:tcPr>
            <w:tcW w:w="4834" w:type="dxa"/>
            <w:tcBorders>
              <w:top w:val="single" w:sz="4" w:space="0" w:color="auto"/>
              <w:left w:val="single" w:sz="4" w:space="0" w:color="auto"/>
              <w:bottom w:val="single" w:sz="4" w:space="0" w:color="auto"/>
              <w:right w:val="single" w:sz="4" w:space="0" w:color="auto"/>
            </w:tcBorders>
            <w:vAlign w:val="center"/>
            <w:hideMark/>
          </w:tcPr>
          <w:p w14:paraId="099D2149"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Văn thư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C12AF28"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766E797D" w14:textId="77777777" w:rsidTr="007A6F54">
        <w:trPr>
          <w:trHeight w:val="323"/>
        </w:trPr>
        <w:tc>
          <w:tcPr>
            <w:tcW w:w="1848" w:type="dxa"/>
            <w:tcBorders>
              <w:top w:val="single" w:sz="4" w:space="0" w:color="auto"/>
              <w:left w:val="single" w:sz="4" w:space="0" w:color="auto"/>
              <w:bottom w:val="single" w:sz="4" w:space="0" w:color="auto"/>
              <w:right w:val="single" w:sz="4" w:space="0" w:color="auto"/>
            </w:tcBorders>
            <w:vAlign w:val="center"/>
            <w:hideMark/>
          </w:tcPr>
          <w:p w14:paraId="748E657F"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B7</w:t>
            </w:r>
          </w:p>
        </w:tc>
        <w:tc>
          <w:tcPr>
            <w:tcW w:w="6255" w:type="dxa"/>
            <w:tcBorders>
              <w:top w:val="single" w:sz="4" w:space="0" w:color="auto"/>
              <w:left w:val="single" w:sz="4" w:space="0" w:color="auto"/>
              <w:bottom w:val="single" w:sz="4" w:space="0" w:color="auto"/>
              <w:right w:val="single" w:sz="4" w:space="0" w:color="auto"/>
            </w:tcBorders>
            <w:vAlign w:val="center"/>
            <w:hideMark/>
          </w:tcPr>
          <w:p w14:paraId="15D8AEC7"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Trả kết quả</w:t>
            </w:r>
          </w:p>
        </w:tc>
        <w:tc>
          <w:tcPr>
            <w:tcW w:w="4834" w:type="dxa"/>
            <w:tcBorders>
              <w:top w:val="single" w:sz="4" w:space="0" w:color="auto"/>
              <w:left w:val="single" w:sz="4" w:space="0" w:color="auto"/>
              <w:bottom w:val="single" w:sz="4" w:space="0" w:color="auto"/>
              <w:right w:val="single" w:sz="4" w:space="0" w:color="auto"/>
            </w:tcBorders>
            <w:vAlign w:val="center"/>
            <w:hideMark/>
          </w:tcPr>
          <w:p w14:paraId="34B5C2AA"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BF9BA57"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Không tính thời gian</w:t>
            </w:r>
          </w:p>
        </w:tc>
      </w:tr>
    </w:tbl>
    <w:p w14:paraId="49AC608D" w14:textId="10C88FDA" w:rsidR="00353092" w:rsidRPr="00CC2416" w:rsidRDefault="00353092" w:rsidP="00353092">
      <w:pPr>
        <w:spacing w:before="120" w:after="120" w:line="240" w:lineRule="auto"/>
        <w:ind w:firstLine="720"/>
        <w:rPr>
          <w:rFonts w:ascii="Times New Roman" w:eastAsia="Times New Roman" w:hAnsi="Times New Roman" w:cs="Times New Roman"/>
          <w:b/>
          <w:sz w:val="26"/>
          <w:szCs w:val="26"/>
          <w:lang w:val="nb-NO"/>
        </w:rPr>
      </w:pPr>
      <w:r w:rsidRPr="00CC2416">
        <w:rPr>
          <w:rFonts w:ascii="Times New Roman" w:eastAsia="Times New Roman" w:hAnsi="Times New Roman" w:cs="Times New Roman"/>
          <w:b/>
          <w:sz w:val="26"/>
          <w:szCs w:val="26"/>
          <w:lang w:val="nb-NO"/>
        </w:rPr>
        <w:t xml:space="preserve">b) 53 ngày làm việc đối với trường hợp không có giấy tờ chứng minh quốc tịch Việt Nam (hồ sơ xác minh thông thường) </w:t>
      </w:r>
    </w:p>
    <w:tbl>
      <w:tblPr>
        <w:tblW w:w="15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6255"/>
        <w:gridCol w:w="4834"/>
        <w:gridCol w:w="2417"/>
      </w:tblGrid>
      <w:tr w:rsidR="00CC2416" w:rsidRPr="00CC2416" w14:paraId="44DA1656" w14:textId="77777777" w:rsidTr="007A6F54">
        <w:trPr>
          <w:trHeight w:val="297"/>
          <w:tblHeader/>
        </w:trPr>
        <w:tc>
          <w:tcPr>
            <w:tcW w:w="1848" w:type="dxa"/>
            <w:tcBorders>
              <w:top w:val="single" w:sz="4" w:space="0" w:color="auto"/>
              <w:left w:val="single" w:sz="4" w:space="0" w:color="auto"/>
              <w:bottom w:val="single" w:sz="4" w:space="0" w:color="auto"/>
              <w:right w:val="single" w:sz="4" w:space="0" w:color="auto"/>
            </w:tcBorders>
            <w:vAlign w:val="center"/>
            <w:hideMark/>
          </w:tcPr>
          <w:p w14:paraId="6A7F7488"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Bước thực hiện</w:t>
            </w:r>
          </w:p>
        </w:tc>
        <w:tc>
          <w:tcPr>
            <w:tcW w:w="6255" w:type="dxa"/>
            <w:tcBorders>
              <w:top w:val="single" w:sz="4" w:space="0" w:color="auto"/>
              <w:left w:val="single" w:sz="4" w:space="0" w:color="auto"/>
              <w:bottom w:val="single" w:sz="4" w:space="0" w:color="auto"/>
              <w:right w:val="single" w:sz="4" w:space="0" w:color="auto"/>
            </w:tcBorders>
            <w:vAlign w:val="center"/>
            <w:hideMark/>
          </w:tcPr>
          <w:p w14:paraId="36A66790"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Nội dung công việc</w:t>
            </w:r>
          </w:p>
        </w:tc>
        <w:tc>
          <w:tcPr>
            <w:tcW w:w="4834" w:type="dxa"/>
            <w:tcBorders>
              <w:top w:val="single" w:sz="4" w:space="0" w:color="auto"/>
              <w:left w:val="single" w:sz="4" w:space="0" w:color="auto"/>
              <w:bottom w:val="single" w:sz="4" w:space="0" w:color="auto"/>
              <w:right w:val="single" w:sz="4" w:space="0" w:color="auto"/>
            </w:tcBorders>
            <w:vAlign w:val="center"/>
            <w:hideMark/>
          </w:tcPr>
          <w:p w14:paraId="28DFD735"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Trách nhiệm thực hiện</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E4FC234"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Thời gian thực hiện</w:t>
            </w:r>
          </w:p>
        </w:tc>
      </w:tr>
      <w:tr w:rsidR="00CC2416" w:rsidRPr="00CC2416" w14:paraId="697EE07E"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7D97CC16"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B1</w:t>
            </w:r>
          </w:p>
        </w:tc>
        <w:tc>
          <w:tcPr>
            <w:tcW w:w="6255" w:type="dxa"/>
            <w:tcBorders>
              <w:top w:val="single" w:sz="4" w:space="0" w:color="auto"/>
              <w:left w:val="single" w:sz="4" w:space="0" w:color="auto"/>
              <w:bottom w:val="single" w:sz="4" w:space="0" w:color="auto"/>
              <w:right w:val="single" w:sz="4" w:space="0" w:color="auto"/>
            </w:tcBorders>
            <w:vAlign w:val="center"/>
            <w:hideMark/>
          </w:tcPr>
          <w:p w14:paraId="437D68F2"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Tiếp nhận hồ sơ</w:t>
            </w:r>
          </w:p>
        </w:tc>
        <w:tc>
          <w:tcPr>
            <w:tcW w:w="4834" w:type="dxa"/>
            <w:tcBorders>
              <w:top w:val="single" w:sz="4" w:space="0" w:color="auto"/>
              <w:left w:val="single" w:sz="4" w:space="0" w:color="auto"/>
              <w:bottom w:val="single" w:sz="4" w:space="0" w:color="auto"/>
              <w:right w:val="single" w:sz="4" w:space="0" w:color="auto"/>
            </w:tcBorders>
            <w:vAlign w:val="center"/>
            <w:hideMark/>
          </w:tcPr>
          <w:p w14:paraId="3D2FD69E"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F4948E8"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21370A8D" w14:textId="77777777" w:rsidTr="007A6F54">
        <w:trPr>
          <w:trHeight w:val="611"/>
        </w:trPr>
        <w:tc>
          <w:tcPr>
            <w:tcW w:w="1848" w:type="dxa"/>
            <w:tcBorders>
              <w:top w:val="single" w:sz="4" w:space="0" w:color="auto"/>
              <w:left w:val="single" w:sz="4" w:space="0" w:color="auto"/>
              <w:bottom w:val="single" w:sz="4" w:space="0" w:color="auto"/>
              <w:right w:val="single" w:sz="4" w:space="0" w:color="auto"/>
            </w:tcBorders>
            <w:vAlign w:val="center"/>
            <w:hideMark/>
          </w:tcPr>
          <w:p w14:paraId="4377377C"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B2</w:t>
            </w:r>
          </w:p>
        </w:tc>
        <w:tc>
          <w:tcPr>
            <w:tcW w:w="6255" w:type="dxa"/>
            <w:tcBorders>
              <w:top w:val="single" w:sz="4" w:space="0" w:color="auto"/>
              <w:left w:val="single" w:sz="4" w:space="0" w:color="auto"/>
              <w:bottom w:val="single" w:sz="4" w:space="0" w:color="auto"/>
              <w:right w:val="single" w:sz="4" w:space="0" w:color="auto"/>
            </w:tcBorders>
            <w:vAlign w:val="center"/>
            <w:hideMark/>
          </w:tcPr>
          <w:p w14:paraId="4F987799"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Phân công xử lý</w:t>
            </w:r>
          </w:p>
        </w:tc>
        <w:tc>
          <w:tcPr>
            <w:tcW w:w="4834" w:type="dxa"/>
            <w:tcBorders>
              <w:top w:val="single" w:sz="4" w:space="0" w:color="auto"/>
              <w:left w:val="single" w:sz="4" w:space="0" w:color="auto"/>
              <w:bottom w:val="single" w:sz="4" w:space="0" w:color="auto"/>
              <w:right w:val="single" w:sz="4" w:space="0" w:color="auto"/>
            </w:tcBorders>
            <w:vAlign w:val="center"/>
            <w:hideMark/>
          </w:tcPr>
          <w:p w14:paraId="27310379"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1E5EF919"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C86FA24"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5825D211" w14:textId="77777777" w:rsidTr="007A6F54">
        <w:trPr>
          <w:trHeight w:val="594"/>
        </w:trPr>
        <w:tc>
          <w:tcPr>
            <w:tcW w:w="1848" w:type="dxa"/>
            <w:tcBorders>
              <w:top w:val="single" w:sz="4" w:space="0" w:color="auto"/>
              <w:left w:val="single" w:sz="4" w:space="0" w:color="auto"/>
              <w:bottom w:val="single" w:sz="4" w:space="0" w:color="auto"/>
              <w:right w:val="single" w:sz="4" w:space="0" w:color="auto"/>
            </w:tcBorders>
            <w:vAlign w:val="center"/>
            <w:hideMark/>
          </w:tcPr>
          <w:p w14:paraId="579C8409"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lastRenderedPageBreak/>
              <w:t>B3</w:t>
            </w:r>
          </w:p>
        </w:tc>
        <w:tc>
          <w:tcPr>
            <w:tcW w:w="6255" w:type="dxa"/>
            <w:tcBorders>
              <w:top w:val="single" w:sz="4" w:space="0" w:color="auto"/>
              <w:left w:val="single" w:sz="4" w:space="0" w:color="auto"/>
              <w:bottom w:val="single" w:sz="4" w:space="0" w:color="auto"/>
              <w:right w:val="single" w:sz="4" w:space="0" w:color="auto"/>
            </w:tcBorders>
            <w:vAlign w:val="center"/>
            <w:hideMark/>
          </w:tcPr>
          <w:p w14:paraId="2A822BAE"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Thẩm định, xử lý hồ sơ</w:t>
            </w:r>
          </w:p>
        </w:tc>
        <w:tc>
          <w:tcPr>
            <w:tcW w:w="4834" w:type="dxa"/>
            <w:tcBorders>
              <w:top w:val="single" w:sz="4" w:space="0" w:color="auto"/>
              <w:left w:val="single" w:sz="4" w:space="0" w:color="auto"/>
              <w:bottom w:val="single" w:sz="4" w:space="0" w:color="auto"/>
              <w:right w:val="single" w:sz="4" w:space="0" w:color="auto"/>
            </w:tcBorders>
            <w:vAlign w:val="center"/>
            <w:hideMark/>
          </w:tcPr>
          <w:p w14:paraId="5ED286F4"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Chuyên viên </w:t>
            </w:r>
          </w:p>
          <w:p w14:paraId="4D902930"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E88FB84" w14:textId="68D2E195" w:rsidR="00616434" w:rsidRPr="00CC2416" w:rsidRDefault="00BC6BD9"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49</w:t>
            </w:r>
            <w:r w:rsidR="00616434" w:rsidRPr="00CC2416">
              <w:rPr>
                <w:rFonts w:ascii="Times New Roman" w:hAnsi="Times New Roman" w:cs="Times New Roman"/>
                <w:sz w:val="24"/>
                <w:szCs w:val="24"/>
              </w:rPr>
              <w:t xml:space="preserve"> ngày</w:t>
            </w:r>
          </w:p>
        </w:tc>
      </w:tr>
      <w:tr w:rsidR="00CC2416" w:rsidRPr="00CC2416" w14:paraId="6B011EB1" w14:textId="77777777" w:rsidTr="007A6F54">
        <w:trPr>
          <w:trHeight w:val="611"/>
        </w:trPr>
        <w:tc>
          <w:tcPr>
            <w:tcW w:w="1848" w:type="dxa"/>
            <w:tcBorders>
              <w:top w:val="single" w:sz="4" w:space="0" w:color="auto"/>
              <w:left w:val="single" w:sz="4" w:space="0" w:color="auto"/>
              <w:bottom w:val="single" w:sz="4" w:space="0" w:color="auto"/>
              <w:right w:val="single" w:sz="4" w:space="0" w:color="auto"/>
            </w:tcBorders>
            <w:vAlign w:val="center"/>
            <w:hideMark/>
          </w:tcPr>
          <w:p w14:paraId="3DF8AB38"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B4</w:t>
            </w:r>
          </w:p>
        </w:tc>
        <w:tc>
          <w:tcPr>
            <w:tcW w:w="6255" w:type="dxa"/>
            <w:tcBorders>
              <w:top w:val="single" w:sz="4" w:space="0" w:color="auto"/>
              <w:left w:val="single" w:sz="4" w:space="0" w:color="auto"/>
              <w:bottom w:val="single" w:sz="4" w:space="0" w:color="auto"/>
              <w:right w:val="single" w:sz="4" w:space="0" w:color="auto"/>
            </w:tcBorders>
            <w:vAlign w:val="center"/>
            <w:hideMark/>
          </w:tcPr>
          <w:p w14:paraId="07CD6368"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Ký nháy</w:t>
            </w:r>
          </w:p>
        </w:tc>
        <w:tc>
          <w:tcPr>
            <w:tcW w:w="4834" w:type="dxa"/>
            <w:tcBorders>
              <w:top w:val="single" w:sz="4" w:space="0" w:color="auto"/>
              <w:left w:val="single" w:sz="4" w:space="0" w:color="auto"/>
              <w:bottom w:val="single" w:sz="4" w:space="0" w:color="auto"/>
              <w:right w:val="single" w:sz="4" w:space="0" w:color="auto"/>
            </w:tcBorders>
            <w:vAlign w:val="center"/>
            <w:hideMark/>
          </w:tcPr>
          <w:p w14:paraId="6D6B3B02"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45C3BEB4"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0177C65A"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67759783"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25036EC1"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B5</w:t>
            </w:r>
          </w:p>
        </w:tc>
        <w:tc>
          <w:tcPr>
            <w:tcW w:w="6255" w:type="dxa"/>
            <w:tcBorders>
              <w:top w:val="single" w:sz="4" w:space="0" w:color="auto"/>
              <w:left w:val="single" w:sz="4" w:space="0" w:color="auto"/>
              <w:bottom w:val="single" w:sz="4" w:space="0" w:color="auto"/>
              <w:right w:val="single" w:sz="4" w:space="0" w:color="auto"/>
            </w:tcBorders>
            <w:vAlign w:val="center"/>
            <w:hideMark/>
          </w:tcPr>
          <w:p w14:paraId="0FBCAA46"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Ký duyệt</w:t>
            </w:r>
          </w:p>
        </w:tc>
        <w:tc>
          <w:tcPr>
            <w:tcW w:w="4834" w:type="dxa"/>
            <w:tcBorders>
              <w:top w:val="single" w:sz="4" w:space="0" w:color="auto"/>
              <w:left w:val="single" w:sz="4" w:space="0" w:color="auto"/>
              <w:bottom w:val="single" w:sz="4" w:space="0" w:color="auto"/>
              <w:right w:val="single" w:sz="4" w:space="0" w:color="auto"/>
            </w:tcBorders>
            <w:vAlign w:val="center"/>
            <w:hideMark/>
          </w:tcPr>
          <w:p w14:paraId="53DCEFD5"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Lãnh đạo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DE9A541"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0085E077"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254261D2"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B6</w:t>
            </w:r>
          </w:p>
        </w:tc>
        <w:tc>
          <w:tcPr>
            <w:tcW w:w="6255" w:type="dxa"/>
            <w:tcBorders>
              <w:top w:val="single" w:sz="4" w:space="0" w:color="auto"/>
              <w:left w:val="single" w:sz="4" w:space="0" w:color="auto"/>
              <w:bottom w:val="single" w:sz="4" w:space="0" w:color="auto"/>
              <w:right w:val="single" w:sz="4" w:space="0" w:color="auto"/>
            </w:tcBorders>
            <w:vAlign w:val="center"/>
            <w:hideMark/>
          </w:tcPr>
          <w:p w14:paraId="7EAF77F9"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Đóng dấu phát hành</w:t>
            </w:r>
          </w:p>
        </w:tc>
        <w:tc>
          <w:tcPr>
            <w:tcW w:w="4834" w:type="dxa"/>
            <w:tcBorders>
              <w:top w:val="single" w:sz="4" w:space="0" w:color="auto"/>
              <w:left w:val="single" w:sz="4" w:space="0" w:color="auto"/>
              <w:bottom w:val="single" w:sz="4" w:space="0" w:color="auto"/>
              <w:right w:val="single" w:sz="4" w:space="0" w:color="auto"/>
            </w:tcBorders>
            <w:vAlign w:val="center"/>
            <w:hideMark/>
          </w:tcPr>
          <w:p w14:paraId="2C9A7EA0"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Văn thư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DF87AA5"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2EDDEEF5" w14:textId="77777777" w:rsidTr="007A6F54">
        <w:trPr>
          <w:trHeight w:val="323"/>
        </w:trPr>
        <w:tc>
          <w:tcPr>
            <w:tcW w:w="1848" w:type="dxa"/>
            <w:tcBorders>
              <w:top w:val="single" w:sz="4" w:space="0" w:color="auto"/>
              <w:left w:val="single" w:sz="4" w:space="0" w:color="auto"/>
              <w:bottom w:val="single" w:sz="4" w:space="0" w:color="auto"/>
              <w:right w:val="single" w:sz="4" w:space="0" w:color="auto"/>
            </w:tcBorders>
            <w:vAlign w:val="center"/>
            <w:hideMark/>
          </w:tcPr>
          <w:p w14:paraId="2B00E483"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B7</w:t>
            </w:r>
          </w:p>
        </w:tc>
        <w:tc>
          <w:tcPr>
            <w:tcW w:w="6255" w:type="dxa"/>
            <w:tcBorders>
              <w:top w:val="single" w:sz="4" w:space="0" w:color="auto"/>
              <w:left w:val="single" w:sz="4" w:space="0" w:color="auto"/>
              <w:bottom w:val="single" w:sz="4" w:space="0" w:color="auto"/>
              <w:right w:val="single" w:sz="4" w:space="0" w:color="auto"/>
            </w:tcBorders>
            <w:vAlign w:val="center"/>
            <w:hideMark/>
          </w:tcPr>
          <w:p w14:paraId="5C4B40AB"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Trả kết quả</w:t>
            </w:r>
          </w:p>
        </w:tc>
        <w:tc>
          <w:tcPr>
            <w:tcW w:w="4834" w:type="dxa"/>
            <w:tcBorders>
              <w:top w:val="single" w:sz="4" w:space="0" w:color="auto"/>
              <w:left w:val="single" w:sz="4" w:space="0" w:color="auto"/>
              <w:bottom w:val="single" w:sz="4" w:space="0" w:color="auto"/>
              <w:right w:val="single" w:sz="4" w:space="0" w:color="auto"/>
            </w:tcBorders>
            <w:vAlign w:val="center"/>
            <w:hideMark/>
          </w:tcPr>
          <w:p w14:paraId="4DFCC59C"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535DFF7"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Không tính thời gian</w:t>
            </w:r>
          </w:p>
        </w:tc>
      </w:tr>
    </w:tbl>
    <w:p w14:paraId="4E176CCD" w14:textId="0AA4929F" w:rsidR="00353092" w:rsidRPr="00CC2416" w:rsidRDefault="00353092" w:rsidP="00353092">
      <w:pPr>
        <w:spacing w:before="120" w:after="120" w:line="240" w:lineRule="auto"/>
        <w:ind w:firstLine="720"/>
        <w:rPr>
          <w:rFonts w:ascii="Times New Roman" w:eastAsia="Times New Roman" w:hAnsi="Times New Roman" w:cs="Times New Roman"/>
          <w:b/>
          <w:sz w:val="26"/>
          <w:szCs w:val="26"/>
          <w:lang w:val="nb-NO"/>
        </w:rPr>
      </w:pPr>
      <w:r w:rsidRPr="00CC2416">
        <w:rPr>
          <w:rFonts w:ascii="Times New Roman" w:eastAsia="Times New Roman" w:hAnsi="Times New Roman" w:cs="Times New Roman"/>
          <w:b/>
          <w:sz w:val="26"/>
          <w:szCs w:val="26"/>
          <w:lang w:val="nb-NO"/>
        </w:rPr>
        <w:t>c) 68 ngày làm việc (hồ sơ xác minh phức tạp).</w:t>
      </w:r>
    </w:p>
    <w:tbl>
      <w:tblPr>
        <w:tblW w:w="15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6255"/>
        <w:gridCol w:w="4834"/>
        <w:gridCol w:w="2417"/>
      </w:tblGrid>
      <w:tr w:rsidR="00CC2416" w:rsidRPr="00CC2416" w14:paraId="071866BD" w14:textId="77777777" w:rsidTr="007A6F54">
        <w:trPr>
          <w:trHeight w:val="297"/>
          <w:tblHeader/>
        </w:trPr>
        <w:tc>
          <w:tcPr>
            <w:tcW w:w="1848" w:type="dxa"/>
            <w:tcBorders>
              <w:top w:val="single" w:sz="4" w:space="0" w:color="auto"/>
              <w:left w:val="single" w:sz="4" w:space="0" w:color="auto"/>
              <w:bottom w:val="single" w:sz="4" w:space="0" w:color="auto"/>
              <w:right w:val="single" w:sz="4" w:space="0" w:color="auto"/>
            </w:tcBorders>
            <w:vAlign w:val="center"/>
            <w:hideMark/>
          </w:tcPr>
          <w:p w14:paraId="2659EFE8"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Bước thực hiện</w:t>
            </w:r>
          </w:p>
        </w:tc>
        <w:tc>
          <w:tcPr>
            <w:tcW w:w="6255" w:type="dxa"/>
            <w:tcBorders>
              <w:top w:val="single" w:sz="4" w:space="0" w:color="auto"/>
              <w:left w:val="single" w:sz="4" w:space="0" w:color="auto"/>
              <w:bottom w:val="single" w:sz="4" w:space="0" w:color="auto"/>
              <w:right w:val="single" w:sz="4" w:space="0" w:color="auto"/>
            </w:tcBorders>
            <w:vAlign w:val="center"/>
            <w:hideMark/>
          </w:tcPr>
          <w:p w14:paraId="63556461"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Nội dung công việc</w:t>
            </w:r>
          </w:p>
        </w:tc>
        <w:tc>
          <w:tcPr>
            <w:tcW w:w="4834" w:type="dxa"/>
            <w:tcBorders>
              <w:top w:val="single" w:sz="4" w:space="0" w:color="auto"/>
              <w:left w:val="single" w:sz="4" w:space="0" w:color="auto"/>
              <w:bottom w:val="single" w:sz="4" w:space="0" w:color="auto"/>
              <w:right w:val="single" w:sz="4" w:space="0" w:color="auto"/>
            </w:tcBorders>
            <w:vAlign w:val="center"/>
            <w:hideMark/>
          </w:tcPr>
          <w:p w14:paraId="5DF8D9EB"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Trách nhiệm thực hiện</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ECCEFCD" w14:textId="77777777" w:rsidR="00616434" w:rsidRPr="00CC2416" w:rsidRDefault="00616434" w:rsidP="007A6F54">
            <w:pPr>
              <w:spacing w:after="0" w:line="240" w:lineRule="auto"/>
              <w:jc w:val="center"/>
              <w:rPr>
                <w:rFonts w:ascii="Times New Roman" w:hAnsi="Times New Roman" w:cs="Times New Roman"/>
                <w:b/>
                <w:sz w:val="24"/>
                <w:szCs w:val="24"/>
              </w:rPr>
            </w:pPr>
            <w:r w:rsidRPr="00CC2416">
              <w:rPr>
                <w:rFonts w:ascii="Times New Roman" w:hAnsi="Times New Roman" w:cs="Times New Roman"/>
                <w:b/>
                <w:sz w:val="24"/>
                <w:szCs w:val="24"/>
              </w:rPr>
              <w:t>Thời gian thực hiện</w:t>
            </w:r>
          </w:p>
        </w:tc>
      </w:tr>
      <w:tr w:rsidR="00CC2416" w:rsidRPr="00CC2416" w14:paraId="654F774A"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4E2A1D47"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B1</w:t>
            </w:r>
          </w:p>
        </w:tc>
        <w:tc>
          <w:tcPr>
            <w:tcW w:w="6255" w:type="dxa"/>
            <w:tcBorders>
              <w:top w:val="single" w:sz="4" w:space="0" w:color="auto"/>
              <w:left w:val="single" w:sz="4" w:space="0" w:color="auto"/>
              <w:bottom w:val="single" w:sz="4" w:space="0" w:color="auto"/>
              <w:right w:val="single" w:sz="4" w:space="0" w:color="auto"/>
            </w:tcBorders>
            <w:vAlign w:val="center"/>
            <w:hideMark/>
          </w:tcPr>
          <w:p w14:paraId="40B2049C"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Tiếp nhận hồ sơ</w:t>
            </w:r>
          </w:p>
        </w:tc>
        <w:tc>
          <w:tcPr>
            <w:tcW w:w="4834" w:type="dxa"/>
            <w:tcBorders>
              <w:top w:val="single" w:sz="4" w:space="0" w:color="auto"/>
              <w:left w:val="single" w:sz="4" w:space="0" w:color="auto"/>
              <w:bottom w:val="single" w:sz="4" w:space="0" w:color="auto"/>
              <w:right w:val="single" w:sz="4" w:space="0" w:color="auto"/>
            </w:tcBorders>
            <w:vAlign w:val="center"/>
            <w:hideMark/>
          </w:tcPr>
          <w:p w14:paraId="0867AA05"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7" w:type="dxa"/>
            <w:tcBorders>
              <w:top w:val="single" w:sz="4" w:space="0" w:color="auto"/>
              <w:left w:val="single" w:sz="4" w:space="0" w:color="auto"/>
              <w:bottom w:val="single" w:sz="4" w:space="0" w:color="auto"/>
              <w:right w:val="single" w:sz="4" w:space="0" w:color="auto"/>
            </w:tcBorders>
            <w:vAlign w:val="center"/>
            <w:hideMark/>
          </w:tcPr>
          <w:p w14:paraId="0BF23106"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076B181D" w14:textId="77777777" w:rsidTr="007A6F54">
        <w:trPr>
          <w:trHeight w:val="611"/>
        </w:trPr>
        <w:tc>
          <w:tcPr>
            <w:tcW w:w="1848" w:type="dxa"/>
            <w:tcBorders>
              <w:top w:val="single" w:sz="4" w:space="0" w:color="auto"/>
              <w:left w:val="single" w:sz="4" w:space="0" w:color="auto"/>
              <w:bottom w:val="single" w:sz="4" w:space="0" w:color="auto"/>
              <w:right w:val="single" w:sz="4" w:space="0" w:color="auto"/>
            </w:tcBorders>
            <w:vAlign w:val="center"/>
            <w:hideMark/>
          </w:tcPr>
          <w:p w14:paraId="34A02FFE"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B2</w:t>
            </w:r>
          </w:p>
        </w:tc>
        <w:tc>
          <w:tcPr>
            <w:tcW w:w="6255" w:type="dxa"/>
            <w:tcBorders>
              <w:top w:val="single" w:sz="4" w:space="0" w:color="auto"/>
              <w:left w:val="single" w:sz="4" w:space="0" w:color="auto"/>
              <w:bottom w:val="single" w:sz="4" w:space="0" w:color="auto"/>
              <w:right w:val="single" w:sz="4" w:space="0" w:color="auto"/>
            </w:tcBorders>
            <w:vAlign w:val="center"/>
            <w:hideMark/>
          </w:tcPr>
          <w:p w14:paraId="005E0283"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Phân công xử lý</w:t>
            </w:r>
          </w:p>
        </w:tc>
        <w:tc>
          <w:tcPr>
            <w:tcW w:w="4834" w:type="dxa"/>
            <w:tcBorders>
              <w:top w:val="single" w:sz="4" w:space="0" w:color="auto"/>
              <w:left w:val="single" w:sz="4" w:space="0" w:color="auto"/>
              <w:bottom w:val="single" w:sz="4" w:space="0" w:color="auto"/>
              <w:right w:val="single" w:sz="4" w:space="0" w:color="auto"/>
            </w:tcBorders>
            <w:vAlign w:val="center"/>
            <w:hideMark/>
          </w:tcPr>
          <w:p w14:paraId="319309E6"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70EF79C5"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E1F7227"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10DD5C6A" w14:textId="77777777" w:rsidTr="007A6F54">
        <w:trPr>
          <w:trHeight w:val="594"/>
        </w:trPr>
        <w:tc>
          <w:tcPr>
            <w:tcW w:w="1848" w:type="dxa"/>
            <w:tcBorders>
              <w:top w:val="single" w:sz="4" w:space="0" w:color="auto"/>
              <w:left w:val="single" w:sz="4" w:space="0" w:color="auto"/>
              <w:bottom w:val="single" w:sz="4" w:space="0" w:color="auto"/>
              <w:right w:val="single" w:sz="4" w:space="0" w:color="auto"/>
            </w:tcBorders>
            <w:vAlign w:val="center"/>
            <w:hideMark/>
          </w:tcPr>
          <w:p w14:paraId="3288D120"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B3</w:t>
            </w:r>
          </w:p>
        </w:tc>
        <w:tc>
          <w:tcPr>
            <w:tcW w:w="6255" w:type="dxa"/>
            <w:tcBorders>
              <w:top w:val="single" w:sz="4" w:space="0" w:color="auto"/>
              <w:left w:val="single" w:sz="4" w:space="0" w:color="auto"/>
              <w:bottom w:val="single" w:sz="4" w:space="0" w:color="auto"/>
              <w:right w:val="single" w:sz="4" w:space="0" w:color="auto"/>
            </w:tcBorders>
            <w:vAlign w:val="center"/>
            <w:hideMark/>
          </w:tcPr>
          <w:p w14:paraId="45CB8221"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Thẩm định, xử lý hồ sơ</w:t>
            </w:r>
          </w:p>
        </w:tc>
        <w:tc>
          <w:tcPr>
            <w:tcW w:w="4834" w:type="dxa"/>
            <w:tcBorders>
              <w:top w:val="single" w:sz="4" w:space="0" w:color="auto"/>
              <w:left w:val="single" w:sz="4" w:space="0" w:color="auto"/>
              <w:bottom w:val="single" w:sz="4" w:space="0" w:color="auto"/>
              <w:right w:val="single" w:sz="4" w:space="0" w:color="auto"/>
            </w:tcBorders>
            <w:vAlign w:val="center"/>
            <w:hideMark/>
          </w:tcPr>
          <w:p w14:paraId="2B4C0D19"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Chuyên viên </w:t>
            </w:r>
          </w:p>
          <w:p w14:paraId="1F9F3B25"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AACC3B9"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64 ngày</w:t>
            </w:r>
          </w:p>
        </w:tc>
      </w:tr>
      <w:tr w:rsidR="00CC2416" w:rsidRPr="00CC2416" w14:paraId="3BA45B17" w14:textId="77777777" w:rsidTr="007A6F54">
        <w:trPr>
          <w:trHeight w:val="611"/>
        </w:trPr>
        <w:tc>
          <w:tcPr>
            <w:tcW w:w="1848" w:type="dxa"/>
            <w:tcBorders>
              <w:top w:val="single" w:sz="4" w:space="0" w:color="auto"/>
              <w:left w:val="single" w:sz="4" w:space="0" w:color="auto"/>
              <w:bottom w:val="single" w:sz="4" w:space="0" w:color="auto"/>
              <w:right w:val="single" w:sz="4" w:space="0" w:color="auto"/>
            </w:tcBorders>
            <w:vAlign w:val="center"/>
            <w:hideMark/>
          </w:tcPr>
          <w:p w14:paraId="172EF792"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B4</w:t>
            </w:r>
          </w:p>
        </w:tc>
        <w:tc>
          <w:tcPr>
            <w:tcW w:w="6255" w:type="dxa"/>
            <w:tcBorders>
              <w:top w:val="single" w:sz="4" w:space="0" w:color="auto"/>
              <w:left w:val="single" w:sz="4" w:space="0" w:color="auto"/>
              <w:bottom w:val="single" w:sz="4" w:space="0" w:color="auto"/>
              <w:right w:val="single" w:sz="4" w:space="0" w:color="auto"/>
            </w:tcBorders>
            <w:vAlign w:val="center"/>
            <w:hideMark/>
          </w:tcPr>
          <w:p w14:paraId="7FDC6431"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Ký nháy</w:t>
            </w:r>
          </w:p>
        </w:tc>
        <w:tc>
          <w:tcPr>
            <w:tcW w:w="4834" w:type="dxa"/>
            <w:tcBorders>
              <w:top w:val="single" w:sz="4" w:space="0" w:color="auto"/>
              <w:left w:val="single" w:sz="4" w:space="0" w:color="auto"/>
              <w:bottom w:val="single" w:sz="4" w:space="0" w:color="auto"/>
              <w:right w:val="single" w:sz="4" w:space="0" w:color="auto"/>
            </w:tcBorders>
            <w:vAlign w:val="center"/>
            <w:hideMark/>
          </w:tcPr>
          <w:p w14:paraId="44FCA8EE"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 xml:space="preserve">Lãnh đạo </w:t>
            </w:r>
          </w:p>
          <w:p w14:paraId="2BE9997D" w14:textId="77777777" w:rsidR="00616434" w:rsidRPr="00CC2416" w:rsidRDefault="00616434" w:rsidP="007A6F54">
            <w:pPr>
              <w:spacing w:after="0" w:line="240" w:lineRule="auto"/>
              <w:jc w:val="center"/>
              <w:rPr>
                <w:rFonts w:ascii="Times New Roman" w:hAnsi="Times New Roman" w:cs="Times New Roman"/>
                <w:sz w:val="24"/>
                <w:szCs w:val="24"/>
              </w:rPr>
            </w:pPr>
            <w:r w:rsidRPr="001E199E">
              <w:rPr>
                <w:rFonts w:ascii="Times New Roman" w:hAnsi="Times New Roman" w:cs="Times New Roman"/>
                <w:sz w:val="24"/>
                <w:szCs w:val="24"/>
              </w:rPr>
              <w:t xml:space="preserve">phòng </w:t>
            </w:r>
            <w:r w:rsidRPr="00CC2416">
              <w:rPr>
                <w:rFonts w:ascii="Times New Roman" w:hAnsi="Times New Roman" w:cs="Times New Roman"/>
                <w:sz w:val="24"/>
                <w:szCs w:val="24"/>
              </w:rPr>
              <w:t>Hành chính</w:t>
            </w:r>
            <w:r w:rsidRPr="001E199E">
              <w:rPr>
                <w:rFonts w:ascii="Times New Roman" w:hAnsi="Times New Roman" w:cs="Times New Roman"/>
                <w:sz w:val="24"/>
                <w:szCs w:val="24"/>
              </w:rPr>
              <w:t xml:space="preserve"> tư pháp,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BB220E2"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1CAB5531"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2B4744CB"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B5</w:t>
            </w:r>
          </w:p>
        </w:tc>
        <w:tc>
          <w:tcPr>
            <w:tcW w:w="6255" w:type="dxa"/>
            <w:tcBorders>
              <w:top w:val="single" w:sz="4" w:space="0" w:color="auto"/>
              <w:left w:val="single" w:sz="4" w:space="0" w:color="auto"/>
              <w:bottom w:val="single" w:sz="4" w:space="0" w:color="auto"/>
              <w:right w:val="single" w:sz="4" w:space="0" w:color="auto"/>
            </w:tcBorders>
            <w:vAlign w:val="center"/>
            <w:hideMark/>
          </w:tcPr>
          <w:p w14:paraId="6826E581"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Ký duyệt</w:t>
            </w:r>
          </w:p>
        </w:tc>
        <w:tc>
          <w:tcPr>
            <w:tcW w:w="4834" w:type="dxa"/>
            <w:tcBorders>
              <w:top w:val="single" w:sz="4" w:space="0" w:color="auto"/>
              <w:left w:val="single" w:sz="4" w:space="0" w:color="auto"/>
              <w:bottom w:val="single" w:sz="4" w:space="0" w:color="auto"/>
              <w:right w:val="single" w:sz="4" w:space="0" w:color="auto"/>
            </w:tcBorders>
            <w:vAlign w:val="center"/>
            <w:hideMark/>
          </w:tcPr>
          <w:p w14:paraId="373F63D3"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Lãnh đạo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5E566F4"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01 ngày</w:t>
            </w:r>
          </w:p>
        </w:tc>
      </w:tr>
      <w:tr w:rsidR="00CC2416" w:rsidRPr="00CC2416" w14:paraId="1B968DBA" w14:textId="77777777" w:rsidTr="007A6F54">
        <w:trPr>
          <w:trHeight w:val="297"/>
        </w:trPr>
        <w:tc>
          <w:tcPr>
            <w:tcW w:w="1848" w:type="dxa"/>
            <w:tcBorders>
              <w:top w:val="single" w:sz="4" w:space="0" w:color="auto"/>
              <w:left w:val="single" w:sz="4" w:space="0" w:color="auto"/>
              <w:bottom w:val="single" w:sz="4" w:space="0" w:color="auto"/>
              <w:right w:val="single" w:sz="4" w:space="0" w:color="auto"/>
            </w:tcBorders>
            <w:vAlign w:val="center"/>
            <w:hideMark/>
          </w:tcPr>
          <w:p w14:paraId="73EFF544"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B6</w:t>
            </w:r>
          </w:p>
        </w:tc>
        <w:tc>
          <w:tcPr>
            <w:tcW w:w="6255" w:type="dxa"/>
            <w:tcBorders>
              <w:top w:val="single" w:sz="4" w:space="0" w:color="auto"/>
              <w:left w:val="single" w:sz="4" w:space="0" w:color="auto"/>
              <w:bottom w:val="single" w:sz="4" w:space="0" w:color="auto"/>
              <w:right w:val="single" w:sz="4" w:space="0" w:color="auto"/>
            </w:tcBorders>
            <w:vAlign w:val="center"/>
            <w:hideMark/>
          </w:tcPr>
          <w:p w14:paraId="57A121F2"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Đóng dấu phát hành</w:t>
            </w:r>
          </w:p>
        </w:tc>
        <w:tc>
          <w:tcPr>
            <w:tcW w:w="4834" w:type="dxa"/>
            <w:tcBorders>
              <w:top w:val="single" w:sz="4" w:space="0" w:color="auto"/>
              <w:left w:val="single" w:sz="4" w:space="0" w:color="auto"/>
              <w:bottom w:val="single" w:sz="4" w:space="0" w:color="auto"/>
              <w:right w:val="single" w:sz="4" w:space="0" w:color="auto"/>
            </w:tcBorders>
            <w:vAlign w:val="center"/>
            <w:hideMark/>
          </w:tcPr>
          <w:p w14:paraId="5BA01EA6"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Văn thư Sở Tư pháp</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8C4A910"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0.5 ngày</w:t>
            </w:r>
          </w:p>
        </w:tc>
      </w:tr>
      <w:tr w:rsidR="00CC2416" w:rsidRPr="00CC2416" w14:paraId="3D498F22" w14:textId="77777777" w:rsidTr="007A6F54">
        <w:trPr>
          <w:trHeight w:val="323"/>
        </w:trPr>
        <w:tc>
          <w:tcPr>
            <w:tcW w:w="1848" w:type="dxa"/>
            <w:tcBorders>
              <w:top w:val="single" w:sz="4" w:space="0" w:color="auto"/>
              <w:left w:val="single" w:sz="4" w:space="0" w:color="auto"/>
              <w:bottom w:val="single" w:sz="4" w:space="0" w:color="auto"/>
              <w:right w:val="single" w:sz="4" w:space="0" w:color="auto"/>
            </w:tcBorders>
            <w:vAlign w:val="center"/>
            <w:hideMark/>
          </w:tcPr>
          <w:p w14:paraId="79C7D3E9"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B7</w:t>
            </w:r>
          </w:p>
        </w:tc>
        <w:tc>
          <w:tcPr>
            <w:tcW w:w="6255" w:type="dxa"/>
            <w:tcBorders>
              <w:top w:val="single" w:sz="4" w:space="0" w:color="auto"/>
              <w:left w:val="single" w:sz="4" w:space="0" w:color="auto"/>
              <w:bottom w:val="single" w:sz="4" w:space="0" w:color="auto"/>
              <w:right w:val="single" w:sz="4" w:space="0" w:color="auto"/>
            </w:tcBorders>
            <w:vAlign w:val="center"/>
            <w:hideMark/>
          </w:tcPr>
          <w:p w14:paraId="02198C75" w14:textId="77777777" w:rsidR="00616434" w:rsidRPr="00CC2416" w:rsidRDefault="00616434" w:rsidP="007A6F54">
            <w:pPr>
              <w:spacing w:after="0" w:line="240" w:lineRule="auto"/>
              <w:jc w:val="both"/>
              <w:rPr>
                <w:rFonts w:ascii="Times New Roman" w:hAnsi="Times New Roman" w:cs="Times New Roman"/>
                <w:sz w:val="24"/>
                <w:szCs w:val="24"/>
              </w:rPr>
            </w:pPr>
            <w:r w:rsidRPr="00CC2416">
              <w:rPr>
                <w:rFonts w:ascii="Times New Roman" w:hAnsi="Times New Roman" w:cs="Times New Roman"/>
                <w:sz w:val="24"/>
                <w:szCs w:val="24"/>
              </w:rPr>
              <w:t>Trả kết quả</w:t>
            </w:r>
          </w:p>
        </w:tc>
        <w:tc>
          <w:tcPr>
            <w:tcW w:w="4834" w:type="dxa"/>
            <w:tcBorders>
              <w:top w:val="single" w:sz="4" w:space="0" w:color="auto"/>
              <w:left w:val="single" w:sz="4" w:space="0" w:color="auto"/>
              <w:bottom w:val="single" w:sz="4" w:space="0" w:color="auto"/>
              <w:right w:val="single" w:sz="4" w:space="0" w:color="auto"/>
            </w:tcBorders>
            <w:vAlign w:val="center"/>
            <w:hideMark/>
          </w:tcPr>
          <w:p w14:paraId="292E0CE4"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Trung tâm Phục vụ hành chính công tỉnh</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6B15CFF" w14:textId="77777777" w:rsidR="00616434" w:rsidRPr="00CC2416" w:rsidRDefault="00616434" w:rsidP="007A6F54">
            <w:pPr>
              <w:spacing w:after="0" w:line="240" w:lineRule="auto"/>
              <w:jc w:val="center"/>
              <w:rPr>
                <w:rFonts w:ascii="Times New Roman" w:hAnsi="Times New Roman" w:cs="Times New Roman"/>
                <w:sz w:val="24"/>
                <w:szCs w:val="24"/>
              </w:rPr>
            </w:pPr>
            <w:r w:rsidRPr="00CC2416">
              <w:rPr>
                <w:rFonts w:ascii="Times New Roman" w:hAnsi="Times New Roman" w:cs="Times New Roman"/>
                <w:sz w:val="24"/>
                <w:szCs w:val="24"/>
              </w:rPr>
              <w:t>Không tính thời gian</w:t>
            </w:r>
          </w:p>
        </w:tc>
      </w:tr>
    </w:tbl>
    <w:p w14:paraId="79641CE6" w14:textId="77777777" w:rsidR="006B40FA" w:rsidRPr="00CC2416" w:rsidRDefault="006B40FA" w:rsidP="00616434">
      <w:pPr>
        <w:spacing w:before="120" w:after="120" w:line="240" w:lineRule="auto"/>
        <w:ind w:firstLine="720"/>
        <w:rPr>
          <w:rFonts w:ascii="Times New Roman" w:eastAsia="Times New Roman" w:hAnsi="Times New Roman" w:cs="Times New Roman"/>
          <w:b/>
          <w:sz w:val="28"/>
          <w:szCs w:val="24"/>
        </w:rPr>
      </w:pPr>
    </w:p>
    <w:sectPr w:rsidR="006B40FA" w:rsidRPr="00CC2416" w:rsidSect="00B01741">
      <w:headerReference w:type="default" r:id="rId8"/>
      <w:pgSz w:w="16840" w:h="11907" w:orient="landscape" w:code="9"/>
      <w:pgMar w:top="1021" w:right="851" w:bottom="851" w:left="85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25128" w14:textId="77777777" w:rsidR="000A441D" w:rsidRDefault="000A441D" w:rsidP="00DE511C">
      <w:pPr>
        <w:spacing w:after="0" w:line="240" w:lineRule="auto"/>
      </w:pPr>
      <w:r>
        <w:separator/>
      </w:r>
    </w:p>
  </w:endnote>
  <w:endnote w:type="continuationSeparator" w:id="0">
    <w:p w14:paraId="2943C5FC" w14:textId="77777777" w:rsidR="000A441D" w:rsidRDefault="000A441D" w:rsidP="00D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A3EA8" w14:textId="77777777" w:rsidR="000A441D" w:rsidRDefault="000A441D" w:rsidP="00DE511C">
      <w:pPr>
        <w:spacing w:after="0" w:line="240" w:lineRule="auto"/>
      </w:pPr>
      <w:r>
        <w:separator/>
      </w:r>
    </w:p>
  </w:footnote>
  <w:footnote w:type="continuationSeparator" w:id="0">
    <w:p w14:paraId="30810610" w14:textId="77777777" w:rsidR="000A441D" w:rsidRDefault="000A441D" w:rsidP="00DE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4475"/>
      <w:docPartObj>
        <w:docPartGallery w:val="Page Numbers (Top of Page)"/>
        <w:docPartUnique/>
      </w:docPartObj>
    </w:sdtPr>
    <w:sdtEndPr>
      <w:rPr>
        <w:rFonts w:ascii="Times New Roman" w:hAnsi="Times New Roman" w:cs="Times New Roman"/>
        <w:sz w:val="24"/>
        <w:szCs w:val="24"/>
      </w:rPr>
    </w:sdtEndPr>
    <w:sdtContent>
      <w:p w14:paraId="40920AE6" w14:textId="7C4FE6C3" w:rsidR="007A6F54" w:rsidRPr="00EA55DD" w:rsidRDefault="007A6F54">
        <w:pPr>
          <w:pStyle w:val="Header"/>
          <w:jc w:val="center"/>
          <w:rPr>
            <w:rFonts w:ascii="Times New Roman" w:hAnsi="Times New Roman" w:cs="Times New Roman"/>
            <w:sz w:val="24"/>
            <w:szCs w:val="24"/>
          </w:rPr>
        </w:pPr>
        <w:r w:rsidRPr="00EA55DD">
          <w:rPr>
            <w:rFonts w:ascii="Times New Roman" w:hAnsi="Times New Roman" w:cs="Times New Roman"/>
            <w:sz w:val="24"/>
            <w:szCs w:val="24"/>
          </w:rPr>
          <w:fldChar w:fldCharType="begin"/>
        </w:r>
        <w:r w:rsidRPr="00EA55DD">
          <w:rPr>
            <w:rFonts w:ascii="Times New Roman" w:hAnsi="Times New Roman" w:cs="Times New Roman"/>
            <w:sz w:val="24"/>
            <w:szCs w:val="24"/>
          </w:rPr>
          <w:instrText xml:space="preserve"> PAGE   \* MERGEFORMAT </w:instrText>
        </w:r>
        <w:r w:rsidRPr="00EA55DD">
          <w:rPr>
            <w:rFonts w:ascii="Times New Roman" w:hAnsi="Times New Roman" w:cs="Times New Roman"/>
            <w:sz w:val="24"/>
            <w:szCs w:val="24"/>
          </w:rPr>
          <w:fldChar w:fldCharType="separate"/>
        </w:r>
        <w:r w:rsidR="007534B3">
          <w:rPr>
            <w:rFonts w:ascii="Times New Roman" w:hAnsi="Times New Roman" w:cs="Times New Roman"/>
            <w:noProof/>
            <w:sz w:val="24"/>
            <w:szCs w:val="24"/>
          </w:rPr>
          <w:t>2</w:t>
        </w:r>
        <w:r w:rsidRPr="00EA55DD">
          <w:rPr>
            <w:rFonts w:ascii="Times New Roman" w:hAnsi="Times New Roman" w:cs="Times New Roman"/>
            <w:noProof/>
            <w:sz w:val="24"/>
            <w:szCs w:val="24"/>
          </w:rPr>
          <w:fldChar w:fldCharType="end"/>
        </w:r>
      </w:p>
    </w:sdtContent>
  </w:sdt>
  <w:p w14:paraId="3DB8E276" w14:textId="77777777" w:rsidR="007A6F54" w:rsidRDefault="007A6F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7B5"/>
    <w:multiLevelType w:val="hybridMultilevel"/>
    <w:tmpl w:val="A11C46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504"/>
    <w:multiLevelType w:val="hybridMultilevel"/>
    <w:tmpl w:val="3ECA3FB8"/>
    <w:lvl w:ilvl="0" w:tplc="E2846930">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F4CF8"/>
    <w:multiLevelType w:val="hybridMultilevel"/>
    <w:tmpl w:val="F8EE6D22"/>
    <w:lvl w:ilvl="0" w:tplc="E2F21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9702E"/>
    <w:multiLevelType w:val="hybridMultilevel"/>
    <w:tmpl w:val="85989F94"/>
    <w:lvl w:ilvl="0" w:tplc="5E007C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00207"/>
    <w:multiLevelType w:val="hybridMultilevel"/>
    <w:tmpl w:val="F3E8D200"/>
    <w:lvl w:ilvl="0" w:tplc="A60825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F32FA"/>
    <w:multiLevelType w:val="hybridMultilevel"/>
    <w:tmpl w:val="DCD21090"/>
    <w:lvl w:ilvl="0" w:tplc="DC88DB4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1175C"/>
    <w:multiLevelType w:val="hybridMultilevel"/>
    <w:tmpl w:val="E8465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45277"/>
    <w:multiLevelType w:val="hybridMultilevel"/>
    <w:tmpl w:val="DB2480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A334F"/>
    <w:multiLevelType w:val="hybridMultilevel"/>
    <w:tmpl w:val="4B7C39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8"/>
  </w:num>
  <w:num w:numId="5">
    <w:abstractNumId w:val="7"/>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C3"/>
    <w:rsid w:val="000017BA"/>
    <w:rsid w:val="000052B4"/>
    <w:rsid w:val="0000598D"/>
    <w:rsid w:val="00005CBA"/>
    <w:rsid w:val="00006601"/>
    <w:rsid w:val="000074E9"/>
    <w:rsid w:val="0001107C"/>
    <w:rsid w:val="0001322E"/>
    <w:rsid w:val="000157B0"/>
    <w:rsid w:val="00021C8E"/>
    <w:rsid w:val="00021DC9"/>
    <w:rsid w:val="00023D6F"/>
    <w:rsid w:val="0002484D"/>
    <w:rsid w:val="0002690B"/>
    <w:rsid w:val="00030CF1"/>
    <w:rsid w:val="00032ED2"/>
    <w:rsid w:val="0003334B"/>
    <w:rsid w:val="00033DA8"/>
    <w:rsid w:val="000347FA"/>
    <w:rsid w:val="000354F9"/>
    <w:rsid w:val="00035CA7"/>
    <w:rsid w:val="00036AA3"/>
    <w:rsid w:val="00037951"/>
    <w:rsid w:val="000401BB"/>
    <w:rsid w:val="00043BB3"/>
    <w:rsid w:val="00045581"/>
    <w:rsid w:val="00045E95"/>
    <w:rsid w:val="000464D7"/>
    <w:rsid w:val="0005179A"/>
    <w:rsid w:val="00052669"/>
    <w:rsid w:val="000526CB"/>
    <w:rsid w:val="00053009"/>
    <w:rsid w:val="0005344B"/>
    <w:rsid w:val="0005430C"/>
    <w:rsid w:val="000556E4"/>
    <w:rsid w:val="000558F5"/>
    <w:rsid w:val="000561B2"/>
    <w:rsid w:val="000562C6"/>
    <w:rsid w:val="00056357"/>
    <w:rsid w:val="00060C2C"/>
    <w:rsid w:val="00060F13"/>
    <w:rsid w:val="000618A2"/>
    <w:rsid w:val="00061D8F"/>
    <w:rsid w:val="000633FB"/>
    <w:rsid w:val="00064A3F"/>
    <w:rsid w:val="000652B3"/>
    <w:rsid w:val="00066294"/>
    <w:rsid w:val="000668DA"/>
    <w:rsid w:val="00066E5D"/>
    <w:rsid w:val="00066F46"/>
    <w:rsid w:val="0006783A"/>
    <w:rsid w:val="00070155"/>
    <w:rsid w:val="00071263"/>
    <w:rsid w:val="0007256F"/>
    <w:rsid w:val="00075B10"/>
    <w:rsid w:val="00075BF7"/>
    <w:rsid w:val="000766FA"/>
    <w:rsid w:val="00076867"/>
    <w:rsid w:val="000769C5"/>
    <w:rsid w:val="0007742E"/>
    <w:rsid w:val="00077A9F"/>
    <w:rsid w:val="00081D76"/>
    <w:rsid w:val="000824AB"/>
    <w:rsid w:val="00082E63"/>
    <w:rsid w:val="00083C9E"/>
    <w:rsid w:val="000858BC"/>
    <w:rsid w:val="00086AFA"/>
    <w:rsid w:val="00087CD8"/>
    <w:rsid w:val="000916CA"/>
    <w:rsid w:val="00092556"/>
    <w:rsid w:val="00092D9D"/>
    <w:rsid w:val="00093B7A"/>
    <w:rsid w:val="00094C35"/>
    <w:rsid w:val="000959FC"/>
    <w:rsid w:val="0009714B"/>
    <w:rsid w:val="000A157A"/>
    <w:rsid w:val="000A1D74"/>
    <w:rsid w:val="000A441D"/>
    <w:rsid w:val="000A53B8"/>
    <w:rsid w:val="000A5BED"/>
    <w:rsid w:val="000A74CA"/>
    <w:rsid w:val="000A7609"/>
    <w:rsid w:val="000A7AF0"/>
    <w:rsid w:val="000B0C99"/>
    <w:rsid w:val="000B1154"/>
    <w:rsid w:val="000B11D2"/>
    <w:rsid w:val="000B1924"/>
    <w:rsid w:val="000B1A10"/>
    <w:rsid w:val="000B2A59"/>
    <w:rsid w:val="000B4B7F"/>
    <w:rsid w:val="000B53CC"/>
    <w:rsid w:val="000B7231"/>
    <w:rsid w:val="000C0994"/>
    <w:rsid w:val="000C0FF0"/>
    <w:rsid w:val="000C1BD3"/>
    <w:rsid w:val="000C22E9"/>
    <w:rsid w:val="000C28AA"/>
    <w:rsid w:val="000C4668"/>
    <w:rsid w:val="000D1B58"/>
    <w:rsid w:val="000D3C2E"/>
    <w:rsid w:val="000D667D"/>
    <w:rsid w:val="000D6F3E"/>
    <w:rsid w:val="000E1AAB"/>
    <w:rsid w:val="000E24AB"/>
    <w:rsid w:val="000E2B17"/>
    <w:rsid w:val="000E372D"/>
    <w:rsid w:val="000E4035"/>
    <w:rsid w:val="000E4C43"/>
    <w:rsid w:val="000E5399"/>
    <w:rsid w:val="000E7067"/>
    <w:rsid w:val="000F1059"/>
    <w:rsid w:val="000F2599"/>
    <w:rsid w:val="000F4E03"/>
    <w:rsid w:val="000F59C4"/>
    <w:rsid w:val="000F66E4"/>
    <w:rsid w:val="0010108A"/>
    <w:rsid w:val="00101AE9"/>
    <w:rsid w:val="00104237"/>
    <w:rsid w:val="001100C1"/>
    <w:rsid w:val="001119E1"/>
    <w:rsid w:val="00112683"/>
    <w:rsid w:val="00112E7C"/>
    <w:rsid w:val="00112F8C"/>
    <w:rsid w:val="001133F8"/>
    <w:rsid w:val="00113823"/>
    <w:rsid w:val="00114A64"/>
    <w:rsid w:val="00114D50"/>
    <w:rsid w:val="0011780F"/>
    <w:rsid w:val="0012055E"/>
    <w:rsid w:val="0012220E"/>
    <w:rsid w:val="00122F12"/>
    <w:rsid w:val="00124A65"/>
    <w:rsid w:val="0012598C"/>
    <w:rsid w:val="0013242A"/>
    <w:rsid w:val="00133263"/>
    <w:rsid w:val="00133763"/>
    <w:rsid w:val="00134DB1"/>
    <w:rsid w:val="00136D07"/>
    <w:rsid w:val="00137D76"/>
    <w:rsid w:val="0014468B"/>
    <w:rsid w:val="00144C1F"/>
    <w:rsid w:val="00146000"/>
    <w:rsid w:val="00146277"/>
    <w:rsid w:val="00146510"/>
    <w:rsid w:val="00150997"/>
    <w:rsid w:val="0015205B"/>
    <w:rsid w:val="00152923"/>
    <w:rsid w:val="00157702"/>
    <w:rsid w:val="001618B6"/>
    <w:rsid w:val="001619CD"/>
    <w:rsid w:val="00162B9B"/>
    <w:rsid w:val="00163930"/>
    <w:rsid w:val="00163ED8"/>
    <w:rsid w:val="00171181"/>
    <w:rsid w:val="00171789"/>
    <w:rsid w:val="001722FF"/>
    <w:rsid w:val="00172974"/>
    <w:rsid w:val="0017321D"/>
    <w:rsid w:val="00173EEB"/>
    <w:rsid w:val="00173FA8"/>
    <w:rsid w:val="00175779"/>
    <w:rsid w:val="0018126D"/>
    <w:rsid w:val="001834DE"/>
    <w:rsid w:val="0018356A"/>
    <w:rsid w:val="0018466A"/>
    <w:rsid w:val="00186F54"/>
    <w:rsid w:val="00193EA3"/>
    <w:rsid w:val="00197521"/>
    <w:rsid w:val="00197B3B"/>
    <w:rsid w:val="00197B4E"/>
    <w:rsid w:val="001A0309"/>
    <w:rsid w:val="001A182D"/>
    <w:rsid w:val="001A2781"/>
    <w:rsid w:val="001A55C8"/>
    <w:rsid w:val="001A5AA9"/>
    <w:rsid w:val="001A77AC"/>
    <w:rsid w:val="001A7F4F"/>
    <w:rsid w:val="001B17FB"/>
    <w:rsid w:val="001B2E00"/>
    <w:rsid w:val="001B316F"/>
    <w:rsid w:val="001B3908"/>
    <w:rsid w:val="001B4B4B"/>
    <w:rsid w:val="001C22CD"/>
    <w:rsid w:val="001C351C"/>
    <w:rsid w:val="001C4655"/>
    <w:rsid w:val="001C6498"/>
    <w:rsid w:val="001C6617"/>
    <w:rsid w:val="001C757B"/>
    <w:rsid w:val="001C7C32"/>
    <w:rsid w:val="001D13E1"/>
    <w:rsid w:val="001D1E9E"/>
    <w:rsid w:val="001D3B34"/>
    <w:rsid w:val="001D416D"/>
    <w:rsid w:val="001D6076"/>
    <w:rsid w:val="001E16BF"/>
    <w:rsid w:val="001E199E"/>
    <w:rsid w:val="001E2ED0"/>
    <w:rsid w:val="001E4C1F"/>
    <w:rsid w:val="001E5809"/>
    <w:rsid w:val="001E5ADF"/>
    <w:rsid w:val="001E6081"/>
    <w:rsid w:val="001E6609"/>
    <w:rsid w:val="001E7BA2"/>
    <w:rsid w:val="001E7EF9"/>
    <w:rsid w:val="001F01F7"/>
    <w:rsid w:val="001F02B5"/>
    <w:rsid w:val="001F3455"/>
    <w:rsid w:val="001F4688"/>
    <w:rsid w:val="001F5D14"/>
    <w:rsid w:val="001F5F44"/>
    <w:rsid w:val="001F6839"/>
    <w:rsid w:val="001F74A8"/>
    <w:rsid w:val="001F78CA"/>
    <w:rsid w:val="00200812"/>
    <w:rsid w:val="002010FD"/>
    <w:rsid w:val="002023E2"/>
    <w:rsid w:val="00202A16"/>
    <w:rsid w:val="00205604"/>
    <w:rsid w:val="00206535"/>
    <w:rsid w:val="002069D1"/>
    <w:rsid w:val="0020777F"/>
    <w:rsid w:val="002103A2"/>
    <w:rsid w:val="00211E8C"/>
    <w:rsid w:val="0021285B"/>
    <w:rsid w:val="0021363F"/>
    <w:rsid w:val="002154C2"/>
    <w:rsid w:val="0021726A"/>
    <w:rsid w:val="00221A58"/>
    <w:rsid w:val="0022331B"/>
    <w:rsid w:val="00223B04"/>
    <w:rsid w:val="00230071"/>
    <w:rsid w:val="0023151D"/>
    <w:rsid w:val="00232304"/>
    <w:rsid w:val="00232589"/>
    <w:rsid w:val="002336F4"/>
    <w:rsid w:val="00233CF4"/>
    <w:rsid w:val="00234620"/>
    <w:rsid w:val="002348B5"/>
    <w:rsid w:val="0023750E"/>
    <w:rsid w:val="00241425"/>
    <w:rsid w:val="00242D2A"/>
    <w:rsid w:val="0024369D"/>
    <w:rsid w:val="00245CC4"/>
    <w:rsid w:val="00250DF8"/>
    <w:rsid w:val="00250FE7"/>
    <w:rsid w:val="00251F89"/>
    <w:rsid w:val="00252876"/>
    <w:rsid w:val="0025311E"/>
    <w:rsid w:val="0025312B"/>
    <w:rsid w:val="00253835"/>
    <w:rsid w:val="0025776B"/>
    <w:rsid w:val="00257D0E"/>
    <w:rsid w:val="00262129"/>
    <w:rsid w:val="00263773"/>
    <w:rsid w:val="00264446"/>
    <w:rsid w:val="002644CD"/>
    <w:rsid w:val="00265469"/>
    <w:rsid w:val="002665A1"/>
    <w:rsid w:val="00267946"/>
    <w:rsid w:val="00267B67"/>
    <w:rsid w:val="00270E51"/>
    <w:rsid w:val="002717A0"/>
    <w:rsid w:val="00273757"/>
    <w:rsid w:val="00274C83"/>
    <w:rsid w:val="00275D8C"/>
    <w:rsid w:val="00276013"/>
    <w:rsid w:val="00277C07"/>
    <w:rsid w:val="0028017A"/>
    <w:rsid w:val="00280AE9"/>
    <w:rsid w:val="002838E1"/>
    <w:rsid w:val="00283EA4"/>
    <w:rsid w:val="00286CF9"/>
    <w:rsid w:val="00287CAC"/>
    <w:rsid w:val="002900C4"/>
    <w:rsid w:val="00290209"/>
    <w:rsid w:val="002908C2"/>
    <w:rsid w:val="00291960"/>
    <w:rsid w:val="002935E9"/>
    <w:rsid w:val="00293950"/>
    <w:rsid w:val="002939C1"/>
    <w:rsid w:val="0029411A"/>
    <w:rsid w:val="0029445B"/>
    <w:rsid w:val="00294697"/>
    <w:rsid w:val="002949ED"/>
    <w:rsid w:val="002950AC"/>
    <w:rsid w:val="002951A0"/>
    <w:rsid w:val="00295302"/>
    <w:rsid w:val="0029613E"/>
    <w:rsid w:val="00296DA0"/>
    <w:rsid w:val="00296E0F"/>
    <w:rsid w:val="00296E46"/>
    <w:rsid w:val="002A1B96"/>
    <w:rsid w:val="002A339F"/>
    <w:rsid w:val="002A6982"/>
    <w:rsid w:val="002B1243"/>
    <w:rsid w:val="002B264D"/>
    <w:rsid w:val="002B323F"/>
    <w:rsid w:val="002B38CA"/>
    <w:rsid w:val="002B3DFF"/>
    <w:rsid w:val="002B5983"/>
    <w:rsid w:val="002B6834"/>
    <w:rsid w:val="002B7EEB"/>
    <w:rsid w:val="002C04BE"/>
    <w:rsid w:val="002C0999"/>
    <w:rsid w:val="002C2678"/>
    <w:rsid w:val="002C3CEE"/>
    <w:rsid w:val="002C53B1"/>
    <w:rsid w:val="002C5453"/>
    <w:rsid w:val="002C69F4"/>
    <w:rsid w:val="002C76BA"/>
    <w:rsid w:val="002D1D8A"/>
    <w:rsid w:val="002D2009"/>
    <w:rsid w:val="002D3665"/>
    <w:rsid w:val="002D48C3"/>
    <w:rsid w:val="002D4BE7"/>
    <w:rsid w:val="002D4D7B"/>
    <w:rsid w:val="002D58F7"/>
    <w:rsid w:val="002E0111"/>
    <w:rsid w:val="002E0743"/>
    <w:rsid w:val="002E1992"/>
    <w:rsid w:val="002E2F73"/>
    <w:rsid w:val="002E460A"/>
    <w:rsid w:val="002E4C2A"/>
    <w:rsid w:val="002E4CA8"/>
    <w:rsid w:val="002E5A90"/>
    <w:rsid w:val="002E5AF7"/>
    <w:rsid w:val="002E6344"/>
    <w:rsid w:val="002E787C"/>
    <w:rsid w:val="002F01E6"/>
    <w:rsid w:val="002F0C33"/>
    <w:rsid w:val="002F0D12"/>
    <w:rsid w:val="002F1056"/>
    <w:rsid w:val="002F1325"/>
    <w:rsid w:val="002F2E2B"/>
    <w:rsid w:val="002F38E6"/>
    <w:rsid w:val="002F393F"/>
    <w:rsid w:val="002F3CA4"/>
    <w:rsid w:val="002F4E7F"/>
    <w:rsid w:val="0030247D"/>
    <w:rsid w:val="00303A2D"/>
    <w:rsid w:val="003047DF"/>
    <w:rsid w:val="00304BC1"/>
    <w:rsid w:val="00304EFA"/>
    <w:rsid w:val="003050CF"/>
    <w:rsid w:val="00311CE7"/>
    <w:rsid w:val="00312273"/>
    <w:rsid w:val="003153A5"/>
    <w:rsid w:val="00315C0B"/>
    <w:rsid w:val="00322734"/>
    <w:rsid w:val="00322EAE"/>
    <w:rsid w:val="0032404C"/>
    <w:rsid w:val="00325199"/>
    <w:rsid w:val="00325715"/>
    <w:rsid w:val="0032780B"/>
    <w:rsid w:val="00327EE3"/>
    <w:rsid w:val="0033255E"/>
    <w:rsid w:val="00334240"/>
    <w:rsid w:val="00336697"/>
    <w:rsid w:val="00336F51"/>
    <w:rsid w:val="00337553"/>
    <w:rsid w:val="003377BA"/>
    <w:rsid w:val="00342253"/>
    <w:rsid w:val="003439CF"/>
    <w:rsid w:val="00343E66"/>
    <w:rsid w:val="0034438D"/>
    <w:rsid w:val="00345833"/>
    <w:rsid w:val="0034597A"/>
    <w:rsid w:val="0034758C"/>
    <w:rsid w:val="00347986"/>
    <w:rsid w:val="00347B58"/>
    <w:rsid w:val="00347EC0"/>
    <w:rsid w:val="00347EDE"/>
    <w:rsid w:val="00352B08"/>
    <w:rsid w:val="00352FD5"/>
    <w:rsid w:val="00353092"/>
    <w:rsid w:val="003600E8"/>
    <w:rsid w:val="003632A1"/>
    <w:rsid w:val="00363379"/>
    <w:rsid w:val="00364B4F"/>
    <w:rsid w:val="00366463"/>
    <w:rsid w:val="00367A34"/>
    <w:rsid w:val="003704ED"/>
    <w:rsid w:val="00372B38"/>
    <w:rsid w:val="0037532D"/>
    <w:rsid w:val="0038211D"/>
    <w:rsid w:val="00384026"/>
    <w:rsid w:val="00386183"/>
    <w:rsid w:val="003908CF"/>
    <w:rsid w:val="003912D6"/>
    <w:rsid w:val="00391759"/>
    <w:rsid w:val="00391CBB"/>
    <w:rsid w:val="00392E7E"/>
    <w:rsid w:val="00393D83"/>
    <w:rsid w:val="00393FA1"/>
    <w:rsid w:val="003952E2"/>
    <w:rsid w:val="003957F0"/>
    <w:rsid w:val="00397CBF"/>
    <w:rsid w:val="003A12A8"/>
    <w:rsid w:val="003A21C2"/>
    <w:rsid w:val="003A2FDB"/>
    <w:rsid w:val="003A551D"/>
    <w:rsid w:val="003A63F4"/>
    <w:rsid w:val="003A6690"/>
    <w:rsid w:val="003A749C"/>
    <w:rsid w:val="003A7D72"/>
    <w:rsid w:val="003B1FC1"/>
    <w:rsid w:val="003B3A2C"/>
    <w:rsid w:val="003B5197"/>
    <w:rsid w:val="003B5BCD"/>
    <w:rsid w:val="003B5D79"/>
    <w:rsid w:val="003B5F8D"/>
    <w:rsid w:val="003B76E4"/>
    <w:rsid w:val="003C0185"/>
    <w:rsid w:val="003C0F70"/>
    <w:rsid w:val="003C1608"/>
    <w:rsid w:val="003C1932"/>
    <w:rsid w:val="003C2307"/>
    <w:rsid w:val="003C291F"/>
    <w:rsid w:val="003C342F"/>
    <w:rsid w:val="003C5C25"/>
    <w:rsid w:val="003C5DC5"/>
    <w:rsid w:val="003C7CEE"/>
    <w:rsid w:val="003D1A23"/>
    <w:rsid w:val="003D2A4B"/>
    <w:rsid w:val="003D3C67"/>
    <w:rsid w:val="003D457B"/>
    <w:rsid w:val="003D5CF3"/>
    <w:rsid w:val="003D61B5"/>
    <w:rsid w:val="003D7683"/>
    <w:rsid w:val="003E1CFD"/>
    <w:rsid w:val="003E1DE5"/>
    <w:rsid w:val="003E2910"/>
    <w:rsid w:val="003E3D83"/>
    <w:rsid w:val="003E61A5"/>
    <w:rsid w:val="003E6411"/>
    <w:rsid w:val="003E66A2"/>
    <w:rsid w:val="003E7355"/>
    <w:rsid w:val="003F237E"/>
    <w:rsid w:val="003F61A8"/>
    <w:rsid w:val="003F69B9"/>
    <w:rsid w:val="003F6F79"/>
    <w:rsid w:val="003F7754"/>
    <w:rsid w:val="003F7822"/>
    <w:rsid w:val="003F7A9D"/>
    <w:rsid w:val="003F7FD5"/>
    <w:rsid w:val="004017F3"/>
    <w:rsid w:val="0040189C"/>
    <w:rsid w:val="004025E5"/>
    <w:rsid w:val="0040320F"/>
    <w:rsid w:val="004039DA"/>
    <w:rsid w:val="00404071"/>
    <w:rsid w:val="0040586B"/>
    <w:rsid w:val="00405A51"/>
    <w:rsid w:val="00405E96"/>
    <w:rsid w:val="00405F6E"/>
    <w:rsid w:val="004104E0"/>
    <w:rsid w:val="004110CB"/>
    <w:rsid w:val="004122B2"/>
    <w:rsid w:val="00413569"/>
    <w:rsid w:val="00417707"/>
    <w:rsid w:val="0042022F"/>
    <w:rsid w:val="0042089A"/>
    <w:rsid w:val="00421944"/>
    <w:rsid w:val="00421963"/>
    <w:rsid w:val="004220C2"/>
    <w:rsid w:val="00422A40"/>
    <w:rsid w:val="00422C39"/>
    <w:rsid w:val="00423C78"/>
    <w:rsid w:val="00424410"/>
    <w:rsid w:val="0042758D"/>
    <w:rsid w:val="00427B61"/>
    <w:rsid w:val="00430FBE"/>
    <w:rsid w:val="00433099"/>
    <w:rsid w:val="0043493F"/>
    <w:rsid w:val="00435A5D"/>
    <w:rsid w:val="00437012"/>
    <w:rsid w:val="00440D50"/>
    <w:rsid w:val="0044183D"/>
    <w:rsid w:val="0044286C"/>
    <w:rsid w:val="00445655"/>
    <w:rsid w:val="00447AA6"/>
    <w:rsid w:val="00451F37"/>
    <w:rsid w:val="00453527"/>
    <w:rsid w:val="004540C4"/>
    <w:rsid w:val="00454344"/>
    <w:rsid w:val="004562B3"/>
    <w:rsid w:val="004601AB"/>
    <w:rsid w:val="00461FA6"/>
    <w:rsid w:val="0046380C"/>
    <w:rsid w:val="00463C1E"/>
    <w:rsid w:val="00466058"/>
    <w:rsid w:val="0046702D"/>
    <w:rsid w:val="00471388"/>
    <w:rsid w:val="00471A60"/>
    <w:rsid w:val="00471FCA"/>
    <w:rsid w:val="004723EA"/>
    <w:rsid w:val="00475D9C"/>
    <w:rsid w:val="00477698"/>
    <w:rsid w:val="0048085A"/>
    <w:rsid w:val="00480D5D"/>
    <w:rsid w:val="0048167E"/>
    <w:rsid w:val="004818AB"/>
    <w:rsid w:val="00481D86"/>
    <w:rsid w:val="00482B4E"/>
    <w:rsid w:val="004831D0"/>
    <w:rsid w:val="00484B49"/>
    <w:rsid w:val="004866B4"/>
    <w:rsid w:val="004868C2"/>
    <w:rsid w:val="004870C9"/>
    <w:rsid w:val="00487158"/>
    <w:rsid w:val="00487C8F"/>
    <w:rsid w:val="00490DDF"/>
    <w:rsid w:val="00492323"/>
    <w:rsid w:val="004932C6"/>
    <w:rsid w:val="00496068"/>
    <w:rsid w:val="00496DAD"/>
    <w:rsid w:val="00497094"/>
    <w:rsid w:val="00497D01"/>
    <w:rsid w:val="004A1013"/>
    <w:rsid w:val="004A3CAC"/>
    <w:rsid w:val="004A6115"/>
    <w:rsid w:val="004A64AB"/>
    <w:rsid w:val="004A6925"/>
    <w:rsid w:val="004A78EB"/>
    <w:rsid w:val="004A7E7D"/>
    <w:rsid w:val="004A7EDD"/>
    <w:rsid w:val="004B035B"/>
    <w:rsid w:val="004B135F"/>
    <w:rsid w:val="004B40F3"/>
    <w:rsid w:val="004B5CE3"/>
    <w:rsid w:val="004B7E03"/>
    <w:rsid w:val="004C10F0"/>
    <w:rsid w:val="004C17E8"/>
    <w:rsid w:val="004C1A80"/>
    <w:rsid w:val="004C29F7"/>
    <w:rsid w:val="004C3284"/>
    <w:rsid w:val="004C4528"/>
    <w:rsid w:val="004C6E93"/>
    <w:rsid w:val="004C7ADC"/>
    <w:rsid w:val="004D003C"/>
    <w:rsid w:val="004D201D"/>
    <w:rsid w:val="004D2207"/>
    <w:rsid w:val="004D3083"/>
    <w:rsid w:val="004D5825"/>
    <w:rsid w:val="004D5CFB"/>
    <w:rsid w:val="004E5FF4"/>
    <w:rsid w:val="004E6D66"/>
    <w:rsid w:val="004E75DD"/>
    <w:rsid w:val="004F0362"/>
    <w:rsid w:val="004F0EF2"/>
    <w:rsid w:val="004F2234"/>
    <w:rsid w:val="004F2C21"/>
    <w:rsid w:val="004F348E"/>
    <w:rsid w:val="004F5270"/>
    <w:rsid w:val="004F5E01"/>
    <w:rsid w:val="004F61F6"/>
    <w:rsid w:val="004F72D1"/>
    <w:rsid w:val="004F7F09"/>
    <w:rsid w:val="005001F6"/>
    <w:rsid w:val="00501E46"/>
    <w:rsid w:val="00502886"/>
    <w:rsid w:val="005034BC"/>
    <w:rsid w:val="0050553E"/>
    <w:rsid w:val="00505F40"/>
    <w:rsid w:val="0050610A"/>
    <w:rsid w:val="00506DEC"/>
    <w:rsid w:val="005101F9"/>
    <w:rsid w:val="005111AB"/>
    <w:rsid w:val="00515910"/>
    <w:rsid w:val="00516732"/>
    <w:rsid w:val="00516D46"/>
    <w:rsid w:val="005177F3"/>
    <w:rsid w:val="00517F4E"/>
    <w:rsid w:val="00522B69"/>
    <w:rsid w:val="005244A9"/>
    <w:rsid w:val="00524597"/>
    <w:rsid w:val="00530907"/>
    <w:rsid w:val="005334DD"/>
    <w:rsid w:val="005345DE"/>
    <w:rsid w:val="005352F8"/>
    <w:rsid w:val="0053625C"/>
    <w:rsid w:val="00536F68"/>
    <w:rsid w:val="00537324"/>
    <w:rsid w:val="0053733D"/>
    <w:rsid w:val="00537E06"/>
    <w:rsid w:val="0054194E"/>
    <w:rsid w:val="00541A79"/>
    <w:rsid w:val="00543FCD"/>
    <w:rsid w:val="00544C53"/>
    <w:rsid w:val="00545A84"/>
    <w:rsid w:val="0054661E"/>
    <w:rsid w:val="005474A9"/>
    <w:rsid w:val="00550F67"/>
    <w:rsid w:val="00551490"/>
    <w:rsid w:val="00552E28"/>
    <w:rsid w:val="00553165"/>
    <w:rsid w:val="00555EDE"/>
    <w:rsid w:val="00560507"/>
    <w:rsid w:val="0056160E"/>
    <w:rsid w:val="00563651"/>
    <w:rsid w:val="00565345"/>
    <w:rsid w:val="005661FC"/>
    <w:rsid w:val="00567F05"/>
    <w:rsid w:val="0057096A"/>
    <w:rsid w:val="005710F0"/>
    <w:rsid w:val="00572246"/>
    <w:rsid w:val="00574E9B"/>
    <w:rsid w:val="00575C00"/>
    <w:rsid w:val="00576461"/>
    <w:rsid w:val="00583550"/>
    <w:rsid w:val="00583803"/>
    <w:rsid w:val="005841C2"/>
    <w:rsid w:val="0058450B"/>
    <w:rsid w:val="00585BB3"/>
    <w:rsid w:val="00587340"/>
    <w:rsid w:val="00587995"/>
    <w:rsid w:val="00591443"/>
    <w:rsid w:val="005920FE"/>
    <w:rsid w:val="0059351B"/>
    <w:rsid w:val="005943D4"/>
    <w:rsid w:val="00594EA5"/>
    <w:rsid w:val="00594F01"/>
    <w:rsid w:val="0059614A"/>
    <w:rsid w:val="005962A8"/>
    <w:rsid w:val="00597593"/>
    <w:rsid w:val="005A1267"/>
    <w:rsid w:val="005A1EFB"/>
    <w:rsid w:val="005A23DB"/>
    <w:rsid w:val="005A2608"/>
    <w:rsid w:val="005A2B31"/>
    <w:rsid w:val="005A2DA1"/>
    <w:rsid w:val="005A4BD9"/>
    <w:rsid w:val="005A4E0A"/>
    <w:rsid w:val="005A4F39"/>
    <w:rsid w:val="005A5142"/>
    <w:rsid w:val="005A5418"/>
    <w:rsid w:val="005A6548"/>
    <w:rsid w:val="005B173E"/>
    <w:rsid w:val="005B17F8"/>
    <w:rsid w:val="005B2432"/>
    <w:rsid w:val="005B2C22"/>
    <w:rsid w:val="005B3118"/>
    <w:rsid w:val="005B40F3"/>
    <w:rsid w:val="005B5978"/>
    <w:rsid w:val="005C102F"/>
    <w:rsid w:val="005C15B6"/>
    <w:rsid w:val="005C1876"/>
    <w:rsid w:val="005C59EC"/>
    <w:rsid w:val="005D14CA"/>
    <w:rsid w:val="005D23A7"/>
    <w:rsid w:val="005D37DE"/>
    <w:rsid w:val="005D3A0E"/>
    <w:rsid w:val="005D48DB"/>
    <w:rsid w:val="005D4CE6"/>
    <w:rsid w:val="005D7F8A"/>
    <w:rsid w:val="005E1440"/>
    <w:rsid w:val="005E194E"/>
    <w:rsid w:val="005E23EC"/>
    <w:rsid w:val="005E397A"/>
    <w:rsid w:val="005E7865"/>
    <w:rsid w:val="005F23ED"/>
    <w:rsid w:val="005F30A2"/>
    <w:rsid w:val="005F40CC"/>
    <w:rsid w:val="00601520"/>
    <w:rsid w:val="00604890"/>
    <w:rsid w:val="00605313"/>
    <w:rsid w:val="00605F21"/>
    <w:rsid w:val="006069CE"/>
    <w:rsid w:val="00607324"/>
    <w:rsid w:val="0061075C"/>
    <w:rsid w:val="00610C5C"/>
    <w:rsid w:val="00611A75"/>
    <w:rsid w:val="006137A8"/>
    <w:rsid w:val="00613BD0"/>
    <w:rsid w:val="0061488B"/>
    <w:rsid w:val="00614D5A"/>
    <w:rsid w:val="00614FF5"/>
    <w:rsid w:val="00616434"/>
    <w:rsid w:val="006164BC"/>
    <w:rsid w:val="00621235"/>
    <w:rsid w:val="006240B2"/>
    <w:rsid w:val="00624796"/>
    <w:rsid w:val="00625674"/>
    <w:rsid w:val="00626E42"/>
    <w:rsid w:val="00627B17"/>
    <w:rsid w:val="00627E1B"/>
    <w:rsid w:val="006316F4"/>
    <w:rsid w:val="0063338A"/>
    <w:rsid w:val="00634B5A"/>
    <w:rsid w:val="00635B63"/>
    <w:rsid w:val="00636659"/>
    <w:rsid w:val="00637B3C"/>
    <w:rsid w:val="0064177F"/>
    <w:rsid w:val="00642256"/>
    <w:rsid w:val="00642A5B"/>
    <w:rsid w:val="00644EE4"/>
    <w:rsid w:val="00645192"/>
    <w:rsid w:val="00646ECF"/>
    <w:rsid w:val="00651313"/>
    <w:rsid w:val="006536BB"/>
    <w:rsid w:val="006553A8"/>
    <w:rsid w:val="006563B9"/>
    <w:rsid w:val="00656C55"/>
    <w:rsid w:val="00660F4F"/>
    <w:rsid w:val="00663B28"/>
    <w:rsid w:val="00665956"/>
    <w:rsid w:val="00665C64"/>
    <w:rsid w:val="00666993"/>
    <w:rsid w:val="00666D30"/>
    <w:rsid w:val="00670640"/>
    <w:rsid w:val="006758EE"/>
    <w:rsid w:val="00676566"/>
    <w:rsid w:val="00676E15"/>
    <w:rsid w:val="00680950"/>
    <w:rsid w:val="00680BA7"/>
    <w:rsid w:val="006817C8"/>
    <w:rsid w:val="00682B20"/>
    <w:rsid w:val="00684D22"/>
    <w:rsid w:val="006862CE"/>
    <w:rsid w:val="0068661B"/>
    <w:rsid w:val="0068698E"/>
    <w:rsid w:val="00690332"/>
    <w:rsid w:val="00690877"/>
    <w:rsid w:val="00692394"/>
    <w:rsid w:val="0069369E"/>
    <w:rsid w:val="00694D65"/>
    <w:rsid w:val="006951DA"/>
    <w:rsid w:val="0069563B"/>
    <w:rsid w:val="00695E64"/>
    <w:rsid w:val="006964EB"/>
    <w:rsid w:val="0069665D"/>
    <w:rsid w:val="006966E7"/>
    <w:rsid w:val="00697419"/>
    <w:rsid w:val="006A2C4B"/>
    <w:rsid w:val="006A3CDB"/>
    <w:rsid w:val="006A55DA"/>
    <w:rsid w:val="006A78C1"/>
    <w:rsid w:val="006B2A99"/>
    <w:rsid w:val="006B3A17"/>
    <w:rsid w:val="006B40FA"/>
    <w:rsid w:val="006B4B9A"/>
    <w:rsid w:val="006B5FE4"/>
    <w:rsid w:val="006C23F8"/>
    <w:rsid w:val="006C4081"/>
    <w:rsid w:val="006C4277"/>
    <w:rsid w:val="006D0068"/>
    <w:rsid w:val="006D3E73"/>
    <w:rsid w:val="006D4B36"/>
    <w:rsid w:val="006D6C1D"/>
    <w:rsid w:val="006E430E"/>
    <w:rsid w:val="006E45FA"/>
    <w:rsid w:val="006E46EE"/>
    <w:rsid w:val="006E4852"/>
    <w:rsid w:val="006E5781"/>
    <w:rsid w:val="006E60EE"/>
    <w:rsid w:val="006F1450"/>
    <w:rsid w:val="006F231B"/>
    <w:rsid w:val="006F35DC"/>
    <w:rsid w:val="006F5B77"/>
    <w:rsid w:val="006F67EC"/>
    <w:rsid w:val="006F692B"/>
    <w:rsid w:val="006F6E9D"/>
    <w:rsid w:val="006F7255"/>
    <w:rsid w:val="006F76B4"/>
    <w:rsid w:val="006F7B73"/>
    <w:rsid w:val="006F7CA3"/>
    <w:rsid w:val="006F7EFB"/>
    <w:rsid w:val="00702059"/>
    <w:rsid w:val="00702AB3"/>
    <w:rsid w:val="00702C76"/>
    <w:rsid w:val="00705224"/>
    <w:rsid w:val="0070543A"/>
    <w:rsid w:val="007062FA"/>
    <w:rsid w:val="00706813"/>
    <w:rsid w:val="00710F92"/>
    <w:rsid w:val="007119A2"/>
    <w:rsid w:val="00711DDF"/>
    <w:rsid w:val="007130D6"/>
    <w:rsid w:val="00720504"/>
    <w:rsid w:val="00720CF6"/>
    <w:rsid w:val="00720F72"/>
    <w:rsid w:val="00724935"/>
    <w:rsid w:val="00725198"/>
    <w:rsid w:val="00726827"/>
    <w:rsid w:val="0072781C"/>
    <w:rsid w:val="0073065B"/>
    <w:rsid w:val="00730E5D"/>
    <w:rsid w:val="007310F4"/>
    <w:rsid w:val="00732494"/>
    <w:rsid w:val="00732FA3"/>
    <w:rsid w:val="007347C5"/>
    <w:rsid w:val="00735261"/>
    <w:rsid w:val="007357D0"/>
    <w:rsid w:val="007360F2"/>
    <w:rsid w:val="00740E94"/>
    <w:rsid w:val="00740F84"/>
    <w:rsid w:val="00744CF3"/>
    <w:rsid w:val="00746274"/>
    <w:rsid w:val="00750F58"/>
    <w:rsid w:val="007523A6"/>
    <w:rsid w:val="007534B3"/>
    <w:rsid w:val="00757B0B"/>
    <w:rsid w:val="007627E8"/>
    <w:rsid w:val="00763853"/>
    <w:rsid w:val="0077225B"/>
    <w:rsid w:val="007736AE"/>
    <w:rsid w:val="007749CE"/>
    <w:rsid w:val="00774D86"/>
    <w:rsid w:val="007760E8"/>
    <w:rsid w:val="0077773D"/>
    <w:rsid w:val="00780680"/>
    <w:rsid w:val="00782D93"/>
    <w:rsid w:val="00784979"/>
    <w:rsid w:val="00784E61"/>
    <w:rsid w:val="007866BB"/>
    <w:rsid w:val="00791535"/>
    <w:rsid w:val="00791F54"/>
    <w:rsid w:val="0079526E"/>
    <w:rsid w:val="007965F5"/>
    <w:rsid w:val="007A06B2"/>
    <w:rsid w:val="007A0A7D"/>
    <w:rsid w:val="007A1341"/>
    <w:rsid w:val="007A39C7"/>
    <w:rsid w:val="007A3EFA"/>
    <w:rsid w:val="007A4038"/>
    <w:rsid w:val="007A42E9"/>
    <w:rsid w:val="007A49F0"/>
    <w:rsid w:val="007A6F54"/>
    <w:rsid w:val="007A756B"/>
    <w:rsid w:val="007A7AA9"/>
    <w:rsid w:val="007B416A"/>
    <w:rsid w:val="007B5374"/>
    <w:rsid w:val="007B6002"/>
    <w:rsid w:val="007B78D9"/>
    <w:rsid w:val="007C1A2D"/>
    <w:rsid w:val="007C1BE8"/>
    <w:rsid w:val="007C51CF"/>
    <w:rsid w:val="007D144E"/>
    <w:rsid w:val="007D1583"/>
    <w:rsid w:val="007D1DBE"/>
    <w:rsid w:val="007D1FE3"/>
    <w:rsid w:val="007D598F"/>
    <w:rsid w:val="007E1AA1"/>
    <w:rsid w:val="007E379A"/>
    <w:rsid w:val="007E3A0F"/>
    <w:rsid w:val="007E5D0B"/>
    <w:rsid w:val="007E6D8A"/>
    <w:rsid w:val="007E7CF5"/>
    <w:rsid w:val="007E7E45"/>
    <w:rsid w:val="007F0DEB"/>
    <w:rsid w:val="007F1D1E"/>
    <w:rsid w:val="007F2CE6"/>
    <w:rsid w:val="007F4092"/>
    <w:rsid w:val="007F4E44"/>
    <w:rsid w:val="007F5B28"/>
    <w:rsid w:val="007F6A91"/>
    <w:rsid w:val="007F6BFE"/>
    <w:rsid w:val="00801235"/>
    <w:rsid w:val="0080152E"/>
    <w:rsid w:val="00802768"/>
    <w:rsid w:val="00802D22"/>
    <w:rsid w:val="0080309E"/>
    <w:rsid w:val="00805A39"/>
    <w:rsid w:val="00807F8A"/>
    <w:rsid w:val="00816065"/>
    <w:rsid w:val="00816091"/>
    <w:rsid w:val="008203C7"/>
    <w:rsid w:val="008214B4"/>
    <w:rsid w:val="00821FEB"/>
    <w:rsid w:val="00824A90"/>
    <w:rsid w:val="008252E8"/>
    <w:rsid w:val="0082535D"/>
    <w:rsid w:val="008311CD"/>
    <w:rsid w:val="008317D6"/>
    <w:rsid w:val="008371C0"/>
    <w:rsid w:val="008428F8"/>
    <w:rsid w:val="008443AD"/>
    <w:rsid w:val="00845D63"/>
    <w:rsid w:val="00851E5A"/>
    <w:rsid w:val="008520EA"/>
    <w:rsid w:val="00852E9D"/>
    <w:rsid w:val="00855749"/>
    <w:rsid w:val="008577F9"/>
    <w:rsid w:val="00857AF1"/>
    <w:rsid w:val="00861AF9"/>
    <w:rsid w:val="00862226"/>
    <w:rsid w:val="00863D86"/>
    <w:rsid w:val="00865C13"/>
    <w:rsid w:val="00865D62"/>
    <w:rsid w:val="00872B6F"/>
    <w:rsid w:val="00873239"/>
    <w:rsid w:val="00873D57"/>
    <w:rsid w:val="00874C38"/>
    <w:rsid w:val="008751F7"/>
    <w:rsid w:val="00875D37"/>
    <w:rsid w:val="00876781"/>
    <w:rsid w:val="00877045"/>
    <w:rsid w:val="00881180"/>
    <w:rsid w:val="0088122D"/>
    <w:rsid w:val="00885456"/>
    <w:rsid w:val="00886C88"/>
    <w:rsid w:val="00890543"/>
    <w:rsid w:val="00891BA4"/>
    <w:rsid w:val="0089202F"/>
    <w:rsid w:val="0089384E"/>
    <w:rsid w:val="0089429B"/>
    <w:rsid w:val="008948BB"/>
    <w:rsid w:val="008951D6"/>
    <w:rsid w:val="0089715B"/>
    <w:rsid w:val="00897FBF"/>
    <w:rsid w:val="008A02DA"/>
    <w:rsid w:val="008A19DF"/>
    <w:rsid w:val="008A1EC2"/>
    <w:rsid w:val="008A2A04"/>
    <w:rsid w:val="008A3257"/>
    <w:rsid w:val="008A476F"/>
    <w:rsid w:val="008A6E84"/>
    <w:rsid w:val="008A7305"/>
    <w:rsid w:val="008B0AB8"/>
    <w:rsid w:val="008B1B7C"/>
    <w:rsid w:val="008B1F3C"/>
    <w:rsid w:val="008B4C8F"/>
    <w:rsid w:val="008B5062"/>
    <w:rsid w:val="008B6361"/>
    <w:rsid w:val="008C0316"/>
    <w:rsid w:val="008C10E5"/>
    <w:rsid w:val="008C40F9"/>
    <w:rsid w:val="008C4C6B"/>
    <w:rsid w:val="008C5022"/>
    <w:rsid w:val="008C7A46"/>
    <w:rsid w:val="008D1F06"/>
    <w:rsid w:val="008D36D2"/>
    <w:rsid w:val="008D3D89"/>
    <w:rsid w:val="008D4F81"/>
    <w:rsid w:val="008D5485"/>
    <w:rsid w:val="008D75D6"/>
    <w:rsid w:val="008D7EF9"/>
    <w:rsid w:val="008E029A"/>
    <w:rsid w:val="008E2B37"/>
    <w:rsid w:val="008E5657"/>
    <w:rsid w:val="008E639F"/>
    <w:rsid w:val="008E7A8A"/>
    <w:rsid w:val="008F266B"/>
    <w:rsid w:val="008F5D8A"/>
    <w:rsid w:val="008F775A"/>
    <w:rsid w:val="008F795E"/>
    <w:rsid w:val="0090174E"/>
    <w:rsid w:val="009017E4"/>
    <w:rsid w:val="00903821"/>
    <w:rsid w:val="00903C11"/>
    <w:rsid w:val="009040C2"/>
    <w:rsid w:val="009047BD"/>
    <w:rsid w:val="00907EF4"/>
    <w:rsid w:val="0091087C"/>
    <w:rsid w:val="00912744"/>
    <w:rsid w:val="00912C59"/>
    <w:rsid w:val="00912DB7"/>
    <w:rsid w:val="009136A5"/>
    <w:rsid w:val="00916EA1"/>
    <w:rsid w:val="00917E85"/>
    <w:rsid w:val="00921E18"/>
    <w:rsid w:val="00922F99"/>
    <w:rsid w:val="0092581D"/>
    <w:rsid w:val="00926014"/>
    <w:rsid w:val="0093041B"/>
    <w:rsid w:val="0093109A"/>
    <w:rsid w:val="009311E4"/>
    <w:rsid w:val="00931616"/>
    <w:rsid w:val="00933222"/>
    <w:rsid w:val="009354F4"/>
    <w:rsid w:val="00937DD9"/>
    <w:rsid w:val="00942FA0"/>
    <w:rsid w:val="00944369"/>
    <w:rsid w:val="0094617C"/>
    <w:rsid w:val="0094650D"/>
    <w:rsid w:val="00947467"/>
    <w:rsid w:val="0095157E"/>
    <w:rsid w:val="0095373A"/>
    <w:rsid w:val="00953B43"/>
    <w:rsid w:val="00953C13"/>
    <w:rsid w:val="0095402C"/>
    <w:rsid w:val="00955D09"/>
    <w:rsid w:val="00957D41"/>
    <w:rsid w:val="0096110F"/>
    <w:rsid w:val="009618F9"/>
    <w:rsid w:val="009620BC"/>
    <w:rsid w:val="0096291A"/>
    <w:rsid w:val="0096360B"/>
    <w:rsid w:val="009652EF"/>
    <w:rsid w:val="00965508"/>
    <w:rsid w:val="009656E8"/>
    <w:rsid w:val="00966CD8"/>
    <w:rsid w:val="00966EA4"/>
    <w:rsid w:val="00970189"/>
    <w:rsid w:val="009727B3"/>
    <w:rsid w:val="00972891"/>
    <w:rsid w:val="009733FE"/>
    <w:rsid w:val="00973E39"/>
    <w:rsid w:val="00976743"/>
    <w:rsid w:val="00977E66"/>
    <w:rsid w:val="00981DF0"/>
    <w:rsid w:val="0098523F"/>
    <w:rsid w:val="00985C66"/>
    <w:rsid w:val="00992BD6"/>
    <w:rsid w:val="009934F2"/>
    <w:rsid w:val="00994237"/>
    <w:rsid w:val="00994301"/>
    <w:rsid w:val="00995365"/>
    <w:rsid w:val="00997101"/>
    <w:rsid w:val="009A085B"/>
    <w:rsid w:val="009A0B5D"/>
    <w:rsid w:val="009A0F35"/>
    <w:rsid w:val="009A48B0"/>
    <w:rsid w:val="009A5A1F"/>
    <w:rsid w:val="009A7142"/>
    <w:rsid w:val="009A7471"/>
    <w:rsid w:val="009A78A3"/>
    <w:rsid w:val="009A7951"/>
    <w:rsid w:val="009B29BE"/>
    <w:rsid w:val="009B44E3"/>
    <w:rsid w:val="009B4D30"/>
    <w:rsid w:val="009B52F7"/>
    <w:rsid w:val="009B538B"/>
    <w:rsid w:val="009B76D5"/>
    <w:rsid w:val="009B79B1"/>
    <w:rsid w:val="009C2368"/>
    <w:rsid w:val="009C4506"/>
    <w:rsid w:val="009C458C"/>
    <w:rsid w:val="009C4721"/>
    <w:rsid w:val="009C53B6"/>
    <w:rsid w:val="009C7FE5"/>
    <w:rsid w:val="009D0014"/>
    <w:rsid w:val="009D03C2"/>
    <w:rsid w:val="009D1ABB"/>
    <w:rsid w:val="009D1B88"/>
    <w:rsid w:val="009D2954"/>
    <w:rsid w:val="009D2F25"/>
    <w:rsid w:val="009D4076"/>
    <w:rsid w:val="009D4128"/>
    <w:rsid w:val="009D5103"/>
    <w:rsid w:val="009D695C"/>
    <w:rsid w:val="009D77BA"/>
    <w:rsid w:val="009D7A04"/>
    <w:rsid w:val="009D7F97"/>
    <w:rsid w:val="009E487B"/>
    <w:rsid w:val="009E49FF"/>
    <w:rsid w:val="009E5B7C"/>
    <w:rsid w:val="009E72B7"/>
    <w:rsid w:val="009E7E40"/>
    <w:rsid w:val="009F195B"/>
    <w:rsid w:val="009F28EA"/>
    <w:rsid w:val="009F2912"/>
    <w:rsid w:val="009F3394"/>
    <w:rsid w:val="009F3825"/>
    <w:rsid w:val="00A011C9"/>
    <w:rsid w:val="00A05363"/>
    <w:rsid w:val="00A057F8"/>
    <w:rsid w:val="00A05873"/>
    <w:rsid w:val="00A0596A"/>
    <w:rsid w:val="00A06F80"/>
    <w:rsid w:val="00A17F14"/>
    <w:rsid w:val="00A209FE"/>
    <w:rsid w:val="00A21403"/>
    <w:rsid w:val="00A214CC"/>
    <w:rsid w:val="00A21B18"/>
    <w:rsid w:val="00A233BB"/>
    <w:rsid w:val="00A27536"/>
    <w:rsid w:val="00A27A34"/>
    <w:rsid w:val="00A27CED"/>
    <w:rsid w:val="00A303E2"/>
    <w:rsid w:val="00A318CA"/>
    <w:rsid w:val="00A40A7B"/>
    <w:rsid w:val="00A45A73"/>
    <w:rsid w:val="00A46E6A"/>
    <w:rsid w:val="00A46F6F"/>
    <w:rsid w:val="00A47B49"/>
    <w:rsid w:val="00A5052A"/>
    <w:rsid w:val="00A505DE"/>
    <w:rsid w:val="00A513A3"/>
    <w:rsid w:val="00A52B90"/>
    <w:rsid w:val="00A52DAE"/>
    <w:rsid w:val="00A53313"/>
    <w:rsid w:val="00A558A1"/>
    <w:rsid w:val="00A60C0F"/>
    <w:rsid w:val="00A66864"/>
    <w:rsid w:val="00A67761"/>
    <w:rsid w:val="00A67D1A"/>
    <w:rsid w:val="00A7356B"/>
    <w:rsid w:val="00A736C5"/>
    <w:rsid w:val="00A74252"/>
    <w:rsid w:val="00A743CF"/>
    <w:rsid w:val="00A75309"/>
    <w:rsid w:val="00A76B66"/>
    <w:rsid w:val="00A77BCC"/>
    <w:rsid w:val="00A81688"/>
    <w:rsid w:val="00A8780B"/>
    <w:rsid w:val="00A90C86"/>
    <w:rsid w:val="00A92427"/>
    <w:rsid w:val="00A93C34"/>
    <w:rsid w:val="00A94D57"/>
    <w:rsid w:val="00A960BC"/>
    <w:rsid w:val="00A96125"/>
    <w:rsid w:val="00A9710F"/>
    <w:rsid w:val="00A9737F"/>
    <w:rsid w:val="00A97F8B"/>
    <w:rsid w:val="00AA237E"/>
    <w:rsid w:val="00AA3203"/>
    <w:rsid w:val="00AA4135"/>
    <w:rsid w:val="00AA64BF"/>
    <w:rsid w:val="00AB0D7B"/>
    <w:rsid w:val="00AB0DE9"/>
    <w:rsid w:val="00AB168B"/>
    <w:rsid w:val="00AB25B6"/>
    <w:rsid w:val="00AB3233"/>
    <w:rsid w:val="00AB4775"/>
    <w:rsid w:val="00AB4C6C"/>
    <w:rsid w:val="00AB593D"/>
    <w:rsid w:val="00AC0513"/>
    <w:rsid w:val="00AC0C7D"/>
    <w:rsid w:val="00AC2201"/>
    <w:rsid w:val="00AC2219"/>
    <w:rsid w:val="00AC243E"/>
    <w:rsid w:val="00AC4269"/>
    <w:rsid w:val="00AC6989"/>
    <w:rsid w:val="00AD198B"/>
    <w:rsid w:val="00AD27BD"/>
    <w:rsid w:val="00AD30DE"/>
    <w:rsid w:val="00AD4407"/>
    <w:rsid w:val="00AD6DDC"/>
    <w:rsid w:val="00AD7566"/>
    <w:rsid w:val="00AE04D7"/>
    <w:rsid w:val="00AE1429"/>
    <w:rsid w:val="00AE2A7A"/>
    <w:rsid w:val="00AE4673"/>
    <w:rsid w:val="00AE5FF7"/>
    <w:rsid w:val="00AE60AF"/>
    <w:rsid w:val="00AF1973"/>
    <w:rsid w:val="00AF3716"/>
    <w:rsid w:val="00AF3B8F"/>
    <w:rsid w:val="00AF469B"/>
    <w:rsid w:val="00AF6A5F"/>
    <w:rsid w:val="00AF70AC"/>
    <w:rsid w:val="00AF7397"/>
    <w:rsid w:val="00AF7E29"/>
    <w:rsid w:val="00B008F8"/>
    <w:rsid w:val="00B01684"/>
    <w:rsid w:val="00B01741"/>
    <w:rsid w:val="00B01F67"/>
    <w:rsid w:val="00B0227E"/>
    <w:rsid w:val="00B02CDE"/>
    <w:rsid w:val="00B03E5D"/>
    <w:rsid w:val="00B04E06"/>
    <w:rsid w:val="00B064BA"/>
    <w:rsid w:val="00B06EC2"/>
    <w:rsid w:val="00B10AA3"/>
    <w:rsid w:val="00B10F72"/>
    <w:rsid w:val="00B1357F"/>
    <w:rsid w:val="00B13A01"/>
    <w:rsid w:val="00B15B99"/>
    <w:rsid w:val="00B2153D"/>
    <w:rsid w:val="00B217F5"/>
    <w:rsid w:val="00B21F77"/>
    <w:rsid w:val="00B22FE7"/>
    <w:rsid w:val="00B2465C"/>
    <w:rsid w:val="00B24EFB"/>
    <w:rsid w:val="00B26C51"/>
    <w:rsid w:val="00B30214"/>
    <w:rsid w:val="00B311F9"/>
    <w:rsid w:val="00B323CB"/>
    <w:rsid w:val="00B324BD"/>
    <w:rsid w:val="00B32608"/>
    <w:rsid w:val="00B3294E"/>
    <w:rsid w:val="00B338D9"/>
    <w:rsid w:val="00B33D83"/>
    <w:rsid w:val="00B33DEF"/>
    <w:rsid w:val="00B35290"/>
    <w:rsid w:val="00B376B6"/>
    <w:rsid w:val="00B37C70"/>
    <w:rsid w:val="00B41FEE"/>
    <w:rsid w:val="00B42AD8"/>
    <w:rsid w:val="00B4363A"/>
    <w:rsid w:val="00B43705"/>
    <w:rsid w:val="00B442B2"/>
    <w:rsid w:val="00B4557E"/>
    <w:rsid w:val="00B45D83"/>
    <w:rsid w:val="00B473F9"/>
    <w:rsid w:val="00B50BE1"/>
    <w:rsid w:val="00B53CF4"/>
    <w:rsid w:val="00B56313"/>
    <w:rsid w:val="00B6335F"/>
    <w:rsid w:val="00B6410C"/>
    <w:rsid w:val="00B6673F"/>
    <w:rsid w:val="00B70166"/>
    <w:rsid w:val="00B72132"/>
    <w:rsid w:val="00B72393"/>
    <w:rsid w:val="00B747EC"/>
    <w:rsid w:val="00B754AF"/>
    <w:rsid w:val="00B762F7"/>
    <w:rsid w:val="00B80FB4"/>
    <w:rsid w:val="00B8218D"/>
    <w:rsid w:val="00B83826"/>
    <w:rsid w:val="00B845CF"/>
    <w:rsid w:val="00B858F9"/>
    <w:rsid w:val="00B86019"/>
    <w:rsid w:val="00B87DAF"/>
    <w:rsid w:val="00B97392"/>
    <w:rsid w:val="00B97D69"/>
    <w:rsid w:val="00BA01DC"/>
    <w:rsid w:val="00BA0E55"/>
    <w:rsid w:val="00BA13D0"/>
    <w:rsid w:val="00BA1FAF"/>
    <w:rsid w:val="00BA2F10"/>
    <w:rsid w:val="00BB182D"/>
    <w:rsid w:val="00BB441B"/>
    <w:rsid w:val="00BB72C3"/>
    <w:rsid w:val="00BC0779"/>
    <w:rsid w:val="00BC1CB0"/>
    <w:rsid w:val="00BC22AE"/>
    <w:rsid w:val="00BC4A1F"/>
    <w:rsid w:val="00BC4C77"/>
    <w:rsid w:val="00BC6BD9"/>
    <w:rsid w:val="00BD1F7A"/>
    <w:rsid w:val="00BD21FA"/>
    <w:rsid w:val="00BD2DAF"/>
    <w:rsid w:val="00BD3E0A"/>
    <w:rsid w:val="00BD3EED"/>
    <w:rsid w:val="00BD6A8D"/>
    <w:rsid w:val="00BD75E8"/>
    <w:rsid w:val="00BD7F9B"/>
    <w:rsid w:val="00BE177C"/>
    <w:rsid w:val="00BE2526"/>
    <w:rsid w:val="00BE269C"/>
    <w:rsid w:val="00BE341B"/>
    <w:rsid w:val="00BE4A62"/>
    <w:rsid w:val="00BE6C44"/>
    <w:rsid w:val="00BE6D03"/>
    <w:rsid w:val="00BE7EC1"/>
    <w:rsid w:val="00BF0F87"/>
    <w:rsid w:val="00BF141B"/>
    <w:rsid w:val="00BF21F6"/>
    <w:rsid w:val="00BF457A"/>
    <w:rsid w:val="00BF4888"/>
    <w:rsid w:val="00BF5B7A"/>
    <w:rsid w:val="00BF6C89"/>
    <w:rsid w:val="00BF6F6D"/>
    <w:rsid w:val="00BF7D74"/>
    <w:rsid w:val="00C02DEF"/>
    <w:rsid w:val="00C049A5"/>
    <w:rsid w:val="00C06A87"/>
    <w:rsid w:val="00C07DAA"/>
    <w:rsid w:val="00C120CE"/>
    <w:rsid w:val="00C12935"/>
    <w:rsid w:val="00C14185"/>
    <w:rsid w:val="00C14FFE"/>
    <w:rsid w:val="00C1535E"/>
    <w:rsid w:val="00C15D4D"/>
    <w:rsid w:val="00C16DB2"/>
    <w:rsid w:val="00C17585"/>
    <w:rsid w:val="00C20D34"/>
    <w:rsid w:val="00C220F4"/>
    <w:rsid w:val="00C222C4"/>
    <w:rsid w:val="00C22921"/>
    <w:rsid w:val="00C25537"/>
    <w:rsid w:val="00C257D7"/>
    <w:rsid w:val="00C27D5D"/>
    <w:rsid w:val="00C30E4C"/>
    <w:rsid w:val="00C316F6"/>
    <w:rsid w:val="00C31D8D"/>
    <w:rsid w:val="00C32329"/>
    <w:rsid w:val="00C327C2"/>
    <w:rsid w:val="00C329F8"/>
    <w:rsid w:val="00C36A91"/>
    <w:rsid w:val="00C37234"/>
    <w:rsid w:val="00C37D71"/>
    <w:rsid w:val="00C407B1"/>
    <w:rsid w:val="00C40A2A"/>
    <w:rsid w:val="00C432E0"/>
    <w:rsid w:val="00C43536"/>
    <w:rsid w:val="00C46797"/>
    <w:rsid w:val="00C46F1D"/>
    <w:rsid w:val="00C51256"/>
    <w:rsid w:val="00C52867"/>
    <w:rsid w:val="00C52B01"/>
    <w:rsid w:val="00C53271"/>
    <w:rsid w:val="00C543E9"/>
    <w:rsid w:val="00C5498D"/>
    <w:rsid w:val="00C57480"/>
    <w:rsid w:val="00C60D82"/>
    <w:rsid w:val="00C60E1F"/>
    <w:rsid w:val="00C626F7"/>
    <w:rsid w:val="00C6337E"/>
    <w:rsid w:val="00C63FE3"/>
    <w:rsid w:val="00C64805"/>
    <w:rsid w:val="00C656B2"/>
    <w:rsid w:val="00C65956"/>
    <w:rsid w:val="00C66734"/>
    <w:rsid w:val="00C72557"/>
    <w:rsid w:val="00C74592"/>
    <w:rsid w:val="00C75A8B"/>
    <w:rsid w:val="00C76A42"/>
    <w:rsid w:val="00C776C7"/>
    <w:rsid w:val="00C77754"/>
    <w:rsid w:val="00C807A7"/>
    <w:rsid w:val="00C837FD"/>
    <w:rsid w:val="00C83A8E"/>
    <w:rsid w:val="00C83CE3"/>
    <w:rsid w:val="00C861DA"/>
    <w:rsid w:val="00C873B5"/>
    <w:rsid w:val="00C87AFF"/>
    <w:rsid w:val="00C901E1"/>
    <w:rsid w:val="00C93E9B"/>
    <w:rsid w:val="00C94B27"/>
    <w:rsid w:val="00C9601F"/>
    <w:rsid w:val="00C96C8A"/>
    <w:rsid w:val="00CA0A1A"/>
    <w:rsid w:val="00CA2A0E"/>
    <w:rsid w:val="00CA5D86"/>
    <w:rsid w:val="00CA60CA"/>
    <w:rsid w:val="00CA76B2"/>
    <w:rsid w:val="00CA7A76"/>
    <w:rsid w:val="00CA7B7E"/>
    <w:rsid w:val="00CA7CFC"/>
    <w:rsid w:val="00CB1592"/>
    <w:rsid w:val="00CB1D9E"/>
    <w:rsid w:val="00CB26DF"/>
    <w:rsid w:val="00CB2A2A"/>
    <w:rsid w:val="00CB3DE7"/>
    <w:rsid w:val="00CB589A"/>
    <w:rsid w:val="00CB6A2E"/>
    <w:rsid w:val="00CC2416"/>
    <w:rsid w:val="00CC3EEA"/>
    <w:rsid w:val="00CC6BA4"/>
    <w:rsid w:val="00CC76AD"/>
    <w:rsid w:val="00CD0AED"/>
    <w:rsid w:val="00CD131B"/>
    <w:rsid w:val="00CD1496"/>
    <w:rsid w:val="00CD1587"/>
    <w:rsid w:val="00CD1616"/>
    <w:rsid w:val="00CD1B96"/>
    <w:rsid w:val="00CD23E3"/>
    <w:rsid w:val="00CD2737"/>
    <w:rsid w:val="00CD464E"/>
    <w:rsid w:val="00CD4807"/>
    <w:rsid w:val="00CD5156"/>
    <w:rsid w:val="00CD6369"/>
    <w:rsid w:val="00CE22EA"/>
    <w:rsid w:val="00CE6D32"/>
    <w:rsid w:val="00CE6EAA"/>
    <w:rsid w:val="00CE6EED"/>
    <w:rsid w:val="00CE7E09"/>
    <w:rsid w:val="00CE7E9D"/>
    <w:rsid w:val="00CF3E72"/>
    <w:rsid w:val="00CF4CBB"/>
    <w:rsid w:val="00CF5CA3"/>
    <w:rsid w:val="00CF67D0"/>
    <w:rsid w:val="00CF6824"/>
    <w:rsid w:val="00CF7602"/>
    <w:rsid w:val="00CF7F8D"/>
    <w:rsid w:val="00D000BB"/>
    <w:rsid w:val="00D0146F"/>
    <w:rsid w:val="00D02BA7"/>
    <w:rsid w:val="00D0599F"/>
    <w:rsid w:val="00D05A8C"/>
    <w:rsid w:val="00D05B66"/>
    <w:rsid w:val="00D05FE6"/>
    <w:rsid w:val="00D06817"/>
    <w:rsid w:val="00D12DA2"/>
    <w:rsid w:val="00D13800"/>
    <w:rsid w:val="00D16A54"/>
    <w:rsid w:val="00D21B16"/>
    <w:rsid w:val="00D22432"/>
    <w:rsid w:val="00D229AB"/>
    <w:rsid w:val="00D2353E"/>
    <w:rsid w:val="00D24AF5"/>
    <w:rsid w:val="00D307A8"/>
    <w:rsid w:val="00D31219"/>
    <w:rsid w:val="00D321EE"/>
    <w:rsid w:val="00D32852"/>
    <w:rsid w:val="00D37940"/>
    <w:rsid w:val="00D40E95"/>
    <w:rsid w:val="00D42567"/>
    <w:rsid w:val="00D43D0B"/>
    <w:rsid w:val="00D44C1F"/>
    <w:rsid w:val="00D4583E"/>
    <w:rsid w:val="00D47AC2"/>
    <w:rsid w:val="00D5147F"/>
    <w:rsid w:val="00D51E12"/>
    <w:rsid w:val="00D51E31"/>
    <w:rsid w:val="00D520A2"/>
    <w:rsid w:val="00D536A1"/>
    <w:rsid w:val="00D54432"/>
    <w:rsid w:val="00D54A2D"/>
    <w:rsid w:val="00D558B0"/>
    <w:rsid w:val="00D5598F"/>
    <w:rsid w:val="00D56476"/>
    <w:rsid w:val="00D57176"/>
    <w:rsid w:val="00D5778D"/>
    <w:rsid w:val="00D61318"/>
    <w:rsid w:val="00D6210D"/>
    <w:rsid w:val="00D62252"/>
    <w:rsid w:val="00D6235C"/>
    <w:rsid w:val="00D63B8F"/>
    <w:rsid w:val="00D656C3"/>
    <w:rsid w:val="00D70A19"/>
    <w:rsid w:val="00D71D71"/>
    <w:rsid w:val="00D72D74"/>
    <w:rsid w:val="00D75345"/>
    <w:rsid w:val="00D818FE"/>
    <w:rsid w:val="00D81AB9"/>
    <w:rsid w:val="00D82F18"/>
    <w:rsid w:val="00D84BB0"/>
    <w:rsid w:val="00D8668F"/>
    <w:rsid w:val="00D875A1"/>
    <w:rsid w:val="00D902C7"/>
    <w:rsid w:val="00D91ED0"/>
    <w:rsid w:val="00D960D4"/>
    <w:rsid w:val="00D96C96"/>
    <w:rsid w:val="00D97FED"/>
    <w:rsid w:val="00DA0AED"/>
    <w:rsid w:val="00DA1848"/>
    <w:rsid w:val="00DA1F7D"/>
    <w:rsid w:val="00DA44CC"/>
    <w:rsid w:val="00DA45C8"/>
    <w:rsid w:val="00DA4744"/>
    <w:rsid w:val="00DA50D2"/>
    <w:rsid w:val="00DB21B1"/>
    <w:rsid w:val="00DB38E8"/>
    <w:rsid w:val="00DC0B24"/>
    <w:rsid w:val="00DC26A9"/>
    <w:rsid w:val="00DC381A"/>
    <w:rsid w:val="00DC410E"/>
    <w:rsid w:val="00DC6CB9"/>
    <w:rsid w:val="00DC78F1"/>
    <w:rsid w:val="00DD0A64"/>
    <w:rsid w:val="00DD117E"/>
    <w:rsid w:val="00DD1E01"/>
    <w:rsid w:val="00DD47F0"/>
    <w:rsid w:val="00DD4E6B"/>
    <w:rsid w:val="00DD506A"/>
    <w:rsid w:val="00DD5244"/>
    <w:rsid w:val="00DD6A46"/>
    <w:rsid w:val="00DD6E4D"/>
    <w:rsid w:val="00DE275B"/>
    <w:rsid w:val="00DE4134"/>
    <w:rsid w:val="00DE511C"/>
    <w:rsid w:val="00DE512E"/>
    <w:rsid w:val="00DE6B7F"/>
    <w:rsid w:val="00DF0D73"/>
    <w:rsid w:val="00DF106B"/>
    <w:rsid w:val="00DF1C4D"/>
    <w:rsid w:val="00DF1D7A"/>
    <w:rsid w:val="00DF316A"/>
    <w:rsid w:val="00DF32E1"/>
    <w:rsid w:val="00DF45E6"/>
    <w:rsid w:val="00DF4AC3"/>
    <w:rsid w:val="00DF5342"/>
    <w:rsid w:val="00DF61EF"/>
    <w:rsid w:val="00DF6862"/>
    <w:rsid w:val="00DF6D99"/>
    <w:rsid w:val="00DF731B"/>
    <w:rsid w:val="00E01121"/>
    <w:rsid w:val="00E0129B"/>
    <w:rsid w:val="00E0487B"/>
    <w:rsid w:val="00E07360"/>
    <w:rsid w:val="00E07A23"/>
    <w:rsid w:val="00E1094C"/>
    <w:rsid w:val="00E13AD5"/>
    <w:rsid w:val="00E1425B"/>
    <w:rsid w:val="00E16FE7"/>
    <w:rsid w:val="00E208FF"/>
    <w:rsid w:val="00E215E2"/>
    <w:rsid w:val="00E22049"/>
    <w:rsid w:val="00E22763"/>
    <w:rsid w:val="00E23A8C"/>
    <w:rsid w:val="00E23C3D"/>
    <w:rsid w:val="00E2405B"/>
    <w:rsid w:val="00E24171"/>
    <w:rsid w:val="00E275D3"/>
    <w:rsid w:val="00E278AB"/>
    <w:rsid w:val="00E35D1C"/>
    <w:rsid w:val="00E36E18"/>
    <w:rsid w:val="00E37BF2"/>
    <w:rsid w:val="00E37E23"/>
    <w:rsid w:val="00E40326"/>
    <w:rsid w:val="00E411A5"/>
    <w:rsid w:val="00E432E9"/>
    <w:rsid w:val="00E43C82"/>
    <w:rsid w:val="00E44C76"/>
    <w:rsid w:val="00E46181"/>
    <w:rsid w:val="00E46A18"/>
    <w:rsid w:val="00E46C8E"/>
    <w:rsid w:val="00E4789A"/>
    <w:rsid w:val="00E47EB3"/>
    <w:rsid w:val="00E5178F"/>
    <w:rsid w:val="00E521E8"/>
    <w:rsid w:val="00E530C4"/>
    <w:rsid w:val="00E547A1"/>
    <w:rsid w:val="00E54B61"/>
    <w:rsid w:val="00E56BCC"/>
    <w:rsid w:val="00E57B5D"/>
    <w:rsid w:val="00E602AE"/>
    <w:rsid w:val="00E61458"/>
    <w:rsid w:val="00E622C1"/>
    <w:rsid w:val="00E62BE4"/>
    <w:rsid w:val="00E64CE6"/>
    <w:rsid w:val="00E65DBA"/>
    <w:rsid w:val="00E669DE"/>
    <w:rsid w:val="00E6747A"/>
    <w:rsid w:val="00E6780D"/>
    <w:rsid w:val="00E7054B"/>
    <w:rsid w:val="00E70FF3"/>
    <w:rsid w:val="00E7180A"/>
    <w:rsid w:val="00E71C24"/>
    <w:rsid w:val="00E72054"/>
    <w:rsid w:val="00E7464B"/>
    <w:rsid w:val="00E75A52"/>
    <w:rsid w:val="00E76CD0"/>
    <w:rsid w:val="00E8054D"/>
    <w:rsid w:val="00E80EE0"/>
    <w:rsid w:val="00E81C48"/>
    <w:rsid w:val="00E8581D"/>
    <w:rsid w:val="00E85EEF"/>
    <w:rsid w:val="00E9362A"/>
    <w:rsid w:val="00E969C5"/>
    <w:rsid w:val="00E97214"/>
    <w:rsid w:val="00EA55DD"/>
    <w:rsid w:val="00EA7C3E"/>
    <w:rsid w:val="00EB0855"/>
    <w:rsid w:val="00EB3893"/>
    <w:rsid w:val="00EB407D"/>
    <w:rsid w:val="00EB7050"/>
    <w:rsid w:val="00EB765B"/>
    <w:rsid w:val="00EC19D5"/>
    <w:rsid w:val="00EC1D22"/>
    <w:rsid w:val="00EC35F5"/>
    <w:rsid w:val="00ED6363"/>
    <w:rsid w:val="00ED6493"/>
    <w:rsid w:val="00EE1C0F"/>
    <w:rsid w:val="00EE1D5F"/>
    <w:rsid w:val="00EE2CA0"/>
    <w:rsid w:val="00EE6B5C"/>
    <w:rsid w:val="00EE77FE"/>
    <w:rsid w:val="00EF0440"/>
    <w:rsid w:val="00EF0646"/>
    <w:rsid w:val="00EF0DCF"/>
    <w:rsid w:val="00EF121A"/>
    <w:rsid w:val="00EF1662"/>
    <w:rsid w:val="00EF1780"/>
    <w:rsid w:val="00EF17AC"/>
    <w:rsid w:val="00EF4307"/>
    <w:rsid w:val="00EF6802"/>
    <w:rsid w:val="00F00FD5"/>
    <w:rsid w:val="00F0193E"/>
    <w:rsid w:val="00F0321A"/>
    <w:rsid w:val="00F04FBC"/>
    <w:rsid w:val="00F05020"/>
    <w:rsid w:val="00F051EB"/>
    <w:rsid w:val="00F05507"/>
    <w:rsid w:val="00F06228"/>
    <w:rsid w:val="00F06A0F"/>
    <w:rsid w:val="00F06E0C"/>
    <w:rsid w:val="00F12E58"/>
    <w:rsid w:val="00F133E0"/>
    <w:rsid w:val="00F1462D"/>
    <w:rsid w:val="00F167AD"/>
    <w:rsid w:val="00F177F2"/>
    <w:rsid w:val="00F20EC6"/>
    <w:rsid w:val="00F261CD"/>
    <w:rsid w:val="00F26CB3"/>
    <w:rsid w:val="00F27302"/>
    <w:rsid w:val="00F32C00"/>
    <w:rsid w:val="00F3338E"/>
    <w:rsid w:val="00F33C38"/>
    <w:rsid w:val="00F3490D"/>
    <w:rsid w:val="00F34B02"/>
    <w:rsid w:val="00F37064"/>
    <w:rsid w:val="00F405A6"/>
    <w:rsid w:val="00F45167"/>
    <w:rsid w:val="00F50AEB"/>
    <w:rsid w:val="00F51687"/>
    <w:rsid w:val="00F524BE"/>
    <w:rsid w:val="00F5413B"/>
    <w:rsid w:val="00F54143"/>
    <w:rsid w:val="00F55D9F"/>
    <w:rsid w:val="00F61CC9"/>
    <w:rsid w:val="00F633D4"/>
    <w:rsid w:val="00F65843"/>
    <w:rsid w:val="00F66577"/>
    <w:rsid w:val="00F6791D"/>
    <w:rsid w:val="00F72F72"/>
    <w:rsid w:val="00F73D14"/>
    <w:rsid w:val="00F745E8"/>
    <w:rsid w:val="00F771FC"/>
    <w:rsid w:val="00F77A7E"/>
    <w:rsid w:val="00F812D4"/>
    <w:rsid w:val="00F83CDB"/>
    <w:rsid w:val="00F8508F"/>
    <w:rsid w:val="00F853B0"/>
    <w:rsid w:val="00F85C5F"/>
    <w:rsid w:val="00F86065"/>
    <w:rsid w:val="00F86155"/>
    <w:rsid w:val="00F878CF"/>
    <w:rsid w:val="00F90AB6"/>
    <w:rsid w:val="00F91201"/>
    <w:rsid w:val="00F9125B"/>
    <w:rsid w:val="00F94DEE"/>
    <w:rsid w:val="00F9766E"/>
    <w:rsid w:val="00FA29E4"/>
    <w:rsid w:val="00FA55B3"/>
    <w:rsid w:val="00FA5BF6"/>
    <w:rsid w:val="00FA7271"/>
    <w:rsid w:val="00FA78A4"/>
    <w:rsid w:val="00FB29B5"/>
    <w:rsid w:val="00FB3B69"/>
    <w:rsid w:val="00FB41DD"/>
    <w:rsid w:val="00FB5E78"/>
    <w:rsid w:val="00FB7A77"/>
    <w:rsid w:val="00FB7AEF"/>
    <w:rsid w:val="00FB7F2B"/>
    <w:rsid w:val="00FC19D6"/>
    <w:rsid w:val="00FC1B02"/>
    <w:rsid w:val="00FC3A1F"/>
    <w:rsid w:val="00FC78A4"/>
    <w:rsid w:val="00FD02D3"/>
    <w:rsid w:val="00FD2138"/>
    <w:rsid w:val="00FD31BD"/>
    <w:rsid w:val="00FD3B49"/>
    <w:rsid w:val="00FD3DDE"/>
    <w:rsid w:val="00FD4082"/>
    <w:rsid w:val="00FD5B68"/>
    <w:rsid w:val="00FE022F"/>
    <w:rsid w:val="00FE0272"/>
    <w:rsid w:val="00FE0A50"/>
    <w:rsid w:val="00FE1CA1"/>
    <w:rsid w:val="00FE2C78"/>
    <w:rsid w:val="00FE3E6B"/>
    <w:rsid w:val="00FE41E1"/>
    <w:rsid w:val="00FE6279"/>
    <w:rsid w:val="00FE6AF5"/>
    <w:rsid w:val="00FF0622"/>
    <w:rsid w:val="00FF0FBE"/>
    <w:rsid w:val="00FF2DCD"/>
    <w:rsid w:val="00FF41E9"/>
    <w:rsid w:val="00FF440A"/>
    <w:rsid w:val="00FF57F7"/>
    <w:rsid w:val="00FF6089"/>
    <w:rsid w:val="00FF76A4"/>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565A2"/>
  <w15:docId w15:val="{7C9F88B4-E809-4F3B-8EF5-7F84343A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419"/>
  </w:style>
  <w:style w:type="paragraph" w:styleId="Heading1">
    <w:name w:val="heading 1"/>
    <w:basedOn w:val="Normal"/>
    <w:next w:val="Normal"/>
    <w:link w:val="Heading1Char"/>
    <w:uiPriority w:val="99"/>
    <w:qFormat/>
    <w:rsid w:val="003F6F79"/>
    <w:pPr>
      <w:keepNext/>
      <w:spacing w:after="0" w:line="240" w:lineRule="auto"/>
      <w:jc w:val="center"/>
      <w:outlineLvl w:val="0"/>
    </w:pPr>
    <w:rPr>
      <w:rFonts w:ascii=".VnTimeH" w:eastAsia="Times New Roman" w:hAnsi=".VnTimeH"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84E"/>
    <w:pPr>
      <w:ind w:left="720"/>
      <w:contextualSpacing/>
    </w:pPr>
  </w:style>
  <w:style w:type="character" w:customStyle="1" w:styleId="Vnbnnidung">
    <w:name w:val="Văn bản nội dung_"/>
    <w:link w:val="Vnbnnidung0"/>
    <w:uiPriority w:val="99"/>
    <w:rsid w:val="000347FA"/>
    <w:rPr>
      <w:rFonts w:ascii="Times New Roman" w:hAnsi="Times New Roman" w:cs="Times New Roman"/>
      <w:sz w:val="26"/>
      <w:szCs w:val="26"/>
    </w:rPr>
  </w:style>
  <w:style w:type="paragraph" w:customStyle="1" w:styleId="Vnbnnidung0">
    <w:name w:val="Văn bản nội dung"/>
    <w:basedOn w:val="Normal"/>
    <w:link w:val="Vnbnnidung"/>
    <w:uiPriority w:val="99"/>
    <w:rsid w:val="000347FA"/>
    <w:pPr>
      <w:widowControl w:val="0"/>
      <w:spacing w:after="80"/>
      <w:ind w:firstLine="320"/>
    </w:pPr>
    <w:rPr>
      <w:rFonts w:ascii="Times New Roman" w:hAnsi="Times New Roman" w:cs="Times New Roman"/>
      <w:sz w:val="26"/>
      <w:szCs w:val="26"/>
    </w:rPr>
  </w:style>
  <w:style w:type="table" w:styleId="TableGrid">
    <w:name w:val="Table Grid"/>
    <w:basedOn w:val="TableNormal"/>
    <w:rsid w:val="002E0111"/>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nk">
    <w:name w:val="link"/>
    <w:basedOn w:val="DefaultParagraphFont"/>
    <w:rsid w:val="00624796"/>
  </w:style>
  <w:style w:type="paragraph" w:styleId="Header">
    <w:name w:val="header"/>
    <w:basedOn w:val="Normal"/>
    <w:link w:val="HeaderChar"/>
    <w:uiPriority w:val="99"/>
    <w:unhideWhenUsed/>
    <w:rsid w:val="00DE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1C"/>
  </w:style>
  <w:style w:type="paragraph" w:styleId="Footer">
    <w:name w:val="footer"/>
    <w:basedOn w:val="Normal"/>
    <w:link w:val="FooterChar"/>
    <w:uiPriority w:val="99"/>
    <w:unhideWhenUsed/>
    <w:rsid w:val="00DE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1C"/>
  </w:style>
  <w:style w:type="paragraph" w:styleId="BodyTextIndent2">
    <w:name w:val="Body Text Indent 2"/>
    <w:basedOn w:val="Normal"/>
    <w:link w:val="BodyTextIndent2Char"/>
    <w:rsid w:val="00B26C5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26C51"/>
    <w:rPr>
      <w:rFonts w:ascii="Times New Roman" w:eastAsia="Times New Roman" w:hAnsi="Times New Roman" w:cs="Times New Roman"/>
      <w:sz w:val="24"/>
      <w:szCs w:val="24"/>
    </w:rPr>
  </w:style>
  <w:style w:type="paragraph" w:styleId="NormalWeb">
    <w:name w:val="Normal (Web)"/>
    <w:basedOn w:val="Normal"/>
    <w:link w:val="NormalWebChar"/>
    <w:uiPriority w:val="99"/>
    <w:rsid w:val="000D1B58"/>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locked/>
    <w:rsid w:val="000D1B58"/>
    <w:rPr>
      <w:rFonts w:ascii="Times New Roman" w:eastAsia="Calibri" w:hAnsi="Times New Roman" w:cs="Times New Roman"/>
      <w:sz w:val="24"/>
      <w:szCs w:val="24"/>
    </w:rPr>
  </w:style>
  <w:style w:type="character" w:customStyle="1" w:styleId="Other">
    <w:name w:val="Other_"/>
    <w:link w:val="Other0"/>
    <w:rsid w:val="00F20EC6"/>
    <w:rPr>
      <w:rFonts w:ascii="Times New Roman" w:hAnsi="Times New Roman" w:cs="Times New Roman"/>
      <w:sz w:val="26"/>
      <w:szCs w:val="26"/>
      <w:shd w:val="clear" w:color="auto" w:fill="FFFFFF"/>
    </w:rPr>
  </w:style>
  <w:style w:type="paragraph" w:customStyle="1" w:styleId="Other0">
    <w:name w:val="Other"/>
    <w:basedOn w:val="Normal"/>
    <w:link w:val="Other"/>
    <w:rsid w:val="00F20EC6"/>
    <w:pPr>
      <w:widowControl w:val="0"/>
      <w:shd w:val="clear" w:color="auto" w:fill="FFFFFF"/>
      <w:spacing w:after="100" w:line="286" w:lineRule="auto"/>
      <w:ind w:firstLine="400"/>
    </w:pPr>
    <w:rPr>
      <w:rFonts w:ascii="Times New Roman" w:hAnsi="Times New Roman" w:cs="Times New Roman"/>
      <w:sz w:val="26"/>
      <w:szCs w:val="26"/>
    </w:rPr>
  </w:style>
  <w:style w:type="paragraph" w:styleId="BodyText">
    <w:name w:val="Body Text"/>
    <w:basedOn w:val="Normal"/>
    <w:link w:val="BodyTextChar"/>
    <w:uiPriority w:val="99"/>
    <w:unhideWhenUsed/>
    <w:rsid w:val="00F20EC6"/>
    <w:pPr>
      <w:spacing w:after="120"/>
    </w:pPr>
  </w:style>
  <w:style w:type="character" w:customStyle="1" w:styleId="BodyTextChar">
    <w:name w:val="Body Text Char"/>
    <w:basedOn w:val="DefaultParagraphFont"/>
    <w:link w:val="BodyText"/>
    <w:uiPriority w:val="99"/>
    <w:rsid w:val="00F20EC6"/>
  </w:style>
  <w:style w:type="character" w:customStyle="1" w:styleId="BodyTextChar1">
    <w:name w:val="Body Text Char1"/>
    <w:uiPriority w:val="99"/>
    <w:rsid w:val="00F20EC6"/>
    <w:rPr>
      <w:rFonts w:ascii="Times New Roman" w:hAnsi="Times New Roman" w:cs="Times New Roman"/>
      <w:sz w:val="26"/>
      <w:szCs w:val="26"/>
      <w:shd w:val="clear" w:color="auto" w:fill="FFFFFF"/>
    </w:rPr>
  </w:style>
  <w:style w:type="paragraph" w:styleId="BalloonText">
    <w:name w:val="Balloon Text"/>
    <w:basedOn w:val="Normal"/>
    <w:link w:val="BalloonTextChar"/>
    <w:uiPriority w:val="99"/>
    <w:semiHidden/>
    <w:unhideWhenUsed/>
    <w:rsid w:val="00B667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673F"/>
    <w:rPr>
      <w:rFonts w:ascii="Tahoma" w:eastAsia="Times New Roman" w:hAnsi="Tahoma" w:cs="Tahoma"/>
      <w:sz w:val="16"/>
      <w:szCs w:val="16"/>
    </w:rPr>
  </w:style>
  <w:style w:type="character" w:customStyle="1" w:styleId="Khc">
    <w:name w:val="Khác_"/>
    <w:link w:val="Khc0"/>
    <w:uiPriority w:val="99"/>
    <w:rsid w:val="00D56476"/>
    <w:rPr>
      <w:rFonts w:ascii="Times New Roman" w:hAnsi="Times New Roman" w:cs="Times New Roman"/>
    </w:rPr>
  </w:style>
  <w:style w:type="paragraph" w:customStyle="1" w:styleId="Khc0">
    <w:name w:val="Khác"/>
    <w:basedOn w:val="Normal"/>
    <w:link w:val="Khc"/>
    <w:uiPriority w:val="99"/>
    <w:rsid w:val="00D56476"/>
    <w:pPr>
      <w:widowControl w:val="0"/>
      <w:spacing w:after="100"/>
      <w:ind w:firstLine="400"/>
    </w:pPr>
    <w:rPr>
      <w:rFonts w:ascii="Times New Roman" w:hAnsi="Times New Roman" w:cs="Times New Roman"/>
    </w:rPr>
  </w:style>
  <w:style w:type="character" w:customStyle="1" w:styleId="Bodytext2">
    <w:name w:val="Body text (2)_"/>
    <w:link w:val="Bodytext20"/>
    <w:uiPriority w:val="99"/>
    <w:locked/>
    <w:rsid w:val="00872B6F"/>
    <w:rPr>
      <w:rFonts w:ascii="Times New Roman" w:hAnsi="Times New Roman" w:cs="Times New Roman"/>
      <w:shd w:val="clear" w:color="auto" w:fill="FFFFFF"/>
    </w:rPr>
  </w:style>
  <w:style w:type="paragraph" w:customStyle="1" w:styleId="Bodytext20">
    <w:name w:val="Body text (2)"/>
    <w:basedOn w:val="Normal"/>
    <w:link w:val="Bodytext2"/>
    <w:uiPriority w:val="99"/>
    <w:rsid w:val="00872B6F"/>
    <w:pPr>
      <w:widowControl w:val="0"/>
      <w:shd w:val="clear" w:color="auto" w:fill="FFFFFF"/>
      <w:spacing w:after="0" w:line="240" w:lineRule="auto"/>
    </w:pPr>
    <w:rPr>
      <w:rFonts w:ascii="Times New Roman" w:hAnsi="Times New Roman" w:cs="Times New Roman"/>
    </w:rPr>
  </w:style>
  <w:style w:type="character" w:styleId="Strong">
    <w:name w:val="Strong"/>
    <w:uiPriority w:val="22"/>
    <w:qFormat/>
    <w:rsid w:val="00E62BE4"/>
    <w:rPr>
      <w:b/>
      <w:bCs/>
    </w:rPr>
  </w:style>
  <w:style w:type="character" w:customStyle="1" w:styleId="Heading10">
    <w:name w:val="Heading #1_"/>
    <w:link w:val="Heading11"/>
    <w:rsid w:val="00545A84"/>
    <w:rPr>
      <w:rFonts w:ascii="Times New Roman" w:eastAsia="Times New Roman" w:hAnsi="Times New Roman" w:cs="Times New Roman"/>
      <w:b/>
      <w:bCs/>
      <w:sz w:val="28"/>
      <w:szCs w:val="28"/>
      <w:u w:val="single"/>
      <w:shd w:val="clear" w:color="auto" w:fill="FFFFFF"/>
    </w:rPr>
  </w:style>
  <w:style w:type="paragraph" w:customStyle="1" w:styleId="Heading11">
    <w:name w:val="Heading #1"/>
    <w:basedOn w:val="Normal"/>
    <w:link w:val="Heading10"/>
    <w:rsid w:val="00545A84"/>
    <w:pPr>
      <w:widowControl w:val="0"/>
      <w:shd w:val="clear" w:color="auto" w:fill="FFFFFF"/>
      <w:spacing w:after="120" w:line="288" w:lineRule="auto"/>
      <w:ind w:firstLine="740"/>
      <w:outlineLvl w:val="0"/>
    </w:pPr>
    <w:rPr>
      <w:rFonts w:ascii="Times New Roman" w:eastAsia="Times New Roman" w:hAnsi="Times New Roman" w:cs="Times New Roman"/>
      <w:b/>
      <w:bCs/>
      <w:sz w:val="28"/>
      <w:szCs w:val="28"/>
      <w:u w:val="single"/>
    </w:rPr>
  </w:style>
  <w:style w:type="character" w:styleId="Hyperlink">
    <w:name w:val="Hyperlink"/>
    <w:basedOn w:val="DefaultParagraphFont"/>
    <w:uiPriority w:val="99"/>
    <w:unhideWhenUsed/>
    <w:rsid w:val="00CF6824"/>
    <w:rPr>
      <w:color w:val="0000FF"/>
      <w:u w:val="single"/>
    </w:rPr>
  </w:style>
  <w:style w:type="character" w:styleId="Emphasis">
    <w:name w:val="Emphasis"/>
    <w:basedOn w:val="DefaultParagraphFont"/>
    <w:uiPriority w:val="20"/>
    <w:qFormat/>
    <w:rsid w:val="00CD1496"/>
    <w:rPr>
      <w:i/>
      <w:iCs/>
    </w:rPr>
  </w:style>
  <w:style w:type="character" w:customStyle="1" w:styleId="Heading1Char">
    <w:name w:val="Heading 1 Char"/>
    <w:basedOn w:val="DefaultParagraphFont"/>
    <w:link w:val="Heading1"/>
    <w:uiPriority w:val="99"/>
    <w:rsid w:val="003F6F79"/>
    <w:rPr>
      <w:rFonts w:ascii=".VnTimeH" w:eastAsia="Times New Roman" w:hAnsi=".VnTimeH" w:cs="Times New Roman"/>
      <w:b/>
      <w:bCs/>
      <w:sz w:val="28"/>
      <w:szCs w:val="20"/>
    </w:rPr>
  </w:style>
  <w:style w:type="character" w:customStyle="1" w:styleId="fontstyle01">
    <w:name w:val="fontstyle01"/>
    <w:basedOn w:val="DefaultParagraphFont"/>
    <w:rsid w:val="005D48DB"/>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20777F"/>
    <w:rPr>
      <w:sz w:val="16"/>
      <w:szCs w:val="16"/>
    </w:rPr>
  </w:style>
  <w:style w:type="paragraph" w:styleId="CommentText">
    <w:name w:val="annotation text"/>
    <w:basedOn w:val="Normal"/>
    <w:link w:val="CommentTextChar"/>
    <w:uiPriority w:val="99"/>
    <w:semiHidden/>
    <w:unhideWhenUsed/>
    <w:rsid w:val="0020777F"/>
    <w:pPr>
      <w:spacing w:line="240" w:lineRule="auto"/>
    </w:pPr>
    <w:rPr>
      <w:sz w:val="20"/>
      <w:szCs w:val="20"/>
    </w:rPr>
  </w:style>
  <w:style w:type="character" w:customStyle="1" w:styleId="CommentTextChar">
    <w:name w:val="Comment Text Char"/>
    <w:basedOn w:val="DefaultParagraphFont"/>
    <w:link w:val="CommentText"/>
    <w:uiPriority w:val="99"/>
    <w:semiHidden/>
    <w:rsid w:val="0020777F"/>
    <w:rPr>
      <w:sz w:val="20"/>
      <w:szCs w:val="20"/>
    </w:rPr>
  </w:style>
  <w:style w:type="paragraph" w:styleId="CommentSubject">
    <w:name w:val="annotation subject"/>
    <w:basedOn w:val="CommentText"/>
    <w:next w:val="CommentText"/>
    <w:link w:val="CommentSubjectChar"/>
    <w:uiPriority w:val="99"/>
    <w:semiHidden/>
    <w:unhideWhenUsed/>
    <w:rsid w:val="0020777F"/>
    <w:rPr>
      <w:b/>
      <w:bCs/>
    </w:rPr>
  </w:style>
  <w:style w:type="character" w:customStyle="1" w:styleId="CommentSubjectChar">
    <w:name w:val="Comment Subject Char"/>
    <w:basedOn w:val="CommentTextChar"/>
    <w:link w:val="CommentSubject"/>
    <w:uiPriority w:val="99"/>
    <w:semiHidden/>
    <w:rsid w:val="002077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5431">
      <w:bodyDiv w:val="1"/>
      <w:marLeft w:val="0"/>
      <w:marRight w:val="0"/>
      <w:marTop w:val="0"/>
      <w:marBottom w:val="0"/>
      <w:divBdr>
        <w:top w:val="none" w:sz="0" w:space="0" w:color="auto"/>
        <w:left w:val="none" w:sz="0" w:space="0" w:color="auto"/>
        <w:bottom w:val="none" w:sz="0" w:space="0" w:color="auto"/>
        <w:right w:val="none" w:sz="0" w:space="0" w:color="auto"/>
      </w:divBdr>
    </w:div>
    <w:div w:id="362872852">
      <w:bodyDiv w:val="1"/>
      <w:marLeft w:val="0"/>
      <w:marRight w:val="0"/>
      <w:marTop w:val="0"/>
      <w:marBottom w:val="0"/>
      <w:divBdr>
        <w:top w:val="none" w:sz="0" w:space="0" w:color="auto"/>
        <w:left w:val="none" w:sz="0" w:space="0" w:color="auto"/>
        <w:bottom w:val="none" w:sz="0" w:space="0" w:color="auto"/>
        <w:right w:val="none" w:sz="0" w:space="0" w:color="auto"/>
      </w:divBdr>
    </w:div>
    <w:div w:id="417362098">
      <w:bodyDiv w:val="1"/>
      <w:marLeft w:val="0"/>
      <w:marRight w:val="0"/>
      <w:marTop w:val="0"/>
      <w:marBottom w:val="0"/>
      <w:divBdr>
        <w:top w:val="none" w:sz="0" w:space="0" w:color="auto"/>
        <w:left w:val="none" w:sz="0" w:space="0" w:color="auto"/>
        <w:bottom w:val="none" w:sz="0" w:space="0" w:color="auto"/>
        <w:right w:val="none" w:sz="0" w:space="0" w:color="auto"/>
      </w:divBdr>
    </w:div>
    <w:div w:id="695815660">
      <w:bodyDiv w:val="1"/>
      <w:marLeft w:val="0"/>
      <w:marRight w:val="0"/>
      <w:marTop w:val="0"/>
      <w:marBottom w:val="0"/>
      <w:divBdr>
        <w:top w:val="none" w:sz="0" w:space="0" w:color="auto"/>
        <w:left w:val="none" w:sz="0" w:space="0" w:color="auto"/>
        <w:bottom w:val="none" w:sz="0" w:space="0" w:color="auto"/>
        <w:right w:val="none" w:sz="0" w:space="0" w:color="auto"/>
      </w:divBdr>
    </w:div>
    <w:div w:id="780027454">
      <w:bodyDiv w:val="1"/>
      <w:marLeft w:val="0"/>
      <w:marRight w:val="0"/>
      <w:marTop w:val="0"/>
      <w:marBottom w:val="0"/>
      <w:divBdr>
        <w:top w:val="none" w:sz="0" w:space="0" w:color="auto"/>
        <w:left w:val="none" w:sz="0" w:space="0" w:color="auto"/>
        <w:bottom w:val="none" w:sz="0" w:space="0" w:color="auto"/>
        <w:right w:val="none" w:sz="0" w:space="0" w:color="auto"/>
      </w:divBdr>
    </w:div>
    <w:div w:id="834956576">
      <w:bodyDiv w:val="1"/>
      <w:marLeft w:val="0"/>
      <w:marRight w:val="0"/>
      <w:marTop w:val="0"/>
      <w:marBottom w:val="0"/>
      <w:divBdr>
        <w:top w:val="none" w:sz="0" w:space="0" w:color="auto"/>
        <w:left w:val="none" w:sz="0" w:space="0" w:color="auto"/>
        <w:bottom w:val="none" w:sz="0" w:space="0" w:color="auto"/>
        <w:right w:val="none" w:sz="0" w:space="0" w:color="auto"/>
      </w:divBdr>
    </w:div>
    <w:div w:id="973676436">
      <w:bodyDiv w:val="1"/>
      <w:marLeft w:val="0"/>
      <w:marRight w:val="0"/>
      <w:marTop w:val="0"/>
      <w:marBottom w:val="0"/>
      <w:divBdr>
        <w:top w:val="none" w:sz="0" w:space="0" w:color="auto"/>
        <w:left w:val="none" w:sz="0" w:space="0" w:color="auto"/>
        <w:bottom w:val="none" w:sz="0" w:space="0" w:color="auto"/>
        <w:right w:val="none" w:sz="0" w:space="0" w:color="auto"/>
      </w:divBdr>
    </w:div>
    <w:div w:id="1112625995">
      <w:bodyDiv w:val="1"/>
      <w:marLeft w:val="0"/>
      <w:marRight w:val="0"/>
      <w:marTop w:val="0"/>
      <w:marBottom w:val="0"/>
      <w:divBdr>
        <w:top w:val="none" w:sz="0" w:space="0" w:color="auto"/>
        <w:left w:val="none" w:sz="0" w:space="0" w:color="auto"/>
        <w:bottom w:val="none" w:sz="0" w:space="0" w:color="auto"/>
        <w:right w:val="none" w:sz="0" w:space="0" w:color="auto"/>
      </w:divBdr>
    </w:div>
    <w:div w:id="1241022445">
      <w:bodyDiv w:val="1"/>
      <w:marLeft w:val="0"/>
      <w:marRight w:val="0"/>
      <w:marTop w:val="0"/>
      <w:marBottom w:val="0"/>
      <w:divBdr>
        <w:top w:val="none" w:sz="0" w:space="0" w:color="auto"/>
        <w:left w:val="none" w:sz="0" w:space="0" w:color="auto"/>
        <w:bottom w:val="none" w:sz="0" w:space="0" w:color="auto"/>
        <w:right w:val="none" w:sz="0" w:space="0" w:color="auto"/>
      </w:divBdr>
    </w:div>
    <w:div w:id="1418865939">
      <w:bodyDiv w:val="1"/>
      <w:marLeft w:val="0"/>
      <w:marRight w:val="0"/>
      <w:marTop w:val="0"/>
      <w:marBottom w:val="0"/>
      <w:divBdr>
        <w:top w:val="none" w:sz="0" w:space="0" w:color="auto"/>
        <w:left w:val="none" w:sz="0" w:space="0" w:color="auto"/>
        <w:bottom w:val="none" w:sz="0" w:space="0" w:color="auto"/>
        <w:right w:val="none" w:sz="0" w:space="0" w:color="auto"/>
      </w:divBdr>
    </w:div>
    <w:div w:id="1720518665">
      <w:bodyDiv w:val="1"/>
      <w:marLeft w:val="0"/>
      <w:marRight w:val="0"/>
      <w:marTop w:val="0"/>
      <w:marBottom w:val="0"/>
      <w:divBdr>
        <w:top w:val="none" w:sz="0" w:space="0" w:color="auto"/>
        <w:left w:val="none" w:sz="0" w:space="0" w:color="auto"/>
        <w:bottom w:val="none" w:sz="0" w:space="0" w:color="auto"/>
        <w:right w:val="none" w:sz="0" w:space="0" w:color="auto"/>
      </w:divBdr>
    </w:div>
    <w:div w:id="1739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9D22E-FA9D-4D44-BE78-991B8042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VienDong</dc:creator>
  <cp:lastModifiedBy>LOI</cp:lastModifiedBy>
  <cp:revision>2</cp:revision>
  <cp:lastPrinted>2023-10-30T10:12:00Z</cp:lastPrinted>
  <dcterms:created xsi:type="dcterms:W3CDTF">2025-07-18T07:52:00Z</dcterms:created>
  <dcterms:modified xsi:type="dcterms:W3CDTF">2025-07-18T07:52:00Z</dcterms:modified>
</cp:coreProperties>
</file>