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CAD" w:rsidRPr="00DD4CAD" w:rsidRDefault="00DD4CAD" w:rsidP="00DD4CAD">
      <w:pPr>
        <w:spacing w:after="0" w:line="240" w:lineRule="auto"/>
        <w:jc w:val="center"/>
        <w:rPr>
          <w:rFonts w:eastAsia="Times New Roman" w:cs="Times New Roman"/>
          <w:b/>
          <w:color w:val="000000"/>
          <w:szCs w:val="28"/>
        </w:rPr>
      </w:pPr>
      <w:r w:rsidRPr="00DD4CAD">
        <w:rPr>
          <w:rFonts w:eastAsia="Times New Roman" w:cs="Times New Roman"/>
          <w:b/>
          <w:color w:val="000000"/>
          <w:szCs w:val="28"/>
        </w:rPr>
        <w:t>ĐỀ CƯƠNG BÁO CÁO</w:t>
      </w:r>
    </w:p>
    <w:p w:rsidR="00DD4CAD" w:rsidRPr="00DD4CAD" w:rsidRDefault="00DD4CAD" w:rsidP="00DD4CAD">
      <w:pPr>
        <w:spacing w:after="0" w:line="240" w:lineRule="auto"/>
        <w:jc w:val="center"/>
        <w:rPr>
          <w:rFonts w:eastAsia="Times New Roman" w:cs="Times New Roman"/>
          <w:b/>
          <w:color w:val="000000"/>
          <w:szCs w:val="28"/>
        </w:rPr>
      </w:pPr>
      <w:r w:rsidRPr="00DD4CAD">
        <w:rPr>
          <w:rFonts w:eastAsia="Times New Roman" w:cs="Times New Roman"/>
          <w:b/>
          <w:color w:val="000000"/>
          <w:szCs w:val="28"/>
        </w:rPr>
        <w:t>Sơ kết 02 năm</w:t>
      </w:r>
      <w:r w:rsidR="000730BC">
        <w:rPr>
          <w:rFonts w:eastAsia="Times New Roman" w:cs="Times New Roman"/>
          <w:b/>
          <w:color w:val="000000"/>
          <w:szCs w:val="28"/>
        </w:rPr>
        <w:t xml:space="preserve"> (2022-2023)</w:t>
      </w:r>
      <w:r w:rsidRPr="00DD4CAD">
        <w:rPr>
          <w:rFonts w:eastAsia="Times New Roman" w:cs="Times New Roman"/>
          <w:b/>
          <w:color w:val="000000"/>
          <w:szCs w:val="28"/>
        </w:rPr>
        <w:t xml:space="preserve"> triển khai, thực hiện Đề án 06</w:t>
      </w:r>
    </w:p>
    <w:p w:rsidR="00DD4CAD" w:rsidRPr="00DD4CAD" w:rsidRDefault="00DD4CAD" w:rsidP="00DD4CAD">
      <w:pPr>
        <w:spacing w:after="0" w:line="240" w:lineRule="auto"/>
        <w:jc w:val="center"/>
        <w:rPr>
          <w:rFonts w:eastAsia="Times New Roman" w:cs="Times New Roman"/>
          <w:i/>
          <w:color w:val="000000"/>
          <w:szCs w:val="28"/>
        </w:rPr>
      </w:pPr>
      <w:r w:rsidRPr="00DD4CAD">
        <w:rPr>
          <w:rFonts w:eastAsia="Times New Roman" w:cs="Times New Roman"/>
          <w:i/>
          <w:color w:val="000000"/>
          <w:szCs w:val="28"/>
        </w:rPr>
        <w:t>(Kèm theo Công văn số           /</w:t>
      </w:r>
      <w:r w:rsidR="0012027F">
        <w:rPr>
          <w:rFonts w:eastAsia="Times New Roman" w:cs="Times New Roman"/>
          <w:i/>
          <w:color w:val="000000"/>
          <w:szCs w:val="28"/>
        </w:rPr>
        <w:t>STP-HCTP</w:t>
      </w:r>
      <w:r w:rsidRPr="00DD4CAD">
        <w:rPr>
          <w:rFonts w:eastAsia="Times New Roman" w:cs="Times New Roman"/>
          <w:i/>
          <w:color w:val="000000"/>
          <w:szCs w:val="28"/>
        </w:rPr>
        <w:t xml:space="preserve"> ngày      /     /2023)</w:t>
      </w:r>
    </w:p>
    <w:p w:rsidR="00DD4CAD" w:rsidRPr="00DD4CAD" w:rsidRDefault="00DD4CAD" w:rsidP="00DD4CAD">
      <w:pPr>
        <w:spacing w:before="40" w:after="40" w:line="276" w:lineRule="auto"/>
        <w:rPr>
          <w:rFonts w:eastAsia="Times New Roman" w:cs="Times New Roman"/>
          <w:b/>
          <w:bCs/>
          <w:color w:val="000000"/>
          <w:sz w:val="2"/>
          <w:szCs w:val="28"/>
        </w:rPr>
      </w:pPr>
      <w:bookmarkStart w:id="0" w:name="_Hlk95658361"/>
    </w:p>
    <w:p w:rsidR="00DD4CAD" w:rsidRPr="00DD4CAD" w:rsidRDefault="00DD4CAD" w:rsidP="00DD4CAD">
      <w:pPr>
        <w:spacing w:before="40" w:after="40" w:line="252" w:lineRule="auto"/>
        <w:rPr>
          <w:rFonts w:eastAsia="Calibri" w:cs="Times New Roman"/>
          <w:color w:val="000000"/>
          <w:sz w:val="20"/>
          <w:szCs w:val="28"/>
        </w:rPr>
      </w:pPr>
      <w:r w:rsidRPr="00DD4CAD">
        <w:rPr>
          <w:rFonts w:ascii="Calibri" w:eastAsia="Times New Roman" w:hAnsi="Calibri"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1754505</wp:posOffset>
                </wp:positionH>
                <wp:positionV relativeFrom="paragraph">
                  <wp:posOffset>8890</wp:posOffset>
                </wp:positionV>
                <wp:extent cx="24638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1B226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5pt,.7pt" to="3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9KtAEAALcDAAAOAAAAZHJzL2Uyb0RvYy54bWysU8GO0zAQvSPxD5bvNGkQCEVN99AVXBBU&#10;LHyA1xk3FrbHGpum/XvGbptFgBBCKJLjid97M2882dydvBNHoGQxDHK9aqWAoHG04TDIL5/fvngj&#10;RcoqjMphgEGeIcm77fNnmzn20OGEbgQSLBJSP8dBTjnHvmmSnsCrtMIIgQ8NkleZQzo0I6mZ1b1r&#10;urZ93cxIYyTUkBJ/vb8cym3VNwZ0/mhMgizcILm2XFeq62NZm+1G9QdScbL6Wob6hyq8soGTLlL3&#10;KivxjewvUt5qwoQmrzT6Bo2xGqoHdrNuf3LzMKkI1Qs3J8WlTen/yeoPxz0JOw6ykyIoz1f0kEnZ&#10;w5TFDkPgBiKJrvRpjqln+C7s6RqluKdi+mTIlzfbEafa2/PSWzhloflj97J9xY8U+nbWPBEjpfwO&#10;0IuyGaSzodhWvTq+T5mTMfQG4aAUckldd/nsoIBd+ASGrXCydWXXIYKdI3FUfP3j13WxwVoVWSjG&#10;OreQ2j+TrthCgzpYf0tc0DUjhrwQvQ1Iv8uaT7dSzQV/c33xWmw/4niuF1HbwdNRnV0nuYzfj3Gl&#10;P/1v2+8AAAD//wMAUEsDBBQABgAIAAAAIQAFO3JJ2gAAAAcBAAAPAAAAZHJzL2Rvd25yZXYueG1s&#10;TI7LTsMwFET3SPyDdZHYUYcQhSqNU1WVEGKDaAp7N751An5EtpOGv+eyguXojGZOvV2sYTOGOHgn&#10;4H6VAUPXeTU4LeD9+HS3BhaTdEoa71DAN0bYNtdXtayUv7gDzm3SjEZcrKSAPqWx4jx2PVoZV35E&#10;R+zsg5WJYtBcBXmhcWt4nmUlt3Jw9NDLEfc9dl/tZAWYlzB/6L3exen5ULafb+f89TgLcXuz7DbA&#10;Ei7prwy/+qQODTmd/ORUZEZA/lg+UJVAAYx4WRaUTwQK4E3N//s3PwAAAP//AwBQSwECLQAUAAYA&#10;CAAAACEAtoM4kv4AAADhAQAAEwAAAAAAAAAAAAAAAAAAAAAAW0NvbnRlbnRfVHlwZXNdLnhtbFBL&#10;AQItABQABgAIAAAAIQA4/SH/1gAAAJQBAAALAAAAAAAAAAAAAAAAAC8BAABfcmVscy8ucmVsc1BL&#10;AQItABQABgAIAAAAIQBmSP9KtAEAALcDAAAOAAAAAAAAAAAAAAAAAC4CAABkcnMvZTJvRG9jLnht&#10;bFBLAQItABQABgAIAAAAIQAFO3JJ2gAAAAcBAAAPAAAAAAAAAAAAAAAAAA4EAABkcnMvZG93bnJl&#10;di54bWxQSwUGAAAAAAQABADzAAAAFQUAAAAA&#10;" strokecolor="black [3200]" strokeweight=".5pt">
                <v:stroke joinstyle="miter"/>
              </v:line>
            </w:pict>
          </mc:Fallback>
        </mc:AlternateContent>
      </w:r>
      <w:r w:rsidRPr="00DD4CAD">
        <w:rPr>
          <w:rFonts w:eastAsia="Times New Roman" w:cs="Times New Roman"/>
          <w:b/>
          <w:bCs/>
          <w:color w:val="000000"/>
          <w:szCs w:val="28"/>
        </w:rPr>
        <w:tab/>
      </w:r>
    </w:p>
    <w:p w:rsidR="00DD4CAD" w:rsidRPr="00DD4CAD" w:rsidRDefault="00DD4CAD" w:rsidP="001567B9">
      <w:pPr>
        <w:spacing w:before="120" w:after="120" w:line="240" w:lineRule="auto"/>
        <w:ind w:firstLine="720"/>
        <w:jc w:val="both"/>
        <w:rPr>
          <w:rFonts w:eastAsia="Times New Roman" w:cs="Times New Roman"/>
          <w:b/>
          <w:bCs/>
          <w:sz w:val="26"/>
          <w:szCs w:val="26"/>
          <w:lang w:val="pt-BR"/>
        </w:rPr>
      </w:pPr>
      <w:r w:rsidRPr="00DD4CAD">
        <w:rPr>
          <w:rFonts w:eastAsia="Times New Roman" w:cs="Times New Roman"/>
          <w:b/>
          <w:bCs/>
          <w:sz w:val="26"/>
          <w:szCs w:val="26"/>
          <w:lang w:val="pt-BR"/>
        </w:rPr>
        <w:t>I. KHÁT QUÁT TÌNH HÌNH VÀ KẾT QUẢ TRIỂN KHAI ĐỀ ÁN 06</w:t>
      </w:r>
    </w:p>
    <w:p w:rsidR="00DD4CAD" w:rsidRPr="00DD4CAD" w:rsidRDefault="00DD4CAD" w:rsidP="001567B9">
      <w:pPr>
        <w:spacing w:before="120" w:after="120" w:line="240" w:lineRule="auto"/>
        <w:ind w:firstLine="720"/>
        <w:jc w:val="both"/>
        <w:rPr>
          <w:rFonts w:eastAsia="Times New Roman" w:cs="Times New Roman"/>
          <w:bCs/>
          <w:szCs w:val="28"/>
          <w:lang w:val="pt-BR"/>
        </w:rPr>
      </w:pPr>
      <w:r w:rsidRPr="00DD4CAD">
        <w:rPr>
          <w:rFonts w:eastAsia="Times New Roman" w:cs="Times New Roman"/>
          <w:bCs/>
          <w:szCs w:val="28"/>
          <w:lang w:val="pt-BR"/>
        </w:rPr>
        <w:t xml:space="preserve">1. Khái quát tình hình kinh tế, chính trị, xã hội tại </w:t>
      </w:r>
      <w:r w:rsidR="00E53547">
        <w:rPr>
          <w:rFonts w:eastAsia="Times New Roman" w:cs="Times New Roman"/>
          <w:bCs/>
          <w:szCs w:val="28"/>
          <w:lang w:val="pt-BR"/>
        </w:rPr>
        <w:t>địa phương mình</w:t>
      </w:r>
      <w:r w:rsidRPr="00DD4CAD">
        <w:rPr>
          <w:rFonts w:eastAsia="Times New Roman" w:cs="Times New Roman"/>
          <w:bCs/>
          <w:szCs w:val="28"/>
          <w:lang w:val="pt-BR"/>
        </w:rPr>
        <w:t>.</w:t>
      </w:r>
    </w:p>
    <w:p w:rsidR="00DD4CAD" w:rsidRPr="00DD4CAD" w:rsidRDefault="00DD4CAD" w:rsidP="001567B9">
      <w:pPr>
        <w:spacing w:before="120" w:after="120" w:line="240" w:lineRule="auto"/>
        <w:ind w:firstLine="720"/>
        <w:jc w:val="both"/>
        <w:rPr>
          <w:rFonts w:eastAsia="Times New Roman" w:cs="Times New Roman"/>
          <w:bCs/>
          <w:szCs w:val="28"/>
          <w:lang w:val="pt-BR"/>
        </w:rPr>
      </w:pPr>
      <w:r w:rsidRPr="00DD4CAD">
        <w:rPr>
          <w:rFonts w:eastAsia="Times New Roman" w:cs="Times New Roman"/>
          <w:bCs/>
          <w:szCs w:val="28"/>
          <w:lang w:val="pt-BR"/>
        </w:rPr>
        <w:t xml:space="preserve">2. </w:t>
      </w:r>
      <w:r w:rsidR="00E53547">
        <w:rPr>
          <w:rFonts w:eastAsia="Times New Roman" w:cs="Times New Roman"/>
          <w:bCs/>
          <w:szCs w:val="28"/>
          <w:lang w:val="pt-BR"/>
        </w:rPr>
        <w:t xml:space="preserve">Ủy ban nhân dân cấp huyện và cấp xã </w:t>
      </w:r>
      <w:r w:rsidRPr="00DD4CAD">
        <w:rPr>
          <w:rFonts w:eastAsia="Times New Roman" w:cs="Times New Roman"/>
          <w:bCs/>
          <w:szCs w:val="28"/>
          <w:lang w:val="pt-BR"/>
        </w:rPr>
        <w:t xml:space="preserve"> bám sát mục tiêu tổng quát và các mục tiêu cụ thể theo giai đoạn 2022-2023; các văn bản chỉ đạo của Chính phủ, Tổ Công tác</w:t>
      </w:r>
      <w:r w:rsidR="00E53547">
        <w:rPr>
          <w:rFonts w:eastAsia="Times New Roman" w:cs="Times New Roman"/>
          <w:bCs/>
          <w:szCs w:val="28"/>
          <w:lang w:val="pt-BR"/>
        </w:rPr>
        <w:t xml:space="preserve"> của Chính phủ, của Ban chỉ đạo ĐA06 của tỉnh, của Sở Tư pháp</w:t>
      </w:r>
      <w:r w:rsidRPr="00DD4CAD">
        <w:rPr>
          <w:rFonts w:eastAsia="Times New Roman" w:cs="Times New Roman"/>
          <w:bCs/>
          <w:szCs w:val="28"/>
          <w:lang w:val="pt-BR"/>
        </w:rPr>
        <w:t xml:space="preserve"> (</w:t>
      </w:r>
      <w:r w:rsidRPr="00DD4CAD">
        <w:rPr>
          <w:rFonts w:eastAsia="Times New Roman" w:cs="Times New Roman"/>
          <w:bCs/>
          <w:i/>
          <w:szCs w:val="28"/>
          <w:lang w:val="pt-BR"/>
        </w:rPr>
        <w:t xml:space="preserve">các Chỉ thị, Nghị quyết, </w:t>
      </w:r>
      <w:r w:rsidR="00E53547">
        <w:rPr>
          <w:rFonts w:eastAsia="Times New Roman" w:cs="Times New Roman"/>
          <w:bCs/>
          <w:i/>
          <w:szCs w:val="28"/>
          <w:lang w:val="pt-BR"/>
        </w:rPr>
        <w:t xml:space="preserve">Kế hoạch, </w:t>
      </w:r>
      <w:r w:rsidRPr="00DD4CAD">
        <w:rPr>
          <w:rFonts w:eastAsia="Times New Roman" w:cs="Times New Roman"/>
          <w:bCs/>
          <w:i/>
          <w:szCs w:val="28"/>
          <w:lang w:val="pt-BR"/>
        </w:rPr>
        <w:t>Thông báo</w:t>
      </w:r>
      <w:r w:rsidR="00E53547">
        <w:rPr>
          <w:rFonts w:eastAsia="Times New Roman" w:cs="Times New Roman"/>
          <w:bCs/>
          <w:i/>
          <w:szCs w:val="28"/>
          <w:lang w:val="pt-BR"/>
        </w:rPr>
        <w:t>, Văn bản đôn đốc...</w:t>
      </w:r>
      <w:r w:rsidRPr="00DD4CAD">
        <w:rPr>
          <w:rFonts w:eastAsia="Times New Roman" w:cs="Times New Roman"/>
          <w:bCs/>
          <w:szCs w:val="28"/>
          <w:lang w:val="pt-BR"/>
        </w:rPr>
        <w:t xml:space="preserve">) </w:t>
      </w:r>
      <w:r w:rsidRPr="00E53547">
        <w:rPr>
          <w:rFonts w:eastAsia="Times New Roman" w:cs="Times New Roman"/>
          <w:bCs/>
          <w:szCs w:val="28"/>
          <w:lang w:val="pt-BR"/>
        </w:rPr>
        <w:t>để xác định tổng số nhiệm vụ</w:t>
      </w:r>
      <w:r w:rsidRPr="00DD4CAD">
        <w:rPr>
          <w:rFonts w:eastAsia="Times New Roman" w:cs="Times New Roman"/>
          <w:bCs/>
          <w:szCs w:val="28"/>
          <w:lang w:val="pt-BR"/>
        </w:rPr>
        <w:t xml:space="preserve"> được giao chủ trì hoặc phối hợp triển khai, thực hiện Đề án 06/CP</w:t>
      </w:r>
      <w:r w:rsidR="00E53547">
        <w:rPr>
          <w:rFonts w:eastAsia="Times New Roman" w:cs="Times New Roman"/>
          <w:bCs/>
          <w:szCs w:val="28"/>
          <w:lang w:val="pt-BR"/>
        </w:rPr>
        <w:t xml:space="preserve"> tại địa phương mình</w:t>
      </w:r>
      <w:r w:rsidRPr="00DD4CAD">
        <w:rPr>
          <w:rFonts w:eastAsia="Times New Roman" w:cs="Times New Roman"/>
          <w:bCs/>
          <w:szCs w:val="28"/>
          <w:lang w:val="pt-BR"/>
        </w:rPr>
        <w:t>, trong đó phân tích:</w:t>
      </w:r>
    </w:p>
    <w:p w:rsidR="00DD4CAD" w:rsidRPr="00DD4CAD" w:rsidRDefault="00DD4CAD" w:rsidP="001567B9">
      <w:pPr>
        <w:spacing w:before="120" w:after="120" w:line="240" w:lineRule="auto"/>
        <w:ind w:firstLine="720"/>
        <w:jc w:val="both"/>
        <w:rPr>
          <w:rFonts w:eastAsia="Times New Roman" w:cs="Times New Roman"/>
          <w:bCs/>
          <w:szCs w:val="28"/>
          <w:lang w:val="pt-BR"/>
        </w:rPr>
      </w:pPr>
      <w:r w:rsidRPr="00DD4CAD">
        <w:rPr>
          <w:rFonts w:eastAsia="Times New Roman" w:cs="Times New Roman"/>
          <w:bCs/>
          <w:szCs w:val="28"/>
          <w:lang w:val="pt-BR"/>
        </w:rPr>
        <w:t>- Tổng số nhiệm vụ đã hoàn thành.</w:t>
      </w:r>
    </w:p>
    <w:p w:rsidR="00DD4CAD" w:rsidRPr="00DD4CAD" w:rsidRDefault="00DD4CAD" w:rsidP="001567B9">
      <w:pPr>
        <w:spacing w:before="120" w:after="120" w:line="240" w:lineRule="auto"/>
        <w:ind w:firstLine="720"/>
        <w:jc w:val="both"/>
        <w:rPr>
          <w:rFonts w:eastAsia="Times New Roman" w:cs="Times New Roman"/>
          <w:bCs/>
          <w:szCs w:val="28"/>
          <w:lang w:val="pt-BR"/>
        </w:rPr>
      </w:pPr>
      <w:r w:rsidRPr="00DD4CAD">
        <w:rPr>
          <w:rFonts w:eastAsia="Times New Roman" w:cs="Times New Roman"/>
          <w:bCs/>
          <w:szCs w:val="28"/>
          <w:lang w:val="pt-BR"/>
        </w:rPr>
        <w:t>- Tổng số nhiệm vụ chưa hoàn thành.</w:t>
      </w:r>
    </w:p>
    <w:p w:rsidR="00DD4CAD" w:rsidRPr="00DD4CAD" w:rsidRDefault="00DD4CAD" w:rsidP="001567B9">
      <w:pPr>
        <w:spacing w:before="120" w:after="120" w:line="240" w:lineRule="auto"/>
        <w:ind w:firstLine="720"/>
        <w:jc w:val="both"/>
        <w:rPr>
          <w:rFonts w:eastAsia="Times New Roman" w:cs="Times New Roman"/>
          <w:bCs/>
          <w:szCs w:val="28"/>
          <w:lang w:val="pt-BR"/>
        </w:rPr>
      </w:pPr>
      <w:r w:rsidRPr="00DD4CAD">
        <w:rPr>
          <w:rFonts w:eastAsia="Times New Roman" w:cs="Times New Roman"/>
          <w:bCs/>
          <w:szCs w:val="28"/>
          <w:lang w:val="pt-BR"/>
        </w:rPr>
        <w:t>- Tổng số nhiệm vụ thực hiện thường xuyên.</w:t>
      </w:r>
    </w:p>
    <w:p w:rsidR="00DD4CAD" w:rsidRPr="00DD4CAD" w:rsidRDefault="00DD4CAD" w:rsidP="001567B9">
      <w:pPr>
        <w:spacing w:before="120" w:after="120" w:line="240" w:lineRule="auto"/>
        <w:ind w:firstLine="720"/>
        <w:jc w:val="both"/>
        <w:rPr>
          <w:rFonts w:eastAsia="Times New Roman" w:cs="Times New Roman"/>
          <w:bCs/>
          <w:szCs w:val="28"/>
          <w:lang w:val="pt-BR"/>
        </w:rPr>
      </w:pPr>
      <w:r w:rsidRPr="00DD4CAD">
        <w:rPr>
          <w:rFonts w:eastAsia="Times New Roman" w:cs="Times New Roman"/>
          <w:bCs/>
          <w:szCs w:val="28"/>
          <w:lang w:val="pt-BR"/>
        </w:rPr>
        <w:t xml:space="preserve">- Tổng số nhiệm vụ đang triển khai. </w:t>
      </w:r>
    </w:p>
    <w:p w:rsidR="00DD4CAD" w:rsidRPr="00DD4CAD" w:rsidRDefault="00DD4CAD" w:rsidP="001567B9">
      <w:pPr>
        <w:spacing w:before="120" w:after="120" w:line="240" w:lineRule="auto"/>
        <w:ind w:firstLine="720"/>
        <w:jc w:val="center"/>
        <w:rPr>
          <w:rFonts w:eastAsia="Times New Roman" w:cs="Times New Roman"/>
          <w:bCs/>
          <w:i/>
          <w:szCs w:val="28"/>
          <w:lang w:val="pt-BR"/>
        </w:rPr>
      </w:pPr>
      <w:r w:rsidRPr="00DD4CAD">
        <w:rPr>
          <w:rFonts w:eastAsia="Times New Roman" w:cs="Times New Roman"/>
          <w:bCs/>
          <w:i/>
          <w:szCs w:val="28"/>
          <w:lang w:val="pt-BR"/>
        </w:rPr>
        <w:t>(Theo phụ lục 01</w:t>
      </w:r>
      <w:r w:rsidR="00E53547">
        <w:rPr>
          <w:rFonts w:eastAsia="Times New Roman" w:cs="Times New Roman"/>
          <w:bCs/>
          <w:i/>
          <w:szCs w:val="28"/>
          <w:lang w:val="pt-BR"/>
        </w:rPr>
        <w:t>- Nhiệm vụ của địa phương</w:t>
      </w:r>
      <w:r w:rsidRPr="00DD4CAD">
        <w:rPr>
          <w:rFonts w:eastAsia="Times New Roman" w:cs="Times New Roman"/>
          <w:bCs/>
          <w:i/>
          <w:szCs w:val="28"/>
          <w:lang w:val="pt-BR"/>
        </w:rPr>
        <w:t xml:space="preserve"> gửi kèm)</w:t>
      </w:r>
    </w:p>
    <w:p w:rsidR="00DD4CAD" w:rsidRPr="00DD4CAD" w:rsidRDefault="00DD4CAD" w:rsidP="001567B9">
      <w:pPr>
        <w:spacing w:before="120" w:after="120" w:line="240" w:lineRule="auto"/>
        <w:ind w:firstLine="720"/>
        <w:jc w:val="both"/>
        <w:rPr>
          <w:rFonts w:eastAsia="Times New Roman" w:cs="Times New Roman"/>
          <w:b/>
          <w:bCs/>
          <w:szCs w:val="28"/>
          <w:lang w:val="pt-BR"/>
        </w:rPr>
      </w:pPr>
      <w:r w:rsidRPr="00DD4CAD">
        <w:rPr>
          <w:rFonts w:eastAsia="Times New Roman" w:cs="Times New Roman"/>
          <w:b/>
          <w:bCs/>
          <w:szCs w:val="28"/>
          <w:lang w:val="pt-BR"/>
        </w:rPr>
        <w:t>II. KẾT QUẢ CÁC MẶT CÔNG TÁC</w:t>
      </w:r>
    </w:p>
    <w:p w:rsidR="00DD4CAD" w:rsidRPr="00DD4CAD" w:rsidRDefault="00DD4CAD" w:rsidP="001567B9">
      <w:pPr>
        <w:spacing w:before="120" w:after="120" w:line="240" w:lineRule="auto"/>
        <w:ind w:firstLine="720"/>
        <w:jc w:val="both"/>
        <w:rPr>
          <w:rFonts w:eastAsia="Times New Roman" w:cs="Times New Roman"/>
          <w:b/>
          <w:bCs/>
          <w:szCs w:val="28"/>
          <w:lang w:val="pt-BR"/>
        </w:rPr>
      </w:pPr>
      <w:r w:rsidRPr="00DD4CAD">
        <w:rPr>
          <w:rFonts w:eastAsia="Times New Roman" w:cs="Times New Roman"/>
          <w:b/>
          <w:bCs/>
          <w:szCs w:val="28"/>
          <w:lang w:val="pt-BR"/>
        </w:rPr>
        <w:t>1. Công tác chỉ đạo, triển khai</w:t>
      </w:r>
    </w:p>
    <w:p w:rsidR="00DD4CAD" w:rsidRPr="00DD4CAD" w:rsidRDefault="00DD4CAD" w:rsidP="001567B9">
      <w:pPr>
        <w:spacing w:before="120" w:after="120" w:line="240" w:lineRule="auto"/>
        <w:ind w:firstLine="720"/>
        <w:jc w:val="both"/>
        <w:rPr>
          <w:rFonts w:eastAsia="Times New Roman" w:cs="Times New Roman"/>
          <w:b/>
          <w:bCs/>
          <w:i/>
          <w:color w:val="000000"/>
          <w:szCs w:val="28"/>
          <w:lang w:val="pt-BR"/>
        </w:rPr>
      </w:pPr>
      <w:r w:rsidRPr="00DD4CAD">
        <w:rPr>
          <w:rFonts w:eastAsia="Times New Roman" w:cs="Times New Roman"/>
          <w:b/>
          <w:bCs/>
          <w:i/>
          <w:color w:val="000000"/>
          <w:szCs w:val="28"/>
          <w:lang w:val="pt-BR"/>
        </w:rPr>
        <w:t>1.</w:t>
      </w:r>
      <w:r w:rsidR="00BB2410">
        <w:rPr>
          <w:rFonts w:eastAsia="Times New Roman" w:cs="Times New Roman"/>
          <w:b/>
          <w:bCs/>
          <w:i/>
          <w:color w:val="000000"/>
          <w:szCs w:val="28"/>
          <w:lang w:val="pt-BR"/>
        </w:rPr>
        <w:t>1</w:t>
      </w:r>
      <w:r w:rsidRPr="00DD4CAD">
        <w:rPr>
          <w:rFonts w:eastAsia="Times New Roman" w:cs="Times New Roman"/>
          <w:b/>
          <w:bCs/>
          <w:i/>
          <w:color w:val="000000"/>
          <w:szCs w:val="28"/>
          <w:lang w:val="pt-BR"/>
        </w:rPr>
        <w:t xml:space="preserve">. UBND các </w:t>
      </w:r>
      <w:r w:rsidR="00BB2410">
        <w:rPr>
          <w:rFonts w:eastAsia="Times New Roman" w:cs="Times New Roman"/>
          <w:b/>
          <w:bCs/>
          <w:i/>
          <w:color w:val="000000"/>
          <w:szCs w:val="28"/>
          <w:lang w:val="pt-BR"/>
        </w:rPr>
        <w:t>huyện</w:t>
      </w:r>
      <w:r w:rsidRPr="00DD4CAD">
        <w:rPr>
          <w:rFonts w:eastAsia="Times New Roman" w:cs="Times New Roman"/>
          <w:b/>
          <w:bCs/>
          <w:i/>
          <w:color w:val="000000"/>
          <w:szCs w:val="28"/>
          <w:lang w:val="pt-BR"/>
        </w:rPr>
        <w:t xml:space="preserve">, thành phố trực thuộc </w:t>
      </w:r>
      <w:r w:rsidR="00BB2410">
        <w:rPr>
          <w:rFonts w:eastAsia="Times New Roman" w:cs="Times New Roman"/>
          <w:b/>
          <w:bCs/>
          <w:i/>
          <w:color w:val="000000"/>
          <w:szCs w:val="28"/>
          <w:lang w:val="pt-BR"/>
        </w:rPr>
        <w:t>tỉnh</w:t>
      </w:r>
    </w:p>
    <w:p w:rsidR="00DD4CAD" w:rsidRPr="00DD4CAD" w:rsidRDefault="00DD4CAD" w:rsidP="001567B9">
      <w:pPr>
        <w:spacing w:before="120" w:after="120" w:line="240" w:lineRule="auto"/>
        <w:ind w:firstLine="720"/>
        <w:jc w:val="both"/>
        <w:rPr>
          <w:rFonts w:eastAsia="Times New Roman" w:cs="Times New Roman"/>
          <w:bCs/>
          <w:color w:val="000000"/>
          <w:spacing w:val="-4"/>
          <w:szCs w:val="28"/>
          <w:lang w:val="pt-BR"/>
        </w:rPr>
      </w:pPr>
      <w:r w:rsidRPr="00DD4CAD">
        <w:rPr>
          <w:rFonts w:eastAsia="Times New Roman" w:cs="Times New Roman"/>
          <w:bCs/>
          <w:color w:val="000000"/>
          <w:spacing w:val="-4"/>
          <w:szCs w:val="28"/>
          <w:lang w:val="pt-BR"/>
        </w:rPr>
        <w:t>- B</w:t>
      </w:r>
      <w:r w:rsidRPr="00DD4CAD">
        <w:rPr>
          <w:rFonts w:eastAsia="Times New Roman" w:cs="Times New Roman"/>
          <w:szCs w:val="28"/>
          <w:lang w:val="pt-BR"/>
        </w:rPr>
        <w:t>áo cáo Cấp ủy Đảng đề xuất ban hành các Nghị quyết, Chỉ thị</w:t>
      </w:r>
      <w:r w:rsidR="00991F41">
        <w:rPr>
          <w:rFonts w:eastAsia="Times New Roman" w:cs="Times New Roman"/>
          <w:szCs w:val="28"/>
          <w:lang w:val="pt-BR"/>
        </w:rPr>
        <w:t>, Văn bản...</w:t>
      </w:r>
      <w:r w:rsidRPr="00DD4CAD">
        <w:rPr>
          <w:rFonts w:eastAsia="Times New Roman" w:cs="Times New Roman"/>
          <w:szCs w:val="28"/>
          <w:lang w:val="pt-BR"/>
        </w:rPr>
        <w:t xml:space="preserve"> chỉ đạo triển khai Đề án 06 để tạo sự thống nhất trong quá trình thực hiện</w:t>
      </w:r>
      <w:r w:rsidRPr="00DD4CAD">
        <w:rPr>
          <w:rFonts w:eastAsia="Times New Roman" w:cs="Times New Roman"/>
          <w:bCs/>
          <w:color w:val="000000"/>
          <w:spacing w:val="-4"/>
          <w:szCs w:val="28"/>
          <w:lang w:val="pt-BR"/>
        </w:rPr>
        <w:t xml:space="preserve"> tại địa phương</w:t>
      </w:r>
      <w:r w:rsidR="00E53547">
        <w:rPr>
          <w:rFonts w:eastAsia="Times New Roman" w:cs="Times New Roman"/>
          <w:bCs/>
          <w:color w:val="000000"/>
          <w:spacing w:val="-4"/>
          <w:szCs w:val="28"/>
          <w:lang w:val="pt-BR"/>
        </w:rPr>
        <w:t>.</w:t>
      </w:r>
    </w:p>
    <w:p w:rsidR="00DD4CAD" w:rsidRPr="00DD4CAD" w:rsidRDefault="00DD4CAD" w:rsidP="001567B9">
      <w:pPr>
        <w:spacing w:before="120" w:after="120" w:line="240" w:lineRule="auto"/>
        <w:ind w:firstLine="720"/>
        <w:jc w:val="both"/>
        <w:rPr>
          <w:rFonts w:eastAsia="Times New Roman" w:cs="Times New Roman"/>
          <w:bCs/>
          <w:color w:val="000000"/>
          <w:szCs w:val="28"/>
          <w:lang w:val="pt-BR"/>
        </w:rPr>
      </w:pPr>
      <w:r w:rsidRPr="00DD4CAD">
        <w:rPr>
          <w:rFonts w:eastAsia="Times New Roman" w:cs="Times New Roman"/>
          <w:bCs/>
          <w:color w:val="000000"/>
          <w:szCs w:val="28"/>
          <w:lang w:val="pt-BR"/>
        </w:rPr>
        <w:t>- Các văn bản triển khai của địa phương theo Lộ trình Đề án; tại các Nghị quyết của Chính phủ, Thông báo ý kiến chỉ đạo của Thủ tướng Chính phủ, Phó Thủ tướng Chính phủ. Đặc biệt là tại Chỉ thị số 05/CT-TTg, ngày 23/02/2023; Chỉ thị 18/CT-TTg, ngày 30/5/2023; Công văn số 452/TTg-KSTT, ngày 23/5/2023 của Thủ tướng Chính phủ</w:t>
      </w:r>
      <w:r w:rsidR="00BB2410">
        <w:rPr>
          <w:rFonts w:eastAsia="Times New Roman" w:cs="Times New Roman"/>
          <w:bCs/>
          <w:color w:val="000000"/>
          <w:szCs w:val="28"/>
          <w:lang w:val="pt-BR"/>
        </w:rPr>
        <w:t>; Các Văn bản của Ban chỉ đạo Đề án 06 của tỉnh; Cơ quan thường trực Ban chỉ đạo ĐA06 của tỉnh</w:t>
      </w:r>
      <w:r w:rsidR="00E53547">
        <w:rPr>
          <w:rFonts w:eastAsia="Times New Roman" w:cs="Times New Roman"/>
          <w:bCs/>
          <w:color w:val="000000"/>
          <w:szCs w:val="28"/>
          <w:lang w:val="pt-BR"/>
        </w:rPr>
        <w:t xml:space="preserve"> </w:t>
      </w:r>
      <w:r w:rsidR="00BB2410">
        <w:rPr>
          <w:rFonts w:eastAsia="Times New Roman" w:cs="Times New Roman"/>
          <w:bCs/>
          <w:color w:val="000000"/>
          <w:szCs w:val="28"/>
          <w:lang w:val="pt-BR"/>
        </w:rPr>
        <w:t>- Công an tỉnh; các Văn b</w:t>
      </w:r>
      <w:r w:rsidR="00E53547">
        <w:rPr>
          <w:rFonts w:eastAsia="Times New Roman" w:cs="Times New Roman"/>
          <w:bCs/>
          <w:color w:val="000000"/>
          <w:szCs w:val="28"/>
          <w:lang w:val="pt-BR"/>
        </w:rPr>
        <w:t xml:space="preserve">ản chỉ đạo, hướng dẫn, kiểm tra, đôn đốc </w:t>
      </w:r>
      <w:r w:rsidR="00BB2410">
        <w:rPr>
          <w:rFonts w:eastAsia="Times New Roman" w:cs="Times New Roman"/>
          <w:bCs/>
          <w:color w:val="000000"/>
          <w:szCs w:val="28"/>
          <w:lang w:val="pt-BR"/>
        </w:rPr>
        <w:t xml:space="preserve">của Sở Tư pháp về thực hiện số hóa đăng ký hộ tịch và thực hiện 02 thủ tục liên thông về </w:t>
      </w:r>
      <w:r w:rsidR="00B1014F">
        <w:rPr>
          <w:rFonts w:eastAsia="Times New Roman" w:cs="Times New Roman"/>
          <w:bCs/>
          <w:color w:val="000000"/>
          <w:szCs w:val="28"/>
          <w:lang w:val="pt-BR"/>
        </w:rPr>
        <w:t>K</w:t>
      </w:r>
      <w:r w:rsidR="00BB2410">
        <w:rPr>
          <w:rFonts w:eastAsia="Times New Roman" w:cs="Times New Roman"/>
          <w:bCs/>
          <w:color w:val="000000"/>
          <w:szCs w:val="28"/>
          <w:lang w:val="pt-BR"/>
        </w:rPr>
        <w:t>hai sinh</w:t>
      </w:r>
      <w:r w:rsidR="00B1014F">
        <w:rPr>
          <w:rFonts w:eastAsia="Times New Roman" w:cs="Times New Roman"/>
          <w:bCs/>
          <w:color w:val="000000"/>
          <w:szCs w:val="28"/>
          <w:lang w:val="pt-BR"/>
        </w:rPr>
        <w:t>- Cấp mã số định danh- Cấp thẻ bảo hiểm y tế cho trẻ em dưới 06 tuổi; Đăng ký khai tử- Xóa đăng ký thường trú – Hưởng chế độ tử tuất (trợ cấp tuất và trợ cấp mai táng) hỗ trợ chi phí mai táng/ hưởng mai táng phí.</w:t>
      </w:r>
      <w:r w:rsidR="00BB2410">
        <w:rPr>
          <w:rFonts w:eastAsia="Times New Roman" w:cs="Times New Roman"/>
          <w:bCs/>
          <w:color w:val="000000"/>
          <w:szCs w:val="28"/>
          <w:lang w:val="pt-BR"/>
        </w:rPr>
        <w:t xml:space="preserve"> </w:t>
      </w:r>
    </w:p>
    <w:p w:rsidR="00DD4CAD" w:rsidRPr="00DD4CAD" w:rsidRDefault="00DD4CAD" w:rsidP="001567B9">
      <w:pPr>
        <w:spacing w:before="120" w:after="120" w:line="240" w:lineRule="auto"/>
        <w:ind w:firstLine="720"/>
        <w:jc w:val="both"/>
        <w:rPr>
          <w:rFonts w:eastAsia="Times New Roman" w:cs="Times New Roman"/>
          <w:bCs/>
          <w:color w:val="000000"/>
          <w:szCs w:val="28"/>
          <w:lang w:val="pt-BR"/>
        </w:rPr>
      </w:pPr>
      <w:r w:rsidRPr="00DD4CAD">
        <w:rPr>
          <w:rFonts w:eastAsia="Times New Roman" w:cs="Times New Roman"/>
          <w:bCs/>
          <w:color w:val="000000"/>
          <w:szCs w:val="28"/>
          <w:lang w:val="pt-BR"/>
        </w:rPr>
        <w:t>- Kết quả hoạt động của Tổ công tác tại cấp huyện, xã, thôn; Kết quả của cơ quan Công an với vai trò thường trực: hàng ngày tham mưu, triển khai cho UBND cấp</w:t>
      </w:r>
      <w:r w:rsidR="00B1014F">
        <w:rPr>
          <w:rFonts w:eastAsia="Times New Roman" w:cs="Times New Roman"/>
          <w:bCs/>
          <w:color w:val="000000"/>
          <w:szCs w:val="28"/>
          <w:lang w:val="pt-BR"/>
        </w:rPr>
        <w:t xml:space="preserve"> huyện và cấp xã</w:t>
      </w:r>
      <w:r w:rsidRPr="00DD4CAD">
        <w:rPr>
          <w:rFonts w:eastAsia="Times New Roman" w:cs="Times New Roman"/>
          <w:bCs/>
          <w:color w:val="000000"/>
          <w:szCs w:val="28"/>
          <w:lang w:val="pt-BR"/>
        </w:rPr>
        <w:t xml:space="preserve">; Công tác phối hợp </w:t>
      </w:r>
      <w:r w:rsidR="00B1014F">
        <w:rPr>
          <w:rFonts w:eastAsia="Times New Roman" w:cs="Times New Roman"/>
          <w:bCs/>
          <w:color w:val="000000"/>
          <w:szCs w:val="28"/>
          <w:lang w:val="pt-BR"/>
        </w:rPr>
        <w:t>giữa</w:t>
      </w:r>
      <w:r w:rsidRPr="00DD4CAD">
        <w:rPr>
          <w:rFonts w:eastAsia="Times New Roman" w:cs="Times New Roman"/>
          <w:bCs/>
          <w:color w:val="000000"/>
          <w:szCs w:val="28"/>
          <w:lang w:val="pt-BR"/>
        </w:rPr>
        <w:t xml:space="preserve"> các đơn vị có liên quan (Y tế, Giáo dục, Thương binh xã hội, Tư pháp….</w:t>
      </w:r>
      <w:r w:rsidR="00B1014F">
        <w:rPr>
          <w:rFonts w:eastAsia="Times New Roman" w:cs="Times New Roman"/>
          <w:bCs/>
          <w:color w:val="000000"/>
          <w:szCs w:val="28"/>
          <w:lang w:val="pt-BR"/>
        </w:rPr>
        <w:t>)</w:t>
      </w:r>
      <w:r w:rsidR="00991F41">
        <w:rPr>
          <w:rFonts w:eastAsia="Times New Roman" w:cs="Times New Roman"/>
          <w:bCs/>
          <w:color w:val="000000"/>
          <w:szCs w:val="28"/>
          <w:lang w:val="pt-BR"/>
        </w:rPr>
        <w:t>;</w:t>
      </w:r>
      <w:r w:rsidRPr="00DD4CAD">
        <w:rPr>
          <w:rFonts w:eastAsia="Times New Roman" w:cs="Times New Roman"/>
          <w:bCs/>
          <w:color w:val="000000"/>
          <w:szCs w:val="28"/>
          <w:lang w:val="pt-BR"/>
        </w:rPr>
        <w:t xml:space="preserve"> Kết quả triển khai trong chỉ đạo, phân công, đôn đốc, giám sát</w:t>
      </w:r>
      <w:r w:rsidR="00B1014F">
        <w:rPr>
          <w:rFonts w:eastAsia="Times New Roman" w:cs="Times New Roman"/>
          <w:bCs/>
          <w:color w:val="000000"/>
          <w:szCs w:val="28"/>
          <w:lang w:val="pt-BR"/>
        </w:rPr>
        <w:t>, kiểm tra</w:t>
      </w:r>
      <w:r w:rsidRPr="00DD4CAD">
        <w:rPr>
          <w:rFonts w:eastAsia="Times New Roman" w:cs="Times New Roman"/>
          <w:bCs/>
          <w:color w:val="000000"/>
          <w:szCs w:val="28"/>
          <w:lang w:val="pt-BR"/>
        </w:rPr>
        <w:t>.</w:t>
      </w:r>
    </w:p>
    <w:p w:rsidR="00DD4CAD" w:rsidRPr="00DD4CAD" w:rsidRDefault="00DD4CAD" w:rsidP="001567B9">
      <w:pPr>
        <w:spacing w:before="120" w:after="120" w:line="240" w:lineRule="auto"/>
        <w:ind w:firstLine="720"/>
        <w:jc w:val="both"/>
        <w:rPr>
          <w:rFonts w:eastAsia="Times New Roman" w:cs="Times New Roman"/>
          <w:spacing w:val="-2"/>
          <w:szCs w:val="28"/>
        </w:rPr>
      </w:pPr>
      <w:r w:rsidRPr="00DD4CAD">
        <w:rPr>
          <w:rFonts w:eastAsia="Times New Roman" w:cs="Times New Roman"/>
          <w:bCs/>
          <w:color w:val="000000"/>
          <w:szCs w:val="28"/>
          <w:lang w:val="pt-BR"/>
        </w:rPr>
        <w:lastRenderedPageBreak/>
        <w:t xml:space="preserve">- Kết quả ban hành văn bản triển khai </w:t>
      </w:r>
      <w:r w:rsidRPr="0012027F">
        <w:rPr>
          <w:rFonts w:eastAsia="Times New Roman" w:cs="Times New Roman"/>
          <w:bCs/>
          <w:color w:val="000000"/>
          <w:szCs w:val="28"/>
          <w:lang w:val="pt-BR"/>
        </w:rPr>
        <w:t>các mô hình, giải pháp</w:t>
      </w:r>
      <w:r w:rsidRPr="00DD4CAD">
        <w:rPr>
          <w:rFonts w:eastAsia="Times New Roman" w:cs="Times New Roman"/>
          <w:bCs/>
          <w:color w:val="000000"/>
          <w:szCs w:val="28"/>
          <w:lang w:val="pt-BR"/>
        </w:rPr>
        <w:t xml:space="preserve"> </w:t>
      </w:r>
      <w:r w:rsidRPr="00DD4CAD">
        <w:rPr>
          <w:rFonts w:eastAsia="Times New Roman" w:cs="Times New Roman"/>
          <w:spacing w:val="-2"/>
          <w:szCs w:val="28"/>
        </w:rPr>
        <w:t>ứng dụng những tiện ích được phát triển từ nền tảng Cơ sở dữ liệu quốc gia về dân cư, Căn cước công dân và định danh điện tử để triển khai tại địa bàn.</w:t>
      </w:r>
    </w:p>
    <w:p w:rsidR="00DD4CAD" w:rsidRPr="00DD4CAD" w:rsidRDefault="001567B9" w:rsidP="001567B9">
      <w:pPr>
        <w:spacing w:before="120" w:after="120" w:line="240" w:lineRule="auto"/>
        <w:ind w:firstLine="720"/>
        <w:jc w:val="both"/>
        <w:rPr>
          <w:rFonts w:eastAsia="Times New Roman" w:cs="Times New Roman"/>
          <w:bCs/>
          <w:color w:val="000000"/>
          <w:spacing w:val="4"/>
          <w:szCs w:val="28"/>
          <w:lang w:val="pt-BR"/>
        </w:rPr>
      </w:pPr>
      <w:r>
        <w:rPr>
          <w:rFonts w:eastAsia="Times New Roman" w:cs="Times New Roman"/>
          <w:bCs/>
          <w:color w:val="000000"/>
          <w:spacing w:val="4"/>
          <w:szCs w:val="28"/>
          <w:lang w:val="pt-BR"/>
        </w:rPr>
        <w:t>1.2.</w:t>
      </w:r>
      <w:r w:rsidR="00DD4CAD" w:rsidRPr="00DD4CAD">
        <w:rPr>
          <w:rFonts w:eastAsia="Times New Roman" w:cs="Times New Roman"/>
          <w:bCs/>
          <w:color w:val="000000"/>
          <w:spacing w:val="4"/>
          <w:szCs w:val="28"/>
          <w:lang w:val="pt-BR"/>
        </w:rPr>
        <w:t xml:space="preserve"> Các giải pháp, cách làm hay trong triển khai Đề án 06 tại địa phương.</w:t>
      </w:r>
    </w:p>
    <w:p w:rsidR="00DD4CAD" w:rsidRPr="00DD4CAD" w:rsidRDefault="00DD4CAD" w:rsidP="001567B9">
      <w:pPr>
        <w:spacing w:before="120" w:after="120" w:line="240" w:lineRule="auto"/>
        <w:ind w:firstLine="720"/>
        <w:jc w:val="both"/>
        <w:rPr>
          <w:rFonts w:eastAsia="Times New Roman" w:cs="Times New Roman"/>
          <w:b/>
          <w:bCs/>
          <w:color w:val="000000"/>
          <w:szCs w:val="28"/>
          <w:lang w:val="pt-BR"/>
        </w:rPr>
      </w:pPr>
      <w:r w:rsidRPr="00DD4CAD">
        <w:rPr>
          <w:rFonts w:eastAsia="Times New Roman" w:cs="Times New Roman"/>
          <w:b/>
          <w:bCs/>
          <w:color w:val="000000"/>
          <w:szCs w:val="28"/>
          <w:lang w:val="pt-BR"/>
        </w:rPr>
        <w:t>2. Về công tác tuyên truyền thực hiện Đề án</w:t>
      </w:r>
    </w:p>
    <w:p w:rsidR="00DD4CAD" w:rsidRPr="00DD4CAD" w:rsidRDefault="00DD4CAD" w:rsidP="001567B9">
      <w:pPr>
        <w:spacing w:before="120" w:after="120" w:line="240" w:lineRule="auto"/>
        <w:ind w:firstLine="720"/>
        <w:jc w:val="both"/>
        <w:rPr>
          <w:rFonts w:eastAsia="Times New Roman" w:cs="Times New Roman"/>
          <w:bCs/>
          <w:color w:val="000000"/>
          <w:szCs w:val="28"/>
          <w:lang w:val="pt-BR"/>
        </w:rPr>
      </w:pPr>
      <w:r w:rsidRPr="00DD4CAD">
        <w:rPr>
          <w:rFonts w:eastAsia="Calibri" w:cs="Times New Roman"/>
          <w:bCs/>
          <w:color w:val="000000"/>
          <w:szCs w:val="28"/>
          <w:lang w:val="pt-BR"/>
        </w:rPr>
        <w:t xml:space="preserve">2.1. </w:t>
      </w:r>
      <w:r w:rsidR="00B1014F">
        <w:rPr>
          <w:rFonts w:eastAsia="Times New Roman" w:cs="Times New Roman"/>
          <w:szCs w:val="28"/>
          <w:lang w:val="pt-BR"/>
        </w:rPr>
        <w:t xml:space="preserve">Kết quả hoạt động công tác của </w:t>
      </w:r>
      <w:r w:rsidRPr="00DD4CAD">
        <w:rPr>
          <w:rFonts w:eastAsia="Times New Roman" w:cs="Times New Roman"/>
          <w:szCs w:val="28"/>
          <w:lang w:val="pt-BR"/>
        </w:rPr>
        <w:t xml:space="preserve">các cơ quan thông tấn báo chí </w:t>
      </w:r>
      <w:r w:rsidR="001D5F6D">
        <w:rPr>
          <w:rFonts w:eastAsia="Times New Roman" w:cs="Times New Roman"/>
          <w:szCs w:val="28"/>
          <w:lang w:val="pt-BR"/>
        </w:rPr>
        <w:t xml:space="preserve">của </w:t>
      </w:r>
      <w:r w:rsidRPr="00DD4CAD">
        <w:rPr>
          <w:rFonts w:eastAsia="Times New Roman" w:cs="Times New Roman"/>
          <w:szCs w:val="28"/>
          <w:lang w:val="pt-BR"/>
        </w:rPr>
        <w:t>trung ương</w:t>
      </w:r>
      <w:r w:rsidR="001D5F6D">
        <w:rPr>
          <w:rFonts w:eastAsia="Times New Roman" w:cs="Times New Roman"/>
          <w:szCs w:val="28"/>
          <w:lang w:val="pt-BR"/>
        </w:rPr>
        <w:t xml:space="preserve"> và của tỉnh tại</w:t>
      </w:r>
      <w:r w:rsidRPr="00DD4CAD">
        <w:rPr>
          <w:rFonts w:eastAsia="Times New Roman" w:cs="Times New Roman"/>
          <w:szCs w:val="28"/>
          <w:lang w:val="pt-BR"/>
        </w:rPr>
        <w:t xml:space="preserve"> địa phương theo chức năng, nhiệm vụ được giao</w:t>
      </w:r>
      <w:r w:rsidR="001D5F6D">
        <w:rPr>
          <w:rFonts w:eastAsia="Times New Roman" w:cs="Times New Roman"/>
          <w:szCs w:val="28"/>
          <w:lang w:val="pt-BR"/>
        </w:rPr>
        <w:t xml:space="preserve">; </w:t>
      </w:r>
      <w:r w:rsidRPr="00DD4CAD">
        <w:rPr>
          <w:rFonts w:eastAsia="Times New Roman" w:cs="Times New Roman"/>
          <w:szCs w:val="28"/>
          <w:lang w:val="pt-BR"/>
        </w:rPr>
        <w:t xml:space="preserve">báo cáo kết quả Kế hoạch tuyên truyền, phổ biến về Đề án 06 nhằm nâng cao nhận thức chung và sự hưởng ứng của người dân, doanh nghiệp theo chỉ đạo của Thủ tướng Chính phủ tại </w:t>
      </w:r>
      <w:r w:rsidRPr="00DD4CAD">
        <w:rPr>
          <w:rFonts w:eastAsia="Times New Roman" w:cs="Times New Roman"/>
          <w:bCs/>
          <w:color w:val="000000"/>
          <w:szCs w:val="28"/>
          <w:lang w:val="pt-BR"/>
        </w:rPr>
        <w:t>Chỉ thị số 05/CT-TTg, ngày 23/02/2023</w:t>
      </w:r>
      <w:r w:rsidR="00991F41">
        <w:rPr>
          <w:rFonts w:eastAsia="Times New Roman" w:cs="Times New Roman"/>
          <w:bCs/>
          <w:color w:val="000000"/>
          <w:szCs w:val="28"/>
          <w:lang w:val="pt-BR"/>
        </w:rPr>
        <w:t xml:space="preserve"> của Thủ tướng Chính phủ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2023 và những năm tiếp theo, cũng như các Văn bản chỉ đạo của BCĐ-ĐA06 tỉnh </w:t>
      </w:r>
      <w:r w:rsidR="003761DF">
        <w:rPr>
          <w:rFonts w:eastAsia="Times New Roman" w:cs="Times New Roman"/>
          <w:bCs/>
          <w:color w:val="000000"/>
          <w:szCs w:val="28"/>
          <w:lang w:val="pt-BR"/>
        </w:rPr>
        <w:t>L</w:t>
      </w:r>
      <w:r w:rsidR="00991F41">
        <w:rPr>
          <w:rFonts w:eastAsia="Times New Roman" w:cs="Times New Roman"/>
          <w:bCs/>
          <w:color w:val="000000"/>
          <w:szCs w:val="28"/>
          <w:lang w:val="pt-BR"/>
        </w:rPr>
        <w:t xml:space="preserve">âm Đồng cụ thể hóa </w:t>
      </w:r>
      <w:r w:rsidR="00991F41" w:rsidRPr="00DD4CAD">
        <w:rPr>
          <w:rFonts w:eastAsia="Times New Roman" w:cs="Times New Roman"/>
          <w:bCs/>
          <w:color w:val="000000"/>
          <w:szCs w:val="28"/>
          <w:lang w:val="pt-BR"/>
        </w:rPr>
        <w:t>Chỉ thị số 05/CT-TTg</w:t>
      </w:r>
      <w:r w:rsidR="00991F41">
        <w:rPr>
          <w:rFonts w:eastAsia="Times New Roman" w:cs="Times New Roman"/>
          <w:bCs/>
          <w:color w:val="000000"/>
          <w:szCs w:val="28"/>
          <w:lang w:val="pt-BR"/>
        </w:rPr>
        <w:t>.</w:t>
      </w:r>
    </w:p>
    <w:p w:rsidR="00DD4CAD" w:rsidRPr="00DD4CAD" w:rsidRDefault="001D5F6D" w:rsidP="001567B9">
      <w:pPr>
        <w:spacing w:before="120" w:after="120" w:line="240" w:lineRule="auto"/>
        <w:ind w:firstLine="720"/>
        <w:jc w:val="both"/>
        <w:rPr>
          <w:rFonts w:eastAsia="Times New Roman" w:cs="Times New Roman"/>
          <w:szCs w:val="28"/>
        </w:rPr>
      </w:pPr>
      <w:r>
        <w:rPr>
          <w:rFonts w:eastAsia="Calibri" w:cs="Times New Roman"/>
          <w:bCs/>
          <w:color w:val="000000"/>
          <w:szCs w:val="28"/>
          <w:lang w:val="pt-BR"/>
        </w:rPr>
        <w:t>2.2. B</w:t>
      </w:r>
      <w:r w:rsidR="00DD4CAD" w:rsidRPr="00DD4CAD">
        <w:rPr>
          <w:rFonts w:eastAsia="Calibri" w:cs="Times New Roman"/>
          <w:bCs/>
          <w:color w:val="000000"/>
          <w:szCs w:val="28"/>
          <w:lang w:val="pt-BR"/>
        </w:rPr>
        <w:t>áo cáo kết quả ban hành Kế hoạch tuyên truyền, hình thức tuyên truyền, triển khai Đề án 06/CP đối với người dân, cơ quan, doanh nghiệp tại địa phương</w:t>
      </w:r>
      <w:r w:rsidR="00DD4CAD" w:rsidRPr="00DD4CAD">
        <w:rPr>
          <w:rFonts w:eastAsia="Times New Roman" w:cs="Times New Roman"/>
          <w:szCs w:val="28"/>
          <w:lang w:val="pt-BR"/>
        </w:rPr>
        <w:t xml:space="preserve"> mình.</w:t>
      </w:r>
    </w:p>
    <w:p w:rsidR="00DD4CAD" w:rsidRPr="00DD4CAD" w:rsidRDefault="00DD4CAD" w:rsidP="001567B9">
      <w:pPr>
        <w:spacing w:before="120" w:after="120" w:line="240" w:lineRule="auto"/>
        <w:ind w:firstLine="720"/>
        <w:jc w:val="both"/>
        <w:rPr>
          <w:rFonts w:eastAsia="Calibri" w:cs="Times New Roman"/>
          <w:bCs/>
          <w:color w:val="000000"/>
          <w:szCs w:val="28"/>
          <w:lang w:val="pt-BR"/>
        </w:rPr>
      </w:pPr>
      <w:r w:rsidRPr="00DD4CAD">
        <w:rPr>
          <w:rFonts w:eastAsia="Times New Roman" w:cs="Times New Roman"/>
          <w:szCs w:val="28"/>
        </w:rPr>
        <w:t xml:space="preserve">2.3. </w:t>
      </w:r>
      <w:r w:rsidRPr="00DD4CAD">
        <w:rPr>
          <w:rFonts w:eastAsia="Calibri" w:cs="Times New Roman"/>
          <w:bCs/>
          <w:color w:val="000000"/>
          <w:szCs w:val="28"/>
          <w:lang w:val="pt-BR"/>
        </w:rPr>
        <w:t>Tồn tại, hạn chế, khó khăn, vướng mắc</w:t>
      </w:r>
      <w:r w:rsidR="00991F41">
        <w:rPr>
          <w:rFonts w:eastAsia="Calibri" w:cs="Times New Roman"/>
          <w:bCs/>
          <w:color w:val="000000"/>
          <w:szCs w:val="28"/>
          <w:lang w:val="pt-BR"/>
        </w:rPr>
        <w:t>.</w:t>
      </w:r>
    </w:p>
    <w:p w:rsidR="00DD4CAD" w:rsidRPr="00DD4CAD" w:rsidRDefault="001D5F6D" w:rsidP="001567B9">
      <w:pPr>
        <w:spacing w:before="120" w:after="120" w:line="240" w:lineRule="auto"/>
        <w:ind w:firstLine="720"/>
        <w:jc w:val="both"/>
        <w:rPr>
          <w:rFonts w:eastAsia="Calibri" w:cs="Times New Roman"/>
          <w:b/>
          <w:bCs/>
          <w:color w:val="000000"/>
          <w:szCs w:val="28"/>
          <w:lang w:val="pt-BR"/>
        </w:rPr>
      </w:pPr>
      <w:r>
        <w:rPr>
          <w:rFonts w:eastAsia="Calibri" w:cs="Times New Roman"/>
          <w:b/>
          <w:bCs/>
          <w:color w:val="000000"/>
          <w:szCs w:val="28"/>
          <w:lang w:val="pt-BR"/>
        </w:rPr>
        <w:t>3</w:t>
      </w:r>
      <w:r w:rsidR="00DD4CAD" w:rsidRPr="00DD4CAD">
        <w:rPr>
          <w:rFonts w:eastAsia="Calibri" w:cs="Times New Roman"/>
          <w:b/>
          <w:bCs/>
          <w:color w:val="000000"/>
          <w:szCs w:val="28"/>
          <w:lang w:val="pt-BR"/>
        </w:rPr>
        <w:t xml:space="preserve">. </w:t>
      </w:r>
      <w:r w:rsidR="00DD4CAD" w:rsidRPr="00DD4CAD">
        <w:rPr>
          <w:rFonts w:eastAsia="Times New Roman" w:cs="Times New Roman"/>
          <w:b/>
          <w:color w:val="000000"/>
          <w:szCs w:val="28"/>
          <w:lang w:val="pt-BR"/>
        </w:rPr>
        <w:t xml:space="preserve">Nhóm tiện ích giải quyết thủ </w:t>
      </w:r>
      <w:r w:rsidR="00991F41">
        <w:rPr>
          <w:rFonts w:eastAsia="Times New Roman" w:cs="Times New Roman"/>
          <w:b/>
          <w:color w:val="000000"/>
          <w:szCs w:val="28"/>
          <w:lang w:val="pt-BR"/>
        </w:rPr>
        <w:t>tục hành chính (</w:t>
      </w:r>
      <w:r w:rsidR="00DD4CAD" w:rsidRPr="00DD4CAD">
        <w:rPr>
          <w:rFonts w:eastAsia="Times New Roman" w:cs="Times New Roman"/>
          <w:b/>
          <w:color w:val="000000"/>
          <w:szCs w:val="28"/>
          <w:lang w:val="pt-BR"/>
        </w:rPr>
        <w:t>TTHC</w:t>
      </w:r>
      <w:r w:rsidR="00AA7A16">
        <w:rPr>
          <w:rFonts w:eastAsia="Times New Roman" w:cs="Times New Roman"/>
          <w:b/>
          <w:color w:val="000000"/>
          <w:szCs w:val="28"/>
          <w:lang w:val="pt-BR"/>
        </w:rPr>
        <w:t>)</w:t>
      </w:r>
      <w:r w:rsidR="00DD4CAD" w:rsidRPr="00DD4CAD">
        <w:rPr>
          <w:rFonts w:eastAsia="Times New Roman" w:cs="Times New Roman"/>
          <w:b/>
          <w:color w:val="000000"/>
          <w:szCs w:val="28"/>
          <w:lang w:val="pt-BR"/>
        </w:rPr>
        <w:t xml:space="preserve">, cung cấp </w:t>
      </w:r>
      <w:r w:rsidR="00991F41">
        <w:rPr>
          <w:rFonts w:eastAsia="Times New Roman" w:cs="Times New Roman"/>
          <w:b/>
          <w:color w:val="000000"/>
          <w:szCs w:val="28"/>
          <w:lang w:val="pt-BR"/>
        </w:rPr>
        <w:t>dịch vụ công (</w:t>
      </w:r>
      <w:r w:rsidR="00DD4CAD" w:rsidRPr="00DD4CAD">
        <w:rPr>
          <w:rFonts w:eastAsia="Times New Roman" w:cs="Times New Roman"/>
          <w:b/>
          <w:color w:val="000000"/>
          <w:szCs w:val="28"/>
          <w:lang w:val="pt-BR"/>
        </w:rPr>
        <w:t>DVC</w:t>
      </w:r>
      <w:r w:rsidR="00991F41">
        <w:rPr>
          <w:rFonts w:eastAsia="Times New Roman" w:cs="Times New Roman"/>
          <w:b/>
          <w:color w:val="000000"/>
          <w:szCs w:val="28"/>
          <w:lang w:val="pt-BR"/>
        </w:rPr>
        <w:t>)</w:t>
      </w:r>
      <w:r w:rsidR="00DD4CAD" w:rsidRPr="00DD4CAD">
        <w:rPr>
          <w:rFonts w:eastAsia="Times New Roman" w:cs="Times New Roman"/>
          <w:b/>
          <w:color w:val="000000"/>
          <w:szCs w:val="28"/>
          <w:lang w:val="pt-BR"/>
        </w:rPr>
        <w:t xml:space="preserve"> trực tuyến</w:t>
      </w:r>
      <w:r w:rsidR="00DD4CAD" w:rsidRPr="00DD4CAD">
        <w:rPr>
          <w:rFonts w:eastAsia="Calibri" w:cs="Times New Roman"/>
          <w:b/>
          <w:bCs/>
          <w:color w:val="000000"/>
          <w:szCs w:val="28"/>
          <w:lang w:val="pt-BR"/>
        </w:rPr>
        <w:t xml:space="preserve"> </w:t>
      </w:r>
    </w:p>
    <w:p w:rsidR="00DD4CAD" w:rsidRPr="00DD4CAD" w:rsidRDefault="001567B9" w:rsidP="001567B9">
      <w:pPr>
        <w:spacing w:before="120" w:after="120" w:line="240" w:lineRule="auto"/>
        <w:ind w:firstLine="720"/>
        <w:jc w:val="both"/>
        <w:rPr>
          <w:rFonts w:eastAsia="Calibri" w:cs="Times New Roman"/>
          <w:b/>
          <w:bCs/>
          <w:color w:val="000000"/>
          <w:szCs w:val="28"/>
          <w:lang w:val="pt-BR"/>
        </w:rPr>
      </w:pPr>
      <w:r>
        <w:rPr>
          <w:rFonts w:eastAsia="Calibri" w:cs="Times New Roman"/>
          <w:b/>
          <w:bCs/>
          <w:color w:val="000000"/>
          <w:szCs w:val="28"/>
          <w:lang w:val="pt-BR"/>
        </w:rPr>
        <w:t>3</w:t>
      </w:r>
      <w:r w:rsidR="00DD4CAD" w:rsidRPr="00DD4CAD">
        <w:rPr>
          <w:rFonts w:eastAsia="Calibri" w:cs="Times New Roman"/>
          <w:b/>
          <w:bCs/>
          <w:color w:val="000000"/>
          <w:szCs w:val="28"/>
          <w:lang w:val="pt-BR"/>
        </w:rPr>
        <w:t>.1. Về thực hiện</w:t>
      </w:r>
      <w:r w:rsidR="00AA7A16">
        <w:rPr>
          <w:rFonts w:eastAsia="Calibri" w:cs="Times New Roman"/>
          <w:b/>
          <w:bCs/>
          <w:color w:val="000000"/>
          <w:szCs w:val="28"/>
          <w:lang w:val="pt-BR"/>
        </w:rPr>
        <w:t xml:space="preserve"> các văn bản qui phạm pháp luật</w:t>
      </w:r>
      <w:r w:rsidR="00DD4CAD" w:rsidRPr="00DD4CAD">
        <w:rPr>
          <w:rFonts w:eastAsia="Calibri" w:cs="Times New Roman"/>
          <w:b/>
          <w:bCs/>
          <w:color w:val="000000"/>
          <w:szCs w:val="28"/>
          <w:lang w:val="pt-BR"/>
        </w:rPr>
        <w:t>:</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i/>
          <w:color w:val="000000"/>
          <w:spacing w:val="-2"/>
          <w:szCs w:val="28"/>
        </w:rPr>
      </w:pPr>
      <w:r w:rsidRPr="00DD4CAD">
        <w:rPr>
          <w:rFonts w:eastAsia="Times New Roman" w:cs="Times New Roman"/>
          <w:i/>
          <w:color w:val="000000"/>
          <w:spacing w:val="-2"/>
          <w:szCs w:val="28"/>
        </w:rPr>
        <w:t>(</w:t>
      </w:r>
      <w:r w:rsidR="001D5F6D">
        <w:rPr>
          <w:rFonts w:eastAsia="Times New Roman" w:cs="Times New Roman"/>
          <w:i/>
          <w:color w:val="000000"/>
          <w:spacing w:val="-2"/>
          <w:szCs w:val="28"/>
        </w:rPr>
        <w:t>1</w:t>
      </w:r>
      <w:r w:rsidRPr="00DD4CAD">
        <w:rPr>
          <w:rFonts w:eastAsia="Times New Roman" w:cs="Times New Roman"/>
          <w:i/>
          <w:color w:val="000000"/>
          <w:spacing w:val="-2"/>
          <w:szCs w:val="28"/>
        </w:rPr>
        <w:t xml:space="preserve">) </w:t>
      </w:r>
      <w:r w:rsidR="001D5F6D">
        <w:rPr>
          <w:rFonts w:eastAsia="Times New Roman" w:cs="Times New Roman"/>
          <w:i/>
          <w:color w:val="000000"/>
          <w:spacing w:val="-2"/>
          <w:szCs w:val="28"/>
        </w:rPr>
        <w:t>UBND cấp huyện và cấp xã</w:t>
      </w:r>
      <w:r w:rsidRPr="00DD4CAD">
        <w:rPr>
          <w:rFonts w:eastAsia="Times New Roman" w:cs="Times New Roman"/>
          <w:i/>
          <w:color w:val="000000"/>
          <w:spacing w:val="-2"/>
          <w:szCs w:val="28"/>
        </w:rPr>
        <w:t xml:space="preserve"> đánh giá: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i/>
          <w:color w:val="000000"/>
          <w:spacing w:val="-2"/>
          <w:szCs w:val="28"/>
        </w:rPr>
      </w:pPr>
      <w:r w:rsidRPr="00DD4CAD">
        <w:rPr>
          <w:rFonts w:eastAsia="Times New Roman" w:cs="Times New Roman"/>
          <w:szCs w:val="28"/>
          <w:lang w:val="pt-BR"/>
        </w:rPr>
        <w:t xml:space="preserve">- </w:t>
      </w:r>
      <w:r w:rsidRPr="00DD4CAD">
        <w:rPr>
          <w:rFonts w:eastAsia="Times New Roman" w:cs="Times New Roman"/>
          <w:spacing w:val="-2"/>
          <w:szCs w:val="28"/>
          <w:lang w:val="pt-BR"/>
        </w:rPr>
        <w:t>Tiến độ số hóa hồ sơ</w:t>
      </w:r>
      <w:r w:rsidR="00EC504C">
        <w:rPr>
          <w:rFonts w:eastAsia="Times New Roman" w:cs="Times New Roman"/>
          <w:spacing w:val="-2"/>
          <w:szCs w:val="28"/>
          <w:lang w:val="pt-BR"/>
        </w:rPr>
        <w:t xml:space="preserve"> thực hiện TTHC</w:t>
      </w:r>
      <w:r w:rsidRPr="00DD4CAD">
        <w:rPr>
          <w:rFonts w:eastAsia="Times New Roman" w:cs="Times New Roman"/>
          <w:spacing w:val="-2"/>
          <w:szCs w:val="28"/>
          <w:lang w:val="pt-BR"/>
        </w:rPr>
        <w:t>, kết quả giải quyết thủ tục hành chính theo đúng quy định của Chính phủ tại Nghị định số 45/2020/NĐ-CP ngày 08 tháng 4 năm 2020</w:t>
      </w:r>
      <w:r w:rsidR="00BB505E">
        <w:rPr>
          <w:rFonts w:eastAsia="Times New Roman" w:cs="Times New Roman"/>
          <w:spacing w:val="-2"/>
          <w:szCs w:val="28"/>
          <w:lang w:val="pt-BR"/>
        </w:rPr>
        <w:t xml:space="preserve"> của Chính phủ về thực hiện thủ tục</w:t>
      </w:r>
      <w:r w:rsidR="00BC77D9">
        <w:rPr>
          <w:rFonts w:eastAsia="Times New Roman" w:cs="Times New Roman"/>
          <w:spacing w:val="-2"/>
          <w:szCs w:val="28"/>
          <w:lang w:val="pt-BR"/>
        </w:rPr>
        <w:t xml:space="preserve"> hành chính trên mô</w:t>
      </w:r>
      <w:r w:rsidR="00EC504C">
        <w:rPr>
          <w:rFonts w:eastAsia="Times New Roman" w:cs="Times New Roman"/>
          <w:spacing w:val="-2"/>
          <w:szCs w:val="28"/>
          <w:lang w:val="pt-BR"/>
        </w:rPr>
        <w:t>i</w:t>
      </w:r>
      <w:r w:rsidR="00BC77D9">
        <w:rPr>
          <w:rFonts w:eastAsia="Times New Roman" w:cs="Times New Roman"/>
          <w:spacing w:val="-2"/>
          <w:szCs w:val="28"/>
          <w:lang w:val="pt-BR"/>
        </w:rPr>
        <w:t xml:space="preserve"> trường điện</w:t>
      </w:r>
      <w:r w:rsidRPr="00DD4CAD">
        <w:rPr>
          <w:rFonts w:eastAsia="Times New Roman" w:cs="Times New Roman"/>
          <w:spacing w:val="-2"/>
          <w:szCs w:val="28"/>
          <w:lang w:val="pt-BR"/>
        </w:rPr>
        <w:t xml:space="preserve"> và Nghị định số 107/2021/NĐ-CP ngày 06/12/2021</w:t>
      </w:r>
      <w:r w:rsidR="00BB505E">
        <w:rPr>
          <w:rFonts w:eastAsia="Times New Roman" w:cs="Times New Roman"/>
          <w:spacing w:val="-2"/>
          <w:szCs w:val="28"/>
          <w:lang w:val="pt-BR"/>
        </w:rPr>
        <w:t xml:space="preserve"> của Chính phủ Sửa đổi, bổ sung một số điều của Nghị định số 61/2018/NĐ-CP ngày 23/4/2018</w:t>
      </w:r>
      <w:r w:rsidRPr="00DD4CAD">
        <w:rPr>
          <w:rFonts w:eastAsia="Times New Roman" w:cs="Times New Roman"/>
          <w:spacing w:val="-2"/>
          <w:szCs w:val="28"/>
          <w:lang w:val="pt-BR"/>
        </w:rPr>
        <w:t xml:space="preserve">, </w:t>
      </w:r>
      <w:r w:rsidRPr="00DD4CAD">
        <w:rPr>
          <w:rFonts w:eastAsia="Times New Roman" w:cs="Times New Roman"/>
          <w:spacing w:val="-2"/>
          <w:szCs w:val="28"/>
        </w:rPr>
        <w:t xml:space="preserve">gắn </w:t>
      </w:r>
      <w:r w:rsidRPr="00DD4CAD">
        <w:rPr>
          <w:rFonts w:eastAsia="Times New Roman" w:cs="Times New Roman"/>
          <w:spacing w:val="-2"/>
          <w:szCs w:val="28"/>
          <w:lang w:val="vi-VN"/>
        </w:rPr>
        <w:t xml:space="preserve">việc </w:t>
      </w:r>
      <w:r w:rsidRPr="00DD4CAD">
        <w:rPr>
          <w:rFonts w:eastAsia="Times New Roman" w:cs="Times New Roman"/>
          <w:spacing w:val="-2"/>
          <w:szCs w:val="28"/>
        </w:rPr>
        <w:t>số hóa</w:t>
      </w:r>
      <w:r w:rsidR="00EC504C">
        <w:rPr>
          <w:rFonts w:eastAsia="Times New Roman" w:cs="Times New Roman"/>
          <w:spacing w:val="-2"/>
          <w:szCs w:val="28"/>
        </w:rPr>
        <w:t xml:space="preserve"> thực hiện hồ sơ TTHC và số hóa đăng ký hộ tịch </w:t>
      </w:r>
      <w:r w:rsidRPr="00DD4CAD">
        <w:rPr>
          <w:rFonts w:eastAsia="Times New Roman" w:cs="Times New Roman"/>
          <w:spacing w:val="-2"/>
          <w:szCs w:val="28"/>
        </w:rPr>
        <w:t>với việc thực hiện nhiệm vụ của cán bộ, công chức, trong quá trình giải quyết thủ tục hành chính</w:t>
      </w:r>
      <w:r w:rsidRPr="00DD4CAD">
        <w:rPr>
          <w:rFonts w:eastAsia="Times New Roman" w:cs="Times New Roman"/>
          <w:spacing w:val="-2"/>
          <w:szCs w:val="28"/>
          <w:lang w:val="pt-BR"/>
        </w:rPr>
        <w:t xml:space="preserve">; không yêu cầu người dân, doanh nghiệp cung cấp giấy tờ, kết quả giải quyết thủ tục hành chính đã được số hóa. Kết quả </w:t>
      </w:r>
      <w:r w:rsidRPr="00DD4CAD">
        <w:rPr>
          <w:rFonts w:eastAsia="Times New Roman" w:cs="Times New Roman"/>
          <w:spacing w:val="-2"/>
          <w:szCs w:val="28"/>
        </w:rPr>
        <w:t>thực hiện nghiêm việc tiếp nhận, xử lý hồ sơ trực tuyến, không để tình trạng giải quyết hồ sơ chậm, muộn; rà soát, chuẩn hóa, điện tử hóa mẫu đơn</w:t>
      </w:r>
      <w:r w:rsidR="00AA7A16">
        <w:rPr>
          <w:rFonts w:eastAsia="Times New Roman" w:cs="Times New Roman"/>
          <w:spacing w:val="-2"/>
          <w:szCs w:val="28"/>
        </w:rPr>
        <w:t>,</w:t>
      </w:r>
      <w:r w:rsidRPr="00DD4CAD">
        <w:rPr>
          <w:rFonts w:eastAsia="Times New Roman" w:cs="Times New Roman"/>
          <w:spacing w:val="-2"/>
          <w:szCs w:val="28"/>
        </w:rPr>
        <w:t xml:space="preserve"> tờ khai theo hướng cắt giảm tối thiểu 20% thông tin phải khai báo trên cơ sở tái sử dụng dữ liệu đã được số hóa</w:t>
      </w:r>
      <w:r w:rsidRPr="00DD4CAD">
        <w:rPr>
          <w:rFonts w:eastAsia="Times New Roman" w:cs="Times New Roman"/>
          <w:spacing w:val="-2"/>
          <w:szCs w:val="28"/>
          <w:lang w:val="pt-BR"/>
        </w:rPr>
        <w:t xml:space="preserve"> theo chỉ đạo của Thủ tướng </w:t>
      </w:r>
      <w:r w:rsidRPr="00DD4CAD">
        <w:rPr>
          <w:rFonts w:eastAsia="Times New Roman" w:cs="Times New Roman"/>
          <w:color w:val="000000"/>
          <w:spacing w:val="-2"/>
          <w:szCs w:val="28"/>
        </w:rPr>
        <w:t>Chính phủ tại Chỉ thị số 05/CT-TTg, ngày 23/02/2023.</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i/>
          <w:color w:val="000000"/>
          <w:spacing w:val="-2"/>
          <w:szCs w:val="28"/>
        </w:rPr>
      </w:pPr>
      <w:r w:rsidRPr="00DD4CAD">
        <w:rPr>
          <w:rFonts w:eastAsia="Times New Roman" w:cs="Times New Roman"/>
          <w:szCs w:val="28"/>
          <w:lang w:val="pt-BR"/>
        </w:rPr>
        <w:t>- Quán triệt, chỉ đạo cụ thể các cơ quan, tổ chức trong quá trình giải quyết thủ tục hành chính không yêu cầu người dân phải xuất trình, nộp Sổ hộ khẩu theo quy định của Luật Cư trú và các văn bản hướng dẫn.</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pacing w:val="-2"/>
          <w:szCs w:val="28"/>
        </w:rPr>
      </w:pPr>
      <w:r w:rsidRPr="00DD4CAD">
        <w:rPr>
          <w:rFonts w:eastAsia="Times New Roman" w:cs="Times New Roman"/>
          <w:color w:val="000000"/>
          <w:spacing w:val="-2"/>
          <w:szCs w:val="28"/>
        </w:rPr>
        <w:lastRenderedPageBreak/>
        <w:t xml:space="preserve">- Kết quả </w:t>
      </w:r>
      <w:r w:rsidR="001D5F6D">
        <w:rPr>
          <w:rFonts w:eastAsia="Times New Roman" w:cs="Times New Roman"/>
          <w:color w:val="000000"/>
          <w:spacing w:val="-2"/>
          <w:szCs w:val="28"/>
        </w:rPr>
        <w:t xml:space="preserve">thực hiện qui trình đã </w:t>
      </w:r>
      <w:r w:rsidRPr="00DD4CAD">
        <w:rPr>
          <w:rFonts w:eastAsia="Times New Roman" w:cs="Times New Roman"/>
          <w:color w:val="000000"/>
          <w:spacing w:val="-2"/>
          <w:szCs w:val="28"/>
        </w:rPr>
        <w:t>chuẩn hóa,</w:t>
      </w:r>
      <w:r w:rsidR="001D5F6D">
        <w:rPr>
          <w:rFonts w:eastAsia="Times New Roman" w:cs="Times New Roman"/>
          <w:color w:val="000000"/>
          <w:spacing w:val="-2"/>
          <w:szCs w:val="28"/>
        </w:rPr>
        <w:t xml:space="preserve"> qui trình đã </w:t>
      </w:r>
      <w:r w:rsidRPr="00DD4CAD">
        <w:rPr>
          <w:rFonts w:eastAsia="Times New Roman" w:cs="Times New Roman"/>
          <w:color w:val="000000"/>
          <w:spacing w:val="-2"/>
          <w:szCs w:val="28"/>
        </w:rPr>
        <w:t xml:space="preserve"> tái cấu trúc, cắt giảm, đơn giản hóa các thủ tục hành chính trên cơ sở sử dụng, xác thực, chia sẻ dữ liệu của Cơ sở dữ liệu quốc gia về dân cư hoặc sử dụng định danh và xác thực điện tử của Bộ Công an thực hiện trên Cổng Dịch vụ công Quốc gia</w:t>
      </w:r>
      <w:r w:rsidR="00AA7A16">
        <w:rPr>
          <w:rFonts w:eastAsia="Times New Roman" w:cs="Times New Roman"/>
          <w:color w:val="000000"/>
          <w:spacing w:val="-2"/>
          <w:szCs w:val="28"/>
        </w:rPr>
        <w:t xml:space="preserve"> với</w:t>
      </w:r>
      <w:r w:rsidRPr="00DD4CAD">
        <w:rPr>
          <w:rFonts w:eastAsia="Times New Roman" w:cs="Times New Roman"/>
          <w:color w:val="000000"/>
          <w:spacing w:val="-2"/>
          <w:szCs w:val="28"/>
        </w:rPr>
        <w:t xml:space="preserve"> hệ thống thông tin giải quyết thủ tục hành chính </w:t>
      </w:r>
      <w:r w:rsidR="00AA7A16">
        <w:rPr>
          <w:rFonts w:eastAsia="Times New Roman" w:cs="Times New Roman"/>
          <w:color w:val="000000"/>
          <w:spacing w:val="-2"/>
          <w:szCs w:val="28"/>
        </w:rPr>
        <w:t xml:space="preserve">của </w:t>
      </w:r>
      <w:r w:rsidRPr="00DD4CAD">
        <w:rPr>
          <w:rFonts w:eastAsia="Times New Roman" w:cs="Times New Roman"/>
          <w:color w:val="000000"/>
          <w:spacing w:val="-2"/>
          <w:szCs w:val="28"/>
        </w:rPr>
        <w:t>cấp bộ, cấp tỉnh</w:t>
      </w:r>
      <w:r w:rsidR="001D5F6D">
        <w:rPr>
          <w:rFonts w:eastAsia="Times New Roman" w:cs="Times New Roman"/>
          <w:color w:val="000000"/>
          <w:spacing w:val="-2"/>
          <w:szCs w:val="28"/>
        </w:rPr>
        <w:t xml:space="preserve"> đã kết nối, chia sẻ dữ liệu.</w:t>
      </w:r>
      <w:r w:rsidRPr="00DD4CAD">
        <w:rPr>
          <w:rFonts w:eastAsia="Times New Roman" w:cs="Times New Roman"/>
          <w:color w:val="000000"/>
          <w:spacing w:val="-2"/>
          <w:szCs w:val="28"/>
        </w:rPr>
        <w:tab/>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pacing w:val="-2"/>
          <w:szCs w:val="28"/>
        </w:rPr>
      </w:pPr>
      <w:r w:rsidRPr="00DD4CAD">
        <w:rPr>
          <w:rFonts w:eastAsia="Times New Roman" w:cs="Times New Roman"/>
          <w:color w:val="000000"/>
          <w:spacing w:val="-2"/>
          <w:szCs w:val="28"/>
        </w:rPr>
        <w:t>- Kết quả tham mưu</w:t>
      </w:r>
      <w:r w:rsidR="00072BBA">
        <w:rPr>
          <w:rFonts w:eastAsia="Times New Roman" w:cs="Times New Roman"/>
          <w:color w:val="000000"/>
          <w:spacing w:val="-2"/>
          <w:szCs w:val="28"/>
        </w:rPr>
        <w:t xml:space="preserve"> </w:t>
      </w:r>
      <w:r w:rsidRPr="00DD4CAD">
        <w:rPr>
          <w:rFonts w:eastAsia="Times New Roman" w:cs="Times New Roman"/>
          <w:color w:val="000000"/>
          <w:spacing w:val="-2"/>
          <w:szCs w:val="28"/>
        </w:rPr>
        <w:t xml:space="preserve"> miễn</w:t>
      </w:r>
      <w:r w:rsidR="00072BBA">
        <w:rPr>
          <w:rFonts w:eastAsia="Times New Roman" w:cs="Times New Roman"/>
          <w:color w:val="000000"/>
          <w:spacing w:val="-2"/>
          <w:szCs w:val="28"/>
        </w:rPr>
        <w:t>,</w:t>
      </w:r>
      <w:r w:rsidRPr="00DD4CAD">
        <w:rPr>
          <w:rFonts w:eastAsia="Times New Roman" w:cs="Times New Roman"/>
          <w:color w:val="000000"/>
          <w:spacing w:val="-2"/>
          <w:szCs w:val="28"/>
        </w:rPr>
        <w:t xml:space="preserve"> giảm phí, lệ phí cung cấp dịch vụ công trực tuyến để thu hút người dân, doanh nghiệp tham gia theo chỉ đạo của Thủ tướng Chính phủ tại Chỉ thị số 05/CT-TTg, ngày 23/02/2023</w:t>
      </w:r>
      <w:r w:rsidR="001D5F6D">
        <w:rPr>
          <w:rFonts w:eastAsia="Times New Roman" w:cs="Times New Roman"/>
          <w:color w:val="000000"/>
          <w:spacing w:val="-2"/>
          <w:szCs w:val="28"/>
        </w:rPr>
        <w:t xml:space="preserve">, theo Nghị quyết </w:t>
      </w:r>
      <w:r w:rsidR="00AA7A16">
        <w:rPr>
          <w:rFonts w:eastAsia="Times New Roman" w:cs="Times New Roman"/>
          <w:color w:val="000000"/>
          <w:spacing w:val="-2"/>
          <w:szCs w:val="28"/>
        </w:rPr>
        <w:t xml:space="preserve">142/2022/NQ-HĐND ngày 09/12/2022 </w:t>
      </w:r>
      <w:r w:rsidR="001D5F6D">
        <w:rPr>
          <w:rFonts w:eastAsia="Times New Roman" w:cs="Times New Roman"/>
          <w:color w:val="000000"/>
          <w:spacing w:val="-2"/>
          <w:szCs w:val="28"/>
        </w:rPr>
        <w:t>của HĐND tỉnh Lâm Đồng.</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pacing w:val="-2"/>
          <w:szCs w:val="28"/>
        </w:rPr>
      </w:pPr>
      <w:r w:rsidRPr="00DD4CAD">
        <w:rPr>
          <w:rFonts w:eastAsia="Times New Roman" w:cs="Times New Roman"/>
          <w:color w:val="000000"/>
          <w:spacing w:val="-2"/>
          <w:szCs w:val="28"/>
        </w:rPr>
        <w:t xml:space="preserve">- </w:t>
      </w:r>
      <w:bookmarkStart w:id="1" w:name="_Hlk148119032"/>
      <w:r w:rsidRPr="00DD4CAD">
        <w:rPr>
          <w:rFonts w:eastAsia="Times New Roman" w:cs="Times New Roman"/>
          <w:color w:val="000000"/>
          <w:spacing w:val="-2"/>
          <w:szCs w:val="28"/>
        </w:rPr>
        <w:t>Việc</w:t>
      </w:r>
      <w:r w:rsidR="00AA7A16">
        <w:rPr>
          <w:rFonts w:eastAsia="Times New Roman" w:cs="Times New Roman"/>
          <w:color w:val="000000"/>
          <w:spacing w:val="-2"/>
          <w:szCs w:val="28"/>
        </w:rPr>
        <w:t xml:space="preserve"> địa phương </w:t>
      </w:r>
      <w:r w:rsidRPr="00DD4CAD">
        <w:rPr>
          <w:rFonts w:eastAsia="Times New Roman" w:cs="Times New Roman"/>
          <w:color w:val="000000"/>
          <w:spacing w:val="-2"/>
          <w:szCs w:val="28"/>
        </w:rPr>
        <w:t>ban hành các văn bản chỉ đạo</w:t>
      </w:r>
      <w:r w:rsidR="00AA7A16">
        <w:rPr>
          <w:rFonts w:eastAsia="Times New Roman" w:cs="Times New Roman"/>
          <w:color w:val="000000"/>
          <w:spacing w:val="-2"/>
          <w:szCs w:val="28"/>
        </w:rPr>
        <w:t>, hướng dẫn cơ sở</w:t>
      </w:r>
      <w:r w:rsidRPr="00DD4CAD">
        <w:rPr>
          <w:rFonts w:eastAsia="Times New Roman" w:cs="Times New Roman"/>
          <w:color w:val="000000"/>
          <w:spacing w:val="-2"/>
          <w:szCs w:val="28"/>
        </w:rPr>
        <w:t xml:space="preserve"> ứng dụng cơ sở dữ liệu quốc gia về dân cư, CCCD, định danh và xác thực điện tử trong việc cắt giảm các thủ tục, giấy tờ tại địa phương mình</w:t>
      </w:r>
      <w:bookmarkEnd w:id="1"/>
      <w:r w:rsidR="001D5F6D">
        <w:rPr>
          <w:rFonts w:eastAsia="Times New Roman" w:cs="Times New Roman"/>
          <w:color w:val="000000"/>
          <w:spacing w:val="-2"/>
          <w:szCs w:val="28"/>
        </w:rPr>
        <w:t>.</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color w:val="000000"/>
          <w:szCs w:val="28"/>
        </w:rPr>
      </w:pPr>
      <w:r>
        <w:rPr>
          <w:rFonts w:eastAsia="Times New Roman" w:cs="Times New Roman"/>
          <w:b/>
          <w:color w:val="000000"/>
          <w:szCs w:val="28"/>
        </w:rPr>
        <w:t>3</w:t>
      </w:r>
      <w:r w:rsidR="00DD4CAD" w:rsidRPr="00DD4CAD">
        <w:rPr>
          <w:rFonts w:eastAsia="Times New Roman" w:cs="Times New Roman"/>
          <w:b/>
          <w:color w:val="000000"/>
          <w:szCs w:val="28"/>
        </w:rPr>
        <w:t>.2. Về dịch vụ công</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i/>
          <w:color w:val="000000"/>
          <w:szCs w:val="28"/>
        </w:rPr>
      </w:pPr>
      <w:r>
        <w:rPr>
          <w:rFonts w:eastAsia="Times New Roman" w:cs="Times New Roman"/>
          <w:b/>
          <w:i/>
          <w:color w:val="000000"/>
          <w:szCs w:val="28"/>
        </w:rPr>
        <w:t>3</w:t>
      </w:r>
      <w:r w:rsidR="00DD4CAD" w:rsidRPr="00DD4CAD">
        <w:rPr>
          <w:rFonts w:eastAsia="Times New Roman" w:cs="Times New Roman"/>
          <w:b/>
          <w:i/>
          <w:color w:val="000000"/>
          <w:szCs w:val="28"/>
        </w:rPr>
        <w:t xml:space="preserve">.2.1. Văn phòng </w:t>
      </w:r>
      <w:r w:rsidR="005067A3">
        <w:rPr>
          <w:rFonts w:eastAsia="Times New Roman" w:cs="Times New Roman"/>
          <w:b/>
          <w:i/>
          <w:color w:val="000000"/>
          <w:szCs w:val="28"/>
        </w:rPr>
        <w:t>HĐND&amp;UBND cấp huyện và cấp xã</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color w:val="000000"/>
          <w:szCs w:val="28"/>
        </w:rPr>
        <w:t>- Kết quả cung cấp dịch vụ công trực tuyến trên Cổng dịch vụ công quốc gia; tỷ lệ nộp hồ sơ trực tuyến tại địa phương; tài khoản đăng ký mới; số hồ sơ đồng bộ trạng thái; số lượt giao dịch thanh toán trực tuyến trên cổng dịch vụ công quốc gia, số tiền giao dịch. Tổng số cuộc gọi đến</w:t>
      </w:r>
      <w:r w:rsidR="005067A3">
        <w:rPr>
          <w:rFonts w:eastAsia="Times New Roman" w:cs="Times New Roman"/>
          <w:color w:val="000000"/>
          <w:szCs w:val="28"/>
        </w:rPr>
        <w:t xml:space="preserve"> bộ phận một cửa của huyện và xã</w:t>
      </w:r>
      <w:r w:rsidRPr="00DD4CAD">
        <w:rPr>
          <w:rFonts w:eastAsia="Times New Roman" w:cs="Times New Roman"/>
          <w:color w:val="000000"/>
          <w:szCs w:val="28"/>
        </w:rPr>
        <w:t>, kết quả giải quyết</w:t>
      </w:r>
      <w:r w:rsidR="00AA7A16">
        <w:rPr>
          <w:rFonts w:eastAsia="Times New Roman" w:cs="Times New Roman"/>
          <w:color w:val="000000"/>
          <w:szCs w:val="28"/>
        </w:rPr>
        <w:t>.</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DD4CAD">
        <w:rPr>
          <w:rFonts w:eastAsia="Calibri" w:cs="Times New Roman"/>
          <w:bCs/>
          <w:color w:val="000000"/>
          <w:szCs w:val="28"/>
          <w:lang w:val="pt-BR"/>
        </w:rPr>
        <w:t>- Đánh giá Quyết định 766/QĐ-TTg, ngày 23/6/2022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w:t>
      </w:r>
      <w:r w:rsidR="00AA7A16">
        <w:rPr>
          <w:rFonts w:eastAsia="Calibri" w:cs="Times New Roman"/>
          <w:bCs/>
          <w:color w:val="000000"/>
          <w:szCs w:val="28"/>
          <w:lang w:val="pt-BR"/>
        </w:rPr>
        <w:t>.</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ascii="Times New Roman Bold" w:eastAsia="Calibri" w:hAnsi="Times New Roman Bold" w:cs="Times New Roman"/>
          <w:b/>
          <w:bCs/>
          <w:color w:val="000000"/>
          <w:spacing w:val="-10"/>
          <w:szCs w:val="28"/>
          <w:lang w:val="pt-BR"/>
        </w:rPr>
      </w:pPr>
      <w:r>
        <w:rPr>
          <w:rFonts w:ascii="Times New Roman Bold" w:eastAsia="Calibri" w:hAnsi="Times New Roman Bold" w:cs="Times New Roman"/>
          <w:b/>
          <w:bCs/>
          <w:color w:val="000000"/>
          <w:spacing w:val="-10"/>
          <w:szCs w:val="28"/>
          <w:lang w:val="pt-BR"/>
        </w:rPr>
        <w:t>3</w:t>
      </w:r>
      <w:r w:rsidR="00DD4CAD" w:rsidRPr="00DD4CAD">
        <w:rPr>
          <w:rFonts w:ascii="Times New Roman Bold" w:eastAsia="Calibri" w:hAnsi="Times New Roman Bold" w:cs="Times New Roman"/>
          <w:b/>
          <w:bCs/>
          <w:color w:val="000000"/>
          <w:spacing w:val="-10"/>
          <w:szCs w:val="28"/>
          <w:lang w:val="pt-BR"/>
        </w:rPr>
        <w:t>.2.2. Việc tổ chức thực hiện 53 dịch vụ công thiết yếu theo Đề án 06</w:t>
      </w:r>
      <w:r w:rsidR="00AA7A16">
        <w:rPr>
          <w:rFonts w:ascii="Times New Roman Bold" w:eastAsia="Calibri" w:hAnsi="Times New Roman Bold" w:cs="Times New Roman"/>
          <w:b/>
          <w:bCs/>
          <w:color w:val="000000"/>
          <w:spacing w:val="-10"/>
          <w:szCs w:val="28"/>
          <w:lang w:val="pt-BR"/>
        </w:rPr>
        <w:t xml:space="preserve"> </w:t>
      </w:r>
      <w:r w:rsidR="00DD4CAD" w:rsidRPr="00DD4CAD">
        <w:rPr>
          <w:rFonts w:ascii="Times New Roman Bold" w:eastAsia="Calibri" w:hAnsi="Times New Roman Bold" w:cs="Times New Roman"/>
          <w:b/>
          <w:bCs/>
          <w:color w:val="000000"/>
          <w:spacing w:val="-10"/>
          <w:szCs w:val="28"/>
          <w:lang w:val="pt-BR"/>
        </w:rPr>
        <w:t xml:space="preserve">và theo Quyết định số 422/QĐ-TTg, ngày </w:t>
      </w:r>
      <w:r w:rsidR="00E44956">
        <w:rPr>
          <w:rFonts w:ascii="Times New Roman Bold" w:eastAsia="Calibri" w:hAnsi="Times New Roman Bold" w:cs="Times New Roman"/>
          <w:b/>
          <w:bCs/>
          <w:color w:val="000000"/>
          <w:spacing w:val="-10"/>
          <w:szCs w:val="28"/>
          <w:lang w:val="pt-BR"/>
        </w:rPr>
        <w:t>0</w:t>
      </w:r>
      <w:r w:rsidR="00DD4CAD" w:rsidRPr="00DD4CAD">
        <w:rPr>
          <w:rFonts w:ascii="Times New Roman Bold" w:eastAsia="Calibri" w:hAnsi="Times New Roman Bold" w:cs="Times New Roman"/>
          <w:b/>
          <w:bCs/>
          <w:color w:val="000000"/>
          <w:spacing w:val="-10"/>
          <w:szCs w:val="28"/>
          <w:lang w:val="pt-BR"/>
        </w:rPr>
        <w:t>4/4/2022 của Thủ tướng Chính phủ, cụ thể:</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ascii="Times New Roman Bold" w:eastAsia="Calibri" w:hAnsi="Times New Roman Bold" w:cs="Times New Roman"/>
          <w:b/>
          <w:bCs/>
          <w:i/>
          <w:color w:val="000000"/>
          <w:spacing w:val="-10"/>
          <w:szCs w:val="28"/>
          <w:lang w:val="pt-BR"/>
        </w:rPr>
      </w:pPr>
      <w:r>
        <w:rPr>
          <w:rFonts w:ascii="Times New Roman Bold" w:eastAsia="Calibri" w:hAnsi="Times New Roman Bold" w:cs="Times New Roman"/>
          <w:b/>
          <w:bCs/>
          <w:i/>
          <w:color w:val="000000"/>
          <w:spacing w:val="-10"/>
          <w:szCs w:val="28"/>
          <w:lang w:val="pt-BR"/>
        </w:rPr>
        <w:t>3</w:t>
      </w:r>
      <w:r w:rsidR="00DD4CAD" w:rsidRPr="00DD4CAD">
        <w:rPr>
          <w:rFonts w:ascii="Times New Roman Bold" w:eastAsia="Calibri" w:hAnsi="Times New Roman Bold" w:cs="Times New Roman"/>
          <w:b/>
          <w:bCs/>
          <w:i/>
          <w:color w:val="000000"/>
          <w:spacing w:val="-10"/>
          <w:szCs w:val="28"/>
          <w:lang w:val="pt-BR"/>
        </w:rPr>
        <w:t>.2.2.1. Đối với 25 dịch vụ công theo Đề án 06</w:t>
      </w:r>
    </w:p>
    <w:p w:rsidR="000730BC"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i/>
          <w:color w:val="000000"/>
          <w:szCs w:val="28"/>
        </w:rPr>
        <w:t>(1)</w:t>
      </w:r>
      <w:r w:rsidRPr="00DD4CAD">
        <w:rPr>
          <w:rFonts w:eastAsia="Times New Roman" w:cs="Times New Roman"/>
          <w:color w:val="000000"/>
          <w:szCs w:val="28"/>
        </w:rPr>
        <w:t xml:space="preserve"> </w:t>
      </w:r>
      <w:r w:rsidR="00D620DE">
        <w:rPr>
          <w:rFonts w:eastAsia="Times New Roman" w:cs="Times New Roman"/>
          <w:color w:val="000000"/>
          <w:szCs w:val="28"/>
        </w:rPr>
        <w:t>Kết quả thực hiện</w:t>
      </w:r>
      <w:r w:rsidRPr="00DD4CAD">
        <w:rPr>
          <w:rFonts w:eastAsia="Calibri" w:cs="Times New Roman"/>
          <w:bCs/>
          <w:color w:val="000000"/>
          <w:szCs w:val="28"/>
          <w:lang w:val="pt-BR"/>
        </w:rPr>
        <w:t xml:space="preserve"> </w:t>
      </w:r>
      <w:r w:rsidR="00D620DE">
        <w:rPr>
          <w:rFonts w:eastAsia="Calibri" w:cs="Times New Roman"/>
          <w:bCs/>
          <w:color w:val="000000"/>
          <w:szCs w:val="28"/>
          <w:lang w:val="pt-BR"/>
        </w:rPr>
        <w:t>02 dịch vụ công liên thông: đăng ký khai sinh – đăng ký thường trú- cấp thẻ bảo hiểm y tế cho trẻ em dưới 06 tuổi; đăng ký khai tử- xóa đăng ký thường trú- trợ cấp mai táng phí;</w:t>
      </w:r>
      <w:r w:rsidR="00756E65">
        <w:rPr>
          <w:rFonts w:eastAsia="Calibri" w:cs="Times New Roman"/>
          <w:bCs/>
          <w:color w:val="000000"/>
          <w:szCs w:val="28"/>
          <w:lang w:val="pt-BR"/>
        </w:rPr>
        <w:t xml:space="preserve"> </w:t>
      </w:r>
      <w:r w:rsidR="00D620DE">
        <w:rPr>
          <w:rFonts w:eastAsia="Calibri" w:cs="Times New Roman"/>
          <w:bCs/>
          <w:color w:val="000000"/>
          <w:szCs w:val="28"/>
          <w:lang w:val="pt-BR"/>
        </w:rPr>
        <w:t>trong 0</w:t>
      </w:r>
      <w:r w:rsidR="000730BC">
        <w:rPr>
          <w:rFonts w:eastAsia="Calibri" w:cs="Times New Roman"/>
          <w:bCs/>
          <w:color w:val="000000"/>
          <w:szCs w:val="28"/>
          <w:lang w:val="pt-BR"/>
        </w:rPr>
        <w:t>2</w:t>
      </w:r>
      <w:r w:rsidR="00D620DE">
        <w:rPr>
          <w:rFonts w:eastAsia="Calibri" w:cs="Times New Roman"/>
          <w:bCs/>
          <w:color w:val="000000"/>
          <w:szCs w:val="28"/>
          <w:lang w:val="pt-BR"/>
        </w:rPr>
        <w:t xml:space="preserve"> thủ tục thì </w:t>
      </w:r>
      <w:r w:rsidRPr="00DD4CAD">
        <w:rPr>
          <w:rFonts w:eastAsia="Calibri" w:cs="Times New Roman"/>
          <w:bCs/>
          <w:color w:val="000000"/>
          <w:szCs w:val="28"/>
          <w:lang w:val="pt-BR"/>
        </w:rPr>
        <w:t>DVC</w:t>
      </w:r>
      <w:r w:rsidR="00756E65">
        <w:rPr>
          <w:rFonts w:eastAsia="Calibri" w:cs="Times New Roman"/>
          <w:bCs/>
          <w:color w:val="000000"/>
          <w:szCs w:val="28"/>
          <w:lang w:val="pt-BR"/>
        </w:rPr>
        <w:t xml:space="preserve"> nào</w:t>
      </w:r>
      <w:r w:rsidRPr="00DD4CAD">
        <w:rPr>
          <w:rFonts w:eastAsia="Calibri" w:cs="Times New Roman"/>
          <w:bCs/>
          <w:color w:val="000000"/>
          <w:szCs w:val="28"/>
          <w:lang w:val="pt-BR"/>
        </w:rPr>
        <w:t xml:space="preserve"> đã hoàn thành ở cấp độ 4</w:t>
      </w:r>
      <w:r w:rsidR="00D620DE">
        <w:rPr>
          <w:rFonts w:eastAsia="Calibri" w:cs="Times New Roman"/>
          <w:bCs/>
          <w:color w:val="000000"/>
          <w:szCs w:val="28"/>
          <w:lang w:val="pt-BR"/>
        </w:rPr>
        <w:t xml:space="preserve"> (trực tuyến toàn trình)</w:t>
      </w:r>
      <w:r w:rsidR="00756E65">
        <w:rPr>
          <w:rFonts w:eastAsia="Calibri" w:cs="Times New Roman"/>
          <w:bCs/>
          <w:color w:val="000000"/>
          <w:szCs w:val="28"/>
          <w:lang w:val="pt-BR"/>
        </w:rPr>
        <w:t>.</w:t>
      </w:r>
      <w:r w:rsidRPr="00DD4CAD">
        <w:rPr>
          <w:rFonts w:eastAsia="Times New Roman" w:cs="Times New Roman"/>
          <w:color w:val="000000"/>
          <w:szCs w:val="28"/>
        </w:rPr>
        <w:tab/>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iCs/>
          <w:szCs w:val="28"/>
        </w:rPr>
      </w:pPr>
      <w:r w:rsidRPr="00DD4CAD">
        <w:rPr>
          <w:rFonts w:eastAsia="Times New Roman" w:cs="Times New Roman"/>
          <w:color w:val="000000"/>
          <w:szCs w:val="28"/>
        </w:rPr>
        <w:t xml:space="preserve">- Tổng số hồ sơ tiếp nhận của từng dịch vụ công, hồ sơ tiếp nhận trực tuyến, hồ sơ tiếp nhận trực tiếp. Tỷ lệ </w:t>
      </w:r>
      <w:r w:rsidR="00756E65">
        <w:rPr>
          <w:rFonts w:eastAsia="Times New Roman" w:cs="Times New Roman"/>
          <w:color w:val="000000"/>
          <w:szCs w:val="28"/>
        </w:rPr>
        <w:t xml:space="preserve">% </w:t>
      </w:r>
      <w:r w:rsidRPr="00DD4CAD">
        <w:rPr>
          <w:rFonts w:eastAsia="Times New Roman" w:cs="Times New Roman"/>
          <w:color w:val="000000"/>
          <w:szCs w:val="28"/>
        </w:rPr>
        <w:t>trực tuyến. Giá trị mang lại (</w:t>
      </w:r>
      <w:r w:rsidRPr="00DD4CAD">
        <w:rPr>
          <w:rFonts w:eastAsia="Times New Roman" w:cs="Times New Roman"/>
          <w:i/>
          <w:color w:val="000000"/>
          <w:szCs w:val="28"/>
        </w:rPr>
        <w:t xml:space="preserve">về cắt giảm, đơn giản hóa, chi phí tiết kiệm </w:t>
      </w:r>
      <w:r w:rsidRPr="00DD4CAD">
        <w:rPr>
          <w:rFonts w:eastAsia="Times New Roman" w:cs="Times New Roman"/>
          <w:i/>
          <w:iCs/>
          <w:szCs w:val="28"/>
        </w:rPr>
        <w:t>theo c</w:t>
      </w:r>
      <w:r w:rsidRPr="00DD4CAD">
        <w:rPr>
          <w:rFonts w:eastAsia="Times New Roman" w:cs="Times New Roman"/>
          <w:i/>
          <w:iCs/>
          <w:szCs w:val="28"/>
          <w:lang w:val="vi-VN"/>
        </w:rPr>
        <w:t xml:space="preserve">ông thức </w:t>
      </w:r>
      <w:r w:rsidRPr="00DD4CAD">
        <w:rPr>
          <w:rFonts w:eastAsia="Times New Roman" w:cs="Times New Roman"/>
          <w:i/>
          <w:iCs/>
          <w:szCs w:val="28"/>
        </w:rPr>
        <w:t>q</w:t>
      </w:r>
      <w:r w:rsidRPr="00DD4CAD">
        <w:rPr>
          <w:rFonts w:eastAsia="Times New Roman" w:cs="Times New Roman"/>
          <w:i/>
          <w:iCs/>
          <w:szCs w:val="28"/>
          <w:lang w:val="vi-VN"/>
        </w:rPr>
        <w:t>uy định tại Điều 27 Thông tư số 02/2017/TT-VPCP ngày 30/10/2017</w:t>
      </w:r>
      <w:r w:rsidRPr="00DD4CAD">
        <w:rPr>
          <w:rFonts w:eastAsia="Times New Roman" w:cs="Times New Roman"/>
          <w:iCs/>
          <w:szCs w:val="28"/>
        </w:rPr>
        <w:t>…)</w:t>
      </w:r>
    </w:p>
    <w:p w:rsid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color w:val="000000"/>
          <w:szCs w:val="28"/>
        </w:rPr>
        <w:t>- Tồn tại, hạn chế, khó khăn, vướng mắc</w:t>
      </w:r>
    </w:p>
    <w:p w:rsidR="00D620DE" w:rsidRPr="00DD4CAD" w:rsidRDefault="00D620DE"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Pr>
          <w:rFonts w:eastAsia="Times New Roman" w:cs="Times New Roman"/>
          <w:color w:val="000000"/>
          <w:szCs w:val="28"/>
        </w:rPr>
        <w:t>(2) Kết quả đăng ký khai sinh, đăng ký khai tử, đăng ký kết hôn trên Phần mềm hộ tịch dùng chung của Bộ Tư pháp</w:t>
      </w:r>
      <w:r w:rsidR="000730BC">
        <w:rPr>
          <w:rFonts w:eastAsia="Times New Roman" w:cs="Times New Roman"/>
          <w:color w:val="000000"/>
          <w:szCs w:val="28"/>
        </w:rPr>
        <w:t xml:space="preserve"> </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i/>
          <w:color w:val="000000"/>
          <w:szCs w:val="28"/>
        </w:rPr>
      </w:pPr>
      <w:r>
        <w:rPr>
          <w:rFonts w:eastAsia="Times New Roman" w:cs="Times New Roman"/>
          <w:b/>
          <w:i/>
          <w:color w:val="000000"/>
          <w:szCs w:val="28"/>
        </w:rPr>
        <w:t>3</w:t>
      </w:r>
      <w:r w:rsidR="00DD4CAD" w:rsidRPr="00DD4CAD">
        <w:rPr>
          <w:rFonts w:eastAsia="Times New Roman" w:cs="Times New Roman"/>
          <w:b/>
          <w:i/>
          <w:color w:val="000000"/>
          <w:szCs w:val="28"/>
        </w:rPr>
        <w:t xml:space="preserve">.2.2.2. Đối với 28 dịch vụ công theo Quyết định 422/QĐ-TTg, ngày </w:t>
      </w:r>
      <w:r w:rsidR="00E44956">
        <w:rPr>
          <w:rFonts w:eastAsia="Times New Roman" w:cs="Times New Roman"/>
          <w:b/>
          <w:i/>
          <w:color w:val="000000"/>
          <w:szCs w:val="28"/>
        </w:rPr>
        <w:t>0</w:t>
      </w:r>
      <w:r w:rsidR="00DD4CAD" w:rsidRPr="00DD4CAD">
        <w:rPr>
          <w:rFonts w:eastAsia="Times New Roman" w:cs="Times New Roman"/>
          <w:b/>
          <w:i/>
          <w:color w:val="000000"/>
          <w:szCs w:val="28"/>
        </w:rPr>
        <w:t>4/4/2023</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i/>
          <w:color w:val="000000"/>
          <w:szCs w:val="28"/>
        </w:rPr>
      </w:pPr>
      <w:r w:rsidRPr="00DD4CAD">
        <w:rPr>
          <w:rFonts w:eastAsia="Times New Roman" w:cs="Times New Roman"/>
          <w:b/>
          <w:i/>
          <w:color w:val="000000"/>
          <w:szCs w:val="28"/>
        </w:rPr>
        <w:lastRenderedPageBreak/>
        <w:t>Nhóm dịch vụ công thiết yếu của cá nhân:</w:t>
      </w:r>
    </w:p>
    <w:p w:rsidR="00DD4CAD" w:rsidRPr="00DD4CAD" w:rsidRDefault="006B6B2F"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pacing w:val="-2"/>
          <w:szCs w:val="28"/>
        </w:rPr>
      </w:pPr>
      <w:r>
        <w:rPr>
          <w:rFonts w:eastAsia="Times New Roman" w:cs="Times New Roman"/>
          <w:color w:val="000000"/>
          <w:spacing w:val="-2"/>
          <w:szCs w:val="28"/>
        </w:rPr>
        <w:t>Tại địa phương mình đã thực hiện thủ tục liên thông cấp Giấy xác nhận tình trạng hôn nhân và Đăng ký kết hôn hay chưa; nếu chưa thì hiện nay việc thực hiện thủ tục cấp Giấy xác nhận tình trạng hôn nhân và Đăng ký kết hôn được thực hiện như thế nào; số liệu việc thực hiện thủ tục này</w:t>
      </w:r>
      <w:r w:rsidR="00E44956">
        <w:rPr>
          <w:rFonts w:eastAsia="Times New Roman" w:cs="Times New Roman"/>
          <w:color w:val="000000"/>
          <w:spacing w:val="-2"/>
          <w:szCs w:val="28"/>
        </w:rPr>
        <w:t>.</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i/>
          <w:color w:val="000000"/>
          <w:szCs w:val="28"/>
        </w:rPr>
      </w:pPr>
      <w:r>
        <w:rPr>
          <w:rFonts w:eastAsia="Times New Roman" w:cs="Times New Roman"/>
          <w:b/>
          <w:i/>
          <w:color w:val="000000"/>
          <w:szCs w:val="28"/>
        </w:rPr>
        <w:t>3</w:t>
      </w:r>
      <w:r w:rsidR="00DD4CAD" w:rsidRPr="00DD4CAD">
        <w:rPr>
          <w:rFonts w:eastAsia="Times New Roman" w:cs="Times New Roman"/>
          <w:b/>
          <w:i/>
          <w:color w:val="000000"/>
          <w:szCs w:val="28"/>
        </w:rPr>
        <w:t xml:space="preserve">.2.2.3. </w:t>
      </w:r>
      <w:r w:rsidR="0012027F">
        <w:rPr>
          <w:rFonts w:eastAsia="Times New Roman" w:cs="Times New Roman"/>
          <w:b/>
          <w:i/>
          <w:color w:val="000000"/>
          <w:szCs w:val="28"/>
        </w:rPr>
        <w:t>UBND cấp huyện và cấp xã</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b/>
          <w:i/>
          <w:color w:val="000000"/>
          <w:szCs w:val="28"/>
        </w:rPr>
        <w:t xml:space="preserve">(1) </w:t>
      </w:r>
      <w:r w:rsidRPr="00DD4CAD">
        <w:rPr>
          <w:rFonts w:eastAsia="Times New Roman" w:cs="Times New Roman"/>
          <w:color w:val="000000"/>
          <w:szCs w:val="28"/>
        </w:rPr>
        <w:t xml:space="preserve">Kết quả </w:t>
      </w:r>
      <w:r w:rsidR="006B6B2F">
        <w:rPr>
          <w:rFonts w:eastAsia="Times New Roman" w:cs="Times New Roman"/>
          <w:color w:val="000000"/>
          <w:szCs w:val="28"/>
        </w:rPr>
        <w:t>thực hiện Nghị quyết</w:t>
      </w:r>
      <w:r w:rsidR="00A916E4">
        <w:rPr>
          <w:rFonts w:eastAsia="Times New Roman" w:cs="Times New Roman"/>
          <w:color w:val="000000"/>
          <w:szCs w:val="28"/>
        </w:rPr>
        <w:t xml:space="preserve"> số 142/NQ-HĐND ngày 09/12/2022 của </w:t>
      </w:r>
      <w:r w:rsidRPr="00DD4CAD">
        <w:rPr>
          <w:rFonts w:eastAsia="Times New Roman" w:cs="Times New Roman"/>
          <w:color w:val="000000"/>
          <w:szCs w:val="28"/>
        </w:rPr>
        <w:t xml:space="preserve"> HĐND </w:t>
      </w:r>
      <w:r w:rsidR="006B6B2F">
        <w:rPr>
          <w:rFonts w:eastAsia="Times New Roman" w:cs="Times New Roman"/>
          <w:color w:val="000000"/>
          <w:szCs w:val="28"/>
        </w:rPr>
        <w:t xml:space="preserve">tỉnh Lâm Đồng </w:t>
      </w:r>
      <w:r w:rsidR="00E44956">
        <w:rPr>
          <w:rFonts w:eastAsia="Times New Roman" w:cs="Times New Roman"/>
          <w:color w:val="000000"/>
          <w:szCs w:val="28"/>
        </w:rPr>
        <w:t xml:space="preserve">Ban hành quy định mức thu, nộp, chế độ quản lý và sử dụng các </w:t>
      </w:r>
      <w:r w:rsidR="0012027F">
        <w:rPr>
          <w:rFonts w:eastAsia="Times New Roman" w:cs="Times New Roman"/>
          <w:color w:val="000000"/>
          <w:szCs w:val="28"/>
        </w:rPr>
        <w:t>khoản</w:t>
      </w:r>
      <w:r w:rsidR="00E44956">
        <w:rPr>
          <w:rFonts w:eastAsia="Times New Roman" w:cs="Times New Roman"/>
          <w:color w:val="000000"/>
          <w:szCs w:val="28"/>
        </w:rPr>
        <w:t xml:space="preserve"> phí, lệ phí thuộc thẩm quyền quyết định của hội đồng nhân dân cấp tỉnh trên địa bàn tỉnh Lâm Đồng, trong đó báo cáo số liệu </w:t>
      </w:r>
      <w:r w:rsidRPr="00DD4CAD">
        <w:rPr>
          <w:rFonts w:eastAsia="Times New Roman" w:cs="Times New Roman"/>
          <w:color w:val="000000"/>
          <w:szCs w:val="28"/>
        </w:rPr>
        <w:t>miễn</w:t>
      </w:r>
      <w:r w:rsidR="00E44956">
        <w:rPr>
          <w:rFonts w:eastAsia="Times New Roman" w:cs="Times New Roman"/>
          <w:color w:val="000000"/>
          <w:szCs w:val="28"/>
        </w:rPr>
        <w:t>,</w:t>
      </w:r>
      <w:r w:rsidRPr="00DD4CAD">
        <w:rPr>
          <w:rFonts w:eastAsia="Times New Roman" w:cs="Times New Roman"/>
          <w:color w:val="000000"/>
          <w:szCs w:val="28"/>
        </w:rPr>
        <w:t xml:space="preserve"> giảm lệ phí </w:t>
      </w:r>
      <w:r w:rsidR="00A916E4">
        <w:rPr>
          <w:rFonts w:eastAsia="Times New Roman" w:cs="Times New Roman"/>
          <w:color w:val="000000"/>
          <w:szCs w:val="28"/>
        </w:rPr>
        <w:t xml:space="preserve">hộ tịch </w:t>
      </w:r>
      <w:r w:rsidRPr="00DD4CAD">
        <w:rPr>
          <w:rFonts w:eastAsia="Times New Roman" w:cs="Times New Roman"/>
          <w:color w:val="000000"/>
          <w:szCs w:val="28"/>
        </w:rPr>
        <w:t>khi thực hiện dịch vụ công trực tuyến</w:t>
      </w:r>
      <w:r w:rsidR="00E44956">
        <w:rPr>
          <w:rFonts w:eastAsia="Times New Roman" w:cs="Times New Roman"/>
          <w:color w:val="000000"/>
          <w:szCs w:val="28"/>
        </w:rPr>
        <w:t xml:space="preserve"> về đăng ký hộ tịch,</w:t>
      </w:r>
      <w:r w:rsidRPr="00DD4CAD">
        <w:rPr>
          <w:rFonts w:eastAsia="Times New Roman" w:cs="Times New Roman"/>
          <w:color w:val="000000"/>
          <w:szCs w:val="28"/>
        </w:rPr>
        <w:t xml:space="preserve"> để thu hút người dân, doanh nghiệp tham gia theo Chỉ đạo của Thủ tướng Chính phủ tại Chỉ thị số 05/CT-TTg, ngày 23/2/2023.</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color w:val="000000"/>
          <w:szCs w:val="28"/>
        </w:rPr>
        <w:t xml:space="preserve">- Kết quả thực hiện Nghị quyết </w:t>
      </w:r>
      <w:r w:rsidR="005B52AC">
        <w:rPr>
          <w:rFonts w:eastAsia="Times New Roman" w:cs="Times New Roman"/>
          <w:color w:val="000000"/>
          <w:szCs w:val="28"/>
        </w:rPr>
        <w:t xml:space="preserve">số </w:t>
      </w:r>
      <w:r w:rsidRPr="00DD4CAD">
        <w:rPr>
          <w:rFonts w:eastAsia="Times New Roman" w:cs="Times New Roman"/>
          <w:color w:val="000000"/>
          <w:szCs w:val="28"/>
        </w:rPr>
        <w:t xml:space="preserve">50, ngày </w:t>
      </w:r>
      <w:r w:rsidR="00A916E4">
        <w:rPr>
          <w:rFonts w:eastAsia="Times New Roman" w:cs="Times New Roman"/>
          <w:color w:val="000000"/>
          <w:szCs w:val="28"/>
        </w:rPr>
        <w:t>0</w:t>
      </w:r>
      <w:r w:rsidRPr="00DD4CAD">
        <w:rPr>
          <w:rFonts w:eastAsia="Times New Roman" w:cs="Times New Roman"/>
          <w:color w:val="000000"/>
          <w:szCs w:val="28"/>
        </w:rPr>
        <w:t xml:space="preserve">8/4/2022 của Chính phủ về số hóa và tái sử dụng kết quả số hóa hồ sơ, kết quả giải quyết thủ tục hành chính tại bộ phận một cửa cấp huyện từ 01/12/2022, tại bộ phận một cửa cấp xã từ 01/6/2023. Riêng </w:t>
      </w:r>
      <w:r w:rsidR="005B52AC">
        <w:rPr>
          <w:rFonts w:eastAsia="Times New Roman" w:cs="Times New Roman"/>
          <w:color w:val="000000"/>
          <w:szCs w:val="28"/>
        </w:rPr>
        <w:t xml:space="preserve">đối với </w:t>
      </w:r>
      <w:r w:rsidRPr="00DD4CAD">
        <w:rPr>
          <w:rFonts w:eastAsia="Times New Roman" w:cs="Times New Roman"/>
          <w:color w:val="000000"/>
          <w:szCs w:val="28"/>
        </w:rPr>
        <w:t>25 dịch vụ công thiết yếu phải số hóa trong việc giải quyết thủ tục hành chính tại Bộ phận một cửa từ 01/7/2022</w:t>
      </w:r>
      <w:r w:rsidR="005B52AC">
        <w:rPr>
          <w:rFonts w:eastAsia="Times New Roman" w:cs="Times New Roman"/>
          <w:color w:val="000000"/>
          <w:szCs w:val="28"/>
        </w:rPr>
        <w:t xml:space="preserve">, ngành tư pháp chủ yếu báo cáo công tác số hóa hồ sơ đăng ký khai sinh, khai tử, kết hôn; </w:t>
      </w:r>
      <w:r w:rsidR="005B52AC" w:rsidRPr="00DD4CAD">
        <w:rPr>
          <w:rFonts w:eastAsia="Calibri" w:cs="Times New Roman"/>
          <w:bCs/>
          <w:color w:val="000000"/>
          <w:spacing w:val="-2"/>
          <w:szCs w:val="28"/>
          <w:lang w:val="pt-BR"/>
        </w:rPr>
        <w:t>Kết quả thực hiện 25 dịch vụ công thiết yếu theo Đề án 06 và 28 dịch vụ công theo Quyết định 422/QĐ-TTg, ngày 4/4/2022 của Thủ tướng Chính phủ</w:t>
      </w:r>
      <w:r w:rsidR="00ED4441">
        <w:rPr>
          <w:rFonts w:eastAsia="Calibri" w:cs="Times New Roman"/>
          <w:bCs/>
          <w:color w:val="000000"/>
          <w:spacing w:val="-2"/>
          <w:szCs w:val="28"/>
          <w:lang w:val="pt-BR"/>
        </w:rPr>
        <w:t>.</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color w:val="000000"/>
          <w:szCs w:val="28"/>
        </w:rPr>
        <w:t>(2) Số lượng thủ tục hành chính đã cung cấp trên cổng dịch vụ công:</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color w:val="000000"/>
          <w:szCs w:val="28"/>
        </w:rPr>
        <w:t>- Dịch vụ công trực tuyến một phần (tỷ lệ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color w:val="000000"/>
          <w:szCs w:val="28"/>
        </w:rPr>
        <w:t>- Dịch vụ công trực tuyến toàn trình (tỷ lệ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pacing w:val="-2"/>
          <w:szCs w:val="28"/>
          <w:lang w:val="pt-BR"/>
        </w:rPr>
      </w:pPr>
      <w:r w:rsidRPr="00DD4CAD">
        <w:rPr>
          <w:rFonts w:eastAsia="Times New Roman" w:cs="Times New Roman"/>
          <w:color w:val="000000"/>
          <w:szCs w:val="28"/>
        </w:rPr>
        <w:t>-</w:t>
      </w:r>
      <w:r w:rsidRPr="00DD4CAD">
        <w:rPr>
          <w:rFonts w:eastAsia="Calibri" w:cs="Times New Roman"/>
          <w:bCs/>
          <w:color w:val="000000"/>
          <w:spacing w:val="-2"/>
          <w:szCs w:val="28"/>
          <w:vertAlign w:val="superscript"/>
          <w:lang w:val="pt-BR"/>
        </w:rPr>
        <w:t xml:space="preserve"> </w:t>
      </w:r>
      <w:r w:rsidRPr="00DD4CAD">
        <w:rPr>
          <w:rFonts w:eastAsia="Calibri" w:cs="Times New Roman"/>
          <w:bCs/>
          <w:color w:val="000000"/>
          <w:spacing w:val="-2"/>
          <w:szCs w:val="28"/>
          <w:lang w:val="pt-BR"/>
        </w:rPr>
        <w:t xml:space="preserve">Rà soát, đánh giá hạ tầng đường truyền, máy tính, máy in;… nguồn nhân lực của </w:t>
      </w:r>
      <w:r w:rsidR="00E74A8F">
        <w:rPr>
          <w:rFonts w:eastAsia="Calibri" w:cs="Times New Roman"/>
          <w:bCs/>
          <w:color w:val="000000"/>
          <w:spacing w:val="-2"/>
          <w:szCs w:val="28"/>
          <w:lang w:val="pt-BR"/>
        </w:rPr>
        <w:t>cấp</w:t>
      </w:r>
      <w:r w:rsidRPr="00DD4CAD">
        <w:rPr>
          <w:rFonts w:eastAsia="Calibri" w:cs="Times New Roman"/>
          <w:bCs/>
          <w:color w:val="000000"/>
          <w:spacing w:val="-2"/>
          <w:szCs w:val="28"/>
          <w:lang w:val="pt-BR"/>
        </w:rPr>
        <w:t xml:space="preserve"> huyện</w:t>
      </w:r>
      <w:r w:rsidR="00E74A8F">
        <w:rPr>
          <w:rFonts w:eastAsia="Calibri" w:cs="Times New Roman"/>
          <w:bCs/>
          <w:color w:val="000000"/>
          <w:spacing w:val="-2"/>
          <w:szCs w:val="28"/>
          <w:lang w:val="pt-BR"/>
        </w:rPr>
        <w:t xml:space="preserve"> và cấp</w:t>
      </w:r>
      <w:r w:rsidRPr="00DD4CAD">
        <w:rPr>
          <w:rFonts w:eastAsia="Calibri" w:cs="Times New Roman"/>
          <w:bCs/>
          <w:color w:val="000000"/>
          <w:spacing w:val="-2"/>
          <w:szCs w:val="28"/>
          <w:lang w:val="pt-BR"/>
        </w:rPr>
        <w:t xml:space="preserve"> xã.</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pacing w:val="-2"/>
          <w:szCs w:val="28"/>
          <w:lang w:val="pt-BR"/>
        </w:rPr>
      </w:pPr>
      <w:r w:rsidRPr="00DD4CAD">
        <w:rPr>
          <w:rFonts w:eastAsia="Calibri" w:cs="Times New Roman"/>
          <w:bCs/>
          <w:color w:val="000000"/>
          <w:spacing w:val="-2"/>
          <w:szCs w:val="28"/>
          <w:lang w:val="pt-BR"/>
        </w:rPr>
        <w:t>(</w:t>
      </w:r>
      <w:r w:rsidR="005B52AC">
        <w:rPr>
          <w:rFonts w:eastAsia="Calibri" w:cs="Times New Roman"/>
          <w:bCs/>
          <w:color w:val="000000"/>
          <w:spacing w:val="-2"/>
          <w:szCs w:val="28"/>
          <w:lang w:val="pt-BR"/>
        </w:rPr>
        <w:t>3</w:t>
      </w:r>
      <w:r w:rsidRPr="00DD4CAD">
        <w:rPr>
          <w:rFonts w:eastAsia="Calibri" w:cs="Times New Roman"/>
          <w:bCs/>
          <w:color w:val="000000"/>
          <w:spacing w:val="-2"/>
          <w:szCs w:val="28"/>
          <w:lang w:val="pt-BR"/>
        </w:rPr>
        <w:t xml:space="preserve">) Kết quả thực hiện các mô hình, giải pháp dịch vụ công theo 44 mô hình, giải pháp do </w:t>
      </w:r>
      <w:r w:rsidR="00A916E4">
        <w:rPr>
          <w:rFonts w:eastAsia="Calibri" w:cs="Times New Roman"/>
          <w:bCs/>
          <w:color w:val="000000"/>
          <w:spacing w:val="-2"/>
          <w:szCs w:val="28"/>
          <w:lang w:val="pt-BR"/>
        </w:rPr>
        <w:t>C</w:t>
      </w:r>
      <w:r w:rsidRPr="00DD4CAD">
        <w:rPr>
          <w:rFonts w:eastAsia="Calibri" w:cs="Times New Roman"/>
          <w:bCs/>
          <w:color w:val="000000"/>
          <w:spacing w:val="-2"/>
          <w:szCs w:val="28"/>
          <w:lang w:val="pt-BR"/>
        </w:rPr>
        <w:t xml:space="preserve">ơ quan </w:t>
      </w:r>
      <w:r w:rsidR="00ED4441">
        <w:rPr>
          <w:rFonts w:eastAsia="Calibri" w:cs="Times New Roman"/>
          <w:bCs/>
          <w:color w:val="000000"/>
          <w:spacing w:val="-2"/>
          <w:szCs w:val="28"/>
          <w:lang w:val="pt-BR"/>
        </w:rPr>
        <w:t>T</w:t>
      </w:r>
      <w:r w:rsidRPr="00DD4CAD">
        <w:rPr>
          <w:rFonts w:eastAsia="Calibri" w:cs="Times New Roman"/>
          <w:bCs/>
          <w:color w:val="000000"/>
          <w:spacing w:val="-2"/>
          <w:szCs w:val="28"/>
          <w:lang w:val="pt-BR"/>
        </w:rPr>
        <w:t>hường trực</w:t>
      </w:r>
      <w:r w:rsidR="00A916E4">
        <w:rPr>
          <w:rFonts w:eastAsia="Calibri" w:cs="Times New Roman"/>
          <w:bCs/>
          <w:color w:val="000000"/>
          <w:spacing w:val="-2"/>
          <w:szCs w:val="28"/>
          <w:lang w:val="pt-BR"/>
        </w:rPr>
        <w:t xml:space="preserve"> ĐA 06- Công an tỉnh, tỉnh Lâm Đồng</w:t>
      </w:r>
      <w:r w:rsidRPr="00DD4CAD">
        <w:rPr>
          <w:rFonts w:eastAsia="Calibri" w:cs="Times New Roman"/>
          <w:bCs/>
          <w:color w:val="000000"/>
          <w:spacing w:val="-2"/>
          <w:szCs w:val="28"/>
          <w:lang w:val="pt-BR"/>
        </w:rPr>
        <w:t xml:space="preserve"> hướng dẫn.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pacing w:val="-2"/>
          <w:szCs w:val="28"/>
          <w:lang w:val="pt-BR"/>
        </w:rPr>
      </w:pPr>
      <w:r w:rsidRPr="00DD4CAD">
        <w:rPr>
          <w:rFonts w:eastAsia="Calibri" w:cs="Times New Roman"/>
          <w:bCs/>
          <w:color w:val="000000"/>
          <w:szCs w:val="28"/>
          <w:lang w:val="pt-BR"/>
        </w:rPr>
        <w:t>(</w:t>
      </w:r>
      <w:r w:rsidR="005B52AC">
        <w:rPr>
          <w:rFonts w:eastAsia="Calibri" w:cs="Times New Roman"/>
          <w:bCs/>
          <w:color w:val="000000"/>
          <w:szCs w:val="28"/>
          <w:lang w:val="pt-BR"/>
        </w:rPr>
        <w:t>4</w:t>
      </w:r>
      <w:r w:rsidRPr="00DD4CAD">
        <w:rPr>
          <w:rFonts w:eastAsia="Calibri" w:cs="Times New Roman"/>
          <w:bCs/>
          <w:color w:val="000000"/>
          <w:szCs w:val="28"/>
          <w:lang w:val="pt-BR"/>
        </w:rPr>
        <w:t>) Tồn tại, vướng mắc</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pacing w:val="-2"/>
          <w:szCs w:val="28"/>
          <w:lang w:val="pt-BR"/>
        </w:rPr>
      </w:pPr>
      <w:r w:rsidRPr="00DD4CAD">
        <w:rPr>
          <w:rFonts w:eastAsia="Calibri" w:cs="Times New Roman"/>
          <w:bCs/>
          <w:color w:val="000000"/>
          <w:szCs w:val="28"/>
          <w:lang w:val="pt-BR"/>
        </w:rPr>
        <w:t>Nguyên nhân: Khách quan, Chủ quan</w:t>
      </w:r>
    </w:p>
    <w:p w:rsidR="0012027F"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pacing w:val="-6"/>
          <w:szCs w:val="28"/>
        </w:rPr>
      </w:pPr>
      <w:r>
        <w:rPr>
          <w:rFonts w:eastAsia="Times New Roman" w:cs="Times New Roman"/>
          <w:b/>
          <w:i/>
          <w:color w:val="000000"/>
          <w:szCs w:val="28"/>
        </w:rPr>
        <w:t>3</w:t>
      </w:r>
      <w:r w:rsidR="00DD4CAD" w:rsidRPr="00DD4CAD">
        <w:rPr>
          <w:rFonts w:eastAsia="Times New Roman" w:cs="Times New Roman"/>
          <w:b/>
          <w:i/>
          <w:color w:val="000000"/>
          <w:szCs w:val="28"/>
        </w:rPr>
        <w:t>.2.2.</w:t>
      </w:r>
      <w:r w:rsidR="005B52AC">
        <w:rPr>
          <w:rFonts w:eastAsia="Times New Roman" w:cs="Times New Roman"/>
          <w:b/>
          <w:i/>
          <w:color w:val="000000"/>
          <w:szCs w:val="28"/>
        </w:rPr>
        <w:t>4</w:t>
      </w:r>
      <w:r w:rsidR="0012027F">
        <w:rPr>
          <w:rFonts w:eastAsia="Times New Roman" w:cs="Times New Roman"/>
          <w:b/>
          <w:i/>
          <w:color w:val="000000"/>
          <w:szCs w:val="28"/>
        </w:rPr>
        <w:t xml:space="preserve">. </w:t>
      </w:r>
      <w:r w:rsidR="00A916E4">
        <w:rPr>
          <w:rFonts w:eastAsia="Times New Roman" w:cs="Times New Roman"/>
          <w:spacing w:val="-6"/>
          <w:szCs w:val="28"/>
        </w:rPr>
        <w:t>K</w:t>
      </w:r>
      <w:r w:rsidR="00DD4CAD" w:rsidRPr="00DD4CAD">
        <w:rPr>
          <w:rFonts w:eastAsia="Times New Roman" w:cs="Times New Roman"/>
          <w:spacing w:val="-6"/>
          <w:szCs w:val="28"/>
        </w:rPr>
        <w:t>ết quả triển khai 02 dịch vụ công liên thông</w:t>
      </w:r>
      <w:r w:rsidR="00DD4CAD" w:rsidRPr="00DD4CAD">
        <w:rPr>
          <w:rFonts w:eastAsia="Times New Roman" w:cs="Times New Roman"/>
          <w:i/>
          <w:spacing w:val="-6"/>
          <w:szCs w:val="28"/>
        </w:rPr>
        <w:t xml:space="preserve"> “Đăng ký khai sinh, đăng ký</w:t>
      </w:r>
      <w:r w:rsidR="00DD4CAD" w:rsidRPr="00DD4CAD">
        <w:rPr>
          <w:rFonts w:eastAsia="Times New Roman" w:cs="Times New Roman"/>
          <w:i/>
          <w:szCs w:val="28"/>
        </w:rPr>
        <w:t xml:space="preserve"> thường trú, cấp thẻ BHYT cho trẻ dưới 6 tuổi” và “Đăng ký khai tử, xóa đăng ký </w:t>
      </w:r>
      <w:r w:rsidR="00DD4CAD" w:rsidRPr="00DD4CAD">
        <w:rPr>
          <w:rFonts w:eastAsia="Times New Roman" w:cs="Times New Roman"/>
          <w:i/>
          <w:spacing w:val="-6"/>
          <w:szCs w:val="28"/>
        </w:rPr>
        <w:t>thường trú, hỗ trợ chi phí mai táng/trợ cấp mai táng”</w:t>
      </w:r>
      <w:r w:rsidR="00DD4CAD" w:rsidRPr="00DD4CAD">
        <w:rPr>
          <w:rFonts w:eastAsia="Times New Roman" w:cs="Times New Roman"/>
          <w:spacing w:val="-6"/>
          <w:szCs w:val="28"/>
        </w:rPr>
        <w:t xml:space="preserve"> </w:t>
      </w:r>
      <w:r w:rsidR="005B52AC">
        <w:rPr>
          <w:rFonts w:eastAsia="Times New Roman" w:cs="Times New Roman"/>
          <w:spacing w:val="-6"/>
          <w:szCs w:val="28"/>
        </w:rPr>
        <w:t>.</w:t>
      </w:r>
      <w:r w:rsidR="00A916E4">
        <w:rPr>
          <w:rFonts w:eastAsia="Times New Roman" w:cs="Times New Roman"/>
          <w:spacing w:val="-6"/>
          <w:szCs w:val="28"/>
        </w:rPr>
        <w:t xml:space="preserve"> </w:t>
      </w:r>
    </w:p>
    <w:p w:rsidR="0062380F" w:rsidRPr="00DD4CAD" w:rsidRDefault="0062380F"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pacing w:val="-6"/>
          <w:szCs w:val="28"/>
        </w:rPr>
      </w:pPr>
      <w:r>
        <w:rPr>
          <w:rFonts w:eastAsia="Times New Roman" w:cs="Times New Roman"/>
          <w:spacing w:val="-6"/>
          <w:szCs w:val="28"/>
        </w:rPr>
        <w:t>Khó khăn, vướng mắc trong việc thực hiện 02 thủ tục liên thông này.</w:t>
      </w:r>
    </w:p>
    <w:p w:rsidR="008E10D9" w:rsidRDefault="008E10D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
          <w:bCs/>
          <w:color w:val="000000"/>
          <w:szCs w:val="28"/>
          <w:lang w:val="pt-BR"/>
        </w:rPr>
      </w:pPr>
    </w:p>
    <w:p w:rsidR="008E10D9" w:rsidRDefault="008E10D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
          <w:bCs/>
          <w:color w:val="000000"/>
          <w:szCs w:val="28"/>
          <w:lang w:val="pt-BR"/>
        </w:rPr>
      </w:pPr>
    </w:p>
    <w:p w:rsidR="008E10D9" w:rsidRDefault="008E10D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
          <w:bCs/>
          <w:color w:val="000000"/>
          <w:szCs w:val="28"/>
          <w:lang w:val="pt-BR"/>
        </w:rPr>
      </w:pP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
          <w:bCs/>
          <w:color w:val="000000"/>
          <w:szCs w:val="28"/>
          <w:lang w:val="pt-BR"/>
        </w:rPr>
      </w:pPr>
      <w:r>
        <w:rPr>
          <w:rFonts w:eastAsia="Calibri" w:cs="Times New Roman"/>
          <w:b/>
          <w:bCs/>
          <w:color w:val="000000"/>
          <w:szCs w:val="28"/>
          <w:lang w:val="pt-BR"/>
        </w:rPr>
        <w:lastRenderedPageBreak/>
        <w:t>4</w:t>
      </w:r>
      <w:r w:rsidR="00DD4CAD" w:rsidRPr="00DD4CAD">
        <w:rPr>
          <w:rFonts w:eastAsia="Calibri" w:cs="Times New Roman"/>
          <w:b/>
          <w:bCs/>
          <w:color w:val="000000"/>
          <w:szCs w:val="28"/>
          <w:lang w:val="pt-BR"/>
        </w:rPr>
        <w:t xml:space="preserve">. Nhóm tiện ích phục vụ phát triển kinh tế, xã hội, các đơn vị báo cáo </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
          <w:bCs/>
          <w:color w:val="000000"/>
          <w:szCs w:val="28"/>
          <w:lang w:val="pt-BR"/>
        </w:rPr>
      </w:pPr>
      <w:r>
        <w:rPr>
          <w:rFonts w:eastAsia="Calibri" w:cs="Times New Roman"/>
          <w:b/>
          <w:bCs/>
          <w:color w:val="000000"/>
          <w:szCs w:val="28"/>
          <w:lang w:val="pt-BR"/>
        </w:rPr>
        <w:t>4</w:t>
      </w:r>
      <w:r w:rsidR="00DD4CAD" w:rsidRPr="00DD4CAD">
        <w:rPr>
          <w:rFonts w:eastAsia="Calibri" w:cs="Times New Roman"/>
          <w:b/>
          <w:bCs/>
          <w:color w:val="000000"/>
          <w:szCs w:val="28"/>
          <w:lang w:val="pt-BR"/>
        </w:rPr>
        <w:t>.</w:t>
      </w:r>
      <w:r w:rsidR="00A916E4">
        <w:rPr>
          <w:rFonts w:eastAsia="Calibri" w:cs="Times New Roman"/>
          <w:b/>
          <w:bCs/>
          <w:color w:val="000000"/>
          <w:szCs w:val="28"/>
          <w:lang w:val="pt-BR"/>
        </w:rPr>
        <w:t>1</w:t>
      </w:r>
      <w:r w:rsidR="00DD4CAD" w:rsidRPr="00DD4CAD">
        <w:rPr>
          <w:rFonts w:eastAsia="Calibri" w:cs="Times New Roman"/>
          <w:b/>
          <w:bCs/>
          <w:color w:val="000000"/>
          <w:szCs w:val="28"/>
          <w:lang w:val="pt-BR"/>
        </w:rPr>
        <w:t>. Triển khai các giải pháp thanh toán không dùng tiền mặt</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DD4CAD">
        <w:rPr>
          <w:rFonts w:eastAsia="Calibri" w:cs="Times New Roman"/>
          <w:b/>
          <w:bCs/>
          <w:color w:val="000000"/>
          <w:szCs w:val="28"/>
          <w:lang w:val="pt-BR"/>
        </w:rPr>
        <w:t xml:space="preserve">UBND </w:t>
      </w:r>
      <w:r w:rsidR="00A916E4">
        <w:rPr>
          <w:rFonts w:eastAsia="Calibri" w:cs="Times New Roman"/>
          <w:b/>
          <w:bCs/>
          <w:color w:val="000000"/>
          <w:szCs w:val="28"/>
          <w:lang w:val="pt-BR"/>
        </w:rPr>
        <w:t>cấp huyện và cấp xã</w:t>
      </w:r>
      <w:r w:rsidRPr="00DD4CAD">
        <w:rPr>
          <w:rFonts w:eastAsia="Calibri" w:cs="Times New Roman"/>
          <w:b/>
          <w:bCs/>
          <w:color w:val="000000"/>
          <w:szCs w:val="28"/>
          <w:lang w:val="pt-BR"/>
        </w:rPr>
        <w:t xml:space="preserve">: </w:t>
      </w:r>
      <w:r w:rsidRPr="00DD4CAD">
        <w:rPr>
          <w:rFonts w:eastAsia="Calibri" w:cs="Times New Roman"/>
          <w:bCs/>
          <w:color w:val="000000"/>
          <w:szCs w:val="28"/>
          <w:lang w:val="pt-BR"/>
        </w:rPr>
        <w:t xml:space="preserve">báo cáo kết quả </w:t>
      </w:r>
      <w:r w:rsidR="00E32962">
        <w:rPr>
          <w:rFonts w:eastAsia="Calibri" w:cs="Times New Roman"/>
          <w:bCs/>
          <w:color w:val="000000"/>
          <w:szCs w:val="28"/>
          <w:lang w:val="pt-BR"/>
        </w:rPr>
        <w:t xml:space="preserve">thực hiện các thủ tục hành chính </w:t>
      </w:r>
      <w:r w:rsidRPr="00DD4CAD">
        <w:rPr>
          <w:rFonts w:eastAsia="Calibri" w:cs="Times New Roman"/>
          <w:bCs/>
          <w:color w:val="000000"/>
          <w:szCs w:val="28"/>
          <w:lang w:val="pt-BR"/>
        </w:rPr>
        <w:t>thanh toán không dùng tiền mặt tại đơn vị, địa phương mình</w:t>
      </w:r>
      <w:r w:rsidR="0062380F">
        <w:rPr>
          <w:rFonts w:eastAsia="Calibri" w:cs="Times New Roman"/>
          <w:bCs/>
          <w:color w:val="000000"/>
          <w:szCs w:val="28"/>
          <w:lang w:val="pt-BR"/>
        </w:rPr>
        <w:t>.</w:t>
      </w:r>
      <w:r w:rsidRPr="00DD4CAD">
        <w:rPr>
          <w:rFonts w:eastAsia="Calibri" w:cs="Times New Roman"/>
          <w:bCs/>
          <w:color w:val="000000"/>
          <w:szCs w:val="28"/>
          <w:lang w:val="pt-BR"/>
        </w:rPr>
        <w:t xml:space="preserve">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center"/>
        <w:rPr>
          <w:rFonts w:eastAsia="Calibri" w:cs="Times New Roman"/>
          <w:bCs/>
          <w:i/>
          <w:color w:val="000000"/>
          <w:szCs w:val="28"/>
          <w:lang w:val="pt-BR"/>
        </w:rPr>
      </w:pPr>
      <w:r w:rsidRPr="00DD4CAD">
        <w:rPr>
          <w:rFonts w:eastAsia="Calibri" w:cs="Times New Roman"/>
          <w:bCs/>
          <w:i/>
          <w:color w:val="000000"/>
          <w:szCs w:val="28"/>
          <w:lang w:val="pt-BR"/>
        </w:rPr>
        <w:t>(Theo phụ lục 03 gửi kèm)</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
          <w:bCs/>
          <w:color w:val="000000"/>
          <w:szCs w:val="28"/>
          <w:lang w:val="pt-BR"/>
        </w:rPr>
      </w:pPr>
      <w:r>
        <w:rPr>
          <w:rFonts w:eastAsia="Calibri" w:cs="Times New Roman"/>
          <w:b/>
          <w:bCs/>
          <w:color w:val="000000"/>
          <w:szCs w:val="28"/>
          <w:lang w:val="pt-BR"/>
        </w:rPr>
        <w:t>5</w:t>
      </w:r>
      <w:r w:rsidR="00DD4CAD" w:rsidRPr="00DD4CAD">
        <w:rPr>
          <w:rFonts w:eastAsia="Calibri" w:cs="Times New Roman"/>
          <w:b/>
          <w:bCs/>
          <w:color w:val="000000"/>
          <w:szCs w:val="28"/>
          <w:lang w:val="pt-BR"/>
        </w:rPr>
        <w:t>. Về bố trí ngân sách, nguồn nhân lực triển khai Đề án</w:t>
      </w:r>
    </w:p>
    <w:p w:rsidR="00DD4CAD" w:rsidRPr="00DD4CAD"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Pr>
          <w:rFonts w:eastAsia="Calibri" w:cs="Times New Roman"/>
          <w:bCs/>
          <w:color w:val="000000"/>
          <w:szCs w:val="28"/>
          <w:lang w:val="pt-BR"/>
        </w:rPr>
        <w:t>5</w:t>
      </w:r>
      <w:r w:rsidR="00DD4CAD" w:rsidRPr="00DD4CAD">
        <w:rPr>
          <w:rFonts w:eastAsia="Calibri" w:cs="Times New Roman"/>
          <w:bCs/>
          <w:color w:val="000000"/>
          <w:szCs w:val="28"/>
          <w:lang w:val="pt-BR"/>
        </w:rPr>
        <w:t>.1. Về kinh phí</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DD4CAD">
        <w:rPr>
          <w:rFonts w:eastAsia="Calibri" w:cs="Times New Roman"/>
          <w:bCs/>
          <w:color w:val="000000"/>
          <w:spacing w:val="-2"/>
          <w:szCs w:val="28"/>
          <w:lang w:val="pt-BR"/>
        </w:rPr>
        <w:t xml:space="preserve">(1) </w:t>
      </w:r>
      <w:r w:rsidR="00E32962">
        <w:rPr>
          <w:rFonts w:eastAsia="Calibri" w:cs="Times New Roman"/>
          <w:bCs/>
          <w:color w:val="000000"/>
          <w:spacing w:val="-2"/>
          <w:szCs w:val="28"/>
          <w:lang w:val="pt-BR"/>
        </w:rPr>
        <w:t>UBND cấp huyện</w:t>
      </w:r>
      <w:r w:rsidRPr="00DD4CAD">
        <w:rPr>
          <w:rFonts w:eastAsia="Calibri" w:cs="Times New Roman"/>
          <w:bCs/>
          <w:color w:val="000000"/>
          <w:spacing w:val="-2"/>
          <w:szCs w:val="28"/>
          <w:lang w:val="pt-BR"/>
        </w:rPr>
        <w:t xml:space="preserve"> báo cáo kết quả triển khai các giải pháp tháo gỡ những khó khăn, vướng mắc </w:t>
      </w:r>
      <w:r w:rsidRPr="00DD4CAD">
        <w:rPr>
          <w:rFonts w:eastAsia="Times New Roman" w:cs="Times New Roman"/>
          <w:spacing w:val="-2"/>
          <w:szCs w:val="28"/>
        </w:rPr>
        <w:t>về kinh phí triển khai thực hiện Đề án 06</w:t>
      </w:r>
      <w:r w:rsidR="0062380F">
        <w:rPr>
          <w:rFonts w:eastAsia="Times New Roman" w:cs="Times New Roman"/>
          <w:spacing w:val="-2"/>
          <w:szCs w:val="28"/>
        </w:rPr>
        <w:t>,</w:t>
      </w:r>
      <w:r w:rsidR="00E32962">
        <w:rPr>
          <w:rFonts w:eastAsia="Times New Roman" w:cs="Times New Roman"/>
          <w:spacing w:val="-2"/>
          <w:szCs w:val="28"/>
        </w:rPr>
        <w:t xml:space="preserve"> trong đó có kinh phí cấp cho việc thực hiện số hóa hộ tịch</w:t>
      </w:r>
      <w:r w:rsidRPr="00DD4CAD">
        <w:rPr>
          <w:rFonts w:eastAsia="Calibri" w:cs="Times New Roman"/>
          <w:bCs/>
          <w:color w:val="000000"/>
          <w:spacing w:val="-2"/>
          <w:szCs w:val="28"/>
          <w:lang w:val="pt-BR"/>
        </w:rPr>
        <w:t xml:space="preserve"> theo chỉ đạo </w:t>
      </w:r>
      <w:r w:rsidR="00E32962">
        <w:rPr>
          <w:rFonts w:eastAsia="Calibri" w:cs="Times New Roman"/>
          <w:bCs/>
          <w:color w:val="000000"/>
          <w:spacing w:val="-2"/>
          <w:szCs w:val="28"/>
          <w:lang w:val="pt-BR"/>
        </w:rPr>
        <w:t xml:space="preserve">Ban chỉ đạo 06 của tỉnh; </w:t>
      </w:r>
      <w:r w:rsidRPr="00DD4CAD">
        <w:rPr>
          <w:rFonts w:eastAsia="Calibri" w:cs="Times New Roman"/>
          <w:bCs/>
          <w:color w:val="000000"/>
          <w:szCs w:val="28"/>
          <w:lang w:val="pt-BR"/>
        </w:rPr>
        <w:t xml:space="preserve">Khó khăn vướng mắc. </w:t>
      </w:r>
    </w:p>
    <w:p w:rsidR="00E32962" w:rsidRPr="00606602" w:rsidRDefault="00E32962"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606602">
        <w:rPr>
          <w:rFonts w:eastAsia="Calibri" w:cs="Times New Roman"/>
          <w:bCs/>
          <w:color w:val="000000"/>
          <w:szCs w:val="28"/>
          <w:lang w:val="pt-BR"/>
        </w:rPr>
        <w:t>(2)</w:t>
      </w:r>
      <w:r w:rsidR="00DD4CAD" w:rsidRPr="00DD4CAD">
        <w:rPr>
          <w:rFonts w:eastAsia="Calibri" w:cs="Times New Roman"/>
          <w:bCs/>
          <w:color w:val="000000"/>
          <w:szCs w:val="28"/>
          <w:lang w:val="pt-BR"/>
        </w:rPr>
        <w:t xml:space="preserve"> Về nguồn nhân lực</w:t>
      </w:r>
      <w:r w:rsidR="00DD4CAD" w:rsidRPr="00DD4CAD">
        <w:rPr>
          <w:rFonts w:eastAsia="Calibri" w:cs="Times New Roman"/>
          <w:bCs/>
          <w:color w:val="000000"/>
          <w:szCs w:val="28"/>
          <w:lang w:val="pt-BR"/>
        </w:rPr>
        <w:tab/>
      </w:r>
    </w:p>
    <w:p w:rsidR="00DD4CAD" w:rsidRPr="00DD4CAD" w:rsidRDefault="00606602"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Pr>
          <w:rFonts w:eastAsia="Calibri" w:cs="Times New Roman"/>
          <w:bCs/>
          <w:color w:val="000000"/>
          <w:szCs w:val="28"/>
          <w:lang w:val="pt-BR"/>
        </w:rPr>
        <w:t>UBND cấp huyện</w:t>
      </w:r>
      <w:r w:rsidR="00DD4CAD" w:rsidRPr="00DD4CAD">
        <w:rPr>
          <w:rFonts w:eastAsia="Calibri" w:cs="Times New Roman"/>
          <w:bCs/>
          <w:color w:val="000000"/>
          <w:szCs w:val="28"/>
          <w:lang w:val="pt-BR"/>
        </w:rPr>
        <w:t xml:space="preserve"> báo cáo </w:t>
      </w:r>
      <w:r w:rsidR="0062380F">
        <w:rPr>
          <w:rFonts w:eastAsia="Calibri" w:cs="Times New Roman"/>
          <w:bCs/>
          <w:color w:val="000000"/>
          <w:szCs w:val="28"/>
          <w:lang w:val="pt-BR"/>
        </w:rPr>
        <w:t xml:space="preserve">việc chủ động </w:t>
      </w:r>
      <w:r w:rsidR="00DD4CAD" w:rsidRPr="00DD4CAD">
        <w:rPr>
          <w:rFonts w:eastAsia="Calibri" w:cs="Times New Roman"/>
          <w:bCs/>
          <w:color w:val="000000"/>
          <w:szCs w:val="28"/>
          <w:lang w:val="pt-BR"/>
        </w:rPr>
        <w:t>công tác tập huấn, bồi dưỡng đội ngũ công chức, viên chức, con người về nghiệp vụ, về công nghệ phục vụ triển khai Đề án 06</w:t>
      </w:r>
      <w:r w:rsidR="0062380F">
        <w:rPr>
          <w:rFonts w:eastAsia="Calibri" w:cs="Times New Roman"/>
          <w:bCs/>
          <w:color w:val="000000"/>
          <w:szCs w:val="28"/>
          <w:lang w:val="pt-BR"/>
        </w:rPr>
        <w:t>; cũng như việc phối hợp với các cơ quan liên quan của tỉnh tập huấn.</w:t>
      </w:r>
    </w:p>
    <w:p w:rsidR="00DD4CAD" w:rsidRPr="00DD4CAD" w:rsidRDefault="00606602"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606602">
        <w:rPr>
          <w:rFonts w:eastAsia="Calibri" w:cs="Times New Roman"/>
          <w:bCs/>
          <w:color w:val="000000"/>
          <w:szCs w:val="28"/>
          <w:lang w:val="pt-BR"/>
        </w:rPr>
        <w:t>(3)</w:t>
      </w:r>
      <w:r w:rsidR="00DD4CAD" w:rsidRPr="00DD4CAD">
        <w:rPr>
          <w:rFonts w:eastAsia="Calibri" w:cs="Times New Roman"/>
          <w:bCs/>
          <w:color w:val="000000"/>
          <w:szCs w:val="28"/>
          <w:lang w:val="pt-BR"/>
        </w:rPr>
        <w:t xml:space="preserve"> Tồn tại, hạn chế</w:t>
      </w:r>
    </w:p>
    <w:p w:rsidR="00DD4CAD" w:rsidRPr="00DD4CAD" w:rsidRDefault="00606602"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B23B77">
        <w:rPr>
          <w:rFonts w:eastAsia="Calibri" w:cs="Times New Roman"/>
          <w:bCs/>
          <w:color w:val="000000"/>
          <w:szCs w:val="28"/>
          <w:lang w:val="pt-BR"/>
        </w:rPr>
        <w:t>(4)</w:t>
      </w:r>
      <w:r w:rsidR="00DD4CAD" w:rsidRPr="00DD4CAD">
        <w:rPr>
          <w:rFonts w:eastAsia="Calibri" w:cs="Times New Roman"/>
          <w:bCs/>
          <w:color w:val="000000"/>
          <w:szCs w:val="28"/>
          <w:lang w:val="pt-BR"/>
        </w:rPr>
        <w:t xml:space="preserve"> Nguyên nhân: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DD4CAD">
        <w:rPr>
          <w:rFonts w:eastAsia="Calibri" w:cs="Times New Roman"/>
          <w:bCs/>
          <w:color w:val="000000"/>
          <w:szCs w:val="28"/>
          <w:lang w:val="pt-BR"/>
        </w:rPr>
        <w:t>+ Khách quan</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DD4CAD">
        <w:rPr>
          <w:rFonts w:eastAsia="Calibri" w:cs="Times New Roman"/>
          <w:bCs/>
          <w:color w:val="000000"/>
          <w:szCs w:val="28"/>
          <w:lang w:val="pt-BR"/>
        </w:rPr>
        <w:t>+ Chủ quan</w:t>
      </w:r>
    </w:p>
    <w:p w:rsidR="00DD4CAD" w:rsidRPr="00DD4CAD" w:rsidRDefault="00B23B77"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B23B77">
        <w:rPr>
          <w:rFonts w:eastAsia="Calibri" w:cs="Times New Roman"/>
          <w:bCs/>
          <w:color w:val="000000"/>
          <w:szCs w:val="28"/>
          <w:lang w:val="pt-BR"/>
        </w:rPr>
        <w:t>(5)</w:t>
      </w:r>
      <w:r w:rsidR="00DD4CAD" w:rsidRPr="00DD4CAD">
        <w:rPr>
          <w:rFonts w:eastAsia="Calibri" w:cs="Times New Roman"/>
          <w:bCs/>
          <w:color w:val="000000"/>
          <w:szCs w:val="28"/>
          <w:lang w:val="pt-BR"/>
        </w:rPr>
        <w:t xml:space="preserve"> Giải pháp</w:t>
      </w:r>
    </w:p>
    <w:p w:rsidR="00DD4CAD" w:rsidRPr="0062380F" w:rsidRDefault="001567B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Pr>
          <w:rFonts w:eastAsia="Calibri" w:cs="Times New Roman"/>
          <w:b/>
          <w:bCs/>
          <w:color w:val="000000"/>
          <w:szCs w:val="28"/>
          <w:lang w:val="pt-BR"/>
        </w:rPr>
        <w:t>6.</w:t>
      </w:r>
      <w:r w:rsidR="00DD4CAD" w:rsidRPr="0062380F">
        <w:rPr>
          <w:rFonts w:eastAsia="Calibri" w:cs="Times New Roman"/>
          <w:b/>
          <w:bCs/>
          <w:color w:val="000000"/>
          <w:szCs w:val="28"/>
          <w:lang w:val="pt-BR"/>
        </w:rPr>
        <w:t xml:space="preserve"> </w:t>
      </w:r>
      <w:r w:rsidR="00B23B77" w:rsidRPr="0062380F">
        <w:rPr>
          <w:rFonts w:eastAsia="Calibri" w:cs="Times New Roman"/>
          <w:b/>
          <w:bCs/>
          <w:color w:val="000000"/>
          <w:szCs w:val="28"/>
          <w:lang w:val="pt-BR"/>
        </w:rPr>
        <w:t>UBND cấp huyện và cấp xã</w:t>
      </w:r>
      <w:r w:rsidR="00DD4CAD" w:rsidRPr="0062380F">
        <w:rPr>
          <w:rFonts w:eastAsia="Calibri" w:cs="Times New Roman"/>
          <w:b/>
          <w:bCs/>
          <w:color w:val="000000"/>
          <w:szCs w:val="28"/>
          <w:lang w:val="pt-BR"/>
        </w:rPr>
        <w:t xml:space="preserve"> đánh giá thêm</w:t>
      </w:r>
      <w:r w:rsidR="0062380F">
        <w:rPr>
          <w:rFonts w:eastAsia="Calibri" w:cs="Times New Roman"/>
          <w:bCs/>
          <w:color w:val="000000"/>
          <w:szCs w:val="28"/>
          <w:lang w:val="pt-BR"/>
        </w:rPr>
        <w:t>:</w:t>
      </w:r>
      <w:r w:rsidR="00DD4CAD" w:rsidRPr="0062380F">
        <w:rPr>
          <w:rFonts w:eastAsia="Calibri" w:cs="Times New Roman"/>
          <w:bCs/>
          <w:color w:val="000000"/>
          <w:szCs w:val="28"/>
          <w:lang w:val="pt-BR"/>
        </w:rPr>
        <w:t xml:space="preserve"> kết quả triển khai các mô hình, giải pháp </w:t>
      </w:r>
      <w:r w:rsidR="00DD4CAD" w:rsidRPr="0062380F">
        <w:rPr>
          <w:rFonts w:eastAsia="Times New Roman" w:cs="Times New Roman"/>
          <w:spacing w:val="-2"/>
          <w:szCs w:val="28"/>
        </w:rPr>
        <w:t xml:space="preserve">ứng dụng những tiện ích được phát triển từ nền tảng Cơ sở dữ liệu quốc gia về dân cư, Căn cước công dân và định danh điện tử </w:t>
      </w:r>
      <w:r w:rsidR="00DD4CAD" w:rsidRPr="0062380F">
        <w:rPr>
          <w:rFonts w:eastAsia="Calibri" w:cs="Times New Roman"/>
          <w:bCs/>
          <w:color w:val="000000"/>
          <w:szCs w:val="28"/>
          <w:lang w:val="pt-BR"/>
        </w:rPr>
        <w:t>triển khai tại địa phương.</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szCs w:val="28"/>
        </w:rPr>
      </w:pPr>
      <w:r w:rsidRPr="00DD4CAD">
        <w:rPr>
          <w:rFonts w:eastAsia="Calibri" w:cs="Times New Roman"/>
          <w:b/>
          <w:bCs/>
          <w:color w:val="000000"/>
          <w:szCs w:val="28"/>
          <w:lang w:val="pt-BR"/>
        </w:rPr>
        <w:t xml:space="preserve">III. </w:t>
      </w:r>
      <w:r w:rsidRPr="00DD4CAD">
        <w:rPr>
          <w:rFonts w:eastAsia="Calibri" w:cs="Times New Roman"/>
          <w:b/>
          <w:bCs/>
          <w:szCs w:val="28"/>
          <w:lang w:val="pt-BR"/>
        </w:rPr>
        <w:t>NHẬN XÉT, ĐÁNH GIÁ,</w:t>
      </w:r>
      <w:r w:rsidRPr="00DD4CAD">
        <w:rPr>
          <w:rFonts w:eastAsia="Times New Roman" w:cs="Times New Roman"/>
          <w:b/>
          <w:szCs w:val="28"/>
        </w:rPr>
        <w:t xml:space="preserve"> GIẢI PHÁP</w:t>
      </w:r>
      <w:bookmarkEnd w:id="0"/>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b/>
          <w:color w:val="000000"/>
          <w:szCs w:val="28"/>
        </w:rPr>
        <w:t xml:space="preserve">1. </w:t>
      </w:r>
      <w:r w:rsidRPr="00DD4CAD">
        <w:rPr>
          <w:rFonts w:eastAsia="Times New Roman" w:cs="Times New Roman"/>
          <w:color w:val="000000"/>
          <w:szCs w:val="28"/>
        </w:rPr>
        <w:t>Ưu điểm</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DD4CAD">
        <w:rPr>
          <w:rFonts w:eastAsia="Times New Roman" w:cs="Times New Roman"/>
          <w:b/>
          <w:color w:val="000000"/>
          <w:szCs w:val="28"/>
        </w:rPr>
        <w:t xml:space="preserve">2. </w:t>
      </w:r>
      <w:r w:rsidRPr="00DD4CAD">
        <w:rPr>
          <w:rFonts w:eastAsia="Times New Roman" w:cs="Times New Roman"/>
          <w:color w:val="000000"/>
          <w:szCs w:val="28"/>
        </w:rPr>
        <w:t xml:space="preserve">Tồn tại, hạn chế, khó khăn, vướng mắc và nguy cơ; giải pháp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color w:val="000000"/>
          <w:szCs w:val="28"/>
          <w:lang w:val="pt-BR"/>
        </w:rPr>
      </w:pPr>
      <w:r w:rsidRPr="00DD4CAD">
        <w:rPr>
          <w:rFonts w:eastAsia="Calibri" w:cs="Times New Roman"/>
          <w:bCs/>
          <w:color w:val="000000"/>
          <w:szCs w:val="28"/>
          <w:lang w:val="pt-BR"/>
        </w:rPr>
        <w:t>(</w:t>
      </w:r>
      <w:r w:rsidRPr="00DD4CAD">
        <w:rPr>
          <w:rFonts w:eastAsia="Calibri" w:cs="Times New Roman"/>
          <w:bCs/>
          <w:i/>
          <w:color w:val="000000"/>
          <w:szCs w:val="28"/>
          <w:lang w:val="pt-BR"/>
        </w:rPr>
        <w:t>Đánh giá cụ thể nhiệm vụ đã hoàn thành, chưa hoàn thành về tiến độ thời gian theo lộ trình Đề án 06 giao</w:t>
      </w:r>
      <w:r w:rsidRPr="00DD4CAD">
        <w:rPr>
          <w:rFonts w:eastAsia="Calibri" w:cs="Times New Roman"/>
          <w:bCs/>
          <w:color w:val="000000"/>
          <w:szCs w:val="28"/>
          <w:lang w:val="pt-BR"/>
        </w:rPr>
        <w:t>)</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Calibri" w:cs="Times New Roman"/>
          <w:bCs/>
          <w:szCs w:val="28"/>
          <w:lang w:val="pt-BR"/>
        </w:rPr>
      </w:pPr>
      <w:r w:rsidRPr="00DD4CAD">
        <w:rPr>
          <w:rFonts w:eastAsia="Calibri" w:cs="Times New Roman"/>
          <w:b/>
          <w:bCs/>
          <w:szCs w:val="28"/>
          <w:lang w:val="pt-BR"/>
        </w:rPr>
        <w:t>3.</w:t>
      </w:r>
      <w:r w:rsidRPr="00DD4CAD">
        <w:rPr>
          <w:rFonts w:eastAsia="Calibri" w:cs="Times New Roman"/>
          <w:bCs/>
          <w:szCs w:val="28"/>
          <w:lang w:val="pt-BR"/>
        </w:rPr>
        <w:t xml:space="preserve"> Bài học kinh nghiệm</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color w:val="000000"/>
          <w:spacing w:val="-10"/>
          <w:szCs w:val="28"/>
        </w:rPr>
      </w:pPr>
      <w:r w:rsidRPr="00DD4CAD">
        <w:rPr>
          <w:rFonts w:eastAsia="Times New Roman" w:cs="Times New Roman"/>
          <w:b/>
          <w:color w:val="000000"/>
          <w:spacing w:val="-10"/>
          <w:szCs w:val="28"/>
        </w:rPr>
        <w:t>IV. NHIỆM VỤ TRỌNG TÂM NĂM 2024</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b/>
          <w:color w:val="000000"/>
          <w:szCs w:val="28"/>
        </w:rPr>
        <w:t xml:space="preserve">1. </w:t>
      </w:r>
      <w:r w:rsidRPr="00DD4CAD">
        <w:rPr>
          <w:rFonts w:eastAsia="Times New Roman" w:cs="Times New Roman"/>
          <w:color w:val="000000"/>
          <w:szCs w:val="28"/>
        </w:rPr>
        <w:t>Dự báo tình hình kinh tế - xã hội tại địa phương</w:t>
      </w:r>
      <w:r w:rsidR="00B23B77">
        <w:rPr>
          <w:rFonts w:eastAsia="Times New Roman" w:cs="Times New Roman"/>
          <w:color w:val="000000"/>
          <w:szCs w:val="28"/>
        </w:rPr>
        <w:t xml:space="preserve"> mình</w:t>
      </w:r>
      <w:r w:rsidRPr="00DD4CAD">
        <w:rPr>
          <w:rFonts w:eastAsia="Times New Roman" w:cs="Times New Roman"/>
          <w:color w:val="000000"/>
          <w:szCs w:val="28"/>
        </w:rPr>
        <w:t>;</w:t>
      </w:r>
      <w:r w:rsidRPr="00DD4CAD">
        <w:rPr>
          <w:rFonts w:eastAsia="Times New Roman" w:cs="Times New Roman"/>
          <w:color w:val="000000"/>
          <w:szCs w:val="28"/>
        </w:rPr>
        <w:tab/>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b/>
          <w:color w:val="000000"/>
          <w:szCs w:val="28"/>
        </w:rPr>
        <w:t xml:space="preserve">2. </w:t>
      </w:r>
      <w:r w:rsidRPr="00DD4CAD">
        <w:rPr>
          <w:rFonts w:eastAsia="Times New Roman" w:cs="Times New Roman"/>
          <w:color w:val="000000"/>
          <w:szCs w:val="28"/>
        </w:rPr>
        <w:t>Đánh giá nguy cơ, khó khăn, vướng mắc có thể tác động, ảnh hưởng đến thực hiện Đề án 06;</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color w:val="000000"/>
          <w:szCs w:val="28"/>
        </w:rPr>
      </w:pPr>
      <w:r w:rsidRPr="00DD4CAD">
        <w:rPr>
          <w:rFonts w:eastAsia="Times New Roman" w:cs="Times New Roman"/>
          <w:b/>
          <w:color w:val="000000"/>
          <w:szCs w:val="28"/>
        </w:rPr>
        <w:lastRenderedPageBreak/>
        <w:t xml:space="preserve">3. </w:t>
      </w:r>
      <w:r w:rsidRPr="00DD4CAD">
        <w:rPr>
          <w:rFonts w:eastAsia="Times New Roman" w:cs="Times New Roman"/>
          <w:color w:val="000000"/>
          <w:szCs w:val="28"/>
        </w:rPr>
        <w:t xml:space="preserve">Giải pháp thực hiện trong năm 2024 và giai đoạn 2024-2025, </w:t>
      </w:r>
      <w:r w:rsidR="00B23B77">
        <w:rPr>
          <w:rFonts w:eastAsia="Times New Roman" w:cs="Times New Roman"/>
          <w:color w:val="000000"/>
          <w:szCs w:val="28"/>
        </w:rPr>
        <w:t>UBND cấp huyện và cấp xã</w:t>
      </w:r>
      <w:r w:rsidRPr="00DD4CAD">
        <w:rPr>
          <w:rFonts w:eastAsia="Times New Roman" w:cs="Times New Roman"/>
          <w:color w:val="000000"/>
          <w:szCs w:val="28"/>
        </w:rPr>
        <w:t xml:space="preserve"> báo cáo lộ trình và giải pháp để đạt được mục tiêu của Đề án, gồm:</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b/>
          <w:szCs w:val="28"/>
        </w:rPr>
        <w:t>3.1.</w:t>
      </w:r>
      <w:r w:rsidRPr="00DD4CAD">
        <w:rPr>
          <w:rFonts w:eastAsia="Times New Roman" w:cs="Times New Roman"/>
          <w:szCs w:val="28"/>
        </w:rPr>
        <w:t xml:space="preserve"> Nhóm tiện ích phục vụ giải quyết thủ tục hành chính và cung cấp dịch vụ công trực tuyến</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xml:space="preserve">+ 100% thủ tục hành chính đủ điều kiện theo quy định của pháp luật được cung cấp dưới hình thức dịch vụ công trực tuyến mức độ 4 và được định danh, xác thực điện tử hoặc xác thực, chia sẻ dữ liệu dân cư.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xml:space="preserve">+ 100% người dân, doanh nghiệp sử dụng dịch vụ công trực tuyến mức độ 4 được định danh và xác thực điện tử thông suốt, hợp nhất trên tất các các hệ thống thông tin của các cấp chính quyền từ trung ương đến địa phương.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xml:space="preserve">+ 100% người dân khi thực hiện thủ tục hành chính tại Bộ phận một cửa các cấp được định danh, xác thực điện tử trên hệ thống định danh và xác thực điện tử của Bộ Công an đã kết nối, tích hợp với Cổng Dịch vụ công quốc gia; không phải cung cấp lại các thông tin, giấy tờ về dân cư đã có trong Cơ sở dữ liệu quốc gia về dân cư.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+ 100% kết quả giải quyết thủ tục hành chính của cá nhân được lưu trữ điện tử với số định danh cá nhân là một thông tin bắt buộc phục vụ cho kết nối, chia sẻ, tái sử dụng.</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xml:space="preserve">+ 50% mẫu đơn, tờ khai có thông tin công dân được chuẩn hóa thống nhất theo yêu cầu từ dữ liệu gốc của Cơ sở dữ liệu quốc gia về dân cư.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Tối thiểu 90% người dân, doanh nghiệp hài lòng về việc giải quyết thủ tục hành chính về cư trú, hộ tịch, xuất nhập cảnh, cấp căn cước công dân.</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Tối thiểu 50% thủ tục hành chính, giấy tờ công dân liên quan đến dân cư được cắt giảm, đơn giản hóa so với thời điểm ban hành quyết định này.</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szCs w:val="28"/>
        </w:rPr>
        <w:t xml:space="preserve">+ 80% hồ sơ công việc liên quan đến quản lý dân cư tại cấp huyện và 60% hồ sơ công việc liên quan đến quản lý dân cư tại cấp xã được xử lý trên môi trường mạng (trừ hồ sơ công việc thuộc phạm vi bí mật nhà nước).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pacing w:val="4"/>
          <w:szCs w:val="28"/>
        </w:rPr>
      </w:pPr>
      <w:r w:rsidRPr="00DD4CAD">
        <w:rPr>
          <w:rFonts w:eastAsia="Times New Roman" w:cs="Times New Roman"/>
          <w:spacing w:val="4"/>
          <w:szCs w:val="28"/>
        </w:rPr>
        <w:t xml:space="preserve">+ 100% hồ sơ về dân cư được tạo, lưu trữ, chia sẻ dữ liệu điện tử theo quy định. </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b/>
          <w:color w:val="000000"/>
          <w:szCs w:val="28"/>
        </w:rPr>
        <w:t>3.2.</w:t>
      </w:r>
      <w:r w:rsidRPr="00DD4CAD">
        <w:rPr>
          <w:rFonts w:eastAsia="Times New Roman" w:cs="Times New Roman"/>
          <w:color w:val="000000"/>
          <w:szCs w:val="28"/>
        </w:rPr>
        <w:t xml:space="preserve"> </w:t>
      </w:r>
      <w:r w:rsidRPr="00DD4CAD">
        <w:rPr>
          <w:rFonts w:eastAsia="Times New Roman" w:cs="Times New Roman"/>
          <w:szCs w:val="28"/>
        </w:rPr>
        <w:t>Nhóm tiện ích phục vụ phát triển kinh tế, xã hội: Hoàn thiện hệ sinh thái các ứng dụng số, tiện ích cung cấp cho các bộ, ngành, địa phương, tổ chức doanh nghiệp bảo đảm dữ liệu dân cư được xác thực thông qua việc định danh và xác thực thông tin dân cư mức độ định danh có đảm bảo yếu tố sinh trắc học khi thực hiện các giao dịch phục vụ phát triển kinh tế, xã hội</w:t>
      </w:r>
    </w:p>
    <w:p w:rsidR="00DD4CAD" w:rsidRPr="00DD4CAD"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DD4CAD">
        <w:rPr>
          <w:rFonts w:eastAsia="Times New Roman" w:cs="Times New Roman"/>
          <w:b/>
          <w:color w:val="000000"/>
          <w:szCs w:val="28"/>
        </w:rPr>
        <w:t>3.3.</w:t>
      </w:r>
      <w:r w:rsidRPr="00DD4CAD">
        <w:rPr>
          <w:rFonts w:eastAsia="Times New Roman" w:cs="Times New Roman"/>
          <w:color w:val="000000"/>
          <w:szCs w:val="28"/>
        </w:rPr>
        <w:t xml:space="preserve"> </w:t>
      </w:r>
      <w:r w:rsidRPr="00DD4CAD">
        <w:rPr>
          <w:rFonts w:eastAsia="Times New Roman" w:cs="Times New Roman"/>
          <w:szCs w:val="28"/>
        </w:rPr>
        <w:t>Nhóm tiện ích phục vụ phát triển công dân số: Đảm bảo 100% các giao dịch của Công dân số được định danh, ký số, xác thực, các hợp đồng điện tử được định danh, ký số</w:t>
      </w:r>
    </w:p>
    <w:p w:rsidR="008E10D9" w:rsidRDefault="008E10D9"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szCs w:val="28"/>
        </w:rPr>
      </w:pPr>
    </w:p>
    <w:p w:rsidR="00DD4CAD" w:rsidRPr="0062380F"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b/>
          <w:szCs w:val="28"/>
        </w:rPr>
      </w:pPr>
      <w:bookmarkStart w:id="2" w:name="_GoBack"/>
      <w:bookmarkEnd w:id="2"/>
      <w:r w:rsidRPr="0062380F">
        <w:rPr>
          <w:rFonts w:eastAsia="Times New Roman" w:cs="Times New Roman"/>
          <w:b/>
          <w:szCs w:val="28"/>
        </w:rPr>
        <w:lastRenderedPageBreak/>
        <w:t>V. KIẾN NGHỊ, ĐỀ XUẤT</w:t>
      </w:r>
    </w:p>
    <w:p w:rsidR="00DD4CAD" w:rsidRPr="0062380F"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62380F">
        <w:rPr>
          <w:rFonts w:eastAsia="Times New Roman" w:cs="Times New Roman"/>
          <w:szCs w:val="28"/>
        </w:rPr>
        <w:t xml:space="preserve">1. Với Chính phủ, Thủ tướng Chính phủ </w:t>
      </w:r>
    </w:p>
    <w:p w:rsidR="00DD4CAD" w:rsidRPr="0062380F" w:rsidRDefault="00DD4CAD" w:rsidP="001567B9">
      <w:pPr>
        <w:pBdr>
          <w:top w:val="dotted" w:sz="4" w:space="0" w:color="FFFFFF"/>
          <w:left w:val="dotted" w:sz="4" w:space="0" w:color="FFFFFF"/>
          <w:bottom w:val="dotted" w:sz="4" w:space="14" w:color="FFFFFF"/>
          <w:right w:val="dotted" w:sz="4" w:space="0" w:color="FFFFFF"/>
        </w:pBdr>
        <w:shd w:val="clear" w:color="auto" w:fill="FFFFFF"/>
        <w:tabs>
          <w:tab w:val="left" w:pos="720"/>
        </w:tabs>
        <w:spacing w:before="120" w:after="120" w:line="240" w:lineRule="auto"/>
        <w:ind w:firstLine="720"/>
        <w:jc w:val="both"/>
        <w:rPr>
          <w:rFonts w:eastAsia="Times New Roman" w:cs="Times New Roman"/>
          <w:szCs w:val="28"/>
        </w:rPr>
      </w:pPr>
      <w:r w:rsidRPr="0062380F">
        <w:rPr>
          <w:rFonts w:eastAsia="Times New Roman" w:cs="Times New Roman"/>
          <w:szCs w:val="28"/>
        </w:rPr>
        <w:t xml:space="preserve">2. </w:t>
      </w:r>
      <w:bookmarkStart w:id="3" w:name="_Hlk100234319"/>
      <w:r w:rsidRPr="0062380F">
        <w:rPr>
          <w:rFonts w:eastAsia="Times New Roman" w:cs="Times New Roman"/>
          <w:szCs w:val="28"/>
        </w:rPr>
        <w:t>Với bộ, ngành, thành viên Tổ Công tác</w:t>
      </w:r>
      <w:r w:rsidR="0062380F">
        <w:rPr>
          <w:rFonts w:eastAsia="Times New Roman" w:cs="Times New Roman"/>
          <w:szCs w:val="28"/>
        </w:rPr>
        <w:t xml:space="preserve"> của Trung ương, của tỉnh Lâm Đồng.</w:t>
      </w:r>
      <w:bookmarkEnd w:id="3"/>
    </w:p>
    <w:sectPr w:rsidR="00DD4CAD" w:rsidRPr="0062380F" w:rsidSect="001567B9">
      <w:headerReference w:type="default" r:id="rId6"/>
      <w:footerReference w:type="even" r:id="rId7"/>
      <w:headerReference w:type="first" r:id="rId8"/>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45" w:rsidRDefault="00DF0045">
      <w:pPr>
        <w:spacing w:after="0" w:line="240" w:lineRule="auto"/>
      </w:pPr>
      <w:r>
        <w:separator/>
      </w:r>
    </w:p>
  </w:endnote>
  <w:endnote w:type="continuationSeparator" w:id="0">
    <w:p w:rsidR="00DF0045" w:rsidRDefault="00DF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713" w:rsidRDefault="00B23B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713" w:rsidRDefault="00DF0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45" w:rsidRDefault="00DF0045">
      <w:pPr>
        <w:spacing w:after="0" w:line="240" w:lineRule="auto"/>
      </w:pPr>
      <w:r>
        <w:separator/>
      </w:r>
    </w:p>
  </w:footnote>
  <w:footnote w:type="continuationSeparator" w:id="0">
    <w:p w:rsidR="00DF0045" w:rsidRDefault="00DF0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921" w:rsidRDefault="00B23B77">
    <w:pPr>
      <w:pStyle w:val="Header"/>
      <w:jc w:val="center"/>
    </w:pPr>
    <w:r>
      <w:fldChar w:fldCharType="begin"/>
    </w:r>
    <w:r>
      <w:instrText xml:space="preserve"> PAGE   \* MERGEFORMAT </w:instrText>
    </w:r>
    <w:r>
      <w:fldChar w:fldCharType="separate"/>
    </w:r>
    <w:r w:rsidR="008E10D9">
      <w:rPr>
        <w:noProof/>
      </w:rPr>
      <w:t>2</w:t>
    </w:r>
    <w:r>
      <w:rPr>
        <w:noProof/>
      </w:rPr>
      <w:fldChar w:fldCharType="end"/>
    </w:r>
  </w:p>
  <w:p w:rsidR="00287921" w:rsidRDefault="00DF0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921" w:rsidRDefault="00DF0045">
    <w:pPr>
      <w:pStyle w:val="Header"/>
    </w:pPr>
  </w:p>
  <w:p w:rsidR="00287921" w:rsidRDefault="00DF0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AD"/>
    <w:rsid w:val="00072BBA"/>
    <w:rsid w:val="000730BC"/>
    <w:rsid w:val="0012027F"/>
    <w:rsid w:val="001567B9"/>
    <w:rsid w:val="001D5F6D"/>
    <w:rsid w:val="00234723"/>
    <w:rsid w:val="003761DF"/>
    <w:rsid w:val="005067A3"/>
    <w:rsid w:val="00547C41"/>
    <w:rsid w:val="005B52AC"/>
    <w:rsid w:val="00606602"/>
    <w:rsid w:val="0062380F"/>
    <w:rsid w:val="006B6B2F"/>
    <w:rsid w:val="00756E65"/>
    <w:rsid w:val="008E10D9"/>
    <w:rsid w:val="009214C2"/>
    <w:rsid w:val="00991F41"/>
    <w:rsid w:val="009B7D93"/>
    <w:rsid w:val="00A916E4"/>
    <w:rsid w:val="00AA7A16"/>
    <w:rsid w:val="00B1014F"/>
    <w:rsid w:val="00B23B77"/>
    <w:rsid w:val="00BB2410"/>
    <w:rsid w:val="00BB505E"/>
    <w:rsid w:val="00BC77D9"/>
    <w:rsid w:val="00C51CE8"/>
    <w:rsid w:val="00CB06A3"/>
    <w:rsid w:val="00D2190F"/>
    <w:rsid w:val="00D620DE"/>
    <w:rsid w:val="00DD4CAD"/>
    <w:rsid w:val="00DF0045"/>
    <w:rsid w:val="00E32962"/>
    <w:rsid w:val="00E44956"/>
    <w:rsid w:val="00E53547"/>
    <w:rsid w:val="00E74A8F"/>
    <w:rsid w:val="00EC504C"/>
    <w:rsid w:val="00ED4441"/>
    <w:rsid w:val="00F4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4E6F"/>
  <w15:chartTrackingRefBased/>
  <w15:docId w15:val="{C631A2AE-C128-4B63-9D9C-6065FD12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D4C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4CAD"/>
  </w:style>
  <w:style w:type="character" w:styleId="PageNumber">
    <w:name w:val="page number"/>
    <w:basedOn w:val="DefaultParagraphFont"/>
    <w:rsid w:val="00DD4CAD"/>
  </w:style>
  <w:style w:type="paragraph" w:styleId="Header">
    <w:name w:val="header"/>
    <w:basedOn w:val="Normal"/>
    <w:link w:val="HeaderChar"/>
    <w:uiPriority w:val="99"/>
    <w:rsid w:val="00DD4C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D4CA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7</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dc:creator>
  <cp:keywords/>
  <dc:description/>
  <cp:lastModifiedBy>THI</cp:lastModifiedBy>
  <cp:revision>16</cp:revision>
  <dcterms:created xsi:type="dcterms:W3CDTF">2023-11-30T02:45:00Z</dcterms:created>
  <dcterms:modified xsi:type="dcterms:W3CDTF">2023-12-01T01:00:00Z</dcterms:modified>
</cp:coreProperties>
</file>