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1" w:type="dxa"/>
        <w:jc w:val="center"/>
        <w:tblLook w:val="01E0" w:firstRow="1" w:lastRow="1" w:firstColumn="1" w:lastColumn="1" w:noHBand="0" w:noVBand="0"/>
      </w:tblPr>
      <w:tblGrid>
        <w:gridCol w:w="4307"/>
        <w:gridCol w:w="6204"/>
      </w:tblGrid>
      <w:tr w:rsidR="001D7746" w:rsidRPr="00182D87" w:rsidTr="001C4F74">
        <w:trPr>
          <w:jc w:val="center"/>
        </w:trPr>
        <w:tc>
          <w:tcPr>
            <w:tcW w:w="4307" w:type="dxa"/>
          </w:tcPr>
          <w:p w:rsidR="001D7746" w:rsidRPr="00182D87" w:rsidRDefault="001C4F74" w:rsidP="008B1577">
            <w:pPr>
              <w:jc w:val="center"/>
              <w:rPr>
                <w:rFonts w:ascii="Times New Roman" w:hAnsi="Times New Roman"/>
                <w:szCs w:val="28"/>
                <w:lang w:val="vi-VN"/>
              </w:rPr>
            </w:pPr>
            <w:r>
              <w:rPr>
                <w:rFonts w:ascii="Times New Roman" w:hAnsi="Times New Roman"/>
                <w:szCs w:val="28"/>
              </w:rPr>
              <w:t>SỞ TƯ PHÁP</w:t>
            </w:r>
            <w:r w:rsidR="001D7746" w:rsidRPr="00182D87">
              <w:rPr>
                <w:rFonts w:ascii="Times New Roman" w:hAnsi="Times New Roman"/>
                <w:szCs w:val="28"/>
                <w:lang w:val="vi-VN"/>
              </w:rPr>
              <w:t xml:space="preserve"> TỈNH LÂM ĐỒNG</w:t>
            </w:r>
          </w:p>
          <w:p w:rsidR="001D7746" w:rsidRPr="001C4F74" w:rsidRDefault="001C4F74" w:rsidP="008B1577">
            <w:pPr>
              <w:jc w:val="center"/>
              <w:rPr>
                <w:rFonts w:ascii="Times New Roman" w:hAnsi="Times New Roman"/>
                <w:b/>
                <w:bCs/>
                <w:sz w:val="28"/>
                <w:szCs w:val="28"/>
              </w:rPr>
            </w:pPr>
            <w:r>
              <w:rPr>
                <w:rFonts w:ascii="Times New Roman" w:hAnsi="Times New Roman"/>
                <w:b/>
                <w:bCs/>
                <w:sz w:val="28"/>
                <w:szCs w:val="28"/>
              </w:rPr>
              <w:t>HỘI ĐỒNG SÁNG KIẾN CƠ SỞ</w:t>
            </w:r>
          </w:p>
          <w:p w:rsidR="001D7746" w:rsidRPr="00182D87" w:rsidRDefault="001D7746" w:rsidP="008B1577">
            <w:pPr>
              <w:jc w:val="center"/>
              <w:rPr>
                <w:rFonts w:ascii="Times New Roman" w:hAnsi="Times New Roman"/>
                <w:sz w:val="28"/>
                <w:szCs w:val="28"/>
              </w:rPr>
            </w:pPr>
            <w:r w:rsidRPr="00182D87">
              <w:rPr>
                <w:rFonts w:ascii="Times New Roman" w:hAnsi="Times New Roman"/>
                <w:noProof/>
                <w:sz w:val="28"/>
                <w:szCs w:val="28"/>
                <w:lang w:val="en-GB" w:eastAsia="en-GB"/>
              </w:rPr>
              <mc:AlternateContent>
                <mc:Choice Requires="wps">
                  <w:drawing>
                    <wp:anchor distT="0" distB="0" distL="114300" distR="114300" simplePos="0" relativeHeight="251659264" behindDoc="0" locked="0" layoutInCell="1" allowOverlap="1" wp14:anchorId="359E7EFD" wp14:editId="1C7A8AE0">
                      <wp:simplePos x="0" y="0"/>
                      <wp:positionH relativeFrom="column">
                        <wp:align>center</wp:align>
                      </wp:positionH>
                      <wp:positionV relativeFrom="paragraph">
                        <wp:posOffset>6985</wp:posOffset>
                      </wp:positionV>
                      <wp:extent cx="660400" cy="0"/>
                      <wp:effectExtent l="11430" t="13970" r="1397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4F561"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5pt" to="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JD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2S/M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"/>
                  </w:pict>
                </mc:Fallback>
              </mc:AlternateContent>
            </w:r>
          </w:p>
        </w:tc>
        <w:tc>
          <w:tcPr>
            <w:tcW w:w="6204" w:type="dxa"/>
          </w:tcPr>
          <w:p w:rsidR="001D7746" w:rsidRPr="00182D87" w:rsidRDefault="001D7746" w:rsidP="008B1577">
            <w:pPr>
              <w:jc w:val="center"/>
              <w:rPr>
                <w:rFonts w:ascii="Times New Roman" w:hAnsi="Times New Roman"/>
                <w:b/>
                <w:bCs/>
                <w:szCs w:val="28"/>
              </w:rPr>
            </w:pPr>
            <w:r w:rsidRPr="00182D87">
              <w:rPr>
                <w:rFonts w:ascii="Times New Roman" w:hAnsi="Times New Roman"/>
                <w:b/>
                <w:bCs/>
                <w:szCs w:val="28"/>
                <w:lang w:val="vi-VN"/>
              </w:rPr>
              <w:t>CỘNG HÒA XÃ HỘI CHỦ NGHĨA VIỆT NAM</w:t>
            </w:r>
          </w:p>
          <w:p w:rsidR="001D7746" w:rsidRPr="00182D87" w:rsidRDefault="001D7746" w:rsidP="008B1577">
            <w:pPr>
              <w:jc w:val="center"/>
              <w:rPr>
                <w:rFonts w:ascii="Times New Roman" w:hAnsi="Times New Roman"/>
                <w:b/>
                <w:bCs/>
                <w:sz w:val="28"/>
                <w:szCs w:val="28"/>
              </w:rPr>
            </w:pPr>
            <w:r w:rsidRPr="00182D87">
              <w:rPr>
                <w:rFonts w:ascii="Times New Roman" w:hAnsi="Times New Roman"/>
                <w:b/>
                <w:bCs/>
                <w:sz w:val="28"/>
                <w:szCs w:val="28"/>
                <w:lang w:val="vi-VN"/>
              </w:rPr>
              <w:t>Độc lập - Tự do - Hạnh phúc</w:t>
            </w:r>
          </w:p>
          <w:p w:rsidR="001D7746" w:rsidRPr="00182D87" w:rsidRDefault="001D7746" w:rsidP="008B1577">
            <w:pPr>
              <w:jc w:val="center"/>
              <w:rPr>
                <w:rFonts w:ascii="Times New Roman" w:hAnsi="Times New Roman"/>
                <w:sz w:val="28"/>
                <w:szCs w:val="28"/>
              </w:rPr>
            </w:pPr>
            <w:r w:rsidRPr="00182D87">
              <w:rPr>
                <w:rFonts w:ascii="Times New Roman" w:hAnsi="Times New Roman"/>
                <w:i/>
                <w:iCs/>
                <w:noProof/>
                <w:sz w:val="28"/>
                <w:szCs w:val="28"/>
                <w:lang w:val="en-GB" w:eastAsia="en-GB"/>
              </w:rPr>
              <mc:AlternateContent>
                <mc:Choice Requires="wps">
                  <w:drawing>
                    <wp:anchor distT="0" distB="0" distL="114300" distR="114300" simplePos="0" relativeHeight="251660288" behindDoc="0" locked="0" layoutInCell="1" allowOverlap="1" wp14:anchorId="242E7A7C" wp14:editId="261DA8FC">
                      <wp:simplePos x="0" y="0"/>
                      <wp:positionH relativeFrom="column">
                        <wp:align>center</wp:align>
                      </wp:positionH>
                      <wp:positionV relativeFrom="paragraph">
                        <wp:posOffset>22860</wp:posOffset>
                      </wp:positionV>
                      <wp:extent cx="2101215" cy="0"/>
                      <wp:effectExtent l="10795" t="7620" r="1206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541C1"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8pt" to="16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Is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"/>
                  </w:pict>
                </mc:Fallback>
              </mc:AlternateContent>
            </w:r>
          </w:p>
        </w:tc>
      </w:tr>
      <w:tr w:rsidR="001D7746" w:rsidRPr="00182D87" w:rsidTr="001C4F74">
        <w:trPr>
          <w:jc w:val="center"/>
        </w:trPr>
        <w:tc>
          <w:tcPr>
            <w:tcW w:w="4307" w:type="dxa"/>
          </w:tcPr>
          <w:p w:rsidR="001D7746" w:rsidRPr="00182D87" w:rsidRDefault="001D7746" w:rsidP="006974D6">
            <w:pPr>
              <w:jc w:val="center"/>
              <w:rPr>
                <w:rFonts w:ascii="Times New Roman" w:hAnsi="Times New Roman"/>
                <w:szCs w:val="28"/>
                <w:lang w:val="vi-VN"/>
              </w:rPr>
            </w:pPr>
            <w:r w:rsidRPr="00182D87">
              <w:rPr>
                <w:rFonts w:ascii="Times New Roman" w:hAnsi="Times New Roman"/>
                <w:sz w:val="28"/>
                <w:szCs w:val="28"/>
                <w:lang w:val="vi-VN"/>
              </w:rPr>
              <w:t xml:space="preserve">Số: </w:t>
            </w:r>
            <w:r w:rsidRPr="00182D87">
              <w:rPr>
                <w:rFonts w:ascii="Times New Roman" w:hAnsi="Times New Roman"/>
                <w:sz w:val="28"/>
                <w:szCs w:val="28"/>
              </w:rPr>
              <w:t xml:space="preserve">  </w:t>
            </w:r>
            <w:r w:rsidR="00F2587F">
              <w:rPr>
                <w:rFonts w:ascii="Times New Roman" w:hAnsi="Times New Roman"/>
                <w:sz w:val="28"/>
                <w:szCs w:val="28"/>
              </w:rPr>
              <w:t xml:space="preserve">  </w:t>
            </w:r>
            <w:r w:rsidR="006974D6">
              <w:rPr>
                <w:rFonts w:ascii="Times New Roman" w:hAnsi="Times New Roman"/>
                <w:sz w:val="28"/>
                <w:szCs w:val="28"/>
              </w:rPr>
              <w:t xml:space="preserve"> </w:t>
            </w:r>
            <w:r w:rsidR="00F2587F">
              <w:rPr>
                <w:rFonts w:ascii="Times New Roman" w:hAnsi="Times New Roman"/>
                <w:sz w:val="28"/>
                <w:szCs w:val="28"/>
              </w:rPr>
              <w:t xml:space="preserve">    </w:t>
            </w:r>
            <w:r w:rsidRPr="00182D87">
              <w:rPr>
                <w:rFonts w:ascii="Times New Roman" w:hAnsi="Times New Roman"/>
                <w:sz w:val="28"/>
                <w:szCs w:val="28"/>
              </w:rPr>
              <w:t xml:space="preserve"> </w:t>
            </w:r>
            <w:r w:rsidRPr="00182D87">
              <w:rPr>
                <w:rFonts w:ascii="Times New Roman" w:hAnsi="Times New Roman"/>
                <w:sz w:val="28"/>
                <w:szCs w:val="28"/>
                <w:lang w:val="vi-VN"/>
              </w:rPr>
              <w:t>/</w:t>
            </w:r>
            <w:r w:rsidRPr="00182D87">
              <w:rPr>
                <w:rFonts w:ascii="Times New Roman" w:hAnsi="Times New Roman"/>
                <w:sz w:val="28"/>
                <w:szCs w:val="28"/>
              </w:rPr>
              <w:t>STP-</w:t>
            </w:r>
            <w:r w:rsidR="00431A84">
              <w:rPr>
                <w:rFonts w:ascii="Times New Roman" w:hAnsi="Times New Roman"/>
                <w:sz w:val="28"/>
                <w:szCs w:val="28"/>
              </w:rPr>
              <w:t>HĐSK</w:t>
            </w:r>
            <w:r w:rsidR="001C4F74">
              <w:rPr>
                <w:rFonts w:ascii="Times New Roman" w:hAnsi="Times New Roman"/>
                <w:sz w:val="28"/>
                <w:szCs w:val="28"/>
              </w:rPr>
              <w:t>CS</w:t>
            </w:r>
          </w:p>
        </w:tc>
        <w:tc>
          <w:tcPr>
            <w:tcW w:w="6204" w:type="dxa"/>
          </w:tcPr>
          <w:p w:rsidR="001D7746" w:rsidRPr="00182D87" w:rsidRDefault="001D7746" w:rsidP="00511145">
            <w:pPr>
              <w:jc w:val="center"/>
              <w:rPr>
                <w:rFonts w:ascii="Times New Roman" w:hAnsi="Times New Roman"/>
                <w:b/>
                <w:bCs/>
                <w:szCs w:val="28"/>
              </w:rPr>
            </w:pPr>
            <w:r w:rsidRPr="00182D87">
              <w:rPr>
                <w:rFonts w:ascii="Times New Roman" w:hAnsi="Times New Roman"/>
                <w:i/>
                <w:iCs/>
                <w:sz w:val="28"/>
                <w:szCs w:val="28"/>
              </w:rPr>
              <w:t>Lâm Đồng</w:t>
            </w:r>
            <w:r w:rsidRPr="00182D87">
              <w:rPr>
                <w:rFonts w:ascii="Times New Roman" w:hAnsi="Times New Roman"/>
                <w:sz w:val="28"/>
                <w:szCs w:val="28"/>
                <w:lang w:val="vi-VN"/>
              </w:rPr>
              <w:t xml:space="preserve">, </w:t>
            </w:r>
            <w:r w:rsidRPr="00182D87">
              <w:rPr>
                <w:rFonts w:ascii="Times New Roman" w:hAnsi="Times New Roman"/>
                <w:i/>
                <w:iCs/>
                <w:sz w:val="28"/>
                <w:szCs w:val="28"/>
                <w:lang w:val="vi-VN"/>
              </w:rPr>
              <w:t xml:space="preserve">ngày </w:t>
            </w:r>
            <w:r w:rsidRPr="00182D87">
              <w:rPr>
                <w:rFonts w:ascii="Times New Roman" w:hAnsi="Times New Roman"/>
                <w:i/>
                <w:iCs/>
                <w:sz w:val="28"/>
                <w:szCs w:val="28"/>
              </w:rPr>
              <w:t xml:space="preserve"> </w:t>
            </w:r>
            <w:r w:rsidR="00F2587F">
              <w:rPr>
                <w:rFonts w:ascii="Times New Roman" w:hAnsi="Times New Roman"/>
                <w:i/>
                <w:iCs/>
                <w:sz w:val="28"/>
                <w:szCs w:val="28"/>
              </w:rPr>
              <w:t xml:space="preserve">  </w:t>
            </w:r>
            <w:r w:rsidR="006974D6">
              <w:rPr>
                <w:rFonts w:ascii="Times New Roman" w:hAnsi="Times New Roman"/>
                <w:i/>
                <w:iCs/>
                <w:sz w:val="28"/>
                <w:szCs w:val="28"/>
              </w:rPr>
              <w:t xml:space="preserve"> </w:t>
            </w:r>
            <w:r w:rsidR="00F2587F">
              <w:rPr>
                <w:rFonts w:ascii="Times New Roman" w:hAnsi="Times New Roman"/>
                <w:i/>
                <w:iCs/>
                <w:sz w:val="28"/>
                <w:szCs w:val="28"/>
              </w:rPr>
              <w:t xml:space="preserve">   </w:t>
            </w:r>
            <w:r w:rsidR="00FE3DEE">
              <w:rPr>
                <w:rFonts w:ascii="Times New Roman" w:hAnsi="Times New Roman"/>
                <w:i/>
                <w:iCs/>
                <w:sz w:val="28"/>
                <w:szCs w:val="28"/>
              </w:rPr>
              <w:t xml:space="preserve"> </w:t>
            </w:r>
            <w:r w:rsidR="00511145">
              <w:rPr>
                <w:rFonts w:ascii="Times New Roman" w:hAnsi="Times New Roman"/>
                <w:i/>
                <w:iCs/>
                <w:sz w:val="28"/>
                <w:szCs w:val="28"/>
                <w:lang w:val="vi-VN"/>
              </w:rPr>
              <w:t xml:space="preserve"> tháng </w:t>
            </w:r>
            <w:r w:rsidR="00511145">
              <w:rPr>
                <w:rFonts w:ascii="Times New Roman" w:hAnsi="Times New Roman"/>
                <w:i/>
                <w:iCs/>
                <w:sz w:val="28"/>
                <w:szCs w:val="28"/>
              </w:rPr>
              <w:t>02</w:t>
            </w:r>
            <w:r w:rsidRPr="00182D87">
              <w:rPr>
                <w:rFonts w:ascii="Times New Roman" w:hAnsi="Times New Roman"/>
                <w:i/>
                <w:iCs/>
                <w:sz w:val="28"/>
                <w:szCs w:val="28"/>
                <w:lang w:val="vi-VN"/>
              </w:rPr>
              <w:t xml:space="preserve"> năm 20</w:t>
            </w:r>
            <w:r w:rsidRPr="00182D87">
              <w:rPr>
                <w:rFonts w:ascii="Times New Roman" w:hAnsi="Times New Roman"/>
                <w:i/>
                <w:iCs/>
                <w:sz w:val="28"/>
                <w:szCs w:val="28"/>
              </w:rPr>
              <w:t>2</w:t>
            </w:r>
            <w:r w:rsidR="006974D6">
              <w:rPr>
                <w:rFonts w:ascii="Times New Roman" w:hAnsi="Times New Roman"/>
                <w:i/>
                <w:iCs/>
                <w:sz w:val="28"/>
                <w:szCs w:val="28"/>
              </w:rPr>
              <w:t>5</w:t>
            </w:r>
          </w:p>
        </w:tc>
      </w:tr>
      <w:tr w:rsidR="001D7746" w:rsidRPr="00182D87" w:rsidTr="001C4F74">
        <w:trPr>
          <w:jc w:val="center"/>
        </w:trPr>
        <w:tc>
          <w:tcPr>
            <w:tcW w:w="4307" w:type="dxa"/>
          </w:tcPr>
          <w:p w:rsidR="001D7746" w:rsidRPr="00182D87" w:rsidRDefault="001D7746" w:rsidP="00631528">
            <w:pPr>
              <w:spacing w:before="120" w:after="120"/>
              <w:jc w:val="center"/>
              <w:rPr>
                <w:rFonts w:ascii="Times New Roman" w:hAnsi="Times New Roman"/>
                <w:sz w:val="24"/>
                <w:szCs w:val="24"/>
                <w:lang w:val="vi-VN"/>
              </w:rPr>
            </w:pPr>
            <w:r w:rsidRPr="00182D87">
              <w:rPr>
                <w:rFonts w:ascii="Times New Roman" w:hAnsi="Times New Roman"/>
                <w:sz w:val="24"/>
                <w:szCs w:val="24"/>
              </w:rPr>
              <w:t xml:space="preserve">V/v </w:t>
            </w:r>
            <w:r w:rsidR="00631528">
              <w:rPr>
                <w:rFonts w:ascii="Times New Roman" w:hAnsi="Times New Roman"/>
                <w:sz w:val="24"/>
                <w:szCs w:val="24"/>
              </w:rPr>
              <w:t>chấp</w:t>
            </w:r>
            <w:r w:rsidR="00104181">
              <w:rPr>
                <w:rFonts w:ascii="Times New Roman" w:hAnsi="Times New Roman"/>
                <w:sz w:val="24"/>
                <w:szCs w:val="24"/>
              </w:rPr>
              <w:t xml:space="preserve"> nhận tên đề tài, sáng kiến, </w:t>
            </w:r>
            <w:r w:rsidR="009A42E9">
              <w:rPr>
                <w:rFonts w:ascii="Times New Roman" w:hAnsi="Times New Roman"/>
                <w:sz w:val="24"/>
                <w:szCs w:val="24"/>
              </w:rPr>
              <w:br/>
            </w:r>
            <w:r w:rsidR="00104181">
              <w:rPr>
                <w:rFonts w:ascii="Times New Roman" w:hAnsi="Times New Roman"/>
                <w:sz w:val="24"/>
                <w:szCs w:val="24"/>
              </w:rPr>
              <w:t>giải pháp hữu ích cấp cơ sở và tác giả</w:t>
            </w:r>
            <w:r w:rsidR="00864ACD">
              <w:rPr>
                <w:rFonts w:ascii="Times New Roman" w:hAnsi="Times New Roman"/>
                <w:sz w:val="24"/>
                <w:szCs w:val="24"/>
              </w:rPr>
              <w:t xml:space="preserve">, </w:t>
            </w:r>
            <w:r w:rsidR="009A42E9">
              <w:rPr>
                <w:rFonts w:ascii="Times New Roman" w:hAnsi="Times New Roman"/>
                <w:sz w:val="24"/>
                <w:szCs w:val="24"/>
              </w:rPr>
              <w:br/>
            </w:r>
            <w:r w:rsidR="00864ACD">
              <w:rPr>
                <w:rFonts w:ascii="Times New Roman" w:hAnsi="Times New Roman"/>
                <w:sz w:val="24"/>
                <w:szCs w:val="24"/>
              </w:rPr>
              <w:t>nhóm tác</w:t>
            </w:r>
            <w:r w:rsidR="00104181">
              <w:rPr>
                <w:rFonts w:ascii="Times New Roman" w:hAnsi="Times New Roman"/>
                <w:sz w:val="24"/>
                <w:szCs w:val="24"/>
              </w:rPr>
              <w:t xml:space="preserve"> </w:t>
            </w:r>
            <w:r w:rsidR="00FE3DEE">
              <w:rPr>
                <w:rFonts w:ascii="Times New Roman" w:hAnsi="Times New Roman"/>
                <w:sz w:val="24"/>
                <w:szCs w:val="24"/>
              </w:rPr>
              <w:t xml:space="preserve">giả </w:t>
            </w:r>
            <w:r w:rsidR="00E30848">
              <w:rPr>
                <w:rFonts w:ascii="Times New Roman" w:hAnsi="Times New Roman"/>
                <w:sz w:val="24"/>
                <w:szCs w:val="24"/>
              </w:rPr>
              <w:t xml:space="preserve">đăng ký </w:t>
            </w:r>
            <w:r w:rsidR="00104181">
              <w:rPr>
                <w:rFonts w:ascii="Times New Roman" w:hAnsi="Times New Roman"/>
                <w:sz w:val="24"/>
                <w:szCs w:val="24"/>
              </w:rPr>
              <w:t>thực hiện</w:t>
            </w:r>
            <w:r w:rsidR="00E30848">
              <w:rPr>
                <w:rFonts w:ascii="Times New Roman" w:hAnsi="Times New Roman"/>
                <w:sz w:val="24"/>
                <w:szCs w:val="24"/>
              </w:rPr>
              <w:t xml:space="preserve"> trong</w:t>
            </w:r>
            <w:r w:rsidR="00104181">
              <w:rPr>
                <w:rFonts w:ascii="Times New Roman" w:hAnsi="Times New Roman"/>
                <w:sz w:val="24"/>
                <w:szCs w:val="24"/>
              </w:rPr>
              <w:t xml:space="preserve"> năm 202</w:t>
            </w:r>
            <w:r w:rsidR="006974D6">
              <w:rPr>
                <w:rFonts w:ascii="Times New Roman" w:hAnsi="Times New Roman"/>
                <w:sz w:val="24"/>
                <w:szCs w:val="24"/>
              </w:rPr>
              <w:t>5</w:t>
            </w:r>
            <w:r w:rsidR="002F626F">
              <w:rPr>
                <w:rFonts w:ascii="Times New Roman" w:hAnsi="Times New Roman"/>
                <w:sz w:val="24"/>
                <w:szCs w:val="24"/>
              </w:rPr>
              <w:t xml:space="preserve">; </w:t>
            </w:r>
            <w:r w:rsidR="00B61AB1">
              <w:rPr>
                <w:rFonts w:ascii="Times New Roman" w:hAnsi="Times New Roman"/>
                <w:sz w:val="24"/>
                <w:szCs w:val="24"/>
              </w:rPr>
              <w:t xml:space="preserve">xây dựng và </w:t>
            </w:r>
            <w:r w:rsidR="002F626F">
              <w:rPr>
                <w:rFonts w:ascii="Times New Roman" w:hAnsi="Times New Roman"/>
                <w:sz w:val="24"/>
                <w:szCs w:val="24"/>
              </w:rPr>
              <w:t>nộp đề cương đề tài, sáng kiến, giải pháp hữu ích năm 2025</w:t>
            </w:r>
          </w:p>
        </w:tc>
        <w:tc>
          <w:tcPr>
            <w:tcW w:w="6204" w:type="dxa"/>
          </w:tcPr>
          <w:p w:rsidR="001D7746" w:rsidRPr="00182D87" w:rsidRDefault="001D7746" w:rsidP="008B1577">
            <w:pPr>
              <w:jc w:val="center"/>
              <w:rPr>
                <w:rFonts w:ascii="Times New Roman" w:hAnsi="Times New Roman"/>
                <w:b/>
                <w:bCs/>
                <w:sz w:val="28"/>
                <w:szCs w:val="28"/>
                <w:lang w:val="vi-VN"/>
              </w:rPr>
            </w:pPr>
          </w:p>
        </w:tc>
      </w:tr>
    </w:tbl>
    <w:p w:rsidR="001D7746" w:rsidRPr="00182D87" w:rsidRDefault="001D7746" w:rsidP="001D7746">
      <w:pPr>
        <w:jc w:val="both"/>
        <w:rPr>
          <w:rFonts w:ascii="Times New Roman" w:hAnsi="Times New Roman"/>
          <w:sz w:val="28"/>
          <w:szCs w:val="28"/>
        </w:rPr>
      </w:pPr>
    </w:p>
    <w:p w:rsidR="001D7746" w:rsidRPr="00F2587F" w:rsidRDefault="001D7746" w:rsidP="001D7746">
      <w:pPr>
        <w:ind w:left="720" w:firstLine="720"/>
        <w:jc w:val="both"/>
        <w:rPr>
          <w:rFonts w:ascii="Times New Roman" w:hAnsi="Times New Roman"/>
          <w:sz w:val="10"/>
          <w:szCs w:val="10"/>
        </w:rPr>
      </w:pPr>
    </w:p>
    <w:p w:rsidR="009A42E9" w:rsidRDefault="00EC2502" w:rsidP="00264A11">
      <w:pPr>
        <w:ind w:left="720" w:firstLine="720"/>
        <w:jc w:val="both"/>
        <w:rPr>
          <w:rFonts w:ascii="Times New Roman" w:hAnsi="Times New Roman"/>
          <w:sz w:val="28"/>
          <w:szCs w:val="28"/>
        </w:rPr>
      </w:pPr>
      <w:r w:rsidRPr="00182D87">
        <w:rPr>
          <w:rFonts w:ascii="Times New Roman" w:hAnsi="Times New Roman"/>
          <w:sz w:val="28"/>
          <w:szCs w:val="28"/>
        </w:rPr>
        <w:t xml:space="preserve">Kính gửi: </w:t>
      </w:r>
      <w:r w:rsidR="001D7658">
        <w:rPr>
          <w:rFonts w:ascii="Times New Roman" w:hAnsi="Times New Roman"/>
          <w:sz w:val="28"/>
          <w:szCs w:val="28"/>
        </w:rPr>
        <w:t xml:space="preserve"> </w:t>
      </w:r>
      <w:r w:rsidR="00AB6659">
        <w:rPr>
          <w:rFonts w:ascii="Times New Roman" w:hAnsi="Times New Roman"/>
          <w:sz w:val="28"/>
          <w:szCs w:val="28"/>
        </w:rPr>
        <w:t xml:space="preserve">Lãnh đạo và </w:t>
      </w:r>
      <w:r w:rsidR="00C371C0">
        <w:rPr>
          <w:rFonts w:ascii="Times New Roman" w:hAnsi="Times New Roman"/>
          <w:sz w:val="28"/>
          <w:szCs w:val="28"/>
        </w:rPr>
        <w:t>c</w:t>
      </w:r>
      <w:r w:rsidR="00AB6659">
        <w:rPr>
          <w:rFonts w:ascii="Times New Roman" w:hAnsi="Times New Roman"/>
          <w:sz w:val="28"/>
          <w:szCs w:val="28"/>
        </w:rPr>
        <w:t>ông chức, viên chức, người</w:t>
      </w:r>
      <w:r w:rsidR="00D96934">
        <w:rPr>
          <w:rFonts w:ascii="Times New Roman" w:hAnsi="Times New Roman"/>
          <w:sz w:val="28"/>
          <w:szCs w:val="28"/>
        </w:rPr>
        <w:t xml:space="preserve"> lao động </w:t>
      </w:r>
    </w:p>
    <w:p w:rsidR="00EC2502" w:rsidRPr="00182D87" w:rsidRDefault="009A42E9" w:rsidP="00264A11">
      <w:pPr>
        <w:ind w:left="720" w:firstLine="720"/>
        <w:jc w:val="both"/>
        <w:rPr>
          <w:rFonts w:ascii="Times New Roman" w:hAnsi="Times New Roman"/>
          <w:sz w:val="28"/>
          <w:szCs w:val="28"/>
        </w:rPr>
      </w:pPr>
      <w:r>
        <w:rPr>
          <w:rFonts w:ascii="Times New Roman" w:hAnsi="Times New Roman"/>
          <w:sz w:val="28"/>
          <w:szCs w:val="28"/>
        </w:rPr>
        <w:t xml:space="preserve">                 </w:t>
      </w:r>
      <w:r w:rsidR="00D96934">
        <w:rPr>
          <w:rFonts w:ascii="Times New Roman" w:hAnsi="Times New Roman"/>
          <w:sz w:val="28"/>
          <w:szCs w:val="28"/>
        </w:rPr>
        <w:t>các phòng nghiệp vụ và đơn vị s</w:t>
      </w:r>
      <w:r w:rsidR="00C371C0">
        <w:rPr>
          <w:rFonts w:ascii="Times New Roman" w:hAnsi="Times New Roman"/>
          <w:sz w:val="28"/>
          <w:szCs w:val="28"/>
        </w:rPr>
        <w:t xml:space="preserve">ự </w:t>
      </w:r>
      <w:r w:rsidR="00D96934">
        <w:rPr>
          <w:rFonts w:ascii="Times New Roman" w:hAnsi="Times New Roman"/>
          <w:sz w:val="28"/>
          <w:szCs w:val="28"/>
        </w:rPr>
        <w:t>nghiệp thuộc Sở.</w:t>
      </w:r>
    </w:p>
    <w:p w:rsidR="00EC2502" w:rsidRDefault="00EC2502" w:rsidP="004558F7">
      <w:pPr>
        <w:spacing w:before="120" w:after="120" w:line="264" w:lineRule="auto"/>
        <w:jc w:val="both"/>
        <w:rPr>
          <w:rFonts w:ascii="Times New Roman" w:hAnsi="Times New Roman"/>
          <w:sz w:val="28"/>
          <w:szCs w:val="28"/>
        </w:rPr>
      </w:pPr>
    </w:p>
    <w:p w:rsidR="006B086A" w:rsidRPr="006974D6" w:rsidRDefault="001D7746" w:rsidP="00237AE0">
      <w:pPr>
        <w:spacing w:line="264" w:lineRule="auto"/>
        <w:jc w:val="both"/>
        <w:rPr>
          <w:rFonts w:ascii="Times New Roman" w:hAnsi="Times New Roman"/>
          <w:color w:val="FF0000"/>
          <w:sz w:val="28"/>
          <w:szCs w:val="28"/>
        </w:rPr>
      </w:pPr>
      <w:r w:rsidRPr="00182D87">
        <w:rPr>
          <w:rFonts w:ascii="Times New Roman" w:hAnsi="Times New Roman"/>
          <w:sz w:val="28"/>
          <w:szCs w:val="28"/>
        </w:rPr>
        <w:tab/>
      </w:r>
      <w:r w:rsidR="00E61515">
        <w:rPr>
          <w:rFonts w:ascii="Times New Roman" w:hAnsi="Times New Roman"/>
          <w:sz w:val="28"/>
          <w:szCs w:val="28"/>
        </w:rPr>
        <w:t>Thực hiện Nghị định số 13/2012/NĐ-CP ngày 02/3/2012 của Chính phủ ban hành Điều lệ sáng kiến; Thông tư số 18/2013/TT-BKHCN ngày 01/8/2013 của Bộ Khoa học và Công nghệ hướng dẫn thi hành một số quy định của Điều lệ sáng kiến; Quyết định số 54/2015/QĐ-UBND ngày 27/7/2015 của UBND tỉnh Lâm Đồng về Quy định việc tổ chức xét, công nhận sáng kiến và các biện pháp thúc đẩy hoạt động sáng k</w:t>
      </w:r>
      <w:r w:rsidR="00CF784F">
        <w:rPr>
          <w:rFonts w:ascii="Times New Roman" w:hAnsi="Times New Roman"/>
          <w:sz w:val="28"/>
          <w:szCs w:val="28"/>
        </w:rPr>
        <w:t xml:space="preserve">iến </w:t>
      </w:r>
      <w:r w:rsidR="00CF784F" w:rsidRPr="00511145">
        <w:rPr>
          <w:rFonts w:ascii="Times New Roman" w:hAnsi="Times New Roman"/>
          <w:sz w:val="28"/>
          <w:szCs w:val="28"/>
        </w:rPr>
        <w:t xml:space="preserve">trên địa bàn tỉnh Lâm Đồng; </w:t>
      </w:r>
      <w:r w:rsidR="00E61515" w:rsidRPr="00511145">
        <w:rPr>
          <w:rFonts w:ascii="Times New Roman" w:hAnsi="Times New Roman"/>
          <w:sz w:val="28"/>
          <w:szCs w:val="28"/>
        </w:rPr>
        <w:t xml:space="preserve">Quyết định số 16/QĐ-STP </w:t>
      </w:r>
      <w:r w:rsidR="00BC5C4E" w:rsidRPr="00511145">
        <w:rPr>
          <w:rFonts w:ascii="Times New Roman" w:hAnsi="Times New Roman"/>
          <w:sz w:val="28"/>
          <w:szCs w:val="28"/>
        </w:rPr>
        <w:t xml:space="preserve">ngày 06/02/2018 </w:t>
      </w:r>
      <w:r w:rsidR="00E61515" w:rsidRPr="00511145">
        <w:rPr>
          <w:rFonts w:ascii="Times New Roman" w:hAnsi="Times New Roman"/>
          <w:sz w:val="28"/>
          <w:szCs w:val="28"/>
        </w:rPr>
        <w:t>về Ban hành Quy chế xét, công nhận đề tài, sáng kiến</w:t>
      </w:r>
      <w:r w:rsidR="00E61560" w:rsidRPr="00511145">
        <w:rPr>
          <w:rFonts w:ascii="Times New Roman" w:hAnsi="Times New Roman"/>
          <w:sz w:val="28"/>
          <w:szCs w:val="28"/>
        </w:rPr>
        <w:t xml:space="preserve"> của Sở Tư pháp tỉnh Lâm Đồng</w:t>
      </w:r>
      <w:r w:rsidR="00511145" w:rsidRPr="00511145">
        <w:rPr>
          <w:rFonts w:ascii="Times New Roman" w:hAnsi="Times New Roman"/>
          <w:sz w:val="28"/>
          <w:szCs w:val="28"/>
        </w:rPr>
        <w:t>.</w:t>
      </w:r>
    </w:p>
    <w:p w:rsidR="00660269" w:rsidRPr="00660269" w:rsidRDefault="00C86BA1" w:rsidP="00237AE0">
      <w:pPr>
        <w:spacing w:line="264" w:lineRule="auto"/>
        <w:ind w:firstLine="720"/>
        <w:jc w:val="both"/>
        <w:rPr>
          <w:rFonts w:ascii="Times New Roman" w:hAnsi="Times New Roman"/>
          <w:b/>
          <w:sz w:val="28"/>
          <w:szCs w:val="28"/>
        </w:rPr>
      </w:pPr>
      <w:r>
        <w:rPr>
          <w:rFonts w:ascii="Times New Roman" w:hAnsi="Times New Roman"/>
          <w:b/>
          <w:sz w:val="28"/>
          <w:szCs w:val="28"/>
        </w:rPr>
        <w:t>1</w:t>
      </w:r>
      <w:r w:rsidR="006B3BCC" w:rsidRPr="00660269">
        <w:rPr>
          <w:rFonts w:ascii="Times New Roman" w:hAnsi="Times New Roman"/>
          <w:b/>
          <w:sz w:val="28"/>
          <w:szCs w:val="28"/>
        </w:rPr>
        <w:t xml:space="preserve">. </w:t>
      </w:r>
      <w:r w:rsidR="00660269" w:rsidRPr="00660269">
        <w:rPr>
          <w:rFonts w:ascii="Times New Roman" w:hAnsi="Times New Roman"/>
          <w:b/>
          <w:sz w:val="28"/>
          <w:szCs w:val="28"/>
        </w:rPr>
        <w:t xml:space="preserve">Chấp nhận tên đề tài sáng kiến, giải pháp hữu ích </w:t>
      </w:r>
      <w:r w:rsidR="00EF4D6B">
        <w:rPr>
          <w:rFonts w:ascii="Times New Roman" w:hAnsi="Times New Roman"/>
          <w:b/>
          <w:i/>
          <w:sz w:val="28"/>
          <w:szCs w:val="28"/>
        </w:rPr>
        <w:t xml:space="preserve">(sau đây gọi tắt là ĐTSK, GPHI) </w:t>
      </w:r>
      <w:r w:rsidR="00660269" w:rsidRPr="00660269">
        <w:rPr>
          <w:rFonts w:ascii="Times New Roman" w:hAnsi="Times New Roman"/>
          <w:b/>
          <w:sz w:val="28"/>
          <w:szCs w:val="28"/>
        </w:rPr>
        <w:t>và tác giả, nhóm tác giả</w:t>
      </w:r>
      <w:r w:rsidR="00E30848">
        <w:rPr>
          <w:rFonts w:ascii="Times New Roman" w:hAnsi="Times New Roman"/>
          <w:b/>
          <w:sz w:val="28"/>
          <w:szCs w:val="28"/>
        </w:rPr>
        <w:t xml:space="preserve"> đăng ký</w:t>
      </w:r>
      <w:r w:rsidR="00660269" w:rsidRPr="00660269">
        <w:rPr>
          <w:rFonts w:ascii="Times New Roman" w:hAnsi="Times New Roman"/>
          <w:b/>
          <w:sz w:val="28"/>
          <w:szCs w:val="28"/>
        </w:rPr>
        <w:t xml:space="preserve"> thực hiện </w:t>
      </w:r>
      <w:r w:rsidR="00E30848">
        <w:rPr>
          <w:rFonts w:ascii="Times New Roman" w:hAnsi="Times New Roman"/>
          <w:b/>
          <w:sz w:val="28"/>
          <w:szCs w:val="28"/>
        </w:rPr>
        <w:t xml:space="preserve">trong </w:t>
      </w:r>
      <w:r w:rsidR="00660269" w:rsidRPr="00660269">
        <w:rPr>
          <w:rFonts w:ascii="Times New Roman" w:hAnsi="Times New Roman"/>
          <w:b/>
          <w:sz w:val="28"/>
          <w:szCs w:val="28"/>
        </w:rPr>
        <w:t>năm 2025</w:t>
      </w:r>
    </w:p>
    <w:p w:rsidR="00803A76" w:rsidRDefault="00E61560" w:rsidP="00237AE0">
      <w:pPr>
        <w:spacing w:line="264" w:lineRule="auto"/>
        <w:ind w:firstLine="720"/>
        <w:jc w:val="both"/>
        <w:rPr>
          <w:rFonts w:ascii="Times New Roman" w:hAnsi="Times New Roman"/>
          <w:sz w:val="28"/>
          <w:szCs w:val="28"/>
        </w:rPr>
      </w:pPr>
      <w:r>
        <w:rPr>
          <w:rFonts w:ascii="Times New Roman" w:hAnsi="Times New Roman"/>
          <w:sz w:val="28"/>
          <w:szCs w:val="28"/>
        </w:rPr>
        <w:t xml:space="preserve">Căn </w:t>
      </w:r>
      <w:r w:rsidR="00C371C0">
        <w:rPr>
          <w:rFonts w:ascii="Times New Roman" w:hAnsi="Times New Roman"/>
          <w:sz w:val="28"/>
          <w:szCs w:val="28"/>
        </w:rPr>
        <w:t xml:space="preserve">cứ </w:t>
      </w:r>
      <w:r w:rsidR="00993C41">
        <w:rPr>
          <w:rFonts w:ascii="Times New Roman" w:hAnsi="Times New Roman"/>
          <w:sz w:val="28"/>
          <w:szCs w:val="28"/>
        </w:rPr>
        <w:t>tên</w:t>
      </w:r>
      <w:r w:rsidR="00C371C0">
        <w:rPr>
          <w:rFonts w:ascii="Times New Roman" w:hAnsi="Times New Roman"/>
          <w:sz w:val="28"/>
          <w:szCs w:val="28"/>
        </w:rPr>
        <w:t xml:space="preserve"> </w:t>
      </w:r>
      <w:r w:rsidR="00EF4D6B" w:rsidRPr="00EF4D6B">
        <w:rPr>
          <w:rFonts w:ascii="Times New Roman" w:hAnsi="Times New Roman"/>
          <w:sz w:val="28"/>
          <w:szCs w:val="28"/>
        </w:rPr>
        <w:t>ĐTSK, GPHI</w:t>
      </w:r>
      <w:r w:rsidR="00EF4D6B">
        <w:rPr>
          <w:rFonts w:ascii="Times New Roman" w:hAnsi="Times New Roman"/>
          <w:sz w:val="28"/>
          <w:szCs w:val="28"/>
        </w:rPr>
        <w:t xml:space="preserve"> </w:t>
      </w:r>
      <w:r w:rsidR="00C371C0">
        <w:rPr>
          <w:rFonts w:ascii="Times New Roman" w:hAnsi="Times New Roman"/>
          <w:sz w:val="28"/>
          <w:szCs w:val="28"/>
        </w:rPr>
        <w:t>của công chức, viên chức các phòng nghiệp vụ và đơn vị sự nghiệp thuộc Sở đã đăng ký</w:t>
      </w:r>
      <w:r w:rsidR="00A52DF8">
        <w:rPr>
          <w:rFonts w:ascii="Times New Roman" w:hAnsi="Times New Roman"/>
          <w:sz w:val="28"/>
          <w:szCs w:val="28"/>
        </w:rPr>
        <w:t xml:space="preserve"> năm 202</w:t>
      </w:r>
      <w:r w:rsidR="00511145">
        <w:rPr>
          <w:rFonts w:ascii="Times New Roman" w:hAnsi="Times New Roman"/>
          <w:sz w:val="28"/>
          <w:szCs w:val="28"/>
        </w:rPr>
        <w:t>5</w:t>
      </w:r>
      <w:r w:rsidR="009A42E9">
        <w:rPr>
          <w:rFonts w:ascii="Times New Roman" w:hAnsi="Times New Roman"/>
          <w:sz w:val="28"/>
          <w:szCs w:val="28"/>
        </w:rPr>
        <w:t>,</w:t>
      </w:r>
      <w:r w:rsidR="00613A68">
        <w:rPr>
          <w:rFonts w:ascii="Times New Roman" w:hAnsi="Times New Roman"/>
          <w:sz w:val="28"/>
          <w:szCs w:val="28"/>
        </w:rPr>
        <w:t xml:space="preserve"> </w:t>
      </w:r>
      <w:r w:rsidR="00A52DF8">
        <w:rPr>
          <w:rFonts w:ascii="Times New Roman" w:hAnsi="Times New Roman"/>
          <w:sz w:val="28"/>
          <w:szCs w:val="28"/>
        </w:rPr>
        <w:t xml:space="preserve">Hội đồng sáng kiến cơ sở </w:t>
      </w:r>
      <w:r w:rsidR="000C7976">
        <w:rPr>
          <w:rFonts w:ascii="Times New Roman" w:hAnsi="Times New Roman"/>
          <w:sz w:val="28"/>
          <w:szCs w:val="28"/>
        </w:rPr>
        <w:t xml:space="preserve">Sở Tư pháp </w:t>
      </w:r>
      <w:r w:rsidR="00AB4BBC">
        <w:rPr>
          <w:rFonts w:ascii="Times New Roman" w:hAnsi="Times New Roman"/>
          <w:sz w:val="28"/>
          <w:szCs w:val="28"/>
        </w:rPr>
        <w:t xml:space="preserve">bước đầu </w:t>
      </w:r>
      <w:r w:rsidR="006B3BCC">
        <w:rPr>
          <w:rFonts w:ascii="Times New Roman" w:hAnsi="Times New Roman"/>
          <w:sz w:val="28"/>
          <w:szCs w:val="28"/>
        </w:rPr>
        <w:t>chấp</w:t>
      </w:r>
      <w:r w:rsidR="00A52DF8">
        <w:rPr>
          <w:rFonts w:ascii="Times New Roman" w:hAnsi="Times New Roman"/>
          <w:sz w:val="28"/>
          <w:szCs w:val="28"/>
        </w:rPr>
        <w:t xml:space="preserve"> nhận tên </w:t>
      </w:r>
      <w:r w:rsidR="00EF4D6B" w:rsidRPr="00EF4D6B">
        <w:rPr>
          <w:rFonts w:ascii="Times New Roman" w:hAnsi="Times New Roman"/>
          <w:sz w:val="28"/>
          <w:szCs w:val="28"/>
        </w:rPr>
        <w:t>ĐTSK, GPHI</w:t>
      </w:r>
      <w:r w:rsidR="00EF4D6B">
        <w:rPr>
          <w:rFonts w:ascii="Times New Roman" w:hAnsi="Times New Roman"/>
          <w:sz w:val="28"/>
          <w:szCs w:val="28"/>
        </w:rPr>
        <w:t xml:space="preserve"> </w:t>
      </w:r>
      <w:r w:rsidR="00A75C9E">
        <w:rPr>
          <w:rFonts w:ascii="Times New Roman" w:hAnsi="Times New Roman"/>
          <w:sz w:val="28"/>
          <w:szCs w:val="28"/>
        </w:rPr>
        <w:t>và tác giả</w:t>
      </w:r>
      <w:r w:rsidR="005C2657">
        <w:rPr>
          <w:rFonts w:ascii="Times New Roman" w:hAnsi="Times New Roman"/>
          <w:sz w:val="28"/>
          <w:szCs w:val="28"/>
        </w:rPr>
        <w:t>, nhóm tác giả</w:t>
      </w:r>
      <w:r w:rsidR="00E30848">
        <w:rPr>
          <w:rFonts w:ascii="Times New Roman" w:hAnsi="Times New Roman"/>
          <w:sz w:val="28"/>
          <w:szCs w:val="28"/>
        </w:rPr>
        <w:t xml:space="preserve"> đăng ký</w:t>
      </w:r>
      <w:r w:rsidR="00CF784F">
        <w:rPr>
          <w:rFonts w:ascii="Times New Roman" w:hAnsi="Times New Roman"/>
          <w:sz w:val="28"/>
          <w:szCs w:val="28"/>
        </w:rPr>
        <w:t xml:space="preserve"> thực hiện </w:t>
      </w:r>
      <w:r w:rsidR="00E30848">
        <w:rPr>
          <w:rFonts w:ascii="Times New Roman" w:hAnsi="Times New Roman"/>
          <w:sz w:val="28"/>
          <w:szCs w:val="28"/>
        </w:rPr>
        <w:t xml:space="preserve">trong </w:t>
      </w:r>
      <w:r w:rsidR="00CF784F">
        <w:rPr>
          <w:rFonts w:ascii="Times New Roman" w:hAnsi="Times New Roman"/>
          <w:sz w:val="28"/>
          <w:szCs w:val="28"/>
        </w:rPr>
        <w:t>năm 202</w:t>
      </w:r>
      <w:r w:rsidR="006974D6">
        <w:rPr>
          <w:rFonts w:ascii="Times New Roman" w:hAnsi="Times New Roman"/>
          <w:sz w:val="28"/>
          <w:szCs w:val="28"/>
        </w:rPr>
        <w:t>5</w:t>
      </w:r>
      <w:r w:rsidR="00A75C9E">
        <w:rPr>
          <w:rFonts w:ascii="Times New Roman" w:hAnsi="Times New Roman"/>
          <w:sz w:val="28"/>
          <w:szCs w:val="28"/>
        </w:rPr>
        <w:t xml:space="preserve"> </w:t>
      </w:r>
      <w:r w:rsidR="00993C41" w:rsidRPr="00993C41">
        <w:rPr>
          <w:rFonts w:ascii="Times New Roman" w:hAnsi="Times New Roman"/>
          <w:i/>
          <w:sz w:val="28"/>
          <w:szCs w:val="28"/>
        </w:rPr>
        <w:t>(có</w:t>
      </w:r>
      <w:r w:rsidR="00A75C9E" w:rsidRPr="00993C41">
        <w:rPr>
          <w:rFonts w:ascii="Times New Roman" w:hAnsi="Times New Roman"/>
          <w:i/>
          <w:sz w:val="28"/>
          <w:szCs w:val="28"/>
        </w:rPr>
        <w:t xml:space="preserve"> danh sách kèm</w:t>
      </w:r>
      <w:r w:rsidR="00993C41" w:rsidRPr="00993C41">
        <w:rPr>
          <w:rFonts w:ascii="Times New Roman" w:hAnsi="Times New Roman"/>
          <w:i/>
          <w:sz w:val="28"/>
          <w:szCs w:val="28"/>
        </w:rPr>
        <w:t xml:space="preserve"> theo)</w:t>
      </w:r>
      <w:r w:rsidR="00993C41">
        <w:rPr>
          <w:rFonts w:ascii="Times New Roman" w:hAnsi="Times New Roman"/>
          <w:sz w:val="28"/>
          <w:szCs w:val="28"/>
        </w:rPr>
        <w:t>.</w:t>
      </w:r>
    </w:p>
    <w:p w:rsidR="006B3BCC" w:rsidRPr="00660269" w:rsidRDefault="00C86BA1" w:rsidP="00237AE0">
      <w:pPr>
        <w:spacing w:line="264" w:lineRule="auto"/>
        <w:ind w:firstLine="720"/>
        <w:jc w:val="both"/>
        <w:rPr>
          <w:rFonts w:ascii="Times New Roman" w:hAnsi="Times New Roman"/>
          <w:b/>
          <w:sz w:val="28"/>
          <w:szCs w:val="28"/>
        </w:rPr>
      </w:pPr>
      <w:r>
        <w:rPr>
          <w:rFonts w:ascii="Times New Roman" w:hAnsi="Times New Roman"/>
          <w:b/>
          <w:sz w:val="28"/>
          <w:szCs w:val="28"/>
        </w:rPr>
        <w:t>2</w:t>
      </w:r>
      <w:r w:rsidR="006B3BCC" w:rsidRPr="00660269">
        <w:rPr>
          <w:rFonts w:ascii="Times New Roman" w:hAnsi="Times New Roman"/>
          <w:b/>
          <w:sz w:val="28"/>
          <w:szCs w:val="28"/>
        </w:rPr>
        <w:t xml:space="preserve">. </w:t>
      </w:r>
      <w:r w:rsidR="002904D0">
        <w:rPr>
          <w:rFonts w:ascii="Times New Roman" w:hAnsi="Times New Roman"/>
          <w:b/>
          <w:sz w:val="28"/>
          <w:szCs w:val="28"/>
        </w:rPr>
        <w:t>Xây dựng và n</w:t>
      </w:r>
      <w:r w:rsidR="006B3BCC" w:rsidRPr="00660269">
        <w:rPr>
          <w:rFonts w:ascii="Times New Roman" w:hAnsi="Times New Roman"/>
          <w:b/>
          <w:sz w:val="28"/>
          <w:szCs w:val="28"/>
        </w:rPr>
        <w:t xml:space="preserve">ộp </w:t>
      </w:r>
      <w:r w:rsidR="006B3BCC" w:rsidRPr="00660269">
        <w:rPr>
          <w:rFonts w:ascii="Times New Roman" w:hAnsi="Times New Roman" w:hint="eastAsia"/>
          <w:b/>
          <w:sz w:val="28"/>
          <w:szCs w:val="28"/>
        </w:rPr>
        <w:t>đ</w:t>
      </w:r>
      <w:r w:rsidR="006B3BCC" w:rsidRPr="00660269">
        <w:rPr>
          <w:rFonts w:ascii="Times New Roman" w:hAnsi="Times New Roman"/>
          <w:b/>
          <w:sz w:val="28"/>
          <w:szCs w:val="28"/>
        </w:rPr>
        <w:t>ề c</w:t>
      </w:r>
      <w:r w:rsidR="006B3BCC" w:rsidRPr="00660269">
        <w:rPr>
          <w:rFonts w:ascii="Times New Roman" w:hAnsi="Times New Roman" w:hint="eastAsia"/>
          <w:b/>
          <w:sz w:val="28"/>
          <w:szCs w:val="28"/>
        </w:rPr>
        <w:t>ươ</w:t>
      </w:r>
      <w:r w:rsidR="006B3BCC" w:rsidRPr="00660269">
        <w:rPr>
          <w:rFonts w:ascii="Times New Roman" w:hAnsi="Times New Roman"/>
          <w:b/>
          <w:sz w:val="28"/>
          <w:szCs w:val="28"/>
        </w:rPr>
        <w:t xml:space="preserve">ng </w:t>
      </w:r>
      <w:r w:rsidR="006B3BCC" w:rsidRPr="00660269">
        <w:rPr>
          <w:rFonts w:ascii="Times New Roman" w:hAnsi="Times New Roman" w:hint="eastAsia"/>
          <w:b/>
          <w:sz w:val="28"/>
          <w:szCs w:val="28"/>
        </w:rPr>
        <w:t>đ</w:t>
      </w:r>
      <w:r w:rsidR="006B3BCC" w:rsidRPr="00660269">
        <w:rPr>
          <w:rFonts w:ascii="Times New Roman" w:hAnsi="Times New Roman"/>
          <w:b/>
          <w:sz w:val="28"/>
          <w:szCs w:val="28"/>
        </w:rPr>
        <w:t>ề tài</w:t>
      </w:r>
      <w:r w:rsidR="00EF4D6B">
        <w:rPr>
          <w:rFonts w:ascii="Times New Roman" w:hAnsi="Times New Roman"/>
          <w:b/>
          <w:sz w:val="28"/>
          <w:szCs w:val="28"/>
        </w:rPr>
        <w:t>,</w:t>
      </w:r>
      <w:r w:rsidR="006B3BCC" w:rsidRPr="00660269">
        <w:rPr>
          <w:rFonts w:ascii="Times New Roman" w:hAnsi="Times New Roman"/>
          <w:b/>
          <w:sz w:val="28"/>
          <w:szCs w:val="28"/>
        </w:rPr>
        <w:t xml:space="preserve"> sáng kiến</w:t>
      </w:r>
      <w:r w:rsidR="00EF4D6B">
        <w:rPr>
          <w:rFonts w:ascii="Times New Roman" w:hAnsi="Times New Roman"/>
          <w:b/>
          <w:sz w:val="28"/>
          <w:szCs w:val="28"/>
        </w:rPr>
        <w:t>, giải pháp hữu ích năm 2025</w:t>
      </w:r>
      <w:r w:rsidR="006B3BCC" w:rsidRPr="00660269">
        <w:rPr>
          <w:rFonts w:ascii="Times New Roman" w:hAnsi="Times New Roman"/>
          <w:b/>
          <w:sz w:val="28"/>
          <w:szCs w:val="28"/>
        </w:rPr>
        <w:t xml:space="preserve"> </w:t>
      </w:r>
    </w:p>
    <w:p w:rsidR="006B3BCC" w:rsidRPr="006B3BCC" w:rsidRDefault="006B3BCC" w:rsidP="00237AE0">
      <w:pPr>
        <w:spacing w:line="264" w:lineRule="auto"/>
        <w:ind w:firstLine="720"/>
        <w:jc w:val="both"/>
        <w:rPr>
          <w:rFonts w:ascii="Times New Roman" w:hAnsi="Times New Roman"/>
          <w:sz w:val="28"/>
          <w:szCs w:val="28"/>
        </w:rPr>
      </w:pPr>
      <w:r w:rsidRPr="006B3BCC">
        <w:rPr>
          <w:rFonts w:ascii="Times New Roman" w:hAnsi="Times New Roman"/>
          <w:sz w:val="28"/>
          <w:szCs w:val="28"/>
        </w:rPr>
        <w:t>Trên c</w:t>
      </w:r>
      <w:r w:rsidRPr="006B3BCC">
        <w:rPr>
          <w:rFonts w:ascii="Times New Roman" w:hAnsi="Times New Roman" w:hint="eastAsia"/>
          <w:sz w:val="28"/>
          <w:szCs w:val="28"/>
        </w:rPr>
        <w:t>ơ</w:t>
      </w:r>
      <w:r w:rsidRPr="006B3BCC">
        <w:rPr>
          <w:rFonts w:ascii="Times New Roman" w:hAnsi="Times New Roman"/>
          <w:sz w:val="28"/>
          <w:szCs w:val="28"/>
        </w:rPr>
        <w:t xml:space="preserve"> sở danh sách </w:t>
      </w:r>
      <w:r w:rsidR="00B7388A" w:rsidRPr="00EF4D6B">
        <w:rPr>
          <w:rFonts w:ascii="Times New Roman" w:hAnsi="Times New Roman"/>
          <w:sz w:val="28"/>
          <w:szCs w:val="28"/>
        </w:rPr>
        <w:t>ĐTSK, GPHI</w:t>
      </w:r>
      <w:r w:rsidR="00B7388A">
        <w:rPr>
          <w:rFonts w:ascii="Times New Roman" w:hAnsi="Times New Roman"/>
          <w:sz w:val="28"/>
          <w:szCs w:val="28"/>
        </w:rPr>
        <w:t xml:space="preserve"> </w:t>
      </w:r>
      <w:r w:rsidR="00B7388A">
        <w:rPr>
          <w:rFonts w:ascii="Times New Roman" w:hAnsi="Times New Roman"/>
          <w:sz w:val="28"/>
          <w:szCs w:val="28"/>
        </w:rPr>
        <w:t xml:space="preserve">đã </w:t>
      </w:r>
      <w:r w:rsidRPr="006B3BCC">
        <w:rPr>
          <w:rFonts w:ascii="Times New Roman" w:hAnsi="Times New Roman" w:hint="eastAsia"/>
          <w:sz w:val="28"/>
          <w:szCs w:val="28"/>
        </w:rPr>
        <w:t>đă</w:t>
      </w:r>
      <w:r w:rsidRPr="006B3BCC">
        <w:rPr>
          <w:rFonts w:ascii="Times New Roman" w:hAnsi="Times New Roman"/>
          <w:sz w:val="28"/>
          <w:szCs w:val="28"/>
        </w:rPr>
        <w:t xml:space="preserve">ng ký, </w:t>
      </w:r>
      <w:r w:rsidR="00EF4D6B">
        <w:rPr>
          <w:rFonts w:ascii="Times New Roman" w:hAnsi="Times New Roman"/>
          <w:sz w:val="28"/>
          <w:szCs w:val="28"/>
        </w:rPr>
        <w:t xml:space="preserve">các công chức, viên chức </w:t>
      </w:r>
      <w:r w:rsidR="00B7388A">
        <w:rPr>
          <w:rFonts w:ascii="Times New Roman" w:hAnsi="Times New Roman"/>
          <w:sz w:val="28"/>
          <w:szCs w:val="28"/>
        </w:rPr>
        <w:t xml:space="preserve">tiến hành xây dựng và </w:t>
      </w:r>
      <w:r w:rsidRPr="006B3BCC">
        <w:rPr>
          <w:rFonts w:ascii="Times New Roman" w:hAnsi="Times New Roman"/>
          <w:sz w:val="28"/>
          <w:szCs w:val="28"/>
        </w:rPr>
        <w:t xml:space="preserve">nộp </w:t>
      </w:r>
      <w:r w:rsidRPr="006B3BCC">
        <w:rPr>
          <w:rFonts w:ascii="Times New Roman" w:hAnsi="Times New Roman" w:hint="eastAsia"/>
          <w:sz w:val="28"/>
          <w:szCs w:val="28"/>
        </w:rPr>
        <w:t>đ</w:t>
      </w:r>
      <w:r w:rsidRPr="006B3BCC">
        <w:rPr>
          <w:rFonts w:ascii="Times New Roman" w:hAnsi="Times New Roman"/>
          <w:sz w:val="28"/>
          <w:szCs w:val="28"/>
        </w:rPr>
        <w:t>ề c</w:t>
      </w:r>
      <w:r w:rsidRPr="006B3BCC">
        <w:rPr>
          <w:rFonts w:ascii="Times New Roman" w:hAnsi="Times New Roman" w:hint="eastAsia"/>
          <w:sz w:val="28"/>
          <w:szCs w:val="28"/>
        </w:rPr>
        <w:t>ươ</w:t>
      </w:r>
      <w:r w:rsidRPr="006B3BCC">
        <w:rPr>
          <w:rFonts w:ascii="Times New Roman" w:hAnsi="Times New Roman"/>
          <w:sz w:val="28"/>
          <w:szCs w:val="28"/>
        </w:rPr>
        <w:t xml:space="preserve">ng </w:t>
      </w:r>
      <w:r w:rsidR="00EF4D6B" w:rsidRPr="00EF4D6B">
        <w:rPr>
          <w:rFonts w:ascii="Times New Roman" w:hAnsi="Times New Roman"/>
          <w:sz w:val="28"/>
          <w:szCs w:val="28"/>
        </w:rPr>
        <w:t>ĐTSK, GPHI</w:t>
      </w:r>
      <w:r w:rsidR="00EF4D6B">
        <w:rPr>
          <w:rFonts w:ascii="Times New Roman" w:hAnsi="Times New Roman"/>
          <w:sz w:val="28"/>
          <w:szCs w:val="28"/>
        </w:rPr>
        <w:t xml:space="preserve"> </w:t>
      </w:r>
      <w:r w:rsidR="002F626F" w:rsidRPr="006B3BCC">
        <w:rPr>
          <w:rFonts w:ascii="Times New Roman" w:hAnsi="Times New Roman"/>
          <w:sz w:val="28"/>
          <w:szCs w:val="28"/>
        </w:rPr>
        <w:t>về Th</w:t>
      </w:r>
      <w:r w:rsidR="002F626F" w:rsidRPr="006B3BCC">
        <w:rPr>
          <w:rFonts w:ascii="Times New Roman" w:hAnsi="Times New Roman" w:hint="eastAsia"/>
          <w:sz w:val="28"/>
          <w:szCs w:val="28"/>
        </w:rPr>
        <w:t>ư</w:t>
      </w:r>
      <w:r w:rsidR="002F626F" w:rsidRPr="006B3BCC">
        <w:rPr>
          <w:rFonts w:ascii="Times New Roman" w:hAnsi="Times New Roman"/>
          <w:sz w:val="28"/>
          <w:szCs w:val="28"/>
        </w:rPr>
        <w:t xml:space="preserve">ờng trực Hội </w:t>
      </w:r>
      <w:r w:rsidR="002F626F" w:rsidRPr="006B3BCC">
        <w:rPr>
          <w:rFonts w:ascii="Times New Roman" w:hAnsi="Times New Roman" w:hint="eastAsia"/>
          <w:sz w:val="28"/>
          <w:szCs w:val="28"/>
        </w:rPr>
        <w:t>đ</w:t>
      </w:r>
      <w:r w:rsidR="002F626F" w:rsidRPr="006B3BCC">
        <w:rPr>
          <w:rFonts w:ascii="Times New Roman" w:hAnsi="Times New Roman"/>
          <w:sz w:val="28"/>
          <w:szCs w:val="28"/>
        </w:rPr>
        <w:t>ồng Sáng kiến c</w:t>
      </w:r>
      <w:r w:rsidR="002F626F" w:rsidRPr="006B3BCC">
        <w:rPr>
          <w:rFonts w:ascii="Times New Roman" w:hAnsi="Times New Roman" w:hint="eastAsia"/>
          <w:sz w:val="28"/>
          <w:szCs w:val="28"/>
        </w:rPr>
        <w:t>ơ</w:t>
      </w:r>
      <w:r w:rsidR="002F626F" w:rsidRPr="006B3BCC">
        <w:rPr>
          <w:rFonts w:ascii="Times New Roman" w:hAnsi="Times New Roman"/>
          <w:sz w:val="28"/>
          <w:szCs w:val="28"/>
        </w:rPr>
        <w:t xml:space="preserve"> sở Sở T</w:t>
      </w:r>
      <w:r w:rsidR="002F626F" w:rsidRPr="006B3BCC">
        <w:rPr>
          <w:rFonts w:ascii="Times New Roman" w:hAnsi="Times New Roman" w:hint="eastAsia"/>
          <w:sz w:val="28"/>
          <w:szCs w:val="28"/>
        </w:rPr>
        <w:t>ư</w:t>
      </w:r>
      <w:r w:rsidR="002F626F" w:rsidRPr="006B3BCC">
        <w:rPr>
          <w:rFonts w:ascii="Times New Roman" w:hAnsi="Times New Roman"/>
          <w:sz w:val="28"/>
          <w:szCs w:val="28"/>
        </w:rPr>
        <w:t xml:space="preserve"> pháp (</w:t>
      </w:r>
      <w:r w:rsidR="00A338CC">
        <w:rPr>
          <w:rFonts w:ascii="Times New Roman" w:hAnsi="Times New Roman"/>
          <w:sz w:val="28"/>
          <w:szCs w:val="28"/>
        </w:rPr>
        <w:t xml:space="preserve">qua </w:t>
      </w:r>
      <w:r w:rsidR="002F626F" w:rsidRPr="006B3BCC">
        <w:rPr>
          <w:rFonts w:ascii="Times New Roman" w:hAnsi="Times New Roman"/>
          <w:sz w:val="28"/>
          <w:szCs w:val="28"/>
        </w:rPr>
        <w:t xml:space="preserve">Phòng Tổng hợp và Phổ biến, giáo dục pháp luật) </w:t>
      </w:r>
      <w:r w:rsidR="002F626F" w:rsidRPr="006B3BCC">
        <w:rPr>
          <w:rFonts w:ascii="Times New Roman" w:hAnsi="Times New Roman"/>
          <w:b/>
          <w:sz w:val="28"/>
          <w:szCs w:val="28"/>
        </w:rPr>
        <w:t>tr</w:t>
      </w:r>
      <w:r w:rsidR="002F626F" w:rsidRPr="006B3BCC">
        <w:rPr>
          <w:rFonts w:ascii="Times New Roman" w:hAnsi="Times New Roman" w:hint="eastAsia"/>
          <w:b/>
          <w:sz w:val="28"/>
          <w:szCs w:val="28"/>
        </w:rPr>
        <w:t>ư</w:t>
      </w:r>
      <w:r w:rsidR="002F626F" w:rsidRPr="006B3BCC">
        <w:rPr>
          <w:rFonts w:ascii="Times New Roman" w:hAnsi="Times New Roman"/>
          <w:b/>
          <w:sz w:val="28"/>
          <w:szCs w:val="28"/>
        </w:rPr>
        <w:t>ớc ngày 14/03/2025</w:t>
      </w:r>
      <w:r w:rsidR="00B7388A">
        <w:rPr>
          <w:rFonts w:ascii="Times New Roman" w:hAnsi="Times New Roman"/>
          <w:sz w:val="28"/>
          <w:szCs w:val="28"/>
        </w:rPr>
        <w:t xml:space="preserve">. Đề cương </w:t>
      </w:r>
      <w:r w:rsidR="00B7388A" w:rsidRPr="00EF4D6B">
        <w:rPr>
          <w:rFonts w:ascii="Times New Roman" w:hAnsi="Times New Roman"/>
          <w:sz w:val="28"/>
          <w:szCs w:val="28"/>
        </w:rPr>
        <w:t>ĐTSK, GPHI</w:t>
      </w:r>
      <w:r w:rsidR="008A189A">
        <w:rPr>
          <w:rFonts w:ascii="Times New Roman" w:hAnsi="Times New Roman"/>
          <w:sz w:val="28"/>
          <w:szCs w:val="28"/>
        </w:rPr>
        <w:t xml:space="preserve"> </w:t>
      </w:r>
      <w:r w:rsidR="00B7388A">
        <w:rPr>
          <w:rFonts w:ascii="Times New Roman" w:hAnsi="Times New Roman"/>
          <w:sz w:val="28"/>
          <w:szCs w:val="28"/>
        </w:rPr>
        <w:t xml:space="preserve">cần đảm bảo </w:t>
      </w:r>
      <w:r w:rsidR="008A189A">
        <w:rPr>
          <w:rFonts w:ascii="Times New Roman" w:hAnsi="Times New Roman"/>
          <w:sz w:val="28"/>
          <w:szCs w:val="28"/>
        </w:rPr>
        <w:t>một số nội dung chính</w:t>
      </w:r>
      <w:r w:rsidRPr="006B3BCC">
        <w:rPr>
          <w:rFonts w:ascii="Times New Roman" w:hAnsi="Times New Roman"/>
          <w:sz w:val="28"/>
          <w:szCs w:val="28"/>
        </w:rPr>
        <w:t xml:space="preserve"> </w:t>
      </w:r>
      <w:r w:rsidR="00EF4D6B">
        <w:rPr>
          <w:rFonts w:ascii="Times New Roman" w:hAnsi="Times New Roman"/>
          <w:sz w:val="28"/>
          <w:szCs w:val="28"/>
        </w:rPr>
        <w:t>như sau:</w:t>
      </w:r>
    </w:p>
    <w:p w:rsidR="00887647" w:rsidRPr="006B3BCC" w:rsidRDefault="00887647" w:rsidP="00237AE0">
      <w:pPr>
        <w:spacing w:line="264" w:lineRule="auto"/>
        <w:ind w:firstLine="720"/>
        <w:jc w:val="both"/>
        <w:rPr>
          <w:rFonts w:ascii="Times New Roman" w:hAnsi="Times New Roman"/>
          <w:sz w:val="28"/>
          <w:szCs w:val="28"/>
        </w:rPr>
      </w:pPr>
      <w:r>
        <w:rPr>
          <w:rFonts w:ascii="Times New Roman" w:hAnsi="Times New Roman"/>
          <w:sz w:val="28"/>
          <w:szCs w:val="28"/>
        </w:rPr>
        <w:t>-</w:t>
      </w:r>
      <w:r w:rsidR="00490A17">
        <w:rPr>
          <w:rFonts w:ascii="Times New Roman" w:hAnsi="Times New Roman"/>
          <w:sz w:val="28"/>
          <w:szCs w:val="28"/>
        </w:rPr>
        <w:t xml:space="preserve"> </w:t>
      </w:r>
      <w:r w:rsidRPr="006B3BCC">
        <w:rPr>
          <w:rFonts w:ascii="Times New Roman" w:hAnsi="Times New Roman"/>
          <w:sz w:val="28"/>
          <w:szCs w:val="28"/>
        </w:rPr>
        <w:t xml:space="preserve">Mục </w:t>
      </w:r>
      <w:r w:rsidRPr="006B3BCC">
        <w:rPr>
          <w:rFonts w:ascii="Times New Roman" w:hAnsi="Times New Roman" w:hint="eastAsia"/>
          <w:sz w:val="28"/>
          <w:szCs w:val="28"/>
        </w:rPr>
        <w:t>đí</w:t>
      </w:r>
      <w:r w:rsidRPr="006B3BCC">
        <w:rPr>
          <w:rFonts w:ascii="Times New Roman" w:hAnsi="Times New Roman"/>
          <w:sz w:val="28"/>
          <w:szCs w:val="28"/>
        </w:rPr>
        <w:t xml:space="preserve">ch </w:t>
      </w:r>
      <w:r w:rsidRPr="006B3BCC">
        <w:rPr>
          <w:rFonts w:ascii="Times New Roman" w:hAnsi="Times New Roman" w:hint="eastAsia"/>
          <w:sz w:val="28"/>
          <w:szCs w:val="28"/>
        </w:rPr>
        <w:t>đ</w:t>
      </w:r>
      <w:r w:rsidRPr="006B3BCC">
        <w:rPr>
          <w:rFonts w:ascii="Times New Roman" w:hAnsi="Times New Roman"/>
          <w:sz w:val="28"/>
          <w:szCs w:val="28"/>
        </w:rPr>
        <w:t xml:space="preserve">ặt ra (lý do chọn </w:t>
      </w:r>
      <w:r w:rsidR="00FA3F87" w:rsidRPr="00EF4D6B">
        <w:rPr>
          <w:rFonts w:ascii="Times New Roman" w:hAnsi="Times New Roman"/>
          <w:sz w:val="28"/>
          <w:szCs w:val="28"/>
        </w:rPr>
        <w:t>ĐTSK, GPHI</w:t>
      </w:r>
      <w:r w:rsidR="00A338CC">
        <w:rPr>
          <w:rFonts w:ascii="Times New Roman" w:hAnsi="Times New Roman"/>
          <w:sz w:val="28"/>
          <w:szCs w:val="28"/>
        </w:rPr>
        <w:t>).</w:t>
      </w:r>
    </w:p>
    <w:p w:rsidR="0078546F" w:rsidRDefault="0078546F" w:rsidP="00237AE0">
      <w:pPr>
        <w:spacing w:line="264" w:lineRule="auto"/>
        <w:ind w:firstLine="720"/>
        <w:jc w:val="both"/>
        <w:rPr>
          <w:rFonts w:ascii="Times New Roman" w:hAnsi="Times New Roman"/>
          <w:sz w:val="28"/>
          <w:szCs w:val="28"/>
        </w:rPr>
      </w:pPr>
      <w:r>
        <w:rPr>
          <w:rFonts w:ascii="Times New Roman" w:hAnsi="Times New Roman"/>
          <w:sz w:val="28"/>
          <w:szCs w:val="28"/>
        </w:rPr>
        <w:t xml:space="preserve">- Mô tả sáng kiến: </w:t>
      </w:r>
    </w:p>
    <w:p w:rsidR="0078546F" w:rsidRDefault="0078546F" w:rsidP="00237AE0">
      <w:pPr>
        <w:spacing w:line="264" w:lineRule="auto"/>
        <w:ind w:firstLine="720"/>
        <w:jc w:val="both"/>
        <w:rPr>
          <w:rFonts w:ascii="Times New Roman" w:hAnsi="Times New Roman"/>
          <w:sz w:val="28"/>
          <w:szCs w:val="28"/>
        </w:rPr>
      </w:pPr>
      <w:r>
        <w:rPr>
          <w:rFonts w:ascii="Times New Roman" w:hAnsi="Times New Roman"/>
          <w:sz w:val="28"/>
          <w:szCs w:val="28"/>
        </w:rPr>
        <w:t xml:space="preserve">+ Về nội dung của sáng kiến: 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w:t>
      </w:r>
      <w:r w:rsidR="00673B37">
        <w:rPr>
          <w:rFonts w:ascii="Times New Roman" w:hAnsi="Times New Roman"/>
          <w:sz w:val="28"/>
          <w:szCs w:val="28"/>
        </w:rPr>
        <w:t>của</w:t>
      </w:r>
      <w:r>
        <w:rPr>
          <w:rFonts w:ascii="Times New Roman" w:hAnsi="Times New Roman"/>
          <w:sz w:val="28"/>
          <w:szCs w:val="28"/>
        </w:rPr>
        <w:t xml:space="preserve"> giải pháp đã biết, những nội dung đã cải tiến, sáng tạo để khắc phục những </w:t>
      </w:r>
      <w:r>
        <w:rPr>
          <w:rFonts w:ascii="Times New Roman" w:hAnsi="Times New Roman"/>
          <w:sz w:val="28"/>
          <w:szCs w:val="28"/>
        </w:rPr>
        <w:lastRenderedPageBreak/>
        <w:t>nhược điểm của giải pháp đã biết. Bản mô tả nội dung sáng kiến có thể minh họa bằng các bản vẽ, thiết kế, sơ đồ, ảnh chụp mẫu sản phẩm… nếu cần thiết.</w:t>
      </w:r>
    </w:p>
    <w:p w:rsidR="009D2C33" w:rsidRDefault="009D2C33" w:rsidP="00237AE0">
      <w:pPr>
        <w:spacing w:line="264" w:lineRule="auto"/>
        <w:ind w:firstLine="720"/>
        <w:jc w:val="both"/>
        <w:rPr>
          <w:rFonts w:ascii="Times New Roman" w:hAnsi="Times New Roman"/>
          <w:sz w:val="28"/>
          <w:szCs w:val="28"/>
        </w:rPr>
      </w:pPr>
      <w:r>
        <w:rPr>
          <w:rFonts w:ascii="Times New Roman" w:hAnsi="Times New Roman"/>
          <w:sz w:val="28"/>
          <w:szCs w:val="28"/>
        </w:rPr>
        <w:t xml:space="preserve">+  Về khả năng áp dụng của sáng kiến: </w:t>
      </w:r>
      <w:r w:rsidR="00F37809">
        <w:rPr>
          <w:rFonts w:ascii="Times New Roman" w:hAnsi="Times New Roman"/>
          <w:sz w:val="28"/>
          <w:szCs w:val="28"/>
        </w:rPr>
        <w:t xml:space="preserve">Nêu </w:t>
      </w:r>
      <w:r>
        <w:rPr>
          <w:rFonts w:ascii="Times New Roman" w:hAnsi="Times New Roman"/>
          <w:sz w:val="28"/>
          <w:szCs w:val="28"/>
        </w:rPr>
        <w:t>rõ về</w:t>
      </w:r>
      <w:r w:rsidR="00B518A1">
        <w:rPr>
          <w:rFonts w:ascii="Times New Roman" w:hAnsi="Times New Roman"/>
          <w:sz w:val="28"/>
          <w:szCs w:val="28"/>
        </w:rPr>
        <w:t xml:space="preserve"> việc giải pháp đã được áp dụng, kể cả áp dụng thử trong điều kiện kinh tế - kỹ thuật tại cơ sở và mang lại lợi ích thiết thực; ngoài ra có thể nêu rõ giải pháp còn có khả năng áp dụng cho những đối tượng, cơ quan, tổ chức nào.</w:t>
      </w:r>
    </w:p>
    <w:p w:rsidR="00887647" w:rsidRPr="006B3BCC" w:rsidRDefault="00887647" w:rsidP="00237AE0">
      <w:pPr>
        <w:spacing w:line="264" w:lineRule="auto"/>
        <w:ind w:firstLine="720"/>
        <w:jc w:val="both"/>
        <w:rPr>
          <w:rFonts w:ascii="Times New Roman" w:hAnsi="Times New Roman"/>
          <w:sz w:val="28"/>
          <w:szCs w:val="28"/>
        </w:rPr>
      </w:pPr>
      <w:r>
        <w:rPr>
          <w:rFonts w:ascii="Times New Roman" w:hAnsi="Times New Roman"/>
          <w:sz w:val="28"/>
          <w:szCs w:val="28"/>
        </w:rPr>
        <w:t>-</w:t>
      </w:r>
      <w:r w:rsidRPr="006B3BCC">
        <w:rPr>
          <w:rFonts w:ascii="Times New Roman" w:hAnsi="Times New Roman"/>
          <w:sz w:val="28"/>
          <w:szCs w:val="28"/>
        </w:rPr>
        <w:t xml:space="preserve"> Tính mới trong phạm vi ngành, lĩnh vực, </w:t>
      </w:r>
      <w:r w:rsidRPr="006B3BCC">
        <w:rPr>
          <w:rFonts w:ascii="Times New Roman" w:hAnsi="Times New Roman" w:hint="eastAsia"/>
          <w:sz w:val="28"/>
          <w:szCs w:val="28"/>
        </w:rPr>
        <w:t>đ</w:t>
      </w:r>
      <w:r w:rsidRPr="006B3BCC">
        <w:rPr>
          <w:rFonts w:ascii="Times New Roman" w:hAnsi="Times New Roman"/>
          <w:sz w:val="28"/>
          <w:szCs w:val="28"/>
        </w:rPr>
        <w:t>ịa ph</w:t>
      </w:r>
      <w:r w:rsidRPr="006B3BCC">
        <w:rPr>
          <w:rFonts w:ascii="Times New Roman" w:hAnsi="Times New Roman" w:hint="eastAsia"/>
          <w:sz w:val="28"/>
          <w:szCs w:val="28"/>
        </w:rPr>
        <w:t>ươ</w:t>
      </w:r>
      <w:r w:rsidRPr="006B3BCC">
        <w:rPr>
          <w:rFonts w:ascii="Times New Roman" w:hAnsi="Times New Roman"/>
          <w:sz w:val="28"/>
          <w:szCs w:val="28"/>
        </w:rPr>
        <w:t>ng</w:t>
      </w:r>
      <w:r>
        <w:rPr>
          <w:rFonts w:ascii="Times New Roman" w:hAnsi="Times New Roman"/>
          <w:sz w:val="28"/>
          <w:szCs w:val="28"/>
        </w:rPr>
        <w:t xml:space="preserve">: </w:t>
      </w:r>
      <w:r w:rsidRPr="00887647">
        <w:rPr>
          <w:rFonts w:ascii="Times New Roman" w:hAnsi="Times New Roman"/>
          <w:sz w:val="28"/>
          <w:szCs w:val="28"/>
        </w:rPr>
        <w:t xml:space="preserve">lần </w:t>
      </w:r>
      <w:r w:rsidRPr="00887647">
        <w:rPr>
          <w:rFonts w:ascii="Times New Roman" w:hAnsi="Times New Roman" w:hint="eastAsia"/>
          <w:sz w:val="28"/>
          <w:szCs w:val="28"/>
        </w:rPr>
        <w:t>đ</w:t>
      </w:r>
      <w:r w:rsidRPr="00887647">
        <w:rPr>
          <w:rFonts w:ascii="Times New Roman" w:hAnsi="Times New Roman"/>
          <w:sz w:val="28"/>
          <w:szCs w:val="28"/>
        </w:rPr>
        <w:t xml:space="preserve">ầu tiên </w:t>
      </w:r>
      <w:r w:rsidRPr="00887647">
        <w:rPr>
          <w:rFonts w:ascii="Times New Roman" w:hAnsi="Times New Roman" w:hint="eastAsia"/>
          <w:sz w:val="28"/>
          <w:szCs w:val="28"/>
        </w:rPr>
        <w:t>đư</w:t>
      </w:r>
      <w:r w:rsidRPr="00887647">
        <w:rPr>
          <w:rFonts w:ascii="Times New Roman" w:hAnsi="Times New Roman"/>
          <w:sz w:val="28"/>
          <w:szCs w:val="28"/>
        </w:rPr>
        <w:t xml:space="preserve">ợc áp dụng; không trùng với các sáng kiến, giải pháp công tác </w:t>
      </w:r>
      <w:r w:rsidRPr="00887647">
        <w:rPr>
          <w:rFonts w:ascii="Times New Roman" w:hAnsi="Times New Roman" w:hint="eastAsia"/>
          <w:sz w:val="28"/>
          <w:szCs w:val="28"/>
        </w:rPr>
        <w:t>đã</w:t>
      </w:r>
      <w:r w:rsidRPr="00887647">
        <w:rPr>
          <w:rFonts w:ascii="Times New Roman" w:hAnsi="Times New Roman"/>
          <w:sz w:val="28"/>
          <w:szCs w:val="28"/>
        </w:rPr>
        <w:t xml:space="preserve"> </w:t>
      </w:r>
      <w:r w:rsidRPr="00887647">
        <w:rPr>
          <w:rFonts w:ascii="Times New Roman" w:hAnsi="Times New Roman" w:hint="eastAsia"/>
          <w:sz w:val="28"/>
          <w:szCs w:val="28"/>
        </w:rPr>
        <w:t>đư</w:t>
      </w:r>
      <w:r w:rsidRPr="00887647">
        <w:rPr>
          <w:rFonts w:ascii="Times New Roman" w:hAnsi="Times New Roman"/>
          <w:sz w:val="28"/>
          <w:szCs w:val="28"/>
        </w:rPr>
        <w:t>ợc công nhận tr</w:t>
      </w:r>
      <w:r w:rsidRPr="00887647">
        <w:rPr>
          <w:rFonts w:ascii="Times New Roman" w:hAnsi="Times New Roman" w:hint="eastAsia"/>
          <w:sz w:val="28"/>
          <w:szCs w:val="28"/>
        </w:rPr>
        <w:t>ư</w:t>
      </w:r>
      <w:r w:rsidRPr="00887647">
        <w:rPr>
          <w:rFonts w:ascii="Times New Roman" w:hAnsi="Times New Roman"/>
          <w:sz w:val="28"/>
          <w:szCs w:val="28"/>
        </w:rPr>
        <w:t xml:space="preserve">ớc </w:t>
      </w:r>
      <w:r w:rsidRPr="00887647">
        <w:rPr>
          <w:rFonts w:ascii="Times New Roman" w:hAnsi="Times New Roman" w:hint="eastAsia"/>
          <w:sz w:val="28"/>
          <w:szCs w:val="28"/>
        </w:rPr>
        <w:t>đó</w:t>
      </w:r>
      <w:r w:rsidRPr="00887647">
        <w:rPr>
          <w:rFonts w:ascii="Times New Roman" w:hAnsi="Times New Roman"/>
          <w:sz w:val="28"/>
          <w:szCs w:val="28"/>
        </w:rPr>
        <w:t>.</w:t>
      </w:r>
    </w:p>
    <w:p w:rsidR="00887647" w:rsidRPr="00ED2832" w:rsidRDefault="00887647" w:rsidP="00237AE0">
      <w:pPr>
        <w:pStyle w:val="NormalWeb"/>
        <w:shd w:val="clear" w:color="auto" w:fill="FFFFFF"/>
        <w:spacing w:before="0" w:beforeAutospacing="0" w:after="0" w:afterAutospacing="0" w:line="264" w:lineRule="auto"/>
        <w:ind w:firstLine="709"/>
        <w:jc w:val="both"/>
        <w:rPr>
          <w:spacing w:val="4"/>
          <w:sz w:val="28"/>
          <w:szCs w:val="28"/>
          <w:lang w:val="nl-NL"/>
        </w:rPr>
      </w:pPr>
      <w:r w:rsidRPr="00ED2832">
        <w:rPr>
          <w:spacing w:val="-6"/>
          <w:sz w:val="28"/>
          <w:szCs w:val="28"/>
          <w:lang w:val="nl-NL"/>
        </w:rPr>
        <w:t xml:space="preserve">- </w:t>
      </w:r>
      <w:r w:rsidRPr="00ED2832">
        <w:rPr>
          <w:spacing w:val="4"/>
          <w:sz w:val="28"/>
          <w:szCs w:val="28"/>
          <w:lang w:val="nl-NL"/>
        </w:rPr>
        <w:t xml:space="preserve">Tính </w:t>
      </w:r>
      <w:r w:rsidR="008A2843" w:rsidRPr="006B3BCC">
        <w:rPr>
          <w:sz w:val="28"/>
          <w:szCs w:val="28"/>
        </w:rPr>
        <w:t xml:space="preserve">khoa học và </w:t>
      </w:r>
      <w:r w:rsidRPr="00ED2832">
        <w:rPr>
          <w:spacing w:val="4"/>
          <w:sz w:val="28"/>
          <w:szCs w:val="28"/>
          <w:lang w:val="nl-NL"/>
        </w:rPr>
        <w:t>hiệu quả: mang lại lợi ích nhiều hơn về khối lượng, chất lượng, năng suất và giá trị so với khi chưa áp dụng, đem lại lợi ích kinh tế, lợi ích xã hội, môi trường.</w:t>
      </w:r>
      <w:r w:rsidR="008A2843">
        <w:rPr>
          <w:spacing w:val="4"/>
          <w:sz w:val="28"/>
          <w:szCs w:val="28"/>
          <w:lang w:val="nl-NL"/>
        </w:rPr>
        <w:t>..</w:t>
      </w:r>
    </w:p>
    <w:p w:rsidR="00887647" w:rsidRDefault="00887647" w:rsidP="00237AE0">
      <w:pPr>
        <w:pStyle w:val="NormalWeb"/>
        <w:shd w:val="clear" w:color="auto" w:fill="FFFFFF"/>
        <w:spacing w:before="0" w:beforeAutospacing="0" w:after="0" w:afterAutospacing="0" w:line="264" w:lineRule="auto"/>
        <w:ind w:firstLine="709"/>
        <w:jc w:val="both"/>
        <w:rPr>
          <w:sz w:val="28"/>
          <w:szCs w:val="28"/>
          <w:lang w:val="nl-NL"/>
        </w:rPr>
      </w:pPr>
      <w:r w:rsidRPr="00ED2832">
        <w:rPr>
          <w:sz w:val="28"/>
          <w:szCs w:val="28"/>
          <w:lang w:val="nl-NL"/>
        </w:rPr>
        <w:t>- Khả năng áp dụng thực tiễn và phạm vi ảnh hưởng:</w:t>
      </w:r>
      <w:r w:rsidRPr="00ED2832">
        <w:rPr>
          <w:b/>
          <w:sz w:val="28"/>
          <w:szCs w:val="28"/>
          <w:lang w:val="nl-NL"/>
        </w:rPr>
        <w:t xml:space="preserve"> </w:t>
      </w:r>
      <w:r w:rsidRPr="00ED2832">
        <w:rPr>
          <w:sz w:val="28"/>
          <w:szCs w:val="28"/>
          <w:lang w:val="nl-NL"/>
        </w:rPr>
        <w:t>phù hợp với chức năng, nhiệm vụ được giao và công việc của cá nhân; nhiệm vụ của đơn vị hoặc địa phương tại thời điểm đưa ra sáng kiến, giải pháp công tác để triển khai trong hoạt động công tác của cá nhân, cơ quan, đơn vị. Phạm vi ảnh hưởng trong cơ quan, đơn vị hoặc trong toàn tỉnh.</w:t>
      </w:r>
    </w:p>
    <w:p w:rsidR="00516EA0" w:rsidRPr="006B3BCC" w:rsidRDefault="00516EA0" w:rsidP="00237AE0">
      <w:pPr>
        <w:spacing w:line="264" w:lineRule="auto"/>
        <w:ind w:firstLine="720"/>
        <w:jc w:val="both"/>
        <w:rPr>
          <w:rFonts w:ascii="Times New Roman" w:hAnsi="Times New Roman"/>
          <w:sz w:val="28"/>
          <w:szCs w:val="28"/>
        </w:rPr>
      </w:pPr>
      <w:r>
        <w:rPr>
          <w:rFonts w:ascii="Times New Roman" w:hAnsi="Times New Roman"/>
          <w:sz w:val="28"/>
          <w:szCs w:val="28"/>
        </w:rPr>
        <w:t>- Các thông tin cần bảo mật (nếu có).</w:t>
      </w:r>
    </w:p>
    <w:p w:rsidR="006B3BCC" w:rsidRDefault="006B3BCC" w:rsidP="00237AE0">
      <w:pPr>
        <w:spacing w:line="264" w:lineRule="auto"/>
        <w:ind w:firstLine="720"/>
        <w:jc w:val="both"/>
        <w:rPr>
          <w:rFonts w:ascii="Times New Roman" w:hAnsi="Times New Roman"/>
          <w:sz w:val="28"/>
          <w:szCs w:val="28"/>
        </w:rPr>
      </w:pPr>
      <w:r w:rsidRPr="006B3BCC">
        <w:rPr>
          <w:rFonts w:ascii="Times New Roman" w:hAnsi="Times New Roman"/>
          <w:sz w:val="28"/>
          <w:szCs w:val="28"/>
        </w:rPr>
        <w:t>- Số l</w:t>
      </w:r>
      <w:r w:rsidRPr="006B3BCC">
        <w:rPr>
          <w:rFonts w:ascii="Times New Roman" w:hAnsi="Times New Roman" w:hint="eastAsia"/>
          <w:sz w:val="28"/>
          <w:szCs w:val="28"/>
        </w:rPr>
        <w:t>ư</w:t>
      </w:r>
      <w:r w:rsidRPr="006B3BCC">
        <w:rPr>
          <w:rFonts w:ascii="Times New Roman" w:hAnsi="Times New Roman"/>
          <w:sz w:val="28"/>
          <w:szCs w:val="28"/>
        </w:rPr>
        <w:t xml:space="preserve">ợng nộp: 01 bộ. </w:t>
      </w:r>
    </w:p>
    <w:p w:rsidR="008F4001" w:rsidRPr="00D776D4" w:rsidRDefault="004D13EC" w:rsidP="00ED2F7C">
      <w:pPr>
        <w:spacing w:line="264" w:lineRule="auto"/>
        <w:ind w:firstLine="720"/>
        <w:jc w:val="both"/>
        <w:rPr>
          <w:rFonts w:ascii="Times New Roman" w:hAnsi="Times New Roman"/>
          <w:spacing w:val="-2"/>
          <w:sz w:val="28"/>
          <w:szCs w:val="28"/>
        </w:rPr>
      </w:pPr>
      <w:r w:rsidRPr="00D776D4">
        <w:rPr>
          <w:rFonts w:ascii="Times New Roman" w:hAnsi="Times New Roman"/>
          <w:b/>
          <w:spacing w:val="-2"/>
          <w:sz w:val="28"/>
          <w:szCs w:val="28"/>
        </w:rPr>
        <w:t>*</w:t>
      </w:r>
      <w:r w:rsidRPr="00D776D4">
        <w:rPr>
          <w:rFonts w:ascii="Times New Roman" w:hAnsi="Times New Roman"/>
          <w:spacing w:val="-2"/>
          <w:sz w:val="28"/>
          <w:szCs w:val="28"/>
        </w:rPr>
        <w:t xml:space="preserve"> </w:t>
      </w:r>
      <w:r w:rsidRPr="00D776D4">
        <w:rPr>
          <w:rFonts w:ascii="Times New Roman" w:hAnsi="Times New Roman"/>
          <w:b/>
          <w:spacing w:val="-2"/>
          <w:sz w:val="28"/>
          <w:szCs w:val="28"/>
          <w:u w:val="single"/>
        </w:rPr>
        <w:t>Lưu ý:</w:t>
      </w:r>
      <w:r w:rsidRPr="00D776D4">
        <w:rPr>
          <w:rFonts w:ascii="Times New Roman" w:hAnsi="Times New Roman"/>
          <w:spacing w:val="-2"/>
          <w:sz w:val="28"/>
          <w:szCs w:val="28"/>
        </w:rPr>
        <w:t xml:space="preserve"> </w:t>
      </w:r>
      <w:r w:rsidR="009D23FE" w:rsidRPr="00D776D4">
        <w:rPr>
          <w:rFonts w:ascii="Times New Roman" w:hAnsi="Times New Roman"/>
          <w:spacing w:val="-2"/>
          <w:sz w:val="28"/>
          <w:szCs w:val="28"/>
        </w:rPr>
        <w:t xml:space="preserve">Trong quá trình xây dựng đề cương và triển khai áp dụng </w:t>
      </w:r>
      <w:r w:rsidR="009D23FE" w:rsidRPr="00D776D4">
        <w:rPr>
          <w:rFonts w:ascii="Times New Roman" w:hAnsi="Times New Roman"/>
          <w:spacing w:val="-2"/>
          <w:sz w:val="28"/>
          <w:szCs w:val="28"/>
        </w:rPr>
        <w:t>ĐTSK, GPHI</w:t>
      </w:r>
      <w:r w:rsidR="009D23FE" w:rsidRPr="00D776D4">
        <w:rPr>
          <w:rFonts w:ascii="Times New Roman" w:hAnsi="Times New Roman"/>
          <w:spacing w:val="-2"/>
          <w:sz w:val="28"/>
          <w:szCs w:val="28"/>
        </w:rPr>
        <w:t>,</w:t>
      </w:r>
      <w:r w:rsidR="009D23FE" w:rsidRPr="00D776D4">
        <w:rPr>
          <w:rFonts w:ascii="Times New Roman" w:hAnsi="Times New Roman"/>
          <w:spacing w:val="-2"/>
          <w:sz w:val="28"/>
          <w:szCs w:val="28"/>
        </w:rPr>
        <w:t xml:space="preserve"> </w:t>
      </w:r>
      <w:r w:rsidR="009D23FE" w:rsidRPr="00D776D4">
        <w:rPr>
          <w:rFonts w:ascii="Times New Roman" w:hAnsi="Times New Roman"/>
          <w:spacing w:val="-2"/>
          <w:sz w:val="28"/>
          <w:szCs w:val="28"/>
        </w:rPr>
        <w:t>đ</w:t>
      </w:r>
      <w:r w:rsidR="005C2657" w:rsidRPr="00D776D4">
        <w:rPr>
          <w:rFonts w:ascii="Times New Roman" w:hAnsi="Times New Roman"/>
          <w:spacing w:val="-2"/>
          <w:sz w:val="28"/>
          <w:szCs w:val="28"/>
        </w:rPr>
        <w:t xml:space="preserve">ề nghị các tác giả, nhóm tác giả </w:t>
      </w:r>
      <w:r w:rsidR="00864ACD" w:rsidRPr="00D776D4">
        <w:rPr>
          <w:rFonts w:ascii="Times New Roman" w:hAnsi="Times New Roman"/>
          <w:spacing w:val="-2"/>
          <w:sz w:val="28"/>
          <w:szCs w:val="28"/>
        </w:rPr>
        <w:t xml:space="preserve">có tên trong danh sách </w:t>
      </w:r>
      <w:r w:rsidR="005C2657" w:rsidRPr="00D776D4">
        <w:rPr>
          <w:rFonts w:ascii="Times New Roman" w:hAnsi="Times New Roman"/>
          <w:spacing w:val="-2"/>
          <w:sz w:val="28"/>
          <w:szCs w:val="28"/>
        </w:rPr>
        <w:t xml:space="preserve">căn cứ </w:t>
      </w:r>
      <w:r w:rsidR="00ED2F7C" w:rsidRPr="00D776D4">
        <w:rPr>
          <w:rFonts w:ascii="Times New Roman" w:hAnsi="Times New Roman"/>
          <w:spacing w:val="-2"/>
          <w:sz w:val="28"/>
          <w:szCs w:val="28"/>
        </w:rPr>
        <w:t xml:space="preserve">ĐTSK, GPHI </w:t>
      </w:r>
      <w:r w:rsidR="005C2657" w:rsidRPr="00D776D4">
        <w:rPr>
          <w:rFonts w:ascii="Times New Roman" w:hAnsi="Times New Roman"/>
          <w:spacing w:val="-2"/>
          <w:sz w:val="28"/>
          <w:szCs w:val="28"/>
        </w:rPr>
        <w:t xml:space="preserve">đã được </w:t>
      </w:r>
      <w:r w:rsidR="009045A5" w:rsidRPr="00D776D4">
        <w:rPr>
          <w:rFonts w:ascii="Times New Roman" w:hAnsi="Times New Roman"/>
          <w:spacing w:val="-2"/>
          <w:sz w:val="28"/>
          <w:szCs w:val="28"/>
        </w:rPr>
        <w:t>xác nhận</w:t>
      </w:r>
      <w:r w:rsidR="00ED2F7C" w:rsidRPr="00D776D4">
        <w:rPr>
          <w:rFonts w:ascii="Times New Roman" w:hAnsi="Times New Roman"/>
          <w:spacing w:val="-2"/>
          <w:sz w:val="28"/>
          <w:szCs w:val="28"/>
        </w:rPr>
        <w:t xml:space="preserve"> bám sát các nội dung trong Nghị định số 13/2012/NĐ-CP; Thông tư số 18/2013/TT-BKHCN; Quyết định số 54/2015/QĐ-UBND; Quyết định số 16/QĐ-STP</w:t>
      </w:r>
      <w:r w:rsidR="009045A5" w:rsidRPr="00D776D4">
        <w:rPr>
          <w:rFonts w:ascii="Times New Roman" w:hAnsi="Times New Roman"/>
          <w:spacing w:val="-2"/>
          <w:sz w:val="28"/>
          <w:szCs w:val="28"/>
        </w:rPr>
        <w:t xml:space="preserve"> </w:t>
      </w:r>
      <w:r w:rsidR="009D23FE" w:rsidRPr="00D776D4">
        <w:rPr>
          <w:rFonts w:ascii="Times New Roman" w:hAnsi="Times New Roman"/>
          <w:spacing w:val="-2"/>
          <w:sz w:val="28"/>
          <w:szCs w:val="28"/>
        </w:rPr>
        <w:t xml:space="preserve">và các văn bản, hướng dẫn có liên quan </w:t>
      </w:r>
      <w:r w:rsidR="00ED2F7C" w:rsidRPr="00D776D4">
        <w:rPr>
          <w:rFonts w:ascii="Times New Roman" w:hAnsi="Times New Roman"/>
          <w:spacing w:val="-2"/>
          <w:sz w:val="28"/>
          <w:szCs w:val="28"/>
        </w:rPr>
        <w:t xml:space="preserve">để </w:t>
      </w:r>
      <w:r w:rsidR="009045A5" w:rsidRPr="00D776D4">
        <w:rPr>
          <w:rFonts w:ascii="Times New Roman" w:hAnsi="Times New Roman"/>
          <w:spacing w:val="-2"/>
          <w:sz w:val="28"/>
          <w:szCs w:val="28"/>
        </w:rPr>
        <w:t xml:space="preserve">triển khai thực hiện đảm bảo hiệu </w:t>
      </w:r>
      <w:bookmarkStart w:id="0" w:name="_GoBack"/>
      <w:bookmarkEnd w:id="0"/>
      <w:r w:rsidR="009045A5" w:rsidRPr="00D776D4">
        <w:rPr>
          <w:rFonts w:ascii="Times New Roman" w:hAnsi="Times New Roman"/>
          <w:spacing w:val="-2"/>
          <w:sz w:val="28"/>
          <w:szCs w:val="28"/>
        </w:rPr>
        <w:t>quả, đúng nội dung, tiến độ</w:t>
      </w:r>
      <w:r w:rsidR="001C4F74" w:rsidRPr="00D776D4">
        <w:rPr>
          <w:rFonts w:ascii="Times New Roman" w:hAnsi="Times New Roman"/>
          <w:spacing w:val="-2"/>
          <w:sz w:val="28"/>
          <w:szCs w:val="28"/>
        </w:rPr>
        <w:t xml:space="preserve"> theo quy định./.</w:t>
      </w:r>
    </w:p>
    <w:p w:rsidR="00F2587F" w:rsidRPr="00F2587F" w:rsidRDefault="00F2587F" w:rsidP="00803A76">
      <w:pPr>
        <w:spacing w:before="120" w:after="120" w:line="264" w:lineRule="auto"/>
        <w:ind w:firstLine="720"/>
        <w:jc w:val="both"/>
        <w:rPr>
          <w:rFonts w:ascii="Times New Roman" w:hAnsi="Times New Roman"/>
          <w:sz w:val="10"/>
          <w:szCs w:val="10"/>
        </w:rPr>
      </w:pPr>
    </w:p>
    <w:tbl>
      <w:tblPr>
        <w:tblW w:w="9322" w:type="dxa"/>
        <w:tblLook w:val="04A0" w:firstRow="1" w:lastRow="0" w:firstColumn="1" w:lastColumn="0" w:noHBand="0" w:noVBand="1"/>
      </w:tblPr>
      <w:tblGrid>
        <w:gridCol w:w="4361"/>
        <w:gridCol w:w="4961"/>
      </w:tblGrid>
      <w:tr w:rsidR="001D7746" w:rsidRPr="00182D87" w:rsidTr="00C748A2">
        <w:tc>
          <w:tcPr>
            <w:tcW w:w="4361" w:type="dxa"/>
            <w:shd w:val="clear" w:color="auto" w:fill="auto"/>
          </w:tcPr>
          <w:p w:rsidR="001D7746" w:rsidRPr="00182D87" w:rsidRDefault="001D7746" w:rsidP="008B1577">
            <w:pPr>
              <w:jc w:val="both"/>
              <w:rPr>
                <w:rFonts w:ascii="Times New Roman" w:hAnsi="Times New Roman"/>
                <w:b/>
                <w:i/>
                <w:sz w:val="24"/>
                <w:szCs w:val="28"/>
              </w:rPr>
            </w:pPr>
            <w:r w:rsidRPr="00182D87">
              <w:rPr>
                <w:rFonts w:ascii="Times New Roman" w:hAnsi="Times New Roman"/>
                <w:b/>
                <w:i/>
                <w:sz w:val="24"/>
                <w:szCs w:val="28"/>
              </w:rPr>
              <w:t>Nơi nhận:</w:t>
            </w:r>
          </w:p>
          <w:p w:rsidR="001D7746" w:rsidRPr="00182D87" w:rsidRDefault="001D7746" w:rsidP="008B1577">
            <w:pPr>
              <w:jc w:val="both"/>
              <w:rPr>
                <w:rFonts w:ascii="Times New Roman" w:hAnsi="Times New Roman"/>
                <w:sz w:val="22"/>
                <w:szCs w:val="28"/>
              </w:rPr>
            </w:pPr>
            <w:r w:rsidRPr="00182D87">
              <w:rPr>
                <w:rFonts w:ascii="Times New Roman" w:hAnsi="Times New Roman"/>
                <w:sz w:val="22"/>
                <w:szCs w:val="28"/>
              </w:rPr>
              <w:t>- Như trên;</w:t>
            </w:r>
          </w:p>
          <w:p w:rsidR="001D7746" w:rsidRPr="00182D87" w:rsidRDefault="001D7746" w:rsidP="008B1577">
            <w:pPr>
              <w:jc w:val="both"/>
              <w:rPr>
                <w:rFonts w:ascii="Times New Roman" w:hAnsi="Times New Roman"/>
                <w:sz w:val="22"/>
                <w:szCs w:val="28"/>
              </w:rPr>
            </w:pPr>
            <w:r w:rsidRPr="00182D87">
              <w:rPr>
                <w:rFonts w:ascii="Times New Roman" w:hAnsi="Times New Roman"/>
                <w:sz w:val="22"/>
                <w:szCs w:val="28"/>
              </w:rPr>
              <w:t>- Ban giám đốc;</w:t>
            </w:r>
          </w:p>
          <w:p w:rsidR="001D7746" w:rsidRDefault="001D7746" w:rsidP="008B1577">
            <w:pPr>
              <w:jc w:val="both"/>
              <w:rPr>
                <w:rFonts w:ascii="Times New Roman" w:hAnsi="Times New Roman"/>
                <w:sz w:val="22"/>
                <w:szCs w:val="28"/>
              </w:rPr>
            </w:pPr>
            <w:r w:rsidRPr="00182D87">
              <w:rPr>
                <w:rFonts w:ascii="Times New Roman" w:hAnsi="Times New Roman"/>
                <w:sz w:val="22"/>
                <w:szCs w:val="28"/>
              </w:rPr>
              <w:t xml:space="preserve">- </w:t>
            </w:r>
            <w:r w:rsidR="00C748A2">
              <w:rPr>
                <w:rFonts w:ascii="Times New Roman" w:hAnsi="Times New Roman"/>
                <w:sz w:val="22"/>
                <w:szCs w:val="28"/>
              </w:rPr>
              <w:t>Thành viên HĐSKCS</w:t>
            </w:r>
            <w:r w:rsidRPr="00182D87">
              <w:rPr>
                <w:rFonts w:ascii="Times New Roman" w:hAnsi="Times New Roman"/>
                <w:sz w:val="22"/>
                <w:szCs w:val="28"/>
              </w:rPr>
              <w:t>;</w:t>
            </w:r>
          </w:p>
          <w:p w:rsidR="00F2587F" w:rsidRPr="00182D87" w:rsidRDefault="00F2587F" w:rsidP="008B1577">
            <w:pPr>
              <w:jc w:val="both"/>
              <w:rPr>
                <w:rFonts w:ascii="Times New Roman" w:hAnsi="Times New Roman"/>
                <w:sz w:val="22"/>
                <w:szCs w:val="28"/>
              </w:rPr>
            </w:pPr>
            <w:r>
              <w:rPr>
                <w:rFonts w:ascii="Times New Roman" w:hAnsi="Times New Roman"/>
                <w:sz w:val="22"/>
                <w:szCs w:val="28"/>
              </w:rPr>
              <w:t>- Trang TTĐT STP;</w:t>
            </w:r>
          </w:p>
          <w:p w:rsidR="001D7746" w:rsidRPr="00182D87" w:rsidRDefault="001D7746" w:rsidP="008B1577">
            <w:pPr>
              <w:jc w:val="both"/>
              <w:rPr>
                <w:rFonts w:ascii="Times New Roman" w:hAnsi="Times New Roman"/>
                <w:sz w:val="28"/>
                <w:szCs w:val="28"/>
              </w:rPr>
            </w:pPr>
            <w:r w:rsidRPr="00182D87">
              <w:rPr>
                <w:rFonts w:ascii="Times New Roman" w:hAnsi="Times New Roman"/>
                <w:sz w:val="22"/>
                <w:szCs w:val="28"/>
              </w:rPr>
              <w:t xml:space="preserve">- Lưu: VT, </w:t>
            </w:r>
            <w:r w:rsidR="00C748A2">
              <w:rPr>
                <w:rFonts w:ascii="Times New Roman" w:hAnsi="Times New Roman"/>
                <w:sz w:val="22"/>
                <w:szCs w:val="28"/>
              </w:rPr>
              <w:t>HĐSKCS</w:t>
            </w:r>
            <w:r w:rsidRPr="00182D87">
              <w:rPr>
                <w:rFonts w:ascii="Times New Roman" w:hAnsi="Times New Roman"/>
                <w:sz w:val="22"/>
                <w:szCs w:val="28"/>
              </w:rPr>
              <w:t>.</w:t>
            </w:r>
          </w:p>
        </w:tc>
        <w:tc>
          <w:tcPr>
            <w:tcW w:w="4961" w:type="dxa"/>
            <w:shd w:val="clear" w:color="auto" w:fill="auto"/>
          </w:tcPr>
          <w:p w:rsidR="001D7746" w:rsidRDefault="00C748A2" w:rsidP="008B1577">
            <w:pPr>
              <w:jc w:val="center"/>
              <w:rPr>
                <w:rFonts w:ascii="Times New Roman" w:hAnsi="Times New Roman"/>
                <w:b/>
                <w:sz w:val="28"/>
                <w:szCs w:val="28"/>
              </w:rPr>
            </w:pPr>
            <w:r>
              <w:rPr>
                <w:rFonts w:ascii="Times New Roman" w:hAnsi="Times New Roman"/>
                <w:b/>
                <w:sz w:val="28"/>
                <w:szCs w:val="28"/>
              </w:rPr>
              <w:t>TM</w:t>
            </w:r>
            <w:r w:rsidR="00A5404F">
              <w:rPr>
                <w:rFonts w:ascii="Times New Roman" w:hAnsi="Times New Roman"/>
                <w:b/>
                <w:sz w:val="28"/>
                <w:szCs w:val="28"/>
              </w:rPr>
              <w:t>.</w:t>
            </w:r>
            <w:r>
              <w:rPr>
                <w:rFonts w:ascii="Times New Roman" w:hAnsi="Times New Roman"/>
                <w:b/>
                <w:sz w:val="28"/>
                <w:szCs w:val="28"/>
              </w:rPr>
              <w:t xml:space="preserve"> HỘI ĐỒNG SÁNG KIẾN CƠ SỞ</w:t>
            </w:r>
          </w:p>
          <w:p w:rsidR="00A5404F" w:rsidRPr="00182D87" w:rsidRDefault="00C748A2" w:rsidP="008B1577">
            <w:pPr>
              <w:jc w:val="center"/>
              <w:rPr>
                <w:rFonts w:ascii="Times New Roman" w:hAnsi="Times New Roman"/>
                <w:b/>
                <w:sz w:val="28"/>
                <w:szCs w:val="28"/>
              </w:rPr>
            </w:pPr>
            <w:r>
              <w:rPr>
                <w:rFonts w:ascii="Times New Roman" w:hAnsi="Times New Roman"/>
                <w:b/>
                <w:sz w:val="28"/>
                <w:szCs w:val="28"/>
              </w:rPr>
              <w:t>CHỦ TỊCH</w:t>
            </w:r>
          </w:p>
          <w:p w:rsidR="001D7746" w:rsidRPr="00182D87" w:rsidRDefault="001D7746" w:rsidP="008B1577">
            <w:pPr>
              <w:jc w:val="center"/>
              <w:rPr>
                <w:rFonts w:ascii="Times New Roman" w:hAnsi="Times New Roman"/>
                <w:b/>
                <w:sz w:val="28"/>
                <w:szCs w:val="28"/>
              </w:rPr>
            </w:pPr>
          </w:p>
          <w:p w:rsidR="001D7746" w:rsidRPr="00182D87" w:rsidRDefault="001D7746" w:rsidP="008B1577">
            <w:pPr>
              <w:jc w:val="center"/>
              <w:rPr>
                <w:rFonts w:ascii="Times New Roman" w:hAnsi="Times New Roman"/>
                <w:b/>
                <w:sz w:val="28"/>
                <w:szCs w:val="28"/>
              </w:rPr>
            </w:pPr>
          </w:p>
          <w:p w:rsidR="001D7746" w:rsidRPr="00F2587F" w:rsidRDefault="001D7746" w:rsidP="008B1577">
            <w:pPr>
              <w:jc w:val="center"/>
              <w:rPr>
                <w:rFonts w:ascii="Times New Roman" w:hAnsi="Times New Roman"/>
                <w:b/>
                <w:sz w:val="40"/>
                <w:szCs w:val="40"/>
              </w:rPr>
            </w:pPr>
          </w:p>
          <w:p w:rsidR="00BD4F06" w:rsidRPr="00182D87" w:rsidRDefault="00BD4F06" w:rsidP="008B1577">
            <w:pPr>
              <w:jc w:val="center"/>
              <w:rPr>
                <w:rFonts w:ascii="Times New Roman" w:hAnsi="Times New Roman"/>
                <w:b/>
                <w:sz w:val="28"/>
                <w:szCs w:val="28"/>
              </w:rPr>
            </w:pPr>
          </w:p>
          <w:p w:rsidR="001D7746" w:rsidRPr="00182D87" w:rsidRDefault="00C748A2" w:rsidP="008B1577">
            <w:pPr>
              <w:jc w:val="center"/>
              <w:rPr>
                <w:rFonts w:ascii="Times New Roman" w:hAnsi="Times New Roman"/>
                <w:b/>
                <w:sz w:val="28"/>
                <w:szCs w:val="28"/>
              </w:rPr>
            </w:pPr>
            <w:r>
              <w:rPr>
                <w:rFonts w:ascii="Times New Roman" w:hAnsi="Times New Roman"/>
                <w:b/>
                <w:sz w:val="28"/>
                <w:szCs w:val="28"/>
              </w:rPr>
              <w:t>PHÓ GIÁM ĐỐC SỞ TƯ PHÁP</w:t>
            </w:r>
          </w:p>
          <w:p w:rsidR="001D7746" w:rsidRPr="00182D87" w:rsidRDefault="006974D6" w:rsidP="008B1577">
            <w:pPr>
              <w:jc w:val="center"/>
              <w:rPr>
                <w:rFonts w:ascii="Times New Roman" w:hAnsi="Times New Roman"/>
                <w:b/>
                <w:sz w:val="28"/>
                <w:szCs w:val="28"/>
              </w:rPr>
            </w:pPr>
            <w:r>
              <w:rPr>
                <w:rFonts w:ascii="Times New Roman" w:hAnsi="Times New Roman"/>
                <w:b/>
                <w:sz w:val="28"/>
                <w:szCs w:val="28"/>
              </w:rPr>
              <w:t>Lê Văn Thành</w:t>
            </w:r>
          </w:p>
        </w:tc>
      </w:tr>
    </w:tbl>
    <w:p w:rsidR="001D7746" w:rsidRPr="00182D87" w:rsidRDefault="001D7746" w:rsidP="001D7746">
      <w:pPr>
        <w:rPr>
          <w:rFonts w:ascii="Times New Roman" w:hAnsi="Times New Roman"/>
        </w:rPr>
      </w:pPr>
    </w:p>
    <w:sectPr w:rsidR="001D7746" w:rsidRPr="00182D87" w:rsidSect="002A0383">
      <w:headerReference w:type="default" r:id="rId7"/>
      <w:pgSz w:w="11907" w:h="16840" w:code="9"/>
      <w:pgMar w:top="1276"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054" w:rsidRDefault="002C5054">
      <w:r>
        <w:separator/>
      </w:r>
    </w:p>
  </w:endnote>
  <w:endnote w:type="continuationSeparator" w:id="0">
    <w:p w:rsidR="002C5054" w:rsidRDefault="002C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054" w:rsidRDefault="002C5054">
      <w:r>
        <w:separator/>
      </w:r>
    </w:p>
  </w:footnote>
  <w:footnote w:type="continuationSeparator" w:id="0">
    <w:p w:rsidR="002C5054" w:rsidRDefault="002C50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510" w:rsidRDefault="001D7746">
    <w:pPr>
      <w:pStyle w:val="Header"/>
      <w:jc w:val="center"/>
    </w:pPr>
    <w:r>
      <w:fldChar w:fldCharType="begin"/>
    </w:r>
    <w:r>
      <w:instrText xml:space="preserve"> PAGE   \* MERGEFORMAT </w:instrText>
    </w:r>
    <w:r>
      <w:fldChar w:fldCharType="separate"/>
    </w:r>
    <w:r w:rsidR="00D776D4">
      <w:rPr>
        <w:noProof/>
      </w:rPr>
      <w:t>2</w:t>
    </w:r>
    <w:r>
      <w:rPr>
        <w:noProof/>
      </w:rPr>
      <w:fldChar w:fldCharType="end"/>
    </w:r>
  </w:p>
  <w:p w:rsidR="00CA2510" w:rsidRDefault="002C50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2D74"/>
    <w:multiLevelType w:val="hybridMultilevel"/>
    <w:tmpl w:val="F56A8C86"/>
    <w:lvl w:ilvl="0" w:tplc="0C42A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46"/>
    <w:rsid w:val="00003AE1"/>
    <w:rsid w:val="00032381"/>
    <w:rsid w:val="000331D2"/>
    <w:rsid w:val="00054F81"/>
    <w:rsid w:val="000818E0"/>
    <w:rsid w:val="00087F2B"/>
    <w:rsid w:val="000906FB"/>
    <w:rsid w:val="00097BE9"/>
    <w:rsid w:val="000C7976"/>
    <w:rsid w:val="000E6663"/>
    <w:rsid w:val="00104181"/>
    <w:rsid w:val="001221B5"/>
    <w:rsid w:val="00127D4E"/>
    <w:rsid w:val="001425DE"/>
    <w:rsid w:val="00143C13"/>
    <w:rsid w:val="00155596"/>
    <w:rsid w:val="001C4F74"/>
    <w:rsid w:val="001D7658"/>
    <w:rsid w:val="001D7746"/>
    <w:rsid w:val="001E5189"/>
    <w:rsid w:val="001F69E8"/>
    <w:rsid w:val="0020426A"/>
    <w:rsid w:val="002075A9"/>
    <w:rsid w:val="00237AE0"/>
    <w:rsid w:val="00264A11"/>
    <w:rsid w:val="00285DE6"/>
    <w:rsid w:val="002904D0"/>
    <w:rsid w:val="002A0383"/>
    <w:rsid w:val="002A27D2"/>
    <w:rsid w:val="002C5054"/>
    <w:rsid w:val="002D1492"/>
    <w:rsid w:val="002D44DF"/>
    <w:rsid w:val="002D6986"/>
    <w:rsid w:val="002E56A8"/>
    <w:rsid w:val="002F626F"/>
    <w:rsid w:val="00324739"/>
    <w:rsid w:val="00353CB9"/>
    <w:rsid w:val="00361522"/>
    <w:rsid w:val="00390B4E"/>
    <w:rsid w:val="00396E66"/>
    <w:rsid w:val="003A297F"/>
    <w:rsid w:val="003A509A"/>
    <w:rsid w:val="003B5562"/>
    <w:rsid w:val="003C3A4B"/>
    <w:rsid w:val="003D088D"/>
    <w:rsid w:val="00402F87"/>
    <w:rsid w:val="00404541"/>
    <w:rsid w:val="0041591D"/>
    <w:rsid w:val="00416CB7"/>
    <w:rsid w:val="00431A84"/>
    <w:rsid w:val="00441206"/>
    <w:rsid w:val="004474BC"/>
    <w:rsid w:val="004558F7"/>
    <w:rsid w:val="00457DB6"/>
    <w:rsid w:val="00490A17"/>
    <w:rsid w:val="004D13EC"/>
    <w:rsid w:val="004E6D16"/>
    <w:rsid w:val="004F3565"/>
    <w:rsid w:val="00506AA9"/>
    <w:rsid w:val="00511145"/>
    <w:rsid w:val="00516EA0"/>
    <w:rsid w:val="005204BB"/>
    <w:rsid w:val="00522B4C"/>
    <w:rsid w:val="00571930"/>
    <w:rsid w:val="00592FD3"/>
    <w:rsid w:val="00593C5A"/>
    <w:rsid w:val="005A30D7"/>
    <w:rsid w:val="005A4643"/>
    <w:rsid w:val="005B1615"/>
    <w:rsid w:val="005B6A2C"/>
    <w:rsid w:val="005C1A17"/>
    <w:rsid w:val="005C2657"/>
    <w:rsid w:val="005D3515"/>
    <w:rsid w:val="005E73F1"/>
    <w:rsid w:val="006118E7"/>
    <w:rsid w:val="00613A68"/>
    <w:rsid w:val="00631528"/>
    <w:rsid w:val="00642C64"/>
    <w:rsid w:val="00660269"/>
    <w:rsid w:val="00673B37"/>
    <w:rsid w:val="006850E8"/>
    <w:rsid w:val="00686D34"/>
    <w:rsid w:val="006974D6"/>
    <w:rsid w:val="006B086A"/>
    <w:rsid w:val="006B3BCC"/>
    <w:rsid w:val="006F6F6B"/>
    <w:rsid w:val="00714150"/>
    <w:rsid w:val="0072746A"/>
    <w:rsid w:val="00732299"/>
    <w:rsid w:val="00741BDE"/>
    <w:rsid w:val="0075371D"/>
    <w:rsid w:val="00774A18"/>
    <w:rsid w:val="007779FF"/>
    <w:rsid w:val="0078546F"/>
    <w:rsid w:val="007A0A82"/>
    <w:rsid w:val="007A33CA"/>
    <w:rsid w:val="007B6E44"/>
    <w:rsid w:val="007F64F5"/>
    <w:rsid w:val="00803A76"/>
    <w:rsid w:val="00823AA7"/>
    <w:rsid w:val="008275B1"/>
    <w:rsid w:val="00830DF3"/>
    <w:rsid w:val="008534B7"/>
    <w:rsid w:val="00860B35"/>
    <w:rsid w:val="00864ACD"/>
    <w:rsid w:val="0087188D"/>
    <w:rsid w:val="00887647"/>
    <w:rsid w:val="008A189A"/>
    <w:rsid w:val="008A2843"/>
    <w:rsid w:val="008B455F"/>
    <w:rsid w:val="008B4563"/>
    <w:rsid w:val="008D3070"/>
    <w:rsid w:val="008D4077"/>
    <w:rsid w:val="008E0004"/>
    <w:rsid w:val="008F4001"/>
    <w:rsid w:val="008F4211"/>
    <w:rsid w:val="008F5850"/>
    <w:rsid w:val="009045A5"/>
    <w:rsid w:val="00932010"/>
    <w:rsid w:val="009502FD"/>
    <w:rsid w:val="00956716"/>
    <w:rsid w:val="00965D7B"/>
    <w:rsid w:val="00972184"/>
    <w:rsid w:val="00973B92"/>
    <w:rsid w:val="00977F57"/>
    <w:rsid w:val="00993C41"/>
    <w:rsid w:val="00997D6F"/>
    <w:rsid w:val="009A30F7"/>
    <w:rsid w:val="009A42E9"/>
    <w:rsid w:val="009A5E02"/>
    <w:rsid w:val="009D23FE"/>
    <w:rsid w:val="009D2C33"/>
    <w:rsid w:val="009F073B"/>
    <w:rsid w:val="00A01F2F"/>
    <w:rsid w:val="00A148A7"/>
    <w:rsid w:val="00A25DA9"/>
    <w:rsid w:val="00A338CC"/>
    <w:rsid w:val="00A52DF8"/>
    <w:rsid w:val="00A5404F"/>
    <w:rsid w:val="00A5431F"/>
    <w:rsid w:val="00A75C9E"/>
    <w:rsid w:val="00A95EB6"/>
    <w:rsid w:val="00AB4BBC"/>
    <w:rsid w:val="00AB60AD"/>
    <w:rsid w:val="00AB6659"/>
    <w:rsid w:val="00AB7641"/>
    <w:rsid w:val="00AC1750"/>
    <w:rsid w:val="00AE6E87"/>
    <w:rsid w:val="00B3401C"/>
    <w:rsid w:val="00B43D4D"/>
    <w:rsid w:val="00B518A1"/>
    <w:rsid w:val="00B53BCD"/>
    <w:rsid w:val="00B61AB1"/>
    <w:rsid w:val="00B7388A"/>
    <w:rsid w:val="00B81714"/>
    <w:rsid w:val="00BA3C0E"/>
    <w:rsid w:val="00BC3566"/>
    <w:rsid w:val="00BC5C4E"/>
    <w:rsid w:val="00BD0962"/>
    <w:rsid w:val="00BD4F06"/>
    <w:rsid w:val="00BE66EF"/>
    <w:rsid w:val="00BF3286"/>
    <w:rsid w:val="00BF7637"/>
    <w:rsid w:val="00C11107"/>
    <w:rsid w:val="00C2188B"/>
    <w:rsid w:val="00C353DB"/>
    <w:rsid w:val="00C371C0"/>
    <w:rsid w:val="00C41235"/>
    <w:rsid w:val="00C636A9"/>
    <w:rsid w:val="00C737E0"/>
    <w:rsid w:val="00C748A2"/>
    <w:rsid w:val="00C80EA7"/>
    <w:rsid w:val="00C86BA1"/>
    <w:rsid w:val="00CB2F17"/>
    <w:rsid w:val="00CB31D3"/>
    <w:rsid w:val="00CC085E"/>
    <w:rsid w:val="00CC0A0E"/>
    <w:rsid w:val="00CC6CBE"/>
    <w:rsid w:val="00CF40C5"/>
    <w:rsid w:val="00CF4F0B"/>
    <w:rsid w:val="00CF784F"/>
    <w:rsid w:val="00CF7991"/>
    <w:rsid w:val="00D245A9"/>
    <w:rsid w:val="00D43B33"/>
    <w:rsid w:val="00D47035"/>
    <w:rsid w:val="00D52576"/>
    <w:rsid w:val="00D529DD"/>
    <w:rsid w:val="00D67A0E"/>
    <w:rsid w:val="00D776D4"/>
    <w:rsid w:val="00D967B2"/>
    <w:rsid w:val="00D96934"/>
    <w:rsid w:val="00DA64DF"/>
    <w:rsid w:val="00DA7E08"/>
    <w:rsid w:val="00DB1C84"/>
    <w:rsid w:val="00DB7A68"/>
    <w:rsid w:val="00DD2AC0"/>
    <w:rsid w:val="00DE4057"/>
    <w:rsid w:val="00E11744"/>
    <w:rsid w:val="00E178CB"/>
    <w:rsid w:val="00E27DB1"/>
    <w:rsid w:val="00E30848"/>
    <w:rsid w:val="00E61515"/>
    <w:rsid w:val="00E61560"/>
    <w:rsid w:val="00E72A81"/>
    <w:rsid w:val="00E81EB4"/>
    <w:rsid w:val="00E86D6E"/>
    <w:rsid w:val="00EC2502"/>
    <w:rsid w:val="00ED2F7C"/>
    <w:rsid w:val="00EF26CD"/>
    <w:rsid w:val="00EF2DD7"/>
    <w:rsid w:val="00EF4D6B"/>
    <w:rsid w:val="00F2587F"/>
    <w:rsid w:val="00F315E8"/>
    <w:rsid w:val="00F37809"/>
    <w:rsid w:val="00F56699"/>
    <w:rsid w:val="00F86D90"/>
    <w:rsid w:val="00F94796"/>
    <w:rsid w:val="00F95719"/>
    <w:rsid w:val="00FA1E95"/>
    <w:rsid w:val="00FA3F87"/>
    <w:rsid w:val="00FE3DEE"/>
    <w:rsid w:val="00FF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422E"/>
  <w15:docId w15:val="{4E894F58-1231-4F3F-9F0D-F7B38770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46"/>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D7746"/>
    <w:rPr>
      <w:color w:val="0000FF"/>
      <w:u w:val="single"/>
    </w:rPr>
  </w:style>
  <w:style w:type="paragraph" w:styleId="Header">
    <w:name w:val="header"/>
    <w:basedOn w:val="Normal"/>
    <w:link w:val="HeaderChar"/>
    <w:uiPriority w:val="99"/>
    <w:unhideWhenUsed/>
    <w:rsid w:val="001D7746"/>
    <w:pPr>
      <w:tabs>
        <w:tab w:val="center" w:pos="4680"/>
        <w:tab w:val="right" w:pos="9360"/>
      </w:tabs>
    </w:pPr>
  </w:style>
  <w:style w:type="character" w:customStyle="1" w:styleId="HeaderChar">
    <w:name w:val="Header Char"/>
    <w:basedOn w:val="DefaultParagraphFont"/>
    <w:link w:val="Header"/>
    <w:uiPriority w:val="99"/>
    <w:rsid w:val="001D7746"/>
    <w:rPr>
      <w:rFonts w:ascii="VNI-Times" w:eastAsia="Times New Roman" w:hAnsi="VNI-Times" w:cs="Times New Roman"/>
      <w:sz w:val="26"/>
      <w:szCs w:val="26"/>
    </w:rPr>
  </w:style>
  <w:style w:type="paragraph" w:styleId="ListParagraph">
    <w:name w:val="List Paragraph"/>
    <w:basedOn w:val="Normal"/>
    <w:uiPriority w:val="34"/>
    <w:qFormat/>
    <w:rsid w:val="000906FB"/>
    <w:pPr>
      <w:ind w:left="720"/>
      <w:contextualSpacing/>
    </w:pPr>
  </w:style>
  <w:style w:type="paragraph" w:styleId="NormalWeb">
    <w:name w:val="Normal (Web)"/>
    <w:basedOn w:val="Normal"/>
    <w:unhideWhenUsed/>
    <w:rsid w:val="00D245A9"/>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5A4643"/>
    <w:rPr>
      <w:rFonts w:ascii="Tahoma" w:hAnsi="Tahoma" w:cs="Tahoma"/>
      <w:sz w:val="16"/>
      <w:szCs w:val="16"/>
    </w:rPr>
  </w:style>
  <w:style w:type="character" w:customStyle="1" w:styleId="BalloonTextChar">
    <w:name w:val="Balloon Text Char"/>
    <w:basedOn w:val="DefaultParagraphFont"/>
    <w:link w:val="BalloonText"/>
    <w:uiPriority w:val="99"/>
    <w:semiHidden/>
    <w:rsid w:val="005A4643"/>
    <w:rPr>
      <w:rFonts w:ascii="Tahoma" w:eastAsia="Times New Roman" w:hAnsi="Tahoma" w:cs="Tahoma"/>
      <w:sz w:val="16"/>
      <w:szCs w:val="16"/>
    </w:rPr>
  </w:style>
  <w:style w:type="table" w:styleId="TableGrid">
    <w:name w:val="Table Grid"/>
    <w:basedOn w:val="TableNormal"/>
    <w:uiPriority w:val="39"/>
    <w:rsid w:val="00A7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7818">
      <w:bodyDiv w:val="1"/>
      <w:marLeft w:val="0"/>
      <w:marRight w:val="0"/>
      <w:marTop w:val="0"/>
      <w:marBottom w:val="0"/>
      <w:divBdr>
        <w:top w:val="none" w:sz="0" w:space="0" w:color="auto"/>
        <w:left w:val="none" w:sz="0" w:space="0" w:color="auto"/>
        <w:bottom w:val="none" w:sz="0" w:space="0" w:color="auto"/>
        <w:right w:val="none" w:sz="0" w:space="0" w:color="auto"/>
      </w:divBdr>
    </w:div>
    <w:div w:id="682435362">
      <w:bodyDiv w:val="1"/>
      <w:marLeft w:val="0"/>
      <w:marRight w:val="0"/>
      <w:marTop w:val="0"/>
      <w:marBottom w:val="0"/>
      <w:divBdr>
        <w:top w:val="none" w:sz="0" w:space="0" w:color="auto"/>
        <w:left w:val="none" w:sz="0" w:space="0" w:color="auto"/>
        <w:bottom w:val="none" w:sz="0" w:space="0" w:color="auto"/>
        <w:right w:val="none" w:sz="0" w:space="0" w:color="auto"/>
      </w:divBdr>
      <w:divsChild>
        <w:div w:id="825975682">
          <w:marLeft w:val="0"/>
          <w:marRight w:val="0"/>
          <w:marTop w:val="0"/>
          <w:marBottom w:val="195"/>
          <w:divBdr>
            <w:top w:val="none" w:sz="0" w:space="0" w:color="auto"/>
            <w:left w:val="none" w:sz="0" w:space="0" w:color="auto"/>
            <w:bottom w:val="none" w:sz="0" w:space="0" w:color="auto"/>
            <w:right w:val="none" w:sz="0" w:space="0" w:color="auto"/>
          </w:divBdr>
          <w:divsChild>
            <w:div w:id="608389026">
              <w:marLeft w:val="0"/>
              <w:marRight w:val="0"/>
              <w:marTop w:val="0"/>
              <w:marBottom w:val="195"/>
              <w:divBdr>
                <w:top w:val="none" w:sz="0" w:space="0" w:color="auto"/>
                <w:left w:val="none" w:sz="0" w:space="0" w:color="auto"/>
                <w:bottom w:val="none" w:sz="0" w:space="0" w:color="auto"/>
                <w:right w:val="none" w:sz="0" w:space="0" w:color="auto"/>
              </w:divBdr>
              <w:divsChild>
                <w:div w:id="142117774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739331400">
      <w:bodyDiv w:val="1"/>
      <w:marLeft w:val="0"/>
      <w:marRight w:val="0"/>
      <w:marTop w:val="0"/>
      <w:marBottom w:val="0"/>
      <w:divBdr>
        <w:top w:val="none" w:sz="0" w:space="0" w:color="auto"/>
        <w:left w:val="none" w:sz="0" w:space="0" w:color="auto"/>
        <w:bottom w:val="none" w:sz="0" w:space="0" w:color="auto"/>
        <w:right w:val="none" w:sz="0" w:space="0" w:color="auto"/>
      </w:divBdr>
    </w:div>
    <w:div w:id="924336180">
      <w:bodyDiv w:val="1"/>
      <w:marLeft w:val="0"/>
      <w:marRight w:val="0"/>
      <w:marTop w:val="0"/>
      <w:marBottom w:val="0"/>
      <w:divBdr>
        <w:top w:val="none" w:sz="0" w:space="0" w:color="auto"/>
        <w:left w:val="none" w:sz="0" w:space="0" w:color="auto"/>
        <w:bottom w:val="none" w:sz="0" w:space="0" w:color="auto"/>
        <w:right w:val="none" w:sz="0" w:space="0" w:color="auto"/>
      </w:divBdr>
    </w:div>
    <w:div w:id="1146513386">
      <w:bodyDiv w:val="1"/>
      <w:marLeft w:val="0"/>
      <w:marRight w:val="0"/>
      <w:marTop w:val="0"/>
      <w:marBottom w:val="0"/>
      <w:divBdr>
        <w:top w:val="none" w:sz="0" w:space="0" w:color="auto"/>
        <w:left w:val="none" w:sz="0" w:space="0" w:color="auto"/>
        <w:bottom w:val="none" w:sz="0" w:space="0" w:color="auto"/>
        <w:right w:val="none" w:sz="0" w:space="0" w:color="auto"/>
      </w:divBdr>
    </w:div>
    <w:div w:id="1266502979">
      <w:bodyDiv w:val="1"/>
      <w:marLeft w:val="0"/>
      <w:marRight w:val="0"/>
      <w:marTop w:val="0"/>
      <w:marBottom w:val="0"/>
      <w:divBdr>
        <w:top w:val="none" w:sz="0" w:space="0" w:color="auto"/>
        <w:left w:val="none" w:sz="0" w:space="0" w:color="auto"/>
        <w:bottom w:val="none" w:sz="0" w:space="0" w:color="auto"/>
        <w:right w:val="none" w:sz="0" w:space="0" w:color="auto"/>
      </w:divBdr>
    </w:div>
    <w:div w:id="16085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THANHBINH</cp:lastModifiedBy>
  <cp:revision>85</cp:revision>
  <cp:lastPrinted>2025-02-11T01:31:00Z</cp:lastPrinted>
  <dcterms:created xsi:type="dcterms:W3CDTF">2023-05-17T02:11:00Z</dcterms:created>
  <dcterms:modified xsi:type="dcterms:W3CDTF">2025-02-12T01:48:00Z</dcterms:modified>
</cp:coreProperties>
</file>