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747" w:type="dxa"/>
        <w:jc w:val="center"/>
        <w:tblLook w:val="00A0" w:firstRow="1" w:lastRow="0" w:firstColumn="1" w:lastColumn="0" w:noHBand="0" w:noVBand="0"/>
      </w:tblPr>
      <w:tblGrid>
        <w:gridCol w:w="4077"/>
        <w:gridCol w:w="5670"/>
      </w:tblGrid>
      <w:tr w:rsidR="00FE30B4" w:rsidRPr="006517C3" w14:paraId="012E2EDA" w14:textId="77777777" w:rsidTr="000D6A96">
        <w:trPr>
          <w:jc w:val="center"/>
        </w:trPr>
        <w:tc>
          <w:tcPr>
            <w:tcW w:w="4077" w:type="dxa"/>
          </w:tcPr>
          <w:p w14:paraId="5833C8F0" w14:textId="77777777" w:rsidR="00FE30B4" w:rsidRPr="00051803" w:rsidRDefault="00FE30B4" w:rsidP="009E4785">
            <w:pPr>
              <w:jc w:val="center"/>
              <w:rPr>
                <w:sz w:val="26"/>
              </w:rPr>
            </w:pPr>
            <w:r w:rsidRPr="00051803">
              <w:rPr>
                <w:sz w:val="26"/>
              </w:rPr>
              <w:t>UBND TỈNH LÂM ĐỒNG</w:t>
            </w:r>
          </w:p>
          <w:p w14:paraId="55B08C95" w14:textId="77777777" w:rsidR="00FE30B4" w:rsidRPr="009C0B99" w:rsidRDefault="00FE30B4" w:rsidP="009E4785">
            <w:pPr>
              <w:jc w:val="center"/>
              <w:rPr>
                <w:b/>
                <w:sz w:val="26"/>
                <w:szCs w:val="26"/>
              </w:rPr>
            </w:pPr>
            <w:r w:rsidRPr="009C0B99">
              <w:rPr>
                <w:b/>
                <w:sz w:val="26"/>
                <w:szCs w:val="26"/>
              </w:rPr>
              <w:t>S</w:t>
            </w:r>
            <w:r w:rsidRPr="009C0B99">
              <w:rPr>
                <w:b/>
                <w:sz w:val="26"/>
                <w:szCs w:val="26"/>
                <w:lang w:val="vi-VN"/>
              </w:rPr>
              <w:t>Ở TƯ PHÁP</w:t>
            </w:r>
          </w:p>
          <w:p w14:paraId="710E1175" w14:textId="77777777" w:rsidR="00BE4765" w:rsidRPr="009C0B99" w:rsidRDefault="00CC308C" w:rsidP="009C0B99">
            <w:pPr>
              <w:jc w:val="center"/>
              <w:rPr>
                <w:b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02CD822E" wp14:editId="2107CAEC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50800</wp:posOffset>
                      </wp:positionV>
                      <wp:extent cx="539750" cy="0"/>
                      <wp:effectExtent l="0" t="0" r="1270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CCC65" id="Line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3.45pt,4pt" to="115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7sh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43C0B3D5" w14:textId="77777777" w:rsidR="00FE30B4" w:rsidRPr="00051803" w:rsidRDefault="00FE30B4" w:rsidP="00B11233">
            <w:pPr>
              <w:jc w:val="center"/>
              <w:rPr>
                <w:b/>
                <w:sz w:val="26"/>
              </w:rPr>
            </w:pPr>
            <w:r w:rsidRPr="00051803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51803">
                  <w:rPr>
                    <w:b/>
                    <w:sz w:val="26"/>
                  </w:rPr>
                  <w:t>NAM</w:t>
                </w:r>
              </w:smartTag>
            </w:smartTag>
          </w:p>
          <w:p w14:paraId="52BFD5CF" w14:textId="77777777" w:rsidR="00FE30B4" w:rsidRPr="00051803" w:rsidRDefault="009C0B99" w:rsidP="00B11233">
            <w:pPr>
              <w:jc w:val="center"/>
              <w:rPr>
                <w:b/>
              </w:rPr>
            </w:pPr>
            <w:r>
              <w:rPr>
                <w:b/>
              </w:rPr>
              <w:t>Độc lập - Tự do -</w:t>
            </w:r>
            <w:r w:rsidR="00FE30B4" w:rsidRPr="00051803">
              <w:rPr>
                <w:b/>
              </w:rPr>
              <w:t xml:space="preserve"> Hạnh phúc</w:t>
            </w:r>
          </w:p>
          <w:p w14:paraId="247A4177" w14:textId="77777777" w:rsidR="00FE30B4" w:rsidRPr="009C0B99" w:rsidRDefault="00CC308C" w:rsidP="009C0B99">
            <w:pPr>
              <w:jc w:val="center"/>
              <w:rPr>
                <w:i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430079A8" wp14:editId="0447FC2D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50800</wp:posOffset>
                      </wp:positionV>
                      <wp:extent cx="2170430" cy="0"/>
                      <wp:effectExtent l="0" t="0" r="20320" b="1905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0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3E027"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85pt,4pt" to="22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iO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"/>
                  </w:pict>
                </mc:Fallback>
              </mc:AlternateContent>
            </w:r>
          </w:p>
        </w:tc>
      </w:tr>
      <w:tr w:rsidR="009C0B99" w:rsidRPr="006517C3" w14:paraId="0C16A457" w14:textId="77777777" w:rsidTr="000D6A96">
        <w:trPr>
          <w:jc w:val="center"/>
        </w:trPr>
        <w:tc>
          <w:tcPr>
            <w:tcW w:w="4077" w:type="dxa"/>
          </w:tcPr>
          <w:p w14:paraId="63C812A5" w14:textId="77777777" w:rsidR="009C0B99" w:rsidRPr="009C0B99" w:rsidRDefault="009C0B99" w:rsidP="009C0B99">
            <w:pPr>
              <w:spacing w:after="12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Số:    </w:t>
            </w:r>
            <w:r w:rsidR="00E96294">
              <w:rPr>
                <w:szCs w:val="26"/>
              </w:rPr>
              <w:t xml:space="preserve">    </w:t>
            </w:r>
            <w:r>
              <w:rPr>
                <w:szCs w:val="26"/>
              </w:rPr>
              <w:t>/</w:t>
            </w:r>
            <w:r w:rsidRPr="00A45440">
              <w:rPr>
                <w:szCs w:val="26"/>
              </w:rPr>
              <w:t>STP</w:t>
            </w:r>
            <w:r>
              <w:rPr>
                <w:szCs w:val="26"/>
              </w:rPr>
              <w:t>-BTTP</w:t>
            </w:r>
          </w:p>
        </w:tc>
        <w:tc>
          <w:tcPr>
            <w:tcW w:w="5670" w:type="dxa"/>
          </w:tcPr>
          <w:p w14:paraId="0D803FA7" w14:textId="22955C03" w:rsidR="009C0B99" w:rsidRPr="00051803" w:rsidRDefault="009C0B99" w:rsidP="00130CF4">
            <w:pPr>
              <w:jc w:val="center"/>
              <w:rPr>
                <w:b/>
                <w:sz w:val="26"/>
              </w:rPr>
            </w:pPr>
            <w:r>
              <w:rPr>
                <w:i/>
              </w:rPr>
              <w:t xml:space="preserve">Lâm Đồng, ngày    </w:t>
            </w:r>
            <w:r w:rsidR="00E96294">
              <w:rPr>
                <w:i/>
              </w:rPr>
              <w:t xml:space="preserve">  </w:t>
            </w:r>
            <w:r>
              <w:rPr>
                <w:i/>
              </w:rPr>
              <w:t xml:space="preserve">   tháng </w:t>
            </w:r>
            <w:r w:rsidR="00E82DE4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6517C3">
              <w:rPr>
                <w:i/>
              </w:rPr>
              <w:t>năm 20</w:t>
            </w:r>
            <w:r>
              <w:rPr>
                <w:i/>
              </w:rPr>
              <w:t>2</w:t>
            </w:r>
            <w:r w:rsidR="00E96294">
              <w:rPr>
                <w:i/>
              </w:rPr>
              <w:t>5</w:t>
            </w:r>
          </w:p>
        </w:tc>
      </w:tr>
      <w:tr w:rsidR="009C0B99" w:rsidRPr="006517C3" w14:paraId="3B8048CA" w14:textId="77777777" w:rsidTr="000D6A96">
        <w:trPr>
          <w:jc w:val="center"/>
        </w:trPr>
        <w:tc>
          <w:tcPr>
            <w:tcW w:w="4077" w:type="dxa"/>
          </w:tcPr>
          <w:p w14:paraId="5BAB59B2" w14:textId="66FA574C" w:rsidR="009C0B99" w:rsidRDefault="009C0B99" w:rsidP="00130CF4">
            <w:pPr>
              <w:jc w:val="center"/>
              <w:rPr>
                <w:szCs w:val="26"/>
              </w:rPr>
            </w:pPr>
            <w:r>
              <w:rPr>
                <w:sz w:val="24"/>
                <w:szCs w:val="24"/>
              </w:rPr>
              <w:t>V/v cung cấp thông tin</w:t>
            </w:r>
            <w:r w:rsidRPr="00BE4765">
              <w:rPr>
                <w:sz w:val="24"/>
                <w:szCs w:val="24"/>
              </w:rPr>
              <w:t xml:space="preserve"> thay đổi nội dung đăng ký hoạt động của </w:t>
            </w:r>
            <w:r>
              <w:rPr>
                <w:sz w:val="24"/>
                <w:szCs w:val="24"/>
              </w:rPr>
              <w:t>Văn phòng công chứng</w:t>
            </w:r>
            <w:r w:rsidR="000D6A96">
              <w:rPr>
                <w:sz w:val="24"/>
                <w:szCs w:val="24"/>
              </w:rPr>
              <w:t xml:space="preserve"> </w:t>
            </w:r>
            <w:r w:rsidR="00E82DE4">
              <w:rPr>
                <w:sz w:val="24"/>
                <w:szCs w:val="24"/>
              </w:rPr>
              <w:t>Lê Thị Hạnh</w:t>
            </w:r>
          </w:p>
        </w:tc>
        <w:tc>
          <w:tcPr>
            <w:tcW w:w="5670" w:type="dxa"/>
          </w:tcPr>
          <w:p w14:paraId="579CF56D" w14:textId="77777777" w:rsidR="009C0B99" w:rsidRDefault="009C0B99" w:rsidP="00B11233">
            <w:pPr>
              <w:jc w:val="center"/>
              <w:rPr>
                <w:i/>
              </w:rPr>
            </w:pPr>
          </w:p>
        </w:tc>
      </w:tr>
    </w:tbl>
    <w:p w14:paraId="43754054" w14:textId="77777777" w:rsidR="00FE30B4" w:rsidRPr="007D4CF5" w:rsidRDefault="00FE30B4" w:rsidP="00281C5F">
      <w:pPr>
        <w:jc w:val="center"/>
        <w:rPr>
          <w:sz w:val="36"/>
          <w:szCs w:val="26"/>
        </w:rPr>
      </w:pPr>
    </w:p>
    <w:p w14:paraId="0431B348" w14:textId="77777777" w:rsidR="003E7CB3" w:rsidRDefault="00F874B0" w:rsidP="00EF24A5">
      <w:pPr>
        <w:ind w:firstLine="709"/>
      </w:pPr>
      <w:r>
        <w:t xml:space="preserve">          </w:t>
      </w:r>
      <w:r w:rsidR="002A1918">
        <w:t xml:space="preserve"> </w:t>
      </w:r>
      <w:r w:rsidR="00EF24A5">
        <w:t xml:space="preserve"> </w:t>
      </w:r>
      <w:r w:rsidR="00BE4765">
        <w:t>Kính gửi:</w:t>
      </w:r>
    </w:p>
    <w:p w14:paraId="01B77FB1" w14:textId="77777777" w:rsidR="003E7CB3" w:rsidRDefault="00BE4765" w:rsidP="00E96294">
      <w:pPr>
        <w:spacing w:before="120" w:after="120"/>
        <w:ind w:firstLine="2552"/>
      </w:pPr>
      <w:r w:rsidRPr="00BE4765">
        <w:t>-</w:t>
      </w:r>
      <w:r w:rsidR="0064357C">
        <w:t xml:space="preserve"> </w:t>
      </w:r>
      <w:r w:rsidRPr="00BE4765">
        <w:t>Công an tỉnh Lâm Đồng;</w:t>
      </w:r>
    </w:p>
    <w:p w14:paraId="77AA550E" w14:textId="3B674C10" w:rsidR="003E7CB3" w:rsidRDefault="00BE4765" w:rsidP="00E96294">
      <w:pPr>
        <w:spacing w:before="120" w:after="120"/>
        <w:ind w:firstLine="2552"/>
      </w:pPr>
      <w:r w:rsidRPr="00BE4765">
        <w:t xml:space="preserve">- </w:t>
      </w:r>
      <w:r w:rsidR="0044781B">
        <w:t>Chi cục thuế khu vực XIII</w:t>
      </w:r>
      <w:r w:rsidRPr="00BE4765">
        <w:t>;</w:t>
      </w:r>
    </w:p>
    <w:p w14:paraId="5C8DFD49" w14:textId="77777777" w:rsidR="003E7CB3" w:rsidRDefault="00BE4765" w:rsidP="00E96294">
      <w:pPr>
        <w:spacing w:before="120" w:after="120"/>
        <w:ind w:firstLine="2552"/>
      </w:pPr>
      <w:r w:rsidRPr="00BE4765">
        <w:t xml:space="preserve">- Cục </w:t>
      </w:r>
      <w:r w:rsidR="0044345B" w:rsidRPr="00BE4765">
        <w:t>T</w:t>
      </w:r>
      <w:r w:rsidRPr="00BE4765">
        <w:t>hống kê tỉnh Lâm Đồng;</w:t>
      </w:r>
    </w:p>
    <w:p w14:paraId="4E3ACC62" w14:textId="447D14A2" w:rsidR="003E7CB3" w:rsidRDefault="00032783" w:rsidP="00E96294">
      <w:pPr>
        <w:spacing w:before="120" w:after="120"/>
        <w:ind w:firstLine="2552"/>
      </w:pPr>
      <w:r>
        <w:t>- UBND huyện</w:t>
      </w:r>
      <w:r w:rsidR="00D863D8">
        <w:t xml:space="preserve"> </w:t>
      </w:r>
      <w:r w:rsidR="0044781B">
        <w:t>Đạ Huoai</w:t>
      </w:r>
      <w:r>
        <w:t>;</w:t>
      </w:r>
    </w:p>
    <w:p w14:paraId="40BFB6E6" w14:textId="14BD3891" w:rsidR="006F6ABC" w:rsidRDefault="00130CF4" w:rsidP="00E96294">
      <w:pPr>
        <w:spacing w:before="120" w:after="120"/>
      </w:pPr>
      <w:r>
        <w:t xml:space="preserve">                                    </w:t>
      </w:r>
      <w:r w:rsidR="006F6ABC">
        <w:t xml:space="preserve">- </w:t>
      </w:r>
      <w:r w:rsidR="0044781B">
        <w:t>Đội thuế huyện Đạ Huoai</w:t>
      </w:r>
      <w:r w:rsidR="008D715E">
        <w:t xml:space="preserve">; </w:t>
      </w:r>
    </w:p>
    <w:p w14:paraId="15D87398" w14:textId="65378F4F" w:rsidR="00792F9D" w:rsidRDefault="00BE4765" w:rsidP="00E96294">
      <w:pPr>
        <w:spacing w:before="120" w:after="120"/>
        <w:ind w:firstLine="2552"/>
      </w:pPr>
      <w:r w:rsidRPr="00BE4765">
        <w:t>- UBND</w:t>
      </w:r>
      <w:r w:rsidR="00EF24A5">
        <w:t xml:space="preserve"> </w:t>
      </w:r>
      <w:r w:rsidR="00E96294">
        <w:t xml:space="preserve">thị trấn </w:t>
      </w:r>
      <w:r w:rsidR="0044781B">
        <w:t>Đạ Tẻh</w:t>
      </w:r>
      <w:r w:rsidR="00EF24A5">
        <w:t xml:space="preserve">, huyện </w:t>
      </w:r>
      <w:r w:rsidR="0044781B">
        <w:t>Đạ Huoai</w:t>
      </w:r>
      <w:r w:rsidR="009C0B99">
        <w:t>.</w:t>
      </w:r>
    </w:p>
    <w:p w14:paraId="2BD7401F" w14:textId="77777777" w:rsidR="00BE4765" w:rsidRPr="007D4CF5" w:rsidRDefault="00BE4765" w:rsidP="008E47E4">
      <w:pPr>
        <w:ind w:firstLine="709"/>
        <w:jc w:val="center"/>
        <w:rPr>
          <w:sz w:val="40"/>
        </w:rPr>
      </w:pPr>
    </w:p>
    <w:p w14:paraId="7BC3BE0C" w14:textId="1CDB7AB9" w:rsidR="0064357C" w:rsidRPr="00E96294" w:rsidRDefault="00B53038" w:rsidP="007D4CF5">
      <w:pPr>
        <w:spacing w:line="360" w:lineRule="auto"/>
        <w:ind w:firstLine="709"/>
        <w:jc w:val="both"/>
        <w:rPr>
          <w:i/>
        </w:rPr>
      </w:pPr>
      <w:r>
        <w:t xml:space="preserve">Ngày </w:t>
      </w:r>
      <w:r w:rsidR="00C653BA">
        <w:t xml:space="preserve"> </w:t>
      </w:r>
      <w:r w:rsidR="00E96294">
        <w:t>……</w:t>
      </w:r>
      <w:r w:rsidR="00D863D8">
        <w:t>/</w:t>
      </w:r>
      <w:r w:rsidR="00E82DE4">
        <w:t>4</w:t>
      </w:r>
      <w:r>
        <w:t>/202</w:t>
      </w:r>
      <w:r w:rsidR="00E96294">
        <w:t>5</w:t>
      </w:r>
      <w:r>
        <w:t xml:space="preserve">, </w:t>
      </w:r>
      <w:r w:rsidR="00237236">
        <w:t>Sở Tư pháp</w:t>
      </w:r>
      <w:r w:rsidR="0064357C">
        <w:t xml:space="preserve"> </w:t>
      </w:r>
      <w:r w:rsidR="0076454D">
        <w:t xml:space="preserve">tỉnh </w:t>
      </w:r>
      <w:r w:rsidR="006B2F6F">
        <w:t>Lâm Đồng</w:t>
      </w:r>
      <w:r w:rsidR="00237236">
        <w:t xml:space="preserve"> cấp </w:t>
      </w:r>
      <w:r w:rsidR="00F858B3">
        <w:t>l</w:t>
      </w:r>
      <w:r w:rsidR="00C3733B">
        <w:t xml:space="preserve">ại </w:t>
      </w:r>
      <w:r w:rsidR="00052A23">
        <w:t xml:space="preserve">Giấy đăng ký hoạt động số </w:t>
      </w:r>
      <w:r w:rsidR="00E82DE4">
        <w:t>0</w:t>
      </w:r>
      <w:r w:rsidR="00EE4F2A">
        <w:t>6</w:t>
      </w:r>
      <w:r w:rsidR="00D863D8">
        <w:t>/</w:t>
      </w:r>
      <w:r w:rsidR="00527368">
        <w:t>TP-ĐKHĐ-CC</w:t>
      </w:r>
      <w:r w:rsidR="00052A23">
        <w:t xml:space="preserve"> cho Văn phòng công chứng </w:t>
      </w:r>
      <w:r w:rsidR="00EE4F2A">
        <w:t xml:space="preserve">Lê </w:t>
      </w:r>
      <w:r w:rsidR="00E82DE4">
        <w:t>Thị Hạnh</w:t>
      </w:r>
      <w:r w:rsidR="00817207">
        <w:t xml:space="preserve"> </w:t>
      </w:r>
      <w:r w:rsidR="00B81BD1">
        <w:t>do Văn phòng công chứng thay đổi trụ sở hoạt động</w:t>
      </w:r>
      <w:r w:rsidR="007D4CF5">
        <w:t xml:space="preserve"> từ</w:t>
      </w:r>
      <w:r w:rsidR="00C653BA">
        <w:t>:</w:t>
      </w:r>
      <w:r w:rsidR="007D4CF5">
        <w:t xml:space="preserve"> </w:t>
      </w:r>
      <w:r w:rsidR="00C653BA">
        <w:t>“</w:t>
      </w:r>
      <w:r w:rsidR="00E82DE4" w:rsidRPr="00E82DE4">
        <w:rPr>
          <w:i/>
          <w:iCs/>
        </w:rPr>
        <w:t>Số 1</w:t>
      </w:r>
      <w:r w:rsidR="00E82DE4">
        <w:rPr>
          <w:i/>
          <w:iCs/>
        </w:rPr>
        <w:t>74</w:t>
      </w:r>
      <w:r w:rsidR="00E82DE4" w:rsidRPr="00E82DE4">
        <w:rPr>
          <w:i/>
          <w:iCs/>
        </w:rPr>
        <w:t xml:space="preserve"> đường 30 tháng 4, tổ dân phố 5</w:t>
      </w:r>
      <w:r w:rsidR="00E82DE4">
        <w:rPr>
          <w:i/>
          <w:iCs/>
        </w:rPr>
        <w:t>B</w:t>
      </w:r>
      <w:r w:rsidR="00E82DE4" w:rsidRPr="00E82DE4">
        <w:rPr>
          <w:i/>
          <w:iCs/>
        </w:rPr>
        <w:t>, thị trấn Đạ Tẻh, huyện Đạ Huoai, tỉnh Lâm Đồng</w:t>
      </w:r>
      <w:r w:rsidR="00E96294">
        <w:t>”</w:t>
      </w:r>
      <w:r w:rsidR="00C653BA">
        <w:t xml:space="preserve"> </w:t>
      </w:r>
      <w:r>
        <w:t>đến</w:t>
      </w:r>
      <w:r w:rsidR="00E96294">
        <w:rPr>
          <w:i/>
        </w:rPr>
        <w:t xml:space="preserve"> </w:t>
      </w:r>
      <w:r w:rsidR="00C653BA" w:rsidRPr="00E96294">
        <w:rPr>
          <w:i/>
        </w:rPr>
        <w:t>“</w:t>
      </w:r>
      <w:r w:rsidR="00E82DE4" w:rsidRPr="00E82DE4">
        <w:rPr>
          <w:i/>
          <w:iCs/>
        </w:rPr>
        <w:t>Số 188 đường 30 tháng 4, tổ dân phố 5C, thị trấn Đạ Tẻh, huyện Đạ Huoai, tỉnh Lâm Đồng</w:t>
      </w:r>
      <w:r w:rsidR="00C653BA" w:rsidRPr="00E96294">
        <w:rPr>
          <w:i/>
        </w:rPr>
        <w:t>”</w:t>
      </w:r>
      <w:r w:rsidR="00B81BD1" w:rsidRPr="00E96294">
        <w:rPr>
          <w:i/>
        </w:rPr>
        <w:t>.</w:t>
      </w:r>
    </w:p>
    <w:p w14:paraId="1F5EDBEE" w14:textId="77777777" w:rsidR="004C5459" w:rsidRDefault="000C6365" w:rsidP="007D4CF5">
      <w:pPr>
        <w:spacing w:line="360" w:lineRule="auto"/>
        <w:ind w:firstLine="709"/>
        <w:jc w:val="both"/>
      </w:pPr>
      <w:r w:rsidRPr="003F0306">
        <w:t>T</w:t>
      </w:r>
      <w:r w:rsidR="002C4931">
        <w:t xml:space="preserve">hực hiện quy định tại Điều 25 </w:t>
      </w:r>
      <w:r w:rsidR="00051803" w:rsidRPr="003F0306">
        <w:t xml:space="preserve">Luật Công chứng </w:t>
      </w:r>
      <w:r w:rsidR="005653C9" w:rsidRPr="003F0306">
        <w:t xml:space="preserve">năm </w:t>
      </w:r>
      <w:r w:rsidRPr="003F0306">
        <w:t>2014</w:t>
      </w:r>
      <w:r w:rsidR="002C4931">
        <w:t>,</w:t>
      </w:r>
      <w:r w:rsidR="00455138">
        <w:t xml:space="preserve"> </w:t>
      </w:r>
      <w:r w:rsidR="00051803" w:rsidRPr="003F0306">
        <w:t xml:space="preserve">Sở Tư pháp </w:t>
      </w:r>
      <w:r w:rsidR="0076454D">
        <w:t xml:space="preserve">tỉnh </w:t>
      </w:r>
      <w:r w:rsidR="00051803" w:rsidRPr="003F0306">
        <w:t xml:space="preserve">Lâm Đồng cung cấp thông tin </w:t>
      </w:r>
      <w:r w:rsidR="00817207">
        <w:t xml:space="preserve">như trên </w:t>
      </w:r>
      <w:r w:rsidR="0076454D">
        <w:t>để</w:t>
      </w:r>
      <w:r w:rsidR="00051803" w:rsidRPr="003F0306">
        <w:t xml:space="preserve"> các cơ quan</w:t>
      </w:r>
      <w:r w:rsidR="006B2F6F">
        <w:t>, đơn vị được</w:t>
      </w:r>
      <w:r w:rsidR="00051803" w:rsidRPr="003F0306">
        <w:t xml:space="preserve"> biết</w:t>
      </w:r>
      <w:r w:rsidR="006B2F6F">
        <w:t>.</w:t>
      </w:r>
      <w:r w:rsidR="00BE4765">
        <w:t>/.</w:t>
      </w:r>
    </w:p>
    <w:p w14:paraId="1527FFD2" w14:textId="77777777" w:rsidR="007D4CF5" w:rsidRPr="00FA3120" w:rsidRDefault="007D4CF5" w:rsidP="006D36A7">
      <w:pPr>
        <w:spacing w:before="120" w:after="120"/>
        <w:ind w:firstLine="709"/>
        <w:jc w:val="both"/>
        <w:rPr>
          <w:i/>
          <w:sz w:val="8"/>
        </w:rPr>
      </w:pPr>
    </w:p>
    <w:tbl>
      <w:tblPr>
        <w:tblpPr w:leftFromText="180" w:rightFromText="180" w:vertAnchor="text" w:horzAnchor="margin" w:tblpX="108" w:tblpY="11"/>
        <w:tblOverlap w:val="never"/>
        <w:tblW w:w="9039" w:type="dxa"/>
        <w:tblLook w:val="00A0" w:firstRow="1" w:lastRow="0" w:firstColumn="1" w:lastColumn="0" w:noHBand="0" w:noVBand="0"/>
      </w:tblPr>
      <w:tblGrid>
        <w:gridCol w:w="4644"/>
        <w:gridCol w:w="4395"/>
      </w:tblGrid>
      <w:tr w:rsidR="00460E14" w14:paraId="6C05093F" w14:textId="77777777" w:rsidTr="00825504">
        <w:trPr>
          <w:trHeight w:val="2836"/>
        </w:trPr>
        <w:tc>
          <w:tcPr>
            <w:tcW w:w="4644" w:type="dxa"/>
          </w:tcPr>
          <w:p w14:paraId="3A8DE445" w14:textId="77777777" w:rsidR="00460E14" w:rsidRPr="00A45440" w:rsidRDefault="00460E14" w:rsidP="00825504">
            <w:pPr>
              <w:jc w:val="both"/>
              <w:rPr>
                <w:b/>
                <w:i/>
                <w:sz w:val="24"/>
                <w:szCs w:val="24"/>
              </w:rPr>
            </w:pPr>
            <w:r w:rsidRPr="00A45440">
              <w:rPr>
                <w:b/>
                <w:i/>
                <w:sz w:val="24"/>
                <w:szCs w:val="24"/>
              </w:rPr>
              <w:t>Nơi nhận:</w:t>
            </w:r>
          </w:p>
          <w:p w14:paraId="707B01C1" w14:textId="77777777" w:rsidR="006B2F6F" w:rsidRDefault="00460E14" w:rsidP="00825504">
            <w:pPr>
              <w:jc w:val="both"/>
              <w:rPr>
                <w:sz w:val="22"/>
                <w:szCs w:val="22"/>
              </w:rPr>
            </w:pPr>
            <w:r w:rsidRPr="00A45440">
              <w:rPr>
                <w:sz w:val="22"/>
                <w:szCs w:val="22"/>
              </w:rPr>
              <w:t xml:space="preserve">- </w:t>
            </w:r>
            <w:r w:rsidR="006B2F6F">
              <w:rPr>
                <w:sz w:val="22"/>
                <w:szCs w:val="22"/>
              </w:rPr>
              <w:t>Như trên;</w:t>
            </w:r>
          </w:p>
          <w:p w14:paraId="39FF4F63" w14:textId="77777777" w:rsidR="007D4CF5" w:rsidRDefault="006B2F6F" w:rsidP="008255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A16D2">
              <w:rPr>
                <w:sz w:val="22"/>
                <w:szCs w:val="22"/>
              </w:rPr>
              <w:t>Giám đốc;</w:t>
            </w:r>
          </w:p>
          <w:p w14:paraId="12954FA0" w14:textId="77777777" w:rsidR="006B2F6F" w:rsidRDefault="007D4CF5" w:rsidP="008255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1BD1">
              <w:rPr>
                <w:sz w:val="22"/>
                <w:szCs w:val="22"/>
              </w:rPr>
              <w:t xml:space="preserve"> </w:t>
            </w:r>
            <w:r w:rsidR="003E7CB3">
              <w:rPr>
                <w:sz w:val="22"/>
                <w:szCs w:val="22"/>
              </w:rPr>
              <w:t>P</w:t>
            </w:r>
            <w:r w:rsidR="00FA3120">
              <w:rPr>
                <w:sz w:val="22"/>
                <w:szCs w:val="22"/>
              </w:rPr>
              <w:t xml:space="preserve">hó giám đốc </w:t>
            </w:r>
            <w:r w:rsidR="003E7CB3">
              <w:rPr>
                <w:sz w:val="22"/>
                <w:szCs w:val="22"/>
              </w:rPr>
              <w:t>phụ trách</w:t>
            </w:r>
            <w:r w:rsidR="006B2F6F">
              <w:rPr>
                <w:sz w:val="22"/>
                <w:szCs w:val="22"/>
              </w:rPr>
              <w:t>;</w:t>
            </w:r>
          </w:p>
          <w:p w14:paraId="051C6B9E" w14:textId="77777777" w:rsidR="00D84288" w:rsidRDefault="00164FB4" w:rsidP="008255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Hội Công chứng viên tỉnh;</w:t>
            </w:r>
          </w:p>
          <w:p w14:paraId="2E59529C" w14:textId="77777777" w:rsidR="00825504" w:rsidRDefault="00825504" w:rsidP="008255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Trang TTĐT Sở Tư pháp;</w:t>
            </w:r>
          </w:p>
          <w:p w14:paraId="33C2E5B7" w14:textId="77777777" w:rsidR="00460E14" w:rsidRDefault="006B2F6F" w:rsidP="00825504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460E14" w:rsidRPr="00A45440">
              <w:rPr>
                <w:sz w:val="22"/>
                <w:szCs w:val="22"/>
              </w:rPr>
              <w:t>Lưu</w:t>
            </w:r>
            <w:r w:rsidR="00460E14">
              <w:rPr>
                <w:sz w:val="22"/>
                <w:szCs w:val="22"/>
              </w:rPr>
              <w:t>:</w:t>
            </w:r>
            <w:r w:rsidR="00460E14" w:rsidRPr="00A45440">
              <w:rPr>
                <w:sz w:val="22"/>
                <w:szCs w:val="22"/>
              </w:rPr>
              <w:t xml:space="preserve"> VT, BTTP.</w:t>
            </w:r>
          </w:p>
        </w:tc>
        <w:tc>
          <w:tcPr>
            <w:tcW w:w="4395" w:type="dxa"/>
          </w:tcPr>
          <w:p w14:paraId="56F37C6A" w14:textId="77777777" w:rsidR="00460E14" w:rsidRDefault="004D6C09" w:rsidP="00825504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460E14" w:rsidRPr="00A45440">
              <w:rPr>
                <w:b/>
              </w:rPr>
              <w:t>GIÁM ĐỐC</w:t>
            </w:r>
          </w:p>
          <w:p w14:paraId="55F8CDAA" w14:textId="77777777" w:rsidR="004D6C09" w:rsidRDefault="004D6C09" w:rsidP="00825504">
            <w:pPr>
              <w:jc w:val="center"/>
              <w:rPr>
                <w:b/>
              </w:rPr>
            </w:pPr>
            <w:r>
              <w:rPr>
                <w:b/>
              </w:rPr>
              <w:t>PHÓ GIÁM ĐỐC</w:t>
            </w:r>
          </w:p>
          <w:p w14:paraId="44F6E6D2" w14:textId="77777777" w:rsidR="004D6C09" w:rsidRDefault="004D6C09" w:rsidP="00825504">
            <w:pPr>
              <w:jc w:val="center"/>
              <w:rPr>
                <w:b/>
              </w:rPr>
            </w:pPr>
          </w:p>
          <w:p w14:paraId="4F01EDFD" w14:textId="77777777" w:rsidR="004D6C09" w:rsidRDefault="004D6C09" w:rsidP="00825504">
            <w:pPr>
              <w:jc w:val="center"/>
              <w:rPr>
                <w:b/>
              </w:rPr>
            </w:pPr>
          </w:p>
          <w:p w14:paraId="1813EBBD" w14:textId="77777777" w:rsidR="00817207" w:rsidRDefault="00E96294" w:rsidP="00825504">
            <w:pPr>
              <w:jc w:val="center"/>
              <w:rPr>
                <w:b/>
                <w:sz w:val="38"/>
              </w:rPr>
            </w:pPr>
            <w:r>
              <w:rPr>
                <w:b/>
                <w:sz w:val="38"/>
              </w:rPr>
              <w:t xml:space="preserve">  </w:t>
            </w:r>
          </w:p>
          <w:p w14:paraId="4F47698E" w14:textId="77777777" w:rsidR="00E96294" w:rsidRPr="00562D0C" w:rsidRDefault="00E96294" w:rsidP="00825504">
            <w:pPr>
              <w:jc w:val="center"/>
              <w:rPr>
                <w:b/>
                <w:sz w:val="38"/>
              </w:rPr>
            </w:pPr>
          </w:p>
          <w:p w14:paraId="01A959C3" w14:textId="77777777" w:rsidR="004D6C09" w:rsidRDefault="004D6C09" w:rsidP="00825504">
            <w:pPr>
              <w:jc w:val="center"/>
              <w:rPr>
                <w:b/>
              </w:rPr>
            </w:pPr>
          </w:p>
          <w:p w14:paraId="58E533E7" w14:textId="77777777" w:rsidR="00460E14" w:rsidRPr="0010015A" w:rsidRDefault="004D6C09" w:rsidP="00825504">
            <w:pPr>
              <w:jc w:val="center"/>
              <w:rPr>
                <w:b/>
              </w:rPr>
            </w:pPr>
            <w:r>
              <w:rPr>
                <w:b/>
              </w:rPr>
              <w:t>Vũ Văn Thúc</w:t>
            </w:r>
          </w:p>
        </w:tc>
      </w:tr>
    </w:tbl>
    <w:p w14:paraId="1840A382" w14:textId="77777777" w:rsidR="00460E14" w:rsidRPr="00180D2B" w:rsidRDefault="00460E14" w:rsidP="00281C5F">
      <w:pPr>
        <w:jc w:val="both"/>
        <w:rPr>
          <w:b/>
          <w:sz w:val="2"/>
        </w:rPr>
      </w:pPr>
      <w:r>
        <w:rPr>
          <w:b/>
          <w:sz w:val="2"/>
        </w:rPr>
        <w:t>.</w:t>
      </w:r>
    </w:p>
    <w:sectPr w:rsidR="00460E14" w:rsidRPr="00180D2B" w:rsidSect="004B7E47">
      <w:pgSz w:w="11907" w:h="16840" w:code="9"/>
      <w:pgMar w:top="1134" w:right="1134" w:bottom="1134" w:left="1701" w:header="680" w:footer="68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C8"/>
    <w:rsid w:val="00005034"/>
    <w:rsid w:val="0001004E"/>
    <w:rsid w:val="00032783"/>
    <w:rsid w:val="00042756"/>
    <w:rsid w:val="00051803"/>
    <w:rsid w:val="00052A23"/>
    <w:rsid w:val="00077777"/>
    <w:rsid w:val="000B27E9"/>
    <w:rsid w:val="000C193F"/>
    <w:rsid w:val="000C6365"/>
    <w:rsid w:val="000D6A96"/>
    <w:rsid w:val="000E798B"/>
    <w:rsid w:val="0010015A"/>
    <w:rsid w:val="00104452"/>
    <w:rsid w:val="00110286"/>
    <w:rsid w:val="0012016F"/>
    <w:rsid w:val="0012378F"/>
    <w:rsid w:val="001246E3"/>
    <w:rsid w:val="00130CF4"/>
    <w:rsid w:val="001401A0"/>
    <w:rsid w:val="0014277C"/>
    <w:rsid w:val="001509A9"/>
    <w:rsid w:val="00164FB4"/>
    <w:rsid w:val="00172577"/>
    <w:rsid w:val="00173971"/>
    <w:rsid w:val="00176A1F"/>
    <w:rsid w:val="00180D2B"/>
    <w:rsid w:val="00187F01"/>
    <w:rsid w:val="00197563"/>
    <w:rsid w:val="001A1E81"/>
    <w:rsid w:val="001F0A81"/>
    <w:rsid w:val="00237236"/>
    <w:rsid w:val="0025008E"/>
    <w:rsid w:val="002745F6"/>
    <w:rsid w:val="00281C5F"/>
    <w:rsid w:val="00287C8B"/>
    <w:rsid w:val="002A1918"/>
    <w:rsid w:val="002B1696"/>
    <w:rsid w:val="002C2CC8"/>
    <w:rsid w:val="002C4931"/>
    <w:rsid w:val="002F30DA"/>
    <w:rsid w:val="002F710E"/>
    <w:rsid w:val="003025B8"/>
    <w:rsid w:val="003072F1"/>
    <w:rsid w:val="00345703"/>
    <w:rsid w:val="00382F0C"/>
    <w:rsid w:val="00393D60"/>
    <w:rsid w:val="003B6F7C"/>
    <w:rsid w:val="003B7BBD"/>
    <w:rsid w:val="003D5198"/>
    <w:rsid w:val="003E1F43"/>
    <w:rsid w:val="003E7CB3"/>
    <w:rsid w:val="003F0306"/>
    <w:rsid w:val="003F143D"/>
    <w:rsid w:val="00402E0F"/>
    <w:rsid w:val="0042551C"/>
    <w:rsid w:val="00431105"/>
    <w:rsid w:val="0044345B"/>
    <w:rsid w:val="00447794"/>
    <w:rsid w:val="0044781B"/>
    <w:rsid w:val="00455138"/>
    <w:rsid w:val="00460E14"/>
    <w:rsid w:val="004636FF"/>
    <w:rsid w:val="00494F82"/>
    <w:rsid w:val="004B7E47"/>
    <w:rsid w:val="004C1010"/>
    <w:rsid w:val="004C5459"/>
    <w:rsid w:val="004D28B4"/>
    <w:rsid w:val="004D6C09"/>
    <w:rsid w:val="00527368"/>
    <w:rsid w:val="005570C2"/>
    <w:rsid w:val="00562D0C"/>
    <w:rsid w:val="005653C9"/>
    <w:rsid w:val="00573426"/>
    <w:rsid w:val="00576E6B"/>
    <w:rsid w:val="00586D86"/>
    <w:rsid w:val="00594FDC"/>
    <w:rsid w:val="005A15CA"/>
    <w:rsid w:val="005C41BE"/>
    <w:rsid w:val="005D1AC1"/>
    <w:rsid w:val="005D39B8"/>
    <w:rsid w:val="005E0987"/>
    <w:rsid w:val="005F2924"/>
    <w:rsid w:val="006323E6"/>
    <w:rsid w:val="0064357C"/>
    <w:rsid w:val="00645056"/>
    <w:rsid w:val="006517C3"/>
    <w:rsid w:val="0066554B"/>
    <w:rsid w:val="0067603F"/>
    <w:rsid w:val="00686CE4"/>
    <w:rsid w:val="006A179C"/>
    <w:rsid w:val="006B1502"/>
    <w:rsid w:val="006B2E42"/>
    <w:rsid w:val="006B2F6F"/>
    <w:rsid w:val="006D093F"/>
    <w:rsid w:val="006D36A7"/>
    <w:rsid w:val="006F45D9"/>
    <w:rsid w:val="006F6ABC"/>
    <w:rsid w:val="00706D3B"/>
    <w:rsid w:val="00723CD1"/>
    <w:rsid w:val="00726CF1"/>
    <w:rsid w:val="007314C1"/>
    <w:rsid w:val="007351E0"/>
    <w:rsid w:val="00752682"/>
    <w:rsid w:val="007629F2"/>
    <w:rsid w:val="00763FF2"/>
    <w:rsid w:val="0076454D"/>
    <w:rsid w:val="00770870"/>
    <w:rsid w:val="00785BA9"/>
    <w:rsid w:val="00792F9D"/>
    <w:rsid w:val="007941D6"/>
    <w:rsid w:val="00794203"/>
    <w:rsid w:val="00796AC6"/>
    <w:rsid w:val="007D4CF5"/>
    <w:rsid w:val="007E2285"/>
    <w:rsid w:val="007F48F7"/>
    <w:rsid w:val="00800E46"/>
    <w:rsid w:val="00817207"/>
    <w:rsid w:val="00817F7A"/>
    <w:rsid w:val="00822DBD"/>
    <w:rsid w:val="008237CB"/>
    <w:rsid w:val="00823FDE"/>
    <w:rsid w:val="00824521"/>
    <w:rsid w:val="00825504"/>
    <w:rsid w:val="008353B2"/>
    <w:rsid w:val="008501F9"/>
    <w:rsid w:val="008916AE"/>
    <w:rsid w:val="008B3284"/>
    <w:rsid w:val="008D715E"/>
    <w:rsid w:val="008E47E4"/>
    <w:rsid w:val="008F42DD"/>
    <w:rsid w:val="0093124B"/>
    <w:rsid w:val="0093284C"/>
    <w:rsid w:val="009363D6"/>
    <w:rsid w:val="00940F6A"/>
    <w:rsid w:val="00942931"/>
    <w:rsid w:val="009614AE"/>
    <w:rsid w:val="00965C8E"/>
    <w:rsid w:val="00974E72"/>
    <w:rsid w:val="00986561"/>
    <w:rsid w:val="009B6B75"/>
    <w:rsid w:val="009C0B99"/>
    <w:rsid w:val="009C0BB8"/>
    <w:rsid w:val="009E4785"/>
    <w:rsid w:val="009E5703"/>
    <w:rsid w:val="00A00B02"/>
    <w:rsid w:val="00A0262B"/>
    <w:rsid w:val="00A135C0"/>
    <w:rsid w:val="00A21823"/>
    <w:rsid w:val="00A32172"/>
    <w:rsid w:val="00A45440"/>
    <w:rsid w:val="00A71913"/>
    <w:rsid w:val="00A71B3E"/>
    <w:rsid w:val="00AB594C"/>
    <w:rsid w:val="00B04107"/>
    <w:rsid w:val="00B06AA5"/>
    <w:rsid w:val="00B11233"/>
    <w:rsid w:val="00B16B11"/>
    <w:rsid w:val="00B27802"/>
    <w:rsid w:val="00B35A02"/>
    <w:rsid w:val="00B4684E"/>
    <w:rsid w:val="00B53038"/>
    <w:rsid w:val="00B57624"/>
    <w:rsid w:val="00B5765D"/>
    <w:rsid w:val="00B615D4"/>
    <w:rsid w:val="00B64DBC"/>
    <w:rsid w:val="00B7149F"/>
    <w:rsid w:val="00B81BD1"/>
    <w:rsid w:val="00BA64AF"/>
    <w:rsid w:val="00BC5D1E"/>
    <w:rsid w:val="00BE25EA"/>
    <w:rsid w:val="00BE32B8"/>
    <w:rsid w:val="00BE4765"/>
    <w:rsid w:val="00C12DF1"/>
    <w:rsid w:val="00C3274B"/>
    <w:rsid w:val="00C3733B"/>
    <w:rsid w:val="00C3798A"/>
    <w:rsid w:val="00C653BA"/>
    <w:rsid w:val="00C75408"/>
    <w:rsid w:val="00C778CA"/>
    <w:rsid w:val="00C84026"/>
    <w:rsid w:val="00CA16D2"/>
    <w:rsid w:val="00CC308C"/>
    <w:rsid w:val="00CC4842"/>
    <w:rsid w:val="00CD03C6"/>
    <w:rsid w:val="00CE2952"/>
    <w:rsid w:val="00D0519B"/>
    <w:rsid w:val="00D140EC"/>
    <w:rsid w:val="00D178F0"/>
    <w:rsid w:val="00D50FDF"/>
    <w:rsid w:val="00D64E1F"/>
    <w:rsid w:val="00D84288"/>
    <w:rsid w:val="00D863D8"/>
    <w:rsid w:val="00D94883"/>
    <w:rsid w:val="00DA2496"/>
    <w:rsid w:val="00DA2F38"/>
    <w:rsid w:val="00DA3398"/>
    <w:rsid w:val="00DB5C63"/>
    <w:rsid w:val="00DC78A0"/>
    <w:rsid w:val="00DD76A4"/>
    <w:rsid w:val="00DE4299"/>
    <w:rsid w:val="00E16052"/>
    <w:rsid w:val="00E20E83"/>
    <w:rsid w:val="00E4372D"/>
    <w:rsid w:val="00E57B44"/>
    <w:rsid w:val="00E60609"/>
    <w:rsid w:val="00E62D1F"/>
    <w:rsid w:val="00E77857"/>
    <w:rsid w:val="00E813C8"/>
    <w:rsid w:val="00E82DE4"/>
    <w:rsid w:val="00E87078"/>
    <w:rsid w:val="00E96294"/>
    <w:rsid w:val="00EE32CC"/>
    <w:rsid w:val="00EE4F2A"/>
    <w:rsid w:val="00EE536D"/>
    <w:rsid w:val="00EE6152"/>
    <w:rsid w:val="00EF24A5"/>
    <w:rsid w:val="00EF475C"/>
    <w:rsid w:val="00F0188E"/>
    <w:rsid w:val="00F0651A"/>
    <w:rsid w:val="00F07400"/>
    <w:rsid w:val="00F4319C"/>
    <w:rsid w:val="00F542C9"/>
    <w:rsid w:val="00F568B0"/>
    <w:rsid w:val="00F63DBD"/>
    <w:rsid w:val="00F73817"/>
    <w:rsid w:val="00F74F3C"/>
    <w:rsid w:val="00F858B3"/>
    <w:rsid w:val="00F874B0"/>
    <w:rsid w:val="00F97A49"/>
    <w:rsid w:val="00FA000B"/>
    <w:rsid w:val="00FA18CD"/>
    <w:rsid w:val="00FA3120"/>
    <w:rsid w:val="00FB481C"/>
    <w:rsid w:val="00FB591B"/>
    <w:rsid w:val="00FB5C48"/>
    <w:rsid w:val="00FD74EC"/>
    <w:rsid w:val="00FE23BA"/>
    <w:rsid w:val="00FE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56C79986"/>
  <w15:docId w15:val="{374C5C26-0A38-4E92-9978-40AE04A4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42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51803"/>
    <w:rPr>
      <w:b/>
      <w:bCs/>
      <w:szCs w:val="24"/>
    </w:rPr>
  </w:style>
  <w:style w:type="character" w:customStyle="1" w:styleId="BodyTextChar">
    <w:name w:val="Body Text Char"/>
    <w:link w:val="BodyText"/>
    <w:rsid w:val="00051803"/>
    <w:rPr>
      <w:rFonts w:ascii="Times New Roman" w:eastAsia="Times New Roman" w:hAnsi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3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6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5</cp:revision>
  <cp:lastPrinted>2025-02-26T03:21:00Z</cp:lastPrinted>
  <dcterms:created xsi:type="dcterms:W3CDTF">2025-02-26T03:21:00Z</dcterms:created>
  <dcterms:modified xsi:type="dcterms:W3CDTF">2025-04-17T02:29:00Z</dcterms:modified>
</cp:coreProperties>
</file>