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7260B7" w14:textId="4A41AC89" w:rsidR="002E5A90" w:rsidRPr="00C106FE" w:rsidRDefault="00DF4AC3" w:rsidP="00E5104F">
      <w:pPr>
        <w:spacing w:after="0" w:line="240" w:lineRule="auto"/>
        <w:jc w:val="center"/>
        <w:rPr>
          <w:rFonts w:ascii="Times New Roman" w:hAnsi="Times New Roman" w:cs="Times New Roman"/>
          <w:b/>
          <w:bCs/>
          <w:sz w:val="28"/>
          <w:szCs w:val="28"/>
        </w:rPr>
      </w:pPr>
      <w:r w:rsidRPr="00C106FE">
        <w:rPr>
          <w:rFonts w:ascii="Times New Roman" w:eastAsia="Times New Roman" w:hAnsi="Times New Roman" w:cs="Times New Roman"/>
          <w:b/>
          <w:sz w:val="28"/>
          <w:szCs w:val="28"/>
        </w:rPr>
        <w:t xml:space="preserve">DANH MỤC </w:t>
      </w:r>
      <w:r w:rsidR="00E5104F" w:rsidRPr="00C106FE">
        <w:rPr>
          <w:rFonts w:ascii="Times New Roman" w:eastAsia="Times New Roman" w:hAnsi="Times New Roman" w:cs="Times New Roman"/>
          <w:b/>
          <w:sz w:val="28"/>
          <w:szCs w:val="28"/>
        </w:rPr>
        <w:t xml:space="preserve">VÀ QUY TRÌNH NỘI BỘ THỰC HIỆN </w:t>
      </w:r>
      <w:r w:rsidRPr="00C106FE">
        <w:rPr>
          <w:rFonts w:ascii="Times New Roman" w:eastAsia="Times New Roman" w:hAnsi="Times New Roman" w:cs="Times New Roman"/>
          <w:b/>
          <w:sz w:val="28"/>
          <w:szCs w:val="28"/>
        </w:rPr>
        <w:t>THỦ TỤC HÀNH CHÍNH</w:t>
      </w:r>
      <w:r w:rsidR="007F0DEB" w:rsidRPr="00C106FE">
        <w:rPr>
          <w:rFonts w:ascii="Times New Roman" w:eastAsia="Times New Roman" w:hAnsi="Times New Roman" w:cs="Times New Roman"/>
          <w:b/>
          <w:sz w:val="28"/>
          <w:szCs w:val="28"/>
        </w:rPr>
        <w:t xml:space="preserve"> </w:t>
      </w:r>
      <w:r w:rsidR="00E5104F" w:rsidRPr="00C106FE">
        <w:rPr>
          <w:rFonts w:ascii="Times New Roman" w:hAnsi="Times New Roman" w:cs="Times New Roman"/>
          <w:b/>
          <w:bCs/>
          <w:sz w:val="28"/>
          <w:szCs w:val="28"/>
        </w:rPr>
        <w:t>BAN HÀNH</w:t>
      </w:r>
      <w:r w:rsidR="00C67416" w:rsidRPr="00C67416">
        <w:rPr>
          <w:rFonts w:ascii="Times New Roman" w:hAnsi="Times New Roman" w:cs="Times New Roman"/>
          <w:b/>
          <w:bCs/>
          <w:sz w:val="28"/>
          <w:szCs w:val="28"/>
        </w:rPr>
        <w:t xml:space="preserve"> </w:t>
      </w:r>
      <w:r w:rsidR="00C67416" w:rsidRPr="00C106FE">
        <w:rPr>
          <w:rFonts w:ascii="Times New Roman" w:hAnsi="Times New Roman" w:cs="Times New Roman"/>
          <w:b/>
          <w:bCs/>
          <w:sz w:val="28"/>
          <w:szCs w:val="28"/>
        </w:rPr>
        <w:t>MỚI</w:t>
      </w:r>
      <w:r w:rsidR="003D36FE">
        <w:rPr>
          <w:rFonts w:ascii="Times New Roman" w:hAnsi="Times New Roman" w:cs="Times New Roman"/>
          <w:b/>
          <w:bCs/>
          <w:sz w:val="28"/>
          <w:szCs w:val="28"/>
        </w:rPr>
        <w:t>;</w:t>
      </w:r>
      <w:r w:rsidR="00C67416">
        <w:rPr>
          <w:rFonts w:ascii="Times New Roman" w:hAnsi="Times New Roman" w:cs="Times New Roman"/>
          <w:b/>
          <w:bCs/>
          <w:sz w:val="28"/>
          <w:szCs w:val="28"/>
        </w:rPr>
        <w:t xml:space="preserve"> </w:t>
      </w:r>
      <w:r w:rsidR="003D36FE">
        <w:rPr>
          <w:rFonts w:ascii="Times New Roman" w:hAnsi="Times New Roman" w:cs="Times New Roman"/>
          <w:b/>
          <w:bCs/>
          <w:sz w:val="28"/>
          <w:szCs w:val="28"/>
        </w:rPr>
        <w:t>THỦ TỤC HÀNH CHÍNH ĐƯỢC SỬA ĐỔI, BỔ SUNG</w:t>
      </w:r>
      <w:r w:rsidR="004818AB" w:rsidRPr="00C106FE">
        <w:rPr>
          <w:rFonts w:ascii="Times New Roman" w:hAnsi="Times New Roman" w:cs="Times New Roman"/>
          <w:b/>
          <w:bCs/>
          <w:sz w:val="28"/>
          <w:szCs w:val="28"/>
        </w:rPr>
        <w:t xml:space="preserve"> </w:t>
      </w:r>
      <w:r w:rsidR="005921E9" w:rsidRPr="00C106FE">
        <w:rPr>
          <w:rFonts w:ascii="Times New Roman" w:hAnsi="Times New Roman" w:cs="Times New Roman"/>
          <w:b/>
          <w:bCs/>
          <w:sz w:val="28"/>
          <w:szCs w:val="28"/>
        </w:rPr>
        <w:t>TRONG</w:t>
      </w:r>
      <w:r w:rsidR="003D36FE">
        <w:rPr>
          <w:rFonts w:ascii="Times New Roman" w:hAnsi="Times New Roman" w:cs="Times New Roman"/>
          <w:b/>
          <w:bCs/>
          <w:sz w:val="28"/>
          <w:szCs w:val="28"/>
        </w:rPr>
        <w:t xml:space="preserve"> CÁC</w:t>
      </w:r>
      <w:r w:rsidR="00113823" w:rsidRPr="00C106FE">
        <w:rPr>
          <w:rFonts w:ascii="Times New Roman" w:hAnsi="Times New Roman" w:cs="Times New Roman"/>
          <w:b/>
          <w:bCs/>
          <w:sz w:val="28"/>
          <w:szCs w:val="28"/>
        </w:rPr>
        <w:t xml:space="preserve"> </w:t>
      </w:r>
      <w:r w:rsidR="001F5F44" w:rsidRPr="00C106FE">
        <w:rPr>
          <w:rFonts w:ascii="Times New Roman" w:hAnsi="Times New Roman" w:cs="Times New Roman"/>
          <w:b/>
          <w:bCs/>
          <w:sz w:val="28"/>
          <w:szCs w:val="28"/>
        </w:rPr>
        <w:t>LĨNH VỰC</w:t>
      </w:r>
      <w:r w:rsidR="004818AB" w:rsidRPr="00C106FE">
        <w:rPr>
          <w:rFonts w:ascii="Times New Roman" w:hAnsi="Times New Roman" w:cs="Times New Roman"/>
          <w:b/>
          <w:bCs/>
          <w:sz w:val="28"/>
          <w:szCs w:val="28"/>
        </w:rPr>
        <w:t xml:space="preserve"> </w:t>
      </w:r>
      <w:r w:rsidR="00830539">
        <w:rPr>
          <w:rFonts w:ascii="Times New Roman" w:hAnsi="Times New Roman" w:cs="Times New Roman"/>
          <w:b/>
          <w:bCs/>
          <w:sz w:val="28"/>
          <w:szCs w:val="28"/>
        </w:rPr>
        <w:t>TƯ VẤN PHÁP LUẬ</w:t>
      </w:r>
      <w:r w:rsidR="00914661">
        <w:rPr>
          <w:rFonts w:ascii="Times New Roman" w:hAnsi="Times New Roman" w:cs="Times New Roman"/>
          <w:b/>
          <w:bCs/>
          <w:sz w:val="28"/>
          <w:szCs w:val="28"/>
        </w:rPr>
        <w:t>T;</w:t>
      </w:r>
      <w:r w:rsidR="00830539">
        <w:rPr>
          <w:rFonts w:ascii="Times New Roman" w:hAnsi="Times New Roman" w:cs="Times New Roman"/>
          <w:b/>
          <w:bCs/>
          <w:sz w:val="28"/>
          <w:szCs w:val="28"/>
        </w:rPr>
        <w:t xml:space="preserve"> </w:t>
      </w:r>
      <w:r w:rsidR="0075256B" w:rsidRPr="0039543F">
        <w:rPr>
          <w:rFonts w:ascii="Times New Roman" w:hAnsi="Times New Roman" w:cs="Times New Roman"/>
          <w:b/>
          <w:bCs/>
          <w:sz w:val="26"/>
          <w:szCs w:val="26"/>
        </w:rPr>
        <w:t>QUẢN TÀI VIÊN VÀ HÀNH NGHỀ QUẢN LÝ, THANH LÝ TÀI SẢN</w:t>
      </w:r>
      <w:r w:rsidR="00914661">
        <w:rPr>
          <w:rFonts w:ascii="Times New Roman" w:hAnsi="Times New Roman" w:cs="Times New Roman"/>
          <w:b/>
          <w:bCs/>
          <w:sz w:val="28"/>
          <w:szCs w:val="28"/>
        </w:rPr>
        <w:t>;</w:t>
      </w:r>
      <w:r w:rsidR="00830539">
        <w:rPr>
          <w:rFonts w:ascii="Times New Roman" w:hAnsi="Times New Roman" w:cs="Times New Roman"/>
          <w:b/>
          <w:bCs/>
          <w:sz w:val="28"/>
          <w:szCs w:val="28"/>
        </w:rPr>
        <w:t xml:space="preserve"> HỖ TRỢ PHÁP LÝ CHO DOANH NGHIỆP NHỎ VÀ VỪA</w:t>
      </w:r>
      <w:r w:rsidR="005921E9" w:rsidRPr="00C106FE">
        <w:rPr>
          <w:rFonts w:ascii="Times New Roman" w:hAnsi="Times New Roman" w:cs="Times New Roman"/>
          <w:b/>
          <w:bCs/>
          <w:sz w:val="28"/>
          <w:szCs w:val="28"/>
        </w:rPr>
        <w:t xml:space="preserve"> </w:t>
      </w:r>
      <w:r w:rsidR="00290209" w:rsidRPr="00C106FE">
        <w:rPr>
          <w:rFonts w:ascii="Times New Roman" w:hAnsi="Times New Roman" w:cs="Times New Roman"/>
          <w:b/>
          <w:sz w:val="28"/>
          <w:szCs w:val="28"/>
        </w:rPr>
        <w:t xml:space="preserve">THUỘC THẨM QUYỀN GIẢI QUYẾT CỦA CẤP </w:t>
      </w:r>
      <w:r w:rsidR="008F775A" w:rsidRPr="00C106FE">
        <w:rPr>
          <w:rFonts w:ascii="Times New Roman" w:hAnsi="Times New Roman" w:cs="Times New Roman"/>
          <w:b/>
          <w:sz w:val="28"/>
          <w:szCs w:val="28"/>
        </w:rPr>
        <w:t>TỈNH</w:t>
      </w:r>
      <w:r w:rsidR="007F67B8" w:rsidRPr="00C106FE">
        <w:rPr>
          <w:rFonts w:ascii="Times New Roman" w:hAnsi="Times New Roman" w:cs="Times New Roman"/>
          <w:b/>
          <w:sz w:val="28"/>
          <w:szCs w:val="28"/>
        </w:rPr>
        <w:t xml:space="preserve"> </w:t>
      </w:r>
      <w:r w:rsidR="00290209" w:rsidRPr="00C106FE">
        <w:rPr>
          <w:rFonts w:ascii="Times New Roman" w:hAnsi="Times New Roman" w:cs="Times New Roman"/>
          <w:b/>
          <w:sz w:val="28"/>
          <w:szCs w:val="28"/>
        </w:rPr>
        <w:t xml:space="preserve">TRÊN ĐỊA BÀN </w:t>
      </w:r>
      <w:r w:rsidR="00290209" w:rsidRPr="00C106FE">
        <w:rPr>
          <w:rFonts w:ascii="Times New Roman" w:hAnsi="Times New Roman" w:cs="Times New Roman"/>
          <w:b/>
          <w:bCs/>
          <w:sz w:val="28"/>
          <w:szCs w:val="28"/>
        </w:rPr>
        <w:t>TỈNH LÂM ĐỒNG</w:t>
      </w:r>
    </w:p>
    <w:p w14:paraId="3DF07BFF" w14:textId="0E98071B" w:rsidR="00C96C8A" w:rsidRPr="00C106FE" w:rsidRDefault="00DF4AC3" w:rsidP="009E6A93">
      <w:pPr>
        <w:spacing w:after="0" w:line="240" w:lineRule="auto"/>
        <w:jc w:val="center"/>
        <w:rPr>
          <w:rFonts w:ascii="Times New Roman" w:hAnsi="Times New Roman" w:cs="Times New Roman"/>
          <w:b/>
          <w:sz w:val="28"/>
          <w:szCs w:val="28"/>
        </w:rPr>
      </w:pPr>
      <w:r w:rsidRPr="00C106FE">
        <w:rPr>
          <w:rFonts w:ascii="Times New Roman" w:eastAsia="Times New Roman" w:hAnsi="Times New Roman" w:cs="Times New Roman"/>
          <w:i/>
          <w:sz w:val="28"/>
          <w:szCs w:val="28"/>
        </w:rPr>
        <w:t>(</w:t>
      </w:r>
      <w:r w:rsidR="00763853" w:rsidRPr="00C106FE">
        <w:rPr>
          <w:rFonts w:ascii="Times New Roman" w:eastAsia="Times New Roman" w:hAnsi="Times New Roman" w:cs="Times New Roman"/>
          <w:i/>
          <w:sz w:val="28"/>
          <w:szCs w:val="28"/>
        </w:rPr>
        <w:t xml:space="preserve">Ban hành kèm theo Quyết định số      </w:t>
      </w:r>
      <w:r w:rsidR="00F53579" w:rsidRPr="00C106FE">
        <w:rPr>
          <w:rFonts w:ascii="Times New Roman" w:eastAsia="Times New Roman" w:hAnsi="Times New Roman" w:cs="Times New Roman"/>
          <w:i/>
          <w:sz w:val="28"/>
          <w:szCs w:val="28"/>
        </w:rPr>
        <w:t xml:space="preserve">     </w:t>
      </w:r>
      <w:r w:rsidR="00763853" w:rsidRPr="00C106FE">
        <w:rPr>
          <w:rFonts w:ascii="Times New Roman" w:eastAsia="Times New Roman" w:hAnsi="Times New Roman" w:cs="Times New Roman"/>
          <w:i/>
          <w:sz w:val="28"/>
          <w:szCs w:val="28"/>
        </w:rPr>
        <w:t xml:space="preserve">   /QĐ-UBND ngày   </w:t>
      </w:r>
      <w:r w:rsidR="00113823" w:rsidRPr="00C106FE">
        <w:rPr>
          <w:rFonts w:ascii="Times New Roman" w:eastAsia="Times New Roman" w:hAnsi="Times New Roman" w:cs="Times New Roman"/>
          <w:i/>
          <w:sz w:val="28"/>
          <w:szCs w:val="28"/>
        </w:rPr>
        <w:t xml:space="preserve"> </w:t>
      </w:r>
      <w:r w:rsidR="00763853" w:rsidRPr="00C106FE">
        <w:rPr>
          <w:rFonts w:ascii="Times New Roman" w:eastAsia="Times New Roman" w:hAnsi="Times New Roman" w:cs="Times New Roman"/>
          <w:i/>
          <w:sz w:val="28"/>
          <w:szCs w:val="28"/>
        </w:rPr>
        <w:t xml:space="preserve">   tháng</w:t>
      </w:r>
      <w:r w:rsidR="004754D4" w:rsidRPr="00C106FE">
        <w:rPr>
          <w:rFonts w:ascii="Times New Roman" w:eastAsia="Times New Roman" w:hAnsi="Times New Roman" w:cs="Times New Roman"/>
          <w:i/>
          <w:sz w:val="28"/>
          <w:szCs w:val="28"/>
        </w:rPr>
        <w:t xml:space="preserve"> 6</w:t>
      </w:r>
      <w:r w:rsidR="00763853" w:rsidRPr="00C106FE">
        <w:rPr>
          <w:rFonts w:ascii="Times New Roman" w:eastAsia="Times New Roman" w:hAnsi="Times New Roman" w:cs="Times New Roman"/>
          <w:i/>
          <w:sz w:val="28"/>
          <w:szCs w:val="28"/>
        </w:rPr>
        <w:t xml:space="preserve"> năm 202</w:t>
      </w:r>
      <w:r w:rsidR="005921E9" w:rsidRPr="00C106FE">
        <w:rPr>
          <w:rFonts w:ascii="Times New Roman" w:eastAsia="Times New Roman" w:hAnsi="Times New Roman" w:cs="Times New Roman"/>
          <w:i/>
          <w:sz w:val="28"/>
          <w:szCs w:val="28"/>
        </w:rPr>
        <w:t>5</w:t>
      </w:r>
      <w:r w:rsidR="00763853" w:rsidRPr="00C106FE">
        <w:rPr>
          <w:rFonts w:ascii="Times New Roman" w:eastAsia="Times New Roman" w:hAnsi="Times New Roman" w:cs="Times New Roman"/>
          <w:i/>
          <w:sz w:val="28"/>
          <w:szCs w:val="28"/>
        </w:rPr>
        <w:t xml:space="preserve"> của Chủ tịch UBND tỉnh Lâm Đồng</w:t>
      </w:r>
      <w:r w:rsidRPr="00C106FE">
        <w:rPr>
          <w:rFonts w:ascii="Times New Roman" w:eastAsia="Times New Roman" w:hAnsi="Times New Roman" w:cs="Times New Roman"/>
          <w:i/>
          <w:sz w:val="28"/>
          <w:szCs w:val="28"/>
        </w:rPr>
        <w:t>)</w:t>
      </w:r>
    </w:p>
    <w:p w14:paraId="2CE46734" w14:textId="6A25F844" w:rsidR="00037A96" w:rsidRPr="00C106FE" w:rsidRDefault="005A5142" w:rsidP="003E6E54">
      <w:pPr>
        <w:spacing w:before="120" w:after="120" w:line="240" w:lineRule="auto"/>
        <w:jc w:val="center"/>
        <w:rPr>
          <w:rFonts w:ascii="Times New Roman" w:eastAsia="Times New Roman" w:hAnsi="Times New Roman" w:cs="Times New Roman"/>
          <w:b/>
          <w:sz w:val="2"/>
          <w:szCs w:val="26"/>
        </w:rPr>
      </w:pPr>
      <w:r w:rsidRPr="00C106FE">
        <w:rPr>
          <w:rFonts w:ascii="Times New Roman" w:eastAsia="Times New Roman" w:hAnsi="Times New Roman" w:cs="Times New Roman"/>
          <w:i/>
          <w:noProof/>
          <w:lang w:val="en-GB" w:eastAsia="en-GB"/>
        </w:rPr>
        <mc:AlternateContent>
          <mc:Choice Requires="wps">
            <w:drawing>
              <wp:anchor distT="0" distB="0" distL="114300" distR="114300" simplePos="0" relativeHeight="251659264" behindDoc="0" locked="0" layoutInCell="1" allowOverlap="1" wp14:anchorId="50FDC463" wp14:editId="24DE731F">
                <wp:simplePos x="0" y="0"/>
                <wp:positionH relativeFrom="column">
                  <wp:posOffset>3536315</wp:posOffset>
                </wp:positionH>
                <wp:positionV relativeFrom="paragraph">
                  <wp:posOffset>60960</wp:posOffset>
                </wp:positionV>
                <wp:extent cx="253809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25380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F76BA8C"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8.45pt,4.8pt" to="478.3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" strokecolor="black [3040]"/>
            </w:pict>
          </mc:Fallback>
        </mc:AlternateContent>
      </w:r>
    </w:p>
    <w:p w14:paraId="561920B0" w14:textId="77777777" w:rsidR="00925963" w:rsidRPr="00C106FE" w:rsidRDefault="00925963" w:rsidP="00925963">
      <w:pPr>
        <w:spacing w:before="120" w:after="120"/>
        <w:ind w:left="709"/>
        <w:rPr>
          <w:rFonts w:ascii="Times New Roman" w:eastAsia="Times New Roman" w:hAnsi="Times New Roman" w:cs="Times New Roman"/>
          <w:b/>
          <w:sz w:val="25"/>
          <w:szCs w:val="25"/>
        </w:rPr>
      </w:pPr>
    </w:p>
    <w:p w14:paraId="4A5FF102" w14:textId="52B02E7A" w:rsidR="008648DE" w:rsidRPr="00361F9B" w:rsidRDefault="00925963" w:rsidP="00361F9B">
      <w:pPr>
        <w:pStyle w:val="ListParagraph"/>
        <w:numPr>
          <w:ilvl w:val="0"/>
          <w:numId w:val="12"/>
        </w:numPr>
        <w:spacing w:before="120" w:after="120"/>
        <w:rPr>
          <w:rFonts w:ascii="Times New Roman" w:eastAsia="Times New Roman" w:hAnsi="Times New Roman" w:cs="Times New Roman"/>
          <w:b/>
          <w:sz w:val="26"/>
          <w:szCs w:val="26"/>
        </w:rPr>
      </w:pPr>
      <w:r w:rsidRPr="00F411B9">
        <w:rPr>
          <w:rFonts w:ascii="Times New Roman" w:eastAsia="Times New Roman" w:hAnsi="Times New Roman" w:cs="Times New Roman"/>
          <w:b/>
          <w:sz w:val="26"/>
          <w:szCs w:val="26"/>
        </w:rPr>
        <w:t>DANH MỤC THỦ TỤC HÀNH CHÍNH BAN HÀNH MỚI (</w:t>
      </w:r>
      <w:r w:rsidR="008648DE" w:rsidRPr="00F411B9">
        <w:rPr>
          <w:rFonts w:ascii="Times New Roman" w:eastAsia="Times New Roman" w:hAnsi="Times New Roman" w:cs="Times New Roman"/>
          <w:b/>
          <w:sz w:val="26"/>
          <w:szCs w:val="26"/>
        </w:rPr>
        <w:t>0</w:t>
      </w:r>
      <w:r w:rsidR="00562435">
        <w:rPr>
          <w:rFonts w:ascii="Times New Roman" w:eastAsia="Times New Roman" w:hAnsi="Times New Roman" w:cs="Times New Roman"/>
          <w:b/>
          <w:sz w:val="26"/>
          <w:szCs w:val="26"/>
        </w:rPr>
        <w:t>5</w:t>
      </w:r>
      <w:r w:rsidRPr="00F411B9">
        <w:rPr>
          <w:rFonts w:ascii="Times New Roman" w:eastAsia="Times New Roman" w:hAnsi="Times New Roman" w:cs="Times New Roman"/>
          <w:b/>
          <w:sz w:val="26"/>
          <w:szCs w:val="26"/>
        </w:rPr>
        <w:t>)</w:t>
      </w:r>
    </w:p>
    <w:tbl>
      <w:tblPr>
        <w:tblW w:w="15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
        <w:gridCol w:w="2975"/>
        <w:gridCol w:w="2550"/>
        <w:gridCol w:w="2693"/>
        <w:gridCol w:w="1986"/>
        <w:gridCol w:w="4672"/>
      </w:tblGrid>
      <w:tr w:rsidR="0075256B" w:rsidRPr="00EB173A" w14:paraId="0A95DECE" w14:textId="77777777" w:rsidTr="00B86725">
        <w:trPr>
          <w:trHeight w:val="654"/>
          <w:tblHeader/>
        </w:trPr>
        <w:tc>
          <w:tcPr>
            <w:tcW w:w="564" w:type="dxa"/>
            <w:shd w:val="clear" w:color="auto" w:fill="auto"/>
            <w:vAlign w:val="center"/>
          </w:tcPr>
          <w:p w14:paraId="1D77C610" w14:textId="77777777" w:rsidR="0075256B" w:rsidRPr="00EB173A" w:rsidRDefault="0075256B" w:rsidP="00B86725">
            <w:pPr>
              <w:spacing w:after="0" w:line="240" w:lineRule="auto"/>
              <w:ind w:left="-108" w:right="-108"/>
              <w:jc w:val="center"/>
              <w:rPr>
                <w:rFonts w:ascii="Times New Roman" w:hAnsi="Times New Roman" w:cs="Times New Roman"/>
                <w:b/>
                <w:color w:val="000000" w:themeColor="text1"/>
                <w:sz w:val="26"/>
                <w:szCs w:val="26"/>
              </w:rPr>
            </w:pPr>
            <w:r w:rsidRPr="00EB173A">
              <w:rPr>
                <w:rFonts w:ascii="Times New Roman" w:hAnsi="Times New Roman" w:cs="Times New Roman"/>
                <w:b/>
                <w:color w:val="000000" w:themeColor="text1"/>
                <w:sz w:val="26"/>
                <w:szCs w:val="26"/>
              </w:rPr>
              <w:t>STT</w:t>
            </w:r>
          </w:p>
        </w:tc>
        <w:tc>
          <w:tcPr>
            <w:tcW w:w="2975" w:type="dxa"/>
            <w:shd w:val="clear" w:color="auto" w:fill="auto"/>
            <w:vAlign w:val="center"/>
          </w:tcPr>
          <w:p w14:paraId="16F61095" w14:textId="77777777" w:rsidR="0075256B" w:rsidRPr="00EB173A" w:rsidRDefault="0075256B" w:rsidP="00B86725">
            <w:pPr>
              <w:spacing w:after="0" w:line="240" w:lineRule="auto"/>
              <w:jc w:val="both"/>
              <w:rPr>
                <w:rFonts w:ascii="Times New Roman" w:hAnsi="Times New Roman" w:cs="Times New Roman"/>
                <w:b/>
                <w:color w:val="000000" w:themeColor="text1"/>
                <w:sz w:val="26"/>
                <w:szCs w:val="26"/>
              </w:rPr>
            </w:pPr>
            <w:r w:rsidRPr="00EB173A">
              <w:rPr>
                <w:rFonts w:ascii="Times New Roman" w:hAnsi="Times New Roman" w:cs="Times New Roman"/>
                <w:b/>
                <w:color w:val="000000" w:themeColor="text1"/>
                <w:sz w:val="26"/>
                <w:szCs w:val="26"/>
              </w:rPr>
              <w:t>Tên thủ tục hành chính</w:t>
            </w:r>
          </w:p>
        </w:tc>
        <w:tc>
          <w:tcPr>
            <w:tcW w:w="2550" w:type="dxa"/>
            <w:shd w:val="clear" w:color="auto" w:fill="auto"/>
            <w:vAlign w:val="center"/>
          </w:tcPr>
          <w:p w14:paraId="78E6E384" w14:textId="77777777" w:rsidR="0075256B" w:rsidRPr="00EB173A" w:rsidRDefault="0075256B" w:rsidP="00B86725">
            <w:pPr>
              <w:spacing w:after="0" w:line="240" w:lineRule="auto"/>
              <w:jc w:val="center"/>
              <w:rPr>
                <w:rFonts w:ascii="Times New Roman" w:hAnsi="Times New Roman" w:cs="Times New Roman"/>
                <w:b/>
                <w:color w:val="000000" w:themeColor="text1"/>
                <w:sz w:val="26"/>
                <w:szCs w:val="26"/>
              </w:rPr>
            </w:pPr>
            <w:r w:rsidRPr="00EB173A">
              <w:rPr>
                <w:rFonts w:ascii="Times New Roman" w:hAnsi="Times New Roman" w:cs="Times New Roman"/>
                <w:b/>
                <w:color w:val="000000" w:themeColor="text1"/>
                <w:sz w:val="26"/>
                <w:szCs w:val="26"/>
              </w:rPr>
              <w:t>Thời hạn giải quyết</w:t>
            </w:r>
          </w:p>
        </w:tc>
        <w:tc>
          <w:tcPr>
            <w:tcW w:w="2693" w:type="dxa"/>
            <w:shd w:val="clear" w:color="auto" w:fill="auto"/>
            <w:vAlign w:val="center"/>
          </w:tcPr>
          <w:p w14:paraId="4CB3326B" w14:textId="77777777" w:rsidR="0075256B" w:rsidRPr="00EB173A" w:rsidRDefault="0075256B" w:rsidP="00B86725">
            <w:pPr>
              <w:spacing w:after="0" w:line="240" w:lineRule="auto"/>
              <w:jc w:val="center"/>
              <w:rPr>
                <w:rFonts w:ascii="Times New Roman" w:hAnsi="Times New Roman" w:cs="Times New Roman"/>
                <w:b/>
                <w:color w:val="000000" w:themeColor="text1"/>
                <w:sz w:val="26"/>
                <w:szCs w:val="26"/>
              </w:rPr>
            </w:pPr>
            <w:r w:rsidRPr="00EB173A">
              <w:rPr>
                <w:rFonts w:ascii="Times New Roman" w:hAnsi="Times New Roman" w:cs="Times New Roman"/>
                <w:b/>
                <w:color w:val="000000" w:themeColor="text1"/>
                <w:sz w:val="26"/>
                <w:szCs w:val="26"/>
              </w:rPr>
              <w:t>Địa điểm thực hiện</w:t>
            </w:r>
          </w:p>
        </w:tc>
        <w:tc>
          <w:tcPr>
            <w:tcW w:w="1986" w:type="dxa"/>
            <w:shd w:val="clear" w:color="auto" w:fill="auto"/>
            <w:vAlign w:val="center"/>
          </w:tcPr>
          <w:p w14:paraId="11A20944" w14:textId="77777777" w:rsidR="0075256B" w:rsidRPr="00EB173A" w:rsidRDefault="0075256B" w:rsidP="00B86725">
            <w:pPr>
              <w:spacing w:after="0" w:line="240" w:lineRule="auto"/>
              <w:jc w:val="center"/>
              <w:rPr>
                <w:rFonts w:ascii="Times New Roman" w:hAnsi="Times New Roman" w:cs="Times New Roman"/>
                <w:b/>
                <w:color w:val="000000" w:themeColor="text1"/>
                <w:sz w:val="26"/>
                <w:szCs w:val="26"/>
              </w:rPr>
            </w:pPr>
            <w:r w:rsidRPr="00EB173A">
              <w:rPr>
                <w:rFonts w:ascii="Times New Roman" w:hAnsi="Times New Roman" w:cs="Times New Roman"/>
                <w:b/>
                <w:color w:val="000000" w:themeColor="text1"/>
                <w:sz w:val="26"/>
                <w:szCs w:val="26"/>
              </w:rPr>
              <w:t>Phí, lệ phí</w:t>
            </w:r>
          </w:p>
        </w:tc>
        <w:tc>
          <w:tcPr>
            <w:tcW w:w="4672" w:type="dxa"/>
            <w:shd w:val="clear" w:color="auto" w:fill="auto"/>
            <w:vAlign w:val="center"/>
          </w:tcPr>
          <w:p w14:paraId="104A39BE" w14:textId="77777777" w:rsidR="0075256B" w:rsidRPr="00EB173A" w:rsidRDefault="0075256B" w:rsidP="00B86725">
            <w:pPr>
              <w:spacing w:after="0" w:line="240" w:lineRule="auto"/>
              <w:jc w:val="center"/>
              <w:rPr>
                <w:rFonts w:ascii="Times New Roman" w:hAnsi="Times New Roman" w:cs="Times New Roman"/>
                <w:b/>
                <w:color w:val="000000" w:themeColor="text1"/>
                <w:sz w:val="26"/>
                <w:szCs w:val="26"/>
              </w:rPr>
            </w:pPr>
            <w:r w:rsidRPr="00EB173A">
              <w:rPr>
                <w:rFonts w:ascii="Times New Roman" w:hAnsi="Times New Roman" w:cs="Times New Roman"/>
                <w:b/>
                <w:color w:val="000000" w:themeColor="text1"/>
                <w:sz w:val="26"/>
                <w:szCs w:val="26"/>
              </w:rPr>
              <w:t>Căn cứ pháp lý</w:t>
            </w:r>
          </w:p>
        </w:tc>
      </w:tr>
      <w:tr w:rsidR="00361F9B" w:rsidRPr="00EB173A" w14:paraId="4CAC3E6F" w14:textId="77777777" w:rsidTr="00F66228">
        <w:trPr>
          <w:trHeight w:val="648"/>
        </w:trPr>
        <w:tc>
          <w:tcPr>
            <w:tcW w:w="564" w:type="dxa"/>
            <w:shd w:val="clear" w:color="auto" w:fill="auto"/>
            <w:vAlign w:val="center"/>
          </w:tcPr>
          <w:p w14:paraId="0FC3B059" w14:textId="77777777" w:rsidR="00361F9B" w:rsidRPr="00EB173A" w:rsidRDefault="00361F9B" w:rsidP="00B86725">
            <w:pPr>
              <w:spacing w:after="0" w:line="240" w:lineRule="auto"/>
              <w:jc w:val="center"/>
              <w:rPr>
                <w:rFonts w:ascii="Times New Roman" w:hAnsi="Times New Roman" w:cs="Times New Roman"/>
                <w:color w:val="000000" w:themeColor="text1"/>
                <w:sz w:val="26"/>
                <w:szCs w:val="26"/>
              </w:rPr>
            </w:pPr>
          </w:p>
        </w:tc>
        <w:tc>
          <w:tcPr>
            <w:tcW w:w="14876" w:type="dxa"/>
            <w:gridSpan w:val="5"/>
            <w:shd w:val="clear" w:color="auto" w:fill="auto"/>
            <w:vAlign w:val="center"/>
          </w:tcPr>
          <w:p w14:paraId="514B3139" w14:textId="648EACB8" w:rsidR="00361F9B" w:rsidRPr="00EB173A" w:rsidRDefault="00361F9B" w:rsidP="00B86725">
            <w:pPr>
              <w:spacing w:after="0" w:line="240" w:lineRule="auto"/>
              <w:jc w:val="both"/>
              <w:rPr>
                <w:rFonts w:ascii="Times New Roman" w:hAnsi="Times New Roman" w:cs="Times New Roman"/>
                <w:color w:val="000000" w:themeColor="text1"/>
                <w:sz w:val="26"/>
                <w:szCs w:val="26"/>
                <w:lang w:val="nl-NL"/>
              </w:rPr>
            </w:pPr>
            <w:r w:rsidRPr="00034D88">
              <w:rPr>
                <w:rFonts w:ascii="Times New Roman" w:hAnsi="Times New Roman" w:cs="Times New Roman"/>
                <w:b/>
                <w:color w:val="000000" w:themeColor="text1"/>
                <w:sz w:val="26"/>
                <w:szCs w:val="26"/>
              </w:rPr>
              <w:t>THỦ TỤC HÀNH CHÍNH CẤP TỈNH</w:t>
            </w:r>
          </w:p>
        </w:tc>
      </w:tr>
      <w:tr w:rsidR="00361F9B" w:rsidRPr="00EB173A" w14:paraId="15962CF0" w14:textId="77777777" w:rsidTr="00F66228">
        <w:trPr>
          <w:trHeight w:val="558"/>
        </w:trPr>
        <w:tc>
          <w:tcPr>
            <w:tcW w:w="564" w:type="dxa"/>
            <w:shd w:val="clear" w:color="auto" w:fill="auto"/>
            <w:vAlign w:val="center"/>
          </w:tcPr>
          <w:p w14:paraId="4F83EA3A" w14:textId="74CAA371" w:rsidR="00361F9B" w:rsidRPr="00EB173A" w:rsidRDefault="00361F9B" w:rsidP="00361F9B">
            <w:pPr>
              <w:spacing w:after="0" w:line="240" w:lineRule="auto"/>
              <w:jc w:val="center"/>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I</w:t>
            </w:r>
          </w:p>
        </w:tc>
        <w:tc>
          <w:tcPr>
            <w:tcW w:w="14876" w:type="dxa"/>
            <w:gridSpan w:val="5"/>
            <w:shd w:val="clear" w:color="auto" w:fill="auto"/>
            <w:vAlign w:val="center"/>
          </w:tcPr>
          <w:p w14:paraId="05C5F009" w14:textId="02934305" w:rsidR="00361F9B" w:rsidRPr="00EB173A" w:rsidRDefault="00361F9B" w:rsidP="00361F9B">
            <w:pPr>
              <w:spacing w:after="0" w:line="240" w:lineRule="auto"/>
              <w:rPr>
                <w:rFonts w:ascii="Times New Roman" w:hAnsi="Times New Roman" w:cs="Times New Roman"/>
                <w:color w:val="000000" w:themeColor="text1"/>
                <w:sz w:val="26"/>
                <w:szCs w:val="26"/>
                <w:lang w:val="nl-NL"/>
              </w:rPr>
            </w:pPr>
            <w:r w:rsidRPr="00034D88">
              <w:rPr>
                <w:rFonts w:ascii="Times New Roman" w:hAnsi="Times New Roman" w:cs="Times New Roman"/>
                <w:b/>
                <w:color w:val="000000" w:themeColor="text1"/>
                <w:sz w:val="26"/>
                <w:szCs w:val="26"/>
              </w:rPr>
              <w:t>LĨNH VỰC QUẢN TÀI VIÊN VÀ HÀNH NGHỀ QUẢN LÝ, THANH LÝ TÀI SẢN (03)</w:t>
            </w:r>
          </w:p>
        </w:tc>
      </w:tr>
      <w:tr w:rsidR="00361F9B" w:rsidRPr="00EB173A" w14:paraId="5E88AC97" w14:textId="77777777" w:rsidTr="00B86725">
        <w:trPr>
          <w:trHeight w:val="1460"/>
        </w:trPr>
        <w:tc>
          <w:tcPr>
            <w:tcW w:w="564" w:type="dxa"/>
            <w:shd w:val="clear" w:color="auto" w:fill="auto"/>
            <w:vAlign w:val="center"/>
          </w:tcPr>
          <w:p w14:paraId="329141D4" w14:textId="77777777" w:rsidR="00361F9B" w:rsidRPr="00EB173A" w:rsidRDefault="00361F9B" w:rsidP="00361F9B">
            <w:pPr>
              <w:spacing w:after="0" w:line="240" w:lineRule="auto"/>
              <w:jc w:val="center"/>
              <w:rPr>
                <w:rFonts w:ascii="Times New Roman" w:hAnsi="Times New Roman" w:cs="Times New Roman"/>
                <w:color w:val="000000" w:themeColor="text1"/>
                <w:sz w:val="26"/>
                <w:szCs w:val="26"/>
              </w:rPr>
            </w:pPr>
            <w:r w:rsidRPr="00EB173A">
              <w:rPr>
                <w:rFonts w:ascii="Times New Roman" w:hAnsi="Times New Roman" w:cs="Times New Roman"/>
                <w:color w:val="000000" w:themeColor="text1"/>
                <w:sz w:val="26"/>
                <w:szCs w:val="26"/>
              </w:rPr>
              <w:t>1</w:t>
            </w:r>
          </w:p>
        </w:tc>
        <w:tc>
          <w:tcPr>
            <w:tcW w:w="2975" w:type="dxa"/>
            <w:shd w:val="clear" w:color="auto" w:fill="auto"/>
            <w:vAlign w:val="center"/>
          </w:tcPr>
          <w:p w14:paraId="09973650" w14:textId="77777777" w:rsidR="00361F9B" w:rsidRPr="00EB173A" w:rsidRDefault="00361F9B" w:rsidP="00361F9B">
            <w:pPr>
              <w:spacing w:after="0" w:line="240" w:lineRule="auto"/>
              <w:jc w:val="both"/>
              <w:rPr>
                <w:rFonts w:ascii="Times New Roman" w:hAnsi="Times New Roman" w:cs="Times New Roman"/>
                <w:color w:val="000000" w:themeColor="text1"/>
                <w:sz w:val="26"/>
                <w:szCs w:val="26"/>
                <w:lang w:val="nl-NL"/>
              </w:rPr>
            </w:pPr>
            <w:r w:rsidRPr="00EB173A">
              <w:rPr>
                <w:rFonts w:ascii="Times New Roman" w:hAnsi="Times New Roman" w:cs="Times New Roman"/>
                <w:color w:val="000000" w:themeColor="text1"/>
                <w:sz w:val="26"/>
                <w:szCs w:val="26"/>
                <w:lang w:val="nl-NL"/>
              </w:rPr>
              <w:t>Cấp chứng chỉ hành nghề Quản tài viên đối với luật sư, kiểm toán viên, người có trình độ cử nhân luật, kinh tế, kế toán, tài chính, ngân hàng và có thời gian công tác trong lĩnh vực được đào tạo từ 05 năm trở lên</w:t>
            </w:r>
          </w:p>
          <w:p w14:paraId="090B5BCE" w14:textId="77777777" w:rsidR="00361F9B" w:rsidRPr="00EB173A" w:rsidRDefault="00361F9B" w:rsidP="00361F9B">
            <w:pPr>
              <w:spacing w:after="0" w:line="240" w:lineRule="auto"/>
              <w:jc w:val="both"/>
              <w:rPr>
                <w:rFonts w:ascii="Times New Roman" w:hAnsi="Times New Roman" w:cs="Times New Roman"/>
                <w:color w:val="000000" w:themeColor="text1"/>
                <w:sz w:val="26"/>
                <w:szCs w:val="26"/>
                <w:lang w:val="nl-NL"/>
              </w:rPr>
            </w:pPr>
          </w:p>
          <w:p w14:paraId="13CD9EEB" w14:textId="77777777" w:rsidR="00361F9B" w:rsidRPr="00EB173A" w:rsidRDefault="00361F9B" w:rsidP="00361F9B">
            <w:pPr>
              <w:spacing w:after="0" w:line="240" w:lineRule="auto"/>
              <w:jc w:val="both"/>
              <w:rPr>
                <w:rFonts w:ascii="Times New Roman" w:hAnsi="Times New Roman" w:cs="Times New Roman"/>
                <w:color w:val="000000" w:themeColor="text1"/>
                <w:sz w:val="26"/>
                <w:szCs w:val="26"/>
              </w:rPr>
            </w:pPr>
            <w:r w:rsidRPr="00EB173A">
              <w:rPr>
                <w:rFonts w:ascii="Times New Roman" w:hAnsi="Times New Roman" w:cs="Times New Roman"/>
                <w:color w:val="000000" w:themeColor="text1"/>
                <w:sz w:val="26"/>
                <w:szCs w:val="26"/>
              </w:rPr>
              <w:t xml:space="preserve">Mã TTHC: </w:t>
            </w:r>
            <w:r w:rsidRPr="00EB173A">
              <w:rPr>
                <w:rFonts w:ascii="Times New Roman" w:hAnsi="Times New Roman" w:cs="Times New Roman"/>
                <w:color w:val="000000" w:themeColor="text1"/>
                <w:sz w:val="26"/>
                <w:szCs w:val="26"/>
                <w:lang w:val="nl-NL"/>
              </w:rPr>
              <w:t>2.001130</w:t>
            </w:r>
          </w:p>
        </w:tc>
        <w:tc>
          <w:tcPr>
            <w:tcW w:w="2550" w:type="dxa"/>
            <w:shd w:val="clear" w:color="auto" w:fill="auto"/>
            <w:vAlign w:val="center"/>
          </w:tcPr>
          <w:p w14:paraId="52564FDF" w14:textId="77777777" w:rsidR="00361F9B" w:rsidRPr="00EB173A" w:rsidRDefault="00361F9B" w:rsidP="00361F9B">
            <w:pPr>
              <w:widowControl w:val="0"/>
              <w:spacing w:before="120" w:after="120" w:line="340" w:lineRule="exact"/>
              <w:jc w:val="both"/>
              <w:rPr>
                <w:rFonts w:ascii="Times New Roman" w:hAnsi="Times New Roman" w:cs="Times New Roman"/>
                <w:color w:val="000000" w:themeColor="text1"/>
                <w:sz w:val="26"/>
                <w:szCs w:val="26"/>
                <w:lang w:val="nl-NL"/>
              </w:rPr>
            </w:pPr>
            <w:r w:rsidRPr="00EB173A">
              <w:rPr>
                <w:rFonts w:ascii="Times New Roman" w:hAnsi="Times New Roman" w:cs="Times New Roman"/>
                <w:color w:val="000000" w:themeColor="text1"/>
                <w:sz w:val="26"/>
                <w:szCs w:val="26"/>
                <w:lang w:val="vi-VN"/>
              </w:rPr>
              <w:t>Trong</w:t>
            </w:r>
            <w:r w:rsidRPr="00EB173A">
              <w:rPr>
                <w:rFonts w:ascii="Times New Roman" w:hAnsi="Times New Roman" w:cs="Times New Roman"/>
                <w:color w:val="000000" w:themeColor="text1"/>
                <w:sz w:val="26"/>
                <w:szCs w:val="26"/>
              </w:rPr>
              <w:t xml:space="preserve"> thời hạn </w:t>
            </w:r>
            <w:r w:rsidRPr="00EB173A">
              <w:rPr>
                <w:rFonts w:ascii="Times New Roman" w:hAnsi="Times New Roman" w:cs="Times New Roman"/>
                <w:color w:val="000000" w:themeColor="text1"/>
                <w:sz w:val="26"/>
                <w:szCs w:val="26"/>
                <w:lang w:val="vi-VN"/>
              </w:rPr>
              <w:t>10 ngày kể từ ngày nhận đủ hồ sơ hợp lệ</w:t>
            </w:r>
            <w:r w:rsidRPr="00EB173A">
              <w:rPr>
                <w:rFonts w:ascii="Times New Roman" w:hAnsi="Times New Roman" w:cs="Times New Roman"/>
                <w:color w:val="000000" w:themeColor="text1"/>
                <w:sz w:val="26"/>
                <w:szCs w:val="26"/>
              </w:rPr>
              <w:t>.</w:t>
            </w:r>
          </w:p>
          <w:p w14:paraId="5443082F" w14:textId="77777777" w:rsidR="00361F9B" w:rsidRPr="00EB173A" w:rsidRDefault="00361F9B" w:rsidP="00361F9B">
            <w:pPr>
              <w:widowControl w:val="0"/>
              <w:spacing w:before="120" w:after="120" w:line="340" w:lineRule="exact"/>
              <w:jc w:val="both"/>
              <w:rPr>
                <w:rFonts w:ascii="Times New Roman" w:hAnsi="Times New Roman" w:cs="Times New Roman"/>
                <w:color w:val="000000" w:themeColor="text1"/>
                <w:sz w:val="26"/>
                <w:szCs w:val="26"/>
              </w:rPr>
            </w:pPr>
          </w:p>
        </w:tc>
        <w:tc>
          <w:tcPr>
            <w:tcW w:w="2693" w:type="dxa"/>
            <w:shd w:val="clear" w:color="auto" w:fill="auto"/>
            <w:vAlign w:val="center"/>
          </w:tcPr>
          <w:p w14:paraId="2A9DDBAD" w14:textId="77777777" w:rsidR="00361F9B" w:rsidRPr="00EB173A" w:rsidRDefault="00361F9B" w:rsidP="00361F9B">
            <w:pPr>
              <w:spacing w:after="0" w:line="240" w:lineRule="auto"/>
              <w:jc w:val="both"/>
              <w:rPr>
                <w:rFonts w:ascii="Times New Roman" w:hAnsi="Times New Roman" w:cs="Times New Roman"/>
                <w:color w:val="000000" w:themeColor="text1"/>
                <w:sz w:val="26"/>
                <w:szCs w:val="26"/>
                <w:lang w:val="nl-NL"/>
              </w:rPr>
            </w:pPr>
            <w:r w:rsidRPr="00EB173A">
              <w:rPr>
                <w:rFonts w:ascii="Times New Roman" w:hAnsi="Times New Roman" w:cs="Times New Roman"/>
                <w:color w:val="000000" w:themeColor="text1"/>
                <w:sz w:val="26"/>
                <w:szCs w:val="26"/>
                <w:lang w:val="nl-NL"/>
              </w:rPr>
              <w:t xml:space="preserve">Trung tâm phục vụ Hành chính công tỉnh Lâm Đồng </w:t>
            </w:r>
          </w:p>
        </w:tc>
        <w:tc>
          <w:tcPr>
            <w:tcW w:w="1986" w:type="dxa"/>
            <w:shd w:val="clear" w:color="auto" w:fill="auto"/>
            <w:vAlign w:val="center"/>
          </w:tcPr>
          <w:p w14:paraId="05014535" w14:textId="77777777" w:rsidR="00361F9B" w:rsidRPr="00EB173A" w:rsidRDefault="00361F9B" w:rsidP="00361F9B">
            <w:pPr>
              <w:spacing w:after="0" w:line="240" w:lineRule="auto"/>
              <w:ind w:left="-57" w:right="-57"/>
              <w:jc w:val="center"/>
              <w:rPr>
                <w:rFonts w:ascii="Times New Roman" w:eastAsia="Times New Roman" w:hAnsi="Times New Roman" w:cs="Times New Roman"/>
                <w:color w:val="000000" w:themeColor="text1"/>
                <w:sz w:val="26"/>
                <w:szCs w:val="26"/>
                <w:lang w:val="nl-NL" w:eastAsia="vi-VN"/>
              </w:rPr>
            </w:pPr>
            <w:r w:rsidRPr="00626625">
              <w:rPr>
                <w:rFonts w:ascii="Times New Roman" w:eastAsia="Times New Roman" w:hAnsi="Times New Roman" w:cs="Times New Roman"/>
                <w:b/>
                <w:color w:val="000000" w:themeColor="text1"/>
                <w:sz w:val="26"/>
                <w:szCs w:val="26"/>
                <w:lang w:val="nl-NL" w:eastAsia="vi-VN"/>
              </w:rPr>
              <w:t>Phí:</w:t>
            </w:r>
            <w:r w:rsidRPr="00EB173A">
              <w:rPr>
                <w:rFonts w:ascii="Times New Roman" w:eastAsia="Times New Roman" w:hAnsi="Times New Roman" w:cs="Times New Roman"/>
                <w:color w:val="000000" w:themeColor="text1"/>
                <w:sz w:val="26"/>
                <w:szCs w:val="26"/>
                <w:lang w:val="nl-NL" w:eastAsia="vi-VN"/>
              </w:rPr>
              <w:t xml:space="preserve"> 800.000 đồng/hồ sơ.</w:t>
            </w:r>
          </w:p>
          <w:p w14:paraId="1CC8AF10" w14:textId="77777777" w:rsidR="00361F9B" w:rsidRPr="00EB173A" w:rsidRDefault="00361F9B" w:rsidP="00361F9B">
            <w:pPr>
              <w:spacing w:after="0" w:line="240" w:lineRule="auto"/>
              <w:ind w:left="-57" w:right="-57"/>
              <w:jc w:val="center"/>
              <w:rPr>
                <w:rFonts w:ascii="Times New Roman" w:eastAsia="Times New Roman" w:hAnsi="Times New Roman" w:cs="Times New Roman"/>
                <w:bCs/>
                <w:color w:val="000000" w:themeColor="text1"/>
                <w:sz w:val="26"/>
                <w:szCs w:val="26"/>
                <w:lang w:val="nl-NL" w:eastAsia="vi-VN"/>
              </w:rPr>
            </w:pPr>
            <w:r w:rsidRPr="00626625">
              <w:rPr>
                <w:rFonts w:ascii="Times New Roman" w:eastAsia="Times New Roman" w:hAnsi="Times New Roman" w:cs="Times New Roman"/>
                <w:b/>
                <w:bCs/>
                <w:color w:val="000000" w:themeColor="text1"/>
                <w:sz w:val="26"/>
                <w:szCs w:val="26"/>
                <w:lang w:val="nl-NL" w:eastAsia="vi-VN"/>
              </w:rPr>
              <w:t>Lệ phí:</w:t>
            </w:r>
            <w:r w:rsidRPr="00EB173A">
              <w:rPr>
                <w:rFonts w:ascii="Times New Roman" w:eastAsia="Times New Roman" w:hAnsi="Times New Roman" w:cs="Times New Roman"/>
                <w:color w:val="000000" w:themeColor="text1"/>
                <w:sz w:val="26"/>
                <w:szCs w:val="26"/>
                <w:lang w:val="nl-NL" w:eastAsia="vi-VN"/>
              </w:rPr>
              <w:t xml:space="preserve"> 100.000 đồng/hồ sơ.</w:t>
            </w:r>
          </w:p>
          <w:p w14:paraId="59F0C41D" w14:textId="77777777" w:rsidR="00361F9B" w:rsidRPr="00EB173A" w:rsidRDefault="00361F9B" w:rsidP="00361F9B">
            <w:pPr>
              <w:spacing w:after="0" w:line="240" w:lineRule="auto"/>
              <w:ind w:left="-57" w:right="-57"/>
              <w:jc w:val="center"/>
              <w:rPr>
                <w:rFonts w:ascii="Times New Roman" w:hAnsi="Times New Roman" w:cs="Times New Roman"/>
                <w:color w:val="000000" w:themeColor="text1"/>
                <w:sz w:val="26"/>
                <w:szCs w:val="26"/>
              </w:rPr>
            </w:pPr>
          </w:p>
        </w:tc>
        <w:tc>
          <w:tcPr>
            <w:tcW w:w="4672" w:type="dxa"/>
            <w:shd w:val="clear" w:color="auto" w:fill="auto"/>
          </w:tcPr>
          <w:p w14:paraId="04A07B6F" w14:textId="77777777" w:rsidR="00361F9B" w:rsidRPr="00EB173A" w:rsidRDefault="00361F9B" w:rsidP="00361F9B">
            <w:pPr>
              <w:spacing w:after="0" w:line="240" w:lineRule="auto"/>
              <w:jc w:val="both"/>
              <w:rPr>
                <w:rFonts w:ascii="Times New Roman" w:hAnsi="Times New Roman" w:cs="Times New Roman"/>
                <w:color w:val="000000" w:themeColor="text1"/>
                <w:sz w:val="26"/>
                <w:szCs w:val="26"/>
                <w:lang w:val="nl-NL"/>
              </w:rPr>
            </w:pPr>
            <w:r w:rsidRPr="00EB173A">
              <w:rPr>
                <w:rFonts w:ascii="Times New Roman" w:hAnsi="Times New Roman" w:cs="Times New Roman"/>
                <w:color w:val="000000" w:themeColor="text1"/>
                <w:sz w:val="26"/>
                <w:szCs w:val="26"/>
                <w:lang w:val="nl-NL"/>
              </w:rPr>
              <w:t>- Luật Phá sản năm 2014</w:t>
            </w:r>
            <w:r w:rsidRPr="00EB173A">
              <w:rPr>
                <w:rFonts w:ascii="Times New Roman" w:hAnsi="Times New Roman" w:cs="Times New Roman"/>
                <w:iCs/>
                <w:color w:val="000000" w:themeColor="text1"/>
                <w:sz w:val="26"/>
                <w:szCs w:val="26"/>
                <w:lang w:val="nl-NL"/>
              </w:rPr>
              <w:t>;</w:t>
            </w:r>
          </w:p>
          <w:p w14:paraId="1BABFE35" w14:textId="77777777" w:rsidR="00361F9B" w:rsidRPr="00EB173A" w:rsidRDefault="00361F9B" w:rsidP="00361F9B">
            <w:pPr>
              <w:spacing w:after="0" w:line="240" w:lineRule="auto"/>
              <w:jc w:val="both"/>
              <w:rPr>
                <w:rFonts w:ascii="Times New Roman" w:hAnsi="Times New Roman" w:cs="Times New Roman"/>
                <w:color w:val="000000" w:themeColor="text1"/>
                <w:sz w:val="26"/>
                <w:szCs w:val="26"/>
                <w:lang w:val="nl-NL"/>
              </w:rPr>
            </w:pPr>
            <w:r w:rsidRPr="00EB173A">
              <w:rPr>
                <w:rFonts w:ascii="Times New Roman" w:hAnsi="Times New Roman" w:cs="Times New Roman"/>
                <w:color w:val="000000" w:themeColor="text1"/>
                <w:sz w:val="26"/>
                <w:szCs w:val="26"/>
                <w:lang w:val="nl-NL"/>
              </w:rPr>
              <w:t>- Nghị định số 22/2015/NĐ-CP ngày 16/02/2015 của Chính phủ quy định chi tiết thi hành một số điều của Luật Phá sản về Quản tài viên và hành nghề quản lý, thanh lý tài sản;</w:t>
            </w:r>
          </w:p>
          <w:p w14:paraId="30440987" w14:textId="77777777" w:rsidR="00361F9B" w:rsidRPr="00EB173A" w:rsidRDefault="00361F9B" w:rsidP="00361F9B">
            <w:pPr>
              <w:spacing w:after="0" w:line="240" w:lineRule="auto"/>
              <w:jc w:val="both"/>
              <w:rPr>
                <w:rFonts w:ascii="Times New Roman" w:hAnsi="Times New Roman" w:cs="Times New Roman"/>
                <w:color w:val="000000" w:themeColor="text1"/>
                <w:sz w:val="26"/>
                <w:szCs w:val="26"/>
                <w:lang w:val="nl-NL"/>
              </w:rPr>
            </w:pPr>
            <w:r w:rsidRPr="00EB173A">
              <w:rPr>
                <w:rFonts w:ascii="Times New Roman" w:hAnsi="Times New Roman" w:cs="Times New Roman"/>
                <w:color w:val="000000" w:themeColor="text1"/>
                <w:sz w:val="26"/>
                <w:szCs w:val="26"/>
                <w:lang w:val="nl-NL"/>
              </w:rPr>
              <w:t>- Nghị định số 112/2025/NĐ-CP ngày 29/5/2025 của Chính phủ sửa đổi, bổ sung một số điều của các Nghị định thuộc lĩnh vực bổ trợ tư pháp;</w:t>
            </w:r>
          </w:p>
          <w:p w14:paraId="3D2E4474" w14:textId="77777777" w:rsidR="00361F9B" w:rsidRPr="00EB173A" w:rsidRDefault="00361F9B" w:rsidP="00361F9B">
            <w:pPr>
              <w:spacing w:after="0" w:line="240" w:lineRule="auto"/>
              <w:jc w:val="both"/>
              <w:rPr>
                <w:rFonts w:ascii="Times New Roman" w:hAnsi="Times New Roman" w:cs="Times New Roman"/>
                <w:iCs/>
                <w:color w:val="000000" w:themeColor="text1"/>
                <w:sz w:val="26"/>
                <w:szCs w:val="26"/>
              </w:rPr>
            </w:pPr>
            <w:r w:rsidRPr="00EB173A">
              <w:rPr>
                <w:rFonts w:ascii="Times New Roman" w:hAnsi="Times New Roman" w:cs="Times New Roman"/>
                <w:iCs/>
                <w:color w:val="000000" w:themeColor="text1"/>
                <w:sz w:val="26"/>
                <w:szCs w:val="26"/>
                <w:lang w:val="nl-NL"/>
              </w:rPr>
              <w:t xml:space="preserve">- Thông tư số 224/2016/TT-BTC ngày 10/11/2016 của Bộ Tài chính quy định mức thu, chế độ thu, nộp, quản lý và sử dụng </w:t>
            </w:r>
            <w:r w:rsidRPr="00EB173A">
              <w:rPr>
                <w:rFonts w:ascii="Times New Roman" w:hAnsi="Times New Roman" w:cs="Times New Roman"/>
                <w:bCs/>
                <w:iCs/>
                <w:color w:val="000000" w:themeColor="text1"/>
                <w:sz w:val="26"/>
                <w:szCs w:val="26"/>
              </w:rPr>
              <w:t>p</w:t>
            </w:r>
            <w:r w:rsidRPr="00EB173A">
              <w:rPr>
                <w:rFonts w:ascii="Times New Roman" w:hAnsi="Times New Roman" w:cs="Times New Roman"/>
                <w:iCs/>
                <w:color w:val="000000" w:themeColor="text1"/>
                <w:sz w:val="26"/>
                <w:szCs w:val="26"/>
                <w:lang w:val="nl-NL"/>
              </w:rPr>
              <w:t xml:space="preserve">hí </w:t>
            </w:r>
            <w:r w:rsidRPr="00EB173A">
              <w:rPr>
                <w:rFonts w:ascii="Times New Roman" w:hAnsi="Times New Roman" w:cs="Times New Roman"/>
                <w:iCs/>
                <w:color w:val="000000" w:themeColor="text1"/>
                <w:sz w:val="26"/>
                <w:szCs w:val="26"/>
              </w:rPr>
              <w:t>thẩm định tiêu chuẩn, điều kiện hành nghề, hoạt động quản lý, thanh lý tài sản</w:t>
            </w:r>
            <w:r w:rsidRPr="00EB173A">
              <w:rPr>
                <w:rFonts w:ascii="Times New Roman" w:hAnsi="Times New Roman" w:cs="Times New Roman"/>
                <w:iCs/>
                <w:color w:val="000000" w:themeColor="text1"/>
                <w:sz w:val="26"/>
                <w:szCs w:val="26"/>
                <w:lang w:val="nl-NL"/>
              </w:rPr>
              <w:t>; l</w:t>
            </w:r>
            <w:r w:rsidRPr="00EB173A">
              <w:rPr>
                <w:rFonts w:ascii="Times New Roman" w:hAnsi="Times New Roman" w:cs="Times New Roman"/>
                <w:iCs/>
                <w:color w:val="000000" w:themeColor="text1"/>
                <w:sz w:val="26"/>
                <w:szCs w:val="26"/>
              </w:rPr>
              <w:t>ệ phí cấp chứng chỉ hành nghề quản tài viên;</w:t>
            </w:r>
          </w:p>
          <w:p w14:paraId="3304E9C3" w14:textId="77777777" w:rsidR="00361F9B" w:rsidRPr="00EB173A" w:rsidRDefault="00361F9B" w:rsidP="00361F9B">
            <w:pPr>
              <w:spacing w:after="0" w:line="240" w:lineRule="auto"/>
              <w:jc w:val="both"/>
              <w:rPr>
                <w:rFonts w:ascii="Times New Roman" w:hAnsi="Times New Roman" w:cs="Times New Roman"/>
                <w:color w:val="000000" w:themeColor="text1"/>
                <w:sz w:val="26"/>
                <w:szCs w:val="26"/>
              </w:rPr>
            </w:pPr>
            <w:r w:rsidRPr="00EB173A">
              <w:rPr>
                <w:rFonts w:ascii="Times New Roman" w:hAnsi="Times New Roman" w:cs="Times New Roman"/>
                <w:iCs/>
                <w:color w:val="000000" w:themeColor="text1"/>
                <w:sz w:val="26"/>
                <w:szCs w:val="26"/>
              </w:rPr>
              <w:t>-</w:t>
            </w:r>
            <w:r w:rsidRPr="00EB173A">
              <w:rPr>
                <w:rFonts w:ascii="Times New Roman" w:hAnsi="Times New Roman" w:cs="Times New Roman"/>
                <w:iCs/>
                <w:color w:val="000000" w:themeColor="text1"/>
                <w:sz w:val="26"/>
                <w:szCs w:val="26"/>
                <w:lang w:val="vi-VN"/>
              </w:rPr>
              <w:t xml:space="preserve"> Quyết định </w:t>
            </w:r>
            <w:r w:rsidRPr="00EB173A">
              <w:rPr>
                <w:rFonts w:ascii="Times New Roman" w:hAnsi="Times New Roman" w:cs="Times New Roman"/>
                <w:iCs/>
                <w:color w:val="000000" w:themeColor="text1"/>
                <w:sz w:val="26"/>
                <w:szCs w:val="26"/>
              </w:rPr>
              <w:t xml:space="preserve">số 1858/QĐ-BTP ngày 23 tháng 6 năm 2025 của Bộ trưởng Bộ Tư </w:t>
            </w:r>
            <w:r w:rsidRPr="00EB173A">
              <w:rPr>
                <w:rFonts w:ascii="Times New Roman" w:hAnsi="Times New Roman" w:cs="Times New Roman"/>
                <w:iCs/>
                <w:color w:val="000000" w:themeColor="text1"/>
                <w:sz w:val="26"/>
                <w:szCs w:val="26"/>
              </w:rPr>
              <w:lastRenderedPageBreak/>
              <w:t xml:space="preserve">pháp về việc </w:t>
            </w:r>
            <w:r w:rsidRPr="00EB173A">
              <w:rPr>
                <w:rFonts w:ascii="Times New Roman" w:hAnsi="Times New Roman" w:cs="Times New Roman"/>
                <w:iCs/>
                <w:color w:val="000000" w:themeColor="text1"/>
                <w:sz w:val="26"/>
                <w:szCs w:val="26"/>
                <w:lang w:val="vi-VN"/>
              </w:rPr>
              <w:t xml:space="preserve">công bố thủ tục hành chính </w:t>
            </w:r>
            <w:r w:rsidRPr="00EB173A">
              <w:rPr>
                <w:rFonts w:ascii="Times New Roman" w:hAnsi="Times New Roman" w:cs="Times New Roman"/>
                <w:iCs/>
                <w:color w:val="000000" w:themeColor="text1"/>
                <w:sz w:val="26"/>
                <w:szCs w:val="26"/>
              </w:rPr>
              <w:t xml:space="preserve">được sửa đổi, bổ sung trong lĩnh vực quản tài viên và hành nghề quản lý, thanh lý tài sản thuộc phạm vi chức năng quản lý </w:t>
            </w:r>
            <w:r w:rsidRPr="00EB173A">
              <w:rPr>
                <w:rFonts w:ascii="Times New Roman" w:hAnsi="Times New Roman" w:cs="Times New Roman"/>
                <w:iCs/>
                <w:color w:val="000000" w:themeColor="text1"/>
                <w:sz w:val="26"/>
                <w:szCs w:val="26"/>
                <w:lang w:val="vi-VN"/>
              </w:rPr>
              <w:t>của Bộ Tư pháp</w:t>
            </w:r>
            <w:r w:rsidRPr="00EB173A">
              <w:rPr>
                <w:rFonts w:ascii="Times New Roman" w:hAnsi="Times New Roman" w:cs="Times New Roman"/>
                <w:iCs/>
                <w:color w:val="000000" w:themeColor="text1"/>
                <w:sz w:val="26"/>
                <w:szCs w:val="26"/>
              </w:rPr>
              <w:t>.</w:t>
            </w:r>
          </w:p>
        </w:tc>
      </w:tr>
      <w:tr w:rsidR="00361F9B" w:rsidRPr="00EB173A" w14:paraId="78B1940B" w14:textId="77777777" w:rsidTr="000E572B">
        <w:trPr>
          <w:trHeight w:val="3224"/>
        </w:trPr>
        <w:tc>
          <w:tcPr>
            <w:tcW w:w="564" w:type="dxa"/>
            <w:shd w:val="clear" w:color="auto" w:fill="auto"/>
            <w:vAlign w:val="center"/>
          </w:tcPr>
          <w:p w14:paraId="3C51F306" w14:textId="77777777" w:rsidR="00361F9B" w:rsidRPr="00EB173A" w:rsidRDefault="00361F9B" w:rsidP="00361F9B">
            <w:pPr>
              <w:spacing w:after="0" w:line="240" w:lineRule="auto"/>
              <w:jc w:val="center"/>
              <w:rPr>
                <w:rFonts w:ascii="Times New Roman" w:hAnsi="Times New Roman" w:cs="Times New Roman"/>
                <w:color w:val="000000" w:themeColor="text1"/>
                <w:sz w:val="26"/>
                <w:szCs w:val="26"/>
              </w:rPr>
            </w:pPr>
            <w:r w:rsidRPr="00EB173A">
              <w:rPr>
                <w:rFonts w:ascii="Times New Roman" w:hAnsi="Times New Roman" w:cs="Times New Roman"/>
                <w:color w:val="000000" w:themeColor="text1"/>
                <w:sz w:val="26"/>
                <w:szCs w:val="26"/>
              </w:rPr>
              <w:lastRenderedPageBreak/>
              <w:t>2</w:t>
            </w:r>
          </w:p>
        </w:tc>
        <w:tc>
          <w:tcPr>
            <w:tcW w:w="2975" w:type="dxa"/>
            <w:shd w:val="clear" w:color="auto" w:fill="auto"/>
            <w:vAlign w:val="center"/>
          </w:tcPr>
          <w:p w14:paraId="2EE502AD" w14:textId="77777777" w:rsidR="00361F9B" w:rsidRPr="00EB173A" w:rsidRDefault="00361F9B" w:rsidP="00361F9B">
            <w:pPr>
              <w:spacing w:after="0" w:line="240" w:lineRule="auto"/>
              <w:jc w:val="both"/>
              <w:rPr>
                <w:rFonts w:ascii="Times New Roman" w:hAnsi="Times New Roman" w:cs="Times New Roman"/>
                <w:color w:val="000000" w:themeColor="text1"/>
                <w:sz w:val="26"/>
                <w:szCs w:val="26"/>
                <w:lang w:val="nl-NL"/>
              </w:rPr>
            </w:pPr>
            <w:r w:rsidRPr="00EB173A">
              <w:rPr>
                <w:rFonts w:ascii="Times New Roman" w:hAnsi="Times New Roman" w:cs="Times New Roman"/>
                <w:color w:val="000000" w:themeColor="text1"/>
                <w:sz w:val="26"/>
                <w:szCs w:val="26"/>
                <w:lang w:val="nl-NL"/>
              </w:rPr>
              <w:t>Cấp chứng chỉ hành nghề Quản tài viên đối với luật sư nước ngoài đã được cấp Giấy phép hành nghề luật sư tại Việt Nam theo quy định của pháp luật về luật sư, kiểm toán viên là người nước ngoài theo quy định của pháp luật về kiểm toán</w:t>
            </w:r>
          </w:p>
          <w:p w14:paraId="22A463FE" w14:textId="77777777" w:rsidR="00361F9B" w:rsidRPr="00EB173A" w:rsidRDefault="00361F9B" w:rsidP="00361F9B">
            <w:pPr>
              <w:spacing w:after="0" w:line="240" w:lineRule="auto"/>
              <w:jc w:val="both"/>
              <w:rPr>
                <w:rFonts w:ascii="Times New Roman" w:hAnsi="Times New Roman" w:cs="Times New Roman"/>
                <w:color w:val="000000" w:themeColor="text1"/>
                <w:sz w:val="26"/>
                <w:szCs w:val="26"/>
                <w:lang w:val="nl-NL"/>
              </w:rPr>
            </w:pPr>
          </w:p>
          <w:p w14:paraId="179CC325" w14:textId="77777777" w:rsidR="00361F9B" w:rsidRPr="00EB173A" w:rsidRDefault="00361F9B" w:rsidP="00361F9B">
            <w:pPr>
              <w:spacing w:after="0" w:line="240" w:lineRule="auto"/>
              <w:jc w:val="both"/>
              <w:rPr>
                <w:rFonts w:ascii="Times New Roman" w:hAnsi="Times New Roman" w:cs="Times New Roman"/>
                <w:color w:val="000000" w:themeColor="text1"/>
                <w:sz w:val="26"/>
                <w:szCs w:val="26"/>
              </w:rPr>
            </w:pPr>
            <w:r w:rsidRPr="00EB173A">
              <w:rPr>
                <w:rFonts w:ascii="Times New Roman" w:hAnsi="Times New Roman" w:cs="Times New Roman"/>
                <w:color w:val="000000" w:themeColor="text1"/>
                <w:sz w:val="26"/>
                <w:szCs w:val="26"/>
              </w:rPr>
              <w:t xml:space="preserve">Mã TTHC: </w:t>
            </w:r>
            <w:r w:rsidRPr="00EB173A">
              <w:rPr>
                <w:rFonts w:ascii="Times New Roman" w:hAnsi="Times New Roman" w:cs="Times New Roman"/>
                <w:color w:val="000000" w:themeColor="text1"/>
                <w:sz w:val="26"/>
                <w:szCs w:val="26"/>
                <w:lang w:val="nl-NL"/>
              </w:rPr>
              <w:t>1.002681</w:t>
            </w:r>
          </w:p>
        </w:tc>
        <w:tc>
          <w:tcPr>
            <w:tcW w:w="2550" w:type="dxa"/>
            <w:shd w:val="clear" w:color="auto" w:fill="auto"/>
            <w:vAlign w:val="center"/>
          </w:tcPr>
          <w:p w14:paraId="73F71AEF" w14:textId="77777777" w:rsidR="00361F9B" w:rsidRPr="00EB173A" w:rsidRDefault="00361F9B" w:rsidP="00361F9B">
            <w:pPr>
              <w:widowControl w:val="0"/>
              <w:spacing w:before="120" w:after="120" w:line="340" w:lineRule="exact"/>
              <w:jc w:val="both"/>
              <w:rPr>
                <w:rFonts w:ascii="Times New Roman" w:hAnsi="Times New Roman" w:cs="Times New Roman"/>
                <w:color w:val="000000" w:themeColor="text1"/>
                <w:sz w:val="26"/>
                <w:szCs w:val="26"/>
                <w:lang w:val="nl-NL"/>
              </w:rPr>
            </w:pPr>
            <w:r w:rsidRPr="00EB173A">
              <w:rPr>
                <w:rFonts w:ascii="Times New Roman" w:hAnsi="Times New Roman" w:cs="Times New Roman"/>
                <w:color w:val="000000" w:themeColor="text1"/>
                <w:sz w:val="26"/>
                <w:szCs w:val="26"/>
                <w:lang w:val="vi-VN"/>
              </w:rPr>
              <w:t>Trong</w:t>
            </w:r>
            <w:r w:rsidRPr="00EB173A">
              <w:rPr>
                <w:rFonts w:ascii="Times New Roman" w:hAnsi="Times New Roman" w:cs="Times New Roman"/>
                <w:color w:val="000000" w:themeColor="text1"/>
                <w:sz w:val="26"/>
                <w:szCs w:val="26"/>
              </w:rPr>
              <w:t xml:space="preserve"> thời hạn </w:t>
            </w:r>
            <w:r w:rsidRPr="00EB173A">
              <w:rPr>
                <w:rFonts w:ascii="Times New Roman" w:hAnsi="Times New Roman" w:cs="Times New Roman"/>
                <w:color w:val="000000" w:themeColor="text1"/>
                <w:sz w:val="26"/>
                <w:szCs w:val="26"/>
                <w:lang w:val="vi-VN"/>
              </w:rPr>
              <w:t>10 ngày kể từ ngày nhận đủ hồ sơ hợp lệ</w:t>
            </w:r>
            <w:r w:rsidRPr="00EB173A">
              <w:rPr>
                <w:rFonts w:ascii="Times New Roman" w:hAnsi="Times New Roman" w:cs="Times New Roman"/>
                <w:color w:val="000000" w:themeColor="text1"/>
                <w:sz w:val="26"/>
                <w:szCs w:val="26"/>
              </w:rPr>
              <w:t>.</w:t>
            </w:r>
          </w:p>
          <w:p w14:paraId="69D14160" w14:textId="77777777" w:rsidR="00361F9B" w:rsidRPr="00EB173A" w:rsidRDefault="00361F9B" w:rsidP="00361F9B">
            <w:pPr>
              <w:widowControl w:val="0"/>
              <w:spacing w:before="120" w:after="120" w:line="340" w:lineRule="exact"/>
              <w:jc w:val="both"/>
              <w:rPr>
                <w:rFonts w:ascii="Times New Roman" w:hAnsi="Times New Roman" w:cs="Times New Roman"/>
                <w:color w:val="000000" w:themeColor="text1"/>
                <w:sz w:val="26"/>
                <w:szCs w:val="26"/>
              </w:rPr>
            </w:pPr>
          </w:p>
        </w:tc>
        <w:tc>
          <w:tcPr>
            <w:tcW w:w="2693" w:type="dxa"/>
            <w:shd w:val="clear" w:color="auto" w:fill="auto"/>
            <w:vAlign w:val="center"/>
          </w:tcPr>
          <w:p w14:paraId="1BC5F823" w14:textId="77777777" w:rsidR="00361F9B" w:rsidRPr="00EB173A" w:rsidRDefault="00361F9B" w:rsidP="00361F9B">
            <w:pPr>
              <w:spacing w:after="0" w:line="240" w:lineRule="auto"/>
              <w:jc w:val="both"/>
              <w:rPr>
                <w:rFonts w:ascii="Times New Roman" w:hAnsi="Times New Roman" w:cs="Times New Roman"/>
                <w:color w:val="000000" w:themeColor="text1"/>
                <w:sz w:val="26"/>
                <w:szCs w:val="26"/>
                <w:lang w:val="nl-NL"/>
              </w:rPr>
            </w:pPr>
            <w:r w:rsidRPr="00EB173A">
              <w:rPr>
                <w:rFonts w:ascii="Times New Roman" w:hAnsi="Times New Roman" w:cs="Times New Roman"/>
                <w:color w:val="000000" w:themeColor="text1"/>
                <w:sz w:val="26"/>
                <w:szCs w:val="26"/>
                <w:lang w:val="nl-NL"/>
              </w:rPr>
              <w:t xml:space="preserve">Trung tâm phục vụ Hành chính công tỉnh Lâm Đồng </w:t>
            </w:r>
          </w:p>
        </w:tc>
        <w:tc>
          <w:tcPr>
            <w:tcW w:w="1986" w:type="dxa"/>
            <w:shd w:val="clear" w:color="auto" w:fill="auto"/>
            <w:vAlign w:val="center"/>
          </w:tcPr>
          <w:p w14:paraId="14CD1EA6" w14:textId="77777777" w:rsidR="00361F9B" w:rsidRPr="00EB173A" w:rsidRDefault="00361F9B" w:rsidP="00361F9B">
            <w:pPr>
              <w:spacing w:after="0" w:line="240" w:lineRule="auto"/>
              <w:ind w:left="-57" w:right="-57"/>
              <w:jc w:val="center"/>
              <w:rPr>
                <w:rFonts w:ascii="Times New Roman" w:eastAsia="Times New Roman" w:hAnsi="Times New Roman" w:cs="Times New Roman"/>
                <w:color w:val="000000" w:themeColor="text1"/>
                <w:sz w:val="26"/>
                <w:szCs w:val="26"/>
                <w:lang w:val="nl-NL" w:eastAsia="vi-VN"/>
              </w:rPr>
            </w:pPr>
            <w:r w:rsidRPr="00626625">
              <w:rPr>
                <w:rFonts w:ascii="Times New Roman" w:eastAsia="Times New Roman" w:hAnsi="Times New Roman" w:cs="Times New Roman"/>
                <w:b/>
                <w:color w:val="000000" w:themeColor="text1"/>
                <w:sz w:val="26"/>
                <w:szCs w:val="26"/>
                <w:lang w:val="nl-NL" w:eastAsia="vi-VN"/>
              </w:rPr>
              <w:t>Phí:</w:t>
            </w:r>
            <w:r w:rsidRPr="00EB173A">
              <w:rPr>
                <w:rFonts w:ascii="Times New Roman" w:eastAsia="Times New Roman" w:hAnsi="Times New Roman" w:cs="Times New Roman"/>
                <w:color w:val="000000" w:themeColor="text1"/>
                <w:sz w:val="26"/>
                <w:szCs w:val="26"/>
                <w:lang w:val="nl-NL" w:eastAsia="vi-VN"/>
              </w:rPr>
              <w:t xml:space="preserve"> 800.000 đồng/hồ sơ.</w:t>
            </w:r>
          </w:p>
          <w:p w14:paraId="1C1D882B" w14:textId="77777777" w:rsidR="00361F9B" w:rsidRPr="00EB173A" w:rsidRDefault="00361F9B" w:rsidP="00361F9B">
            <w:pPr>
              <w:spacing w:after="0" w:line="240" w:lineRule="auto"/>
              <w:ind w:left="-57" w:right="-57"/>
              <w:jc w:val="center"/>
              <w:rPr>
                <w:rFonts w:ascii="Times New Roman" w:eastAsia="Times New Roman" w:hAnsi="Times New Roman" w:cs="Times New Roman"/>
                <w:bCs/>
                <w:color w:val="000000" w:themeColor="text1"/>
                <w:sz w:val="26"/>
                <w:szCs w:val="26"/>
                <w:lang w:val="nl-NL" w:eastAsia="vi-VN"/>
              </w:rPr>
            </w:pPr>
            <w:r w:rsidRPr="00626625">
              <w:rPr>
                <w:rFonts w:ascii="Times New Roman" w:eastAsia="Times New Roman" w:hAnsi="Times New Roman" w:cs="Times New Roman"/>
                <w:b/>
                <w:bCs/>
                <w:color w:val="000000" w:themeColor="text1"/>
                <w:sz w:val="26"/>
                <w:szCs w:val="26"/>
                <w:lang w:val="nl-NL" w:eastAsia="vi-VN"/>
              </w:rPr>
              <w:t>Lệ phí:</w:t>
            </w:r>
            <w:r w:rsidRPr="00EB173A">
              <w:rPr>
                <w:rFonts w:ascii="Times New Roman" w:eastAsia="Times New Roman" w:hAnsi="Times New Roman" w:cs="Times New Roman"/>
                <w:color w:val="000000" w:themeColor="text1"/>
                <w:sz w:val="26"/>
                <w:szCs w:val="26"/>
                <w:lang w:val="nl-NL" w:eastAsia="vi-VN"/>
              </w:rPr>
              <w:t xml:space="preserve"> 100.000 đồng/hồ sơ.</w:t>
            </w:r>
          </w:p>
          <w:p w14:paraId="33FDA680" w14:textId="77777777" w:rsidR="00361F9B" w:rsidRPr="00EB173A" w:rsidRDefault="00361F9B" w:rsidP="00361F9B">
            <w:pPr>
              <w:spacing w:after="0" w:line="240" w:lineRule="auto"/>
              <w:ind w:left="-57" w:right="-57"/>
              <w:jc w:val="center"/>
              <w:rPr>
                <w:rFonts w:ascii="Times New Roman" w:eastAsia="Times New Roman" w:hAnsi="Times New Roman" w:cs="Times New Roman"/>
                <w:color w:val="000000" w:themeColor="text1"/>
                <w:sz w:val="26"/>
                <w:szCs w:val="26"/>
                <w:lang w:val="vi-VN" w:eastAsia="vi-VN"/>
              </w:rPr>
            </w:pPr>
          </w:p>
        </w:tc>
        <w:tc>
          <w:tcPr>
            <w:tcW w:w="4672" w:type="dxa"/>
            <w:shd w:val="clear" w:color="auto" w:fill="auto"/>
          </w:tcPr>
          <w:p w14:paraId="24E93DEA" w14:textId="77777777" w:rsidR="00361F9B" w:rsidRPr="00EB173A" w:rsidRDefault="00361F9B" w:rsidP="00361F9B">
            <w:pPr>
              <w:spacing w:after="0" w:line="240" w:lineRule="auto"/>
              <w:jc w:val="both"/>
              <w:rPr>
                <w:rFonts w:ascii="Times New Roman" w:hAnsi="Times New Roman" w:cs="Times New Roman"/>
                <w:color w:val="000000" w:themeColor="text1"/>
                <w:sz w:val="26"/>
                <w:szCs w:val="26"/>
                <w:lang w:val="nl-NL"/>
              </w:rPr>
            </w:pPr>
            <w:r w:rsidRPr="00EB173A">
              <w:rPr>
                <w:rFonts w:ascii="Times New Roman" w:hAnsi="Times New Roman" w:cs="Times New Roman"/>
                <w:color w:val="000000" w:themeColor="text1"/>
                <w:sz w:val="26"/>
                <w:szCs w:val="26"/>
                <w:lang w:val="nl-NL"/>
              </w:rPr>
              <w:t>- Luật Phá sản năm 2014</w:t>
            </w:r>
            <w:r w:rsidRPr="00EB173A">
              <w:rPr>
                <w:rFonts w:ascii="Times New Roman" w:hAnsi="Times New Roman" w:cs="Times New Roman"/>
                <w:iCs/>
                <w:color w:val="000000" w:themeColor="text1"/>
                <w:sz w:val="26"/>
                <w:szCs w:val="26"/>
                <w:lang w:val="nl-NL"/>
              </w:rPr>
              <w:t>;</w:t>
            </w:r>
          </w:p>
          <w:p w14:paraId="22F90371" w14:textId="77777777" w:rsidR="00361F9B" w:rsidRPr="00EB173A" w:rsidRDefault="00361F9B" w:rsidP="00361F9B">
            <w:pPr>
              <w:spacing w:after="0" w:line="240" w:lineRule="auto"/>
              <w:jc w:val="both"/>
              <w:rPr>
                <w:rFonts w:ascii="Times New Roman" w:hAnsi="Times New Roman" w:cs="Times New Roman"/>
                <w:color w:val="000000" w:themeColor="text1"/>
                <w:sz w:val="26"/>
                <w:szCs w:val="26"/>
                <w:lang w:val="nl-NL"/>
              </w:rPr>
            </w:pPr>
            <w:r w:rsidRPr="00EB173A">
              <w:rPr>
                <w:rFonts w:ascii="Times New Roman" w:hAnsi="Times New Roman" w:cs="Times New Roman"/>
                <w:color w:val="000000" w:themeColor="text1"/>
                <w:sz w:val="26"/>
                <w:szCs w:val="26"/>
                <w:lang w:val="nl-NL"/>
              </w:rPr>
              <w:t>- Nghị định số 22/2015/NĐ-CP;</w:t>
            </w:r>
          </w:p>
          <w:p w14:paraId="4605B9D4" w14:textId="77777777" w:rsidR="00361F9B" w:rsidRPr="00EB173A" w:rsidRDefault="00361F9B" w:rsidP="00361F9B">
            <w:pPr>
              <w:spacing w:after="0" w:line="240" w:lineRule="auto"/>
              <w:jc w:val="both"/>
              <w:rPr>
                <w:rFonts w:ascii="Times New Roman" w:hAnsi="Times New Roman" w:cs="Times New Roman"/>
                <w:color w:val="000000" w:themeColor="text1"/>
                <w:sz w:val="26"/>
                <w:szCs w:val="26"/>
                <w:lang w:val="nl-NL"/>
              </w:rPr>
            </w:pPr>
            <w:r w:rsidRPr="00EB173A">
              <w:rPr>
                <w:rFonts w:ascii="Times New Roman" w:hAnsi="Times New Roman" w:cs="Times New Roman"/>
                <w:color w:val="000000" w:themeColor="text1"/>
                <w:sz w:val="26"/>
                <w:szCs w:val="26"/>
                <w:lang w:val="nl-NL"/>
              </w:rPr>
              <w:t>- Nghị định số 112/2025/NĐ-CP;</w:t>
            </w:r>
          </w:p>
          <w:p w14:paraId="64B6C132" w14:textId="77777777" w:rsidR="00361F9B" w:rsidRPr="00EB173A" w:rsidRDefault="00361F9B" w:rsidP="00361F9B">
            <w:pPr>
              <w:spacing w:after="0" w:line="240" w:lineRule="auto"/>
              <w:jc w:val="both"/>
              <w:rPr>
                <w:rFonts w:ascii="Times New Roman" w:hAnsi="Times New Roman" w:cs="Times New Roman"/>
                <w:iCs/>
                <w:color w:val="000000" w:themeColor="text1"/>
                <w:sz w:val="26"/>
                <w:szCs w:val="26"/>
                <w:lang w:val="nl-NL"/>
              </w:rPr>
            </w:pPr>
            <w:r w:rsidRPr="00EB173A">
              <w:rPr>
                <w:rFonts w:ascii="Times New Roman" w:hAnsi="Times New Roman" w:cs="Times New Roman"/>
                <w:iCs/>
                <w:color w:val="000000" w:themeColor="text1"/>
                <w:sz w:val="26"/>
                <w:szCs w:val="26"/>
                <w:lang w:val="nl-NL"/>
              </w:rPr>
              <w:t>- Thông tư số 224/2016/TT-BTC’</w:t>
            </w:r>
          </w:p>
          <w:p w14:paraId="521E8A6F" w14:textId="77777777" w:rsidR="00361F9B" w:rsidRPr="00EB173A" w:rsidRDefault="00361F9B" w:rsidP="00361F9B">
            <w:pPr>
              <w:spacing w:after="0" w:line="240" w:lineRule="auto"/>
              <w:jc w:val="both"/>
              <w:rPr>
                <w:rFonts w:ascii="Times New Roman" w:hAnsi="Times New Roman" w:cs="Times New Roman"/>
                <w:color w:val="000000" w:themeColor="text1"/>
                <w:sz w:val="26"/>
                <w:szCs w:val="26"/>
                <w:lang w:val="nl-NL"/>
              </w:rPr>
            </w:pPr>
            <w:r w:rsidRPr="00EB173A">
              <w:rPr>
                <w:rFonts w:ascii="Times New Roman" w:hAnsi="Times New Roman" w:cs="Times New Roman"/>
                <w:iCs/>
                <w:color w:val="000000" w:themeColor="text1"/>
                <w:sz w:val="26"/>
                <w:szCs w:val="26"/>
              </w:rPr>
              <w:t>-</w:t>
            </w:r>
            <w:r w:rsidRPr="00EB173A">
              <w:rPr>
                <w:rFonts w:ascii="Times New Roman" w:hAnsi="Times New Roman" w:cs="Times New Roman"/>
                <w:iCs/>
                <w:color w:val="000000" w:themeColor="text1"/>
                <w:sz w:val="26"/>
                <w:szCs w:val="26"/>
                <w:lang w:val="vi-VN"/>
              </w:rPr>
              <w:t xml:space="preserve"> Quyết định </w:t>
            </w:r>
            <w:r w:rsidRPr="00EB173A">
              <w:rPr>
                <w:rFonts w:ascii="Times New Roman" w:hAnsi="Times New Roman" w:cs="Times New Roman"/>
                <w:iCs/>
                <w:color w:val="000000" w:themeColor="text1"/>
                <w:sz w:val="26"/>
                <w:szCs w:val="26"/>
              </w:rPr>
              <w:t>số 1858/QĐ-BTP.</w:t>
            </w:r>
          </w:p>
        </w:tc>
      </w:tr>
      <w:tr w:rsidR="00361F9B" w:rsidRPr="00EB173A" w14:paraId="1B6770E8" w14:textId="77777777" w:rsidTr="00093B63">
        <w:trPr>
          <w:trHeight w:val="1588"/>
        </w:trPr>
        <w:tc>
          <w:tcPr>
            <w:tcW w:w="564" w:type="dxa"/>
            <w:shd w:val="clear" w:color="auto" w:fill="auto"/>
            <w:vAlign w:val="center"/>
          </w:tcPr>
          <w:p w14:paraId="4F897463" w14:textId="77777777" w:rsidR="00361F9B" w:rsidRPr="00EB173A" w:rsidRDefault="00361F9B" w:rsidP="00361F9B">
            <w:pPr>
              <w:spacing w:after="0" w:line="240" w:lineRule="auto"/>
              <w:jc w:val="center"/>
              <w:rPr>
                <w:rFonts w:ascii="Times New Roman" w:hAnsi="Times New Roman" w:cs="Times New Roman"/>
                <w:color w:val="000000" w:themeColor="text1"/>
                <w:sz w:val="26"/>
                <w:szCs w:val="26"/>
              </w:rPr>
            </w:pPr>
            <w:r w:rsidRPr="00EB173A">
              <w:rPr>
                <w:rFonts w:ascii="Times New Roman" w:hAnsi="Times New Roman" w:cs="Times New Roman"/>
                <w:color w:val="000000" w:themeColor="text1"/>
                <w:sz w:val="26"/>
                <w:szCs w:val="26"/>
              </w:rPr>
              <w:t>3</w:t>
            </w:r>
          </w:p>
        </w:tc>
        <w:tc>
          <w:tcPr>
            <w:tcW w:w="2975" w:type="dxa"/>
            <w:shd w:val="clear" w:color="auto" w:fill="auto"/>
            <w:vAlign w:val="center"/>
          </w:tcPr>
          <w:p w14:paraId="6742E6AF" w14:textId="77777777" w:rsidR="00361F9B" w:rsidRPr="00EB173A" w:rsidRDefault="00361F9B" w:rsidP="00361F9B">
            <w:pPr>
              <w:spacing w:after="0" w:line="240" w:lineRule="auto"/>
              <w:jc w:val="both"/>
              <w:rPr>
                <w:rFonts w:ascii="Times New Roman" w:hAnsi="Times New Roman" w:cs="Times New Roman"/>
                <w:color w:val="000000" w:themeColor="text1"/>
                <w:sz w:val="26"/>
                <w:szCs w:val="26"/>
                <w:lang w:val="nl-NL"/>
              </w:rPr>
            </w:pPr>
            <w:r w:rsidRPr="00EB173A">
              <w:rPr>
                <w:rFonts w:ascii="Times New Roman" w:hAnsi="Times New Roman" w:cs="Times New Roman"/>
                <w:color w:val="000000" w:themeColor="text1"/>
                <w:sz w:val="26"/>
                <w:szCs w:val="26"/>
                <w:lang w:val="nl-NL"/>
              </w:rPr>
              <w:t>Cấp lại chứng chỉ hành nghề Quản tài viên</w:t>
            </w:r>
          </w:p>
          <w:p w14:paraId="0C98B6EC" w14:textId="77777777" w:rsidR="00361F9B" w:rsidRPr="00EB173A" w:rsidRDefault="00361F9B" w:rsidP="00361F9B">
            <w:pPr>
              <w:spacing w:after="0" w:line="240" w:lineRule="auto"/>
              <w:jc w:val="both"/>
              <w:rPr>
                <w:rFonts w:ascii="Times New Roman" w:hAnsi="Times New Roman" w:cs="Times New Roman"/>
                <w:color w:val="000000" w:themeColor="text1"/>
                <w:sz w:val="26"/>
                <w:szCs w:val="26"/>
                <w:lang w:val="nl-NL"/>
              </w:rPr>
            </w:pPr>
          </w:p>
          <w:p w14:paraId="59AE2C10" w14:textId="77777777" w:rsidR="00361F9B" w:rsidRPr="00EB173A" w:rsidRDefault="00361F9B" w:rsidP="00361F9B">
            <w:pPr>
              <w:spacing w:after="0" w:line="240" w:lineRule="auto"/>
              <w:jc w:val="both"/>
              <w:rPr>
                <w:rFonts w:ascii="Times New Roman" w:hAnsi="Times New Roman" w:cs="Times New Roman"/>
                <w:color w:val="000000" w:themeColor="text1"/>
                <w:sz w:val="26"/>
                <w:szCs w:val="26"/>
              </w:rPr>
            </w:pPr>
            <w:r w:rsidRPr="00EB173A">
              <w:rPr>
                <w:rFonts w:ascii="Times New Roman" w:hAnsi="Times New Roman" w:cs="Times New Roman"/>
                <w:color w:val="000000" w:themeColor="text1"/>
                <w:sz w:val="26"/>
                <w:szCs w:val="26"/>
              </w:rPr>
              <w:t xml:space="preserve">Mã TTHC: </w:t>
            </w:r>
            <w:r w:rsidRPr="00EB173A">
              <w:rPr>
                <w:rFonts w:ascii="Times New Roman" w:hAnsi="Times New Roman" w:cs="Times New Roman"/>
                <w:color w:val="000000" w:themeColor="text1"/>
                <w:sz w:val="26"/>
                <w:szCs w:val="26"/>
                <w:lang w:val="nl-NL"/>
              </w:rPr>
              <w:t>2.001117</w:t>
            </w:r>
          </w:p>
        </w:tc>
        <w:tc>
          <w:tcPr>
            <w:tcW w:w="2550" w:type="dxa"/>
            <w:shd w:val="clear" w:color="auto" w:fill="auto"/>
            <w:vAlign w:val="center"/>
          </w:tcPr>
          <w:p w14:paraId="09DD41B9" w14:textId="77777777" w:rsidR="00361F9B" w:rsidRPr="00EB173A" w:rsidRDefault="00361F9B" w:rsidP="00361F9B">
            <w:pPr>
              <w:widowControl w:val="0"/>
              <w:spacing w:before="120" w:after="120" w:line="340" w:lineRule="exact"/>
              <w:jc w:val="both"/>
              <w:rPr>
                <w:rFonts w:ascii="Times New Roman" w:hAnsi="Times New Roman" w:cs="Times New Roman"/>
                <w:color w:val="000000" w:themeColor="text1"/>
                <w:sz w:val="26"/>
                <w:szCs w:val="26"/>
                <w:lang w:val="nl-NL"/>
              </w:rPr>
            </w:pPr>
            <w:r w:rsidRPr="00EB173A">
              <w:rPr>
                <w:rFonts w:ascii="Times New Roman" w:hAnsi="Times New Roman" w:cs="Times New Roman"/>
                <w:color w:val="000000" w:themeColor="text1"/>
                <w:sz w:val="26"/>
                <w:szCs w:val="26"/>
                <w:lang w:val="vi-VN"/>
              </w:rPr>
              <w:t>Trong</w:t>
            </w:r>
            <w:r w:rsidRPr="00EB173A">
              <w:rPr>
                <w:rFonts w:ascii="Times New Roman" w:hAnsi="Times New Roman" w:cs="Times New Roman"/>
                <w:color w:val="000000" w:themeColor="text1"/>
                <w:sz w:val="26"/>
                <w:szCs w:val="26"/>
              </w:rPr>
              <w:t xml:space="preserve"> thời hạn </w:t>
            </w:r>
            <w:r w:rsidRPr="00EB173A">
              <w:rPr>
                <w:rFonts w:ascii="Times New Roman" w:hAnsi="Times New Roman" w:cs="Times New Roman"/>
                <w:color w:val="000000" w:themeColor="text1"/>
                <w:sz w:val="26"/>
                <w:szCs w:val="26"/>
                <w:lang w:val="vi-VN"/>
              </w:rPr>
              <w:t>10 ngày kể từ ngày nhận đủ hồ sơ hợp lệ</w:t>
            </w:r>
            <w:r w:rsidRPr="00EB173A">
              <w:rPr>
                <w:rFonts w:ascii="Times New Roman" w:hAnsi="Times New Roman" w:cs="Times New Roman"/>
                <w:color w:val="000000" w:themeColor="text1"/>
                <w:sz w:val="26"/>
                <w:szCs w:val="26"/>
              </w:rPr>
              <w:t>.</w:t>
            </w:r>
          </w:p>
        </w:tc>
        <w:tc>
          <w:tcPr>
            <w:tcW w:w="2693" w:type="dxa"/>
            <w:shd w:val="clear" w:color="auto" w:fill="auto"/>
            <w:vAlign w:val="center"/>
          </w:tcPr>
          <w:p w14:paraId="082F1CDE" w14:textId="77777777" w:rsidR="00361F9B" w:rsidRPr="00EB173A" w:rsidRDefault="00361F9B" w:rsidP="00361F9B">
            <w:pPr>
              <w:spacing w:after="0" w:line="240" w:lineRule="auto"/>
              <w:jc w:val="both"/>
              <w:rPr>
                <w:rFonts w:ascii="Times New Roman" w:hAnsi="Times New Roman" w:cs="Times New Roman"/>
                <w:color w:val="000000" w:themeColor="text1"/>
                <w:sz w:val="26"/>
                <w:szCs w:val="26"/>
                <w:lang w:val="nl-NL"/>
              </w:rPr>
            </w:pPr>
            <w:r w:rsidRPr="00EB173A">
              <w:rPr>
                <w:rFonts w:ascii="Times New Roman" w:hAnsi="Times New Roman" w:cs="Times New Roman"/>
                <w:color w:val="000000" w:themeColor="text1"/>
                <w:sz w:val="26"/>
                <w:szCs w:val="26"/>
                <w:lang w:val="nl-NL"/>
              </w:rPr>
              <w:t xml:space="preserve">Trung tâm phục vụ Hành chính công tỉnh Lâm Đồng </w:t>
            </w:r>
          </w:p>
        </w:tc>
        <w:tc>
          <w:tcPr>
            <w:tcW w:w="1986" w:type="dxa"/>
            <w:shd w:val="clear" w:color="auto" w:fill="auto"/>
            <w:vAlign w:val="center"/>
          </w:tcPr>
          <w:p w14:paraId="12732F24" w14:textId="77777777" w:rsidR="00361F9B" w:rsidRPr="00EB173A" w:rsidRDefault="00361F9B" w:rsidP="00361F9B">
            <w:pPr>
              <w:spacing w:after="0" w:line="240" w:lineRule="auto"/>
              <w:ind w:left="-57" w:right="-57"/>
              <w:jc w:val="center"/>
              <w:rPr>
                <w:rFonts w:ascii="Times New Roman" w:eastAsia="Times New Roman" w:hAnsi="Times New Roman" w:cs="Times New Roman"/>
                <w:color w:val="000000" w:themeColor="text1"/>
                <w:sz w:val="26"/>
                <w:szCs w:val="26"/>
                <w:lang w:val="nl-NL" w:eastAsia="vi-VN"/>
              </w:rPr>
            </w:pPr>
            <w:r w:rsidRPr="00626625">
              <w:rPr>
                <w:rFonts w:ascii="Times New Roman" w:eastAsia="Times New Roman" w:hAnsi="Times New Roman" w:cs="Times New Roman"/>
                <w:b/>
                <w:color w:val="000000" w:themeColor="text1"/>
                <w:sz w:val="26"/>
                <w:szCs w:val="26"/>
                <w:lang w:val="nl-NL" w:eastAsia="vi-VN"/>
              </w:rPr>
              <w:t>Phí:</w:t>
            </w:r>
            <w:r w:rsidRPr="00EB173A">
              <w:rPr>
                <w:rFonts w:ascii="Times New Roman" w:eastAsia="Times New Roman" w:hAnsi="Times New Roman" w:cs="Times New Roman"/>
                <w:color w:val="000000" w:themeColor="text1"/>
                <w:sz w:val="26"/>
                <w:szCs w:val="26"/>
                <w:lang w:val="nl-NL" w:eastAsia="vi-VN"/>
              </w:rPr>
              <w:t xml:space="preserve"> 800.000 đồng/hồ sơ.</w:t>
            </w:r>
          </w:p>
          <w:p w14:paraId="67E43E49" w14:textId="77777777" w:rsidR="00361F9B" w:rsidRPr="00EB173A" w:rsidRDefault="00361F9B" w:rsidP="00361F9B">
            <w:pPr>
              <w:spacing w:after="0" w:line="240" w:lineRule="auto"/>
              <w:ind w:left="-57" w:right="-57"/>
              <w:jc w:val="center"/>
              <w:rPr>
                <w:rFonts w:ascii="Times New Roman" w:eastAsia="Times New Roman" w:hAnsi="Times New Roman" w:cs="Times New Roman"/>
                <w:bCs/>
                <w:color w:val="000000" w:themeColor="text1"/>
                <w:sz w:val="26"/>
                <w:szCs w:val="26"/>
                <w:lang w:val="nl-NL" w:eastAsia="vi-VN"/>
              </w:rPr>
            </w:pPr>
            <w:r w:rsidRPr="00626625">
              <w:rPr>
                <w:rFonts w:ascii="Times New Roman" w:eastAsia="Times New Roman" w:hAnsi="Times New Roman" w:cs="Times New Roman"/>
                <w:b/>
                <w:bCs/>
                <w:color w:val="000000" w:themeColor="text1"/>
                <w:sz w:val="26"/>
                <w:szCs w:val="26"/>
                <w:lang w:val="nl-NL" w:eastAsia="vi-VN"/>
              </w:rPr>
              <w:t>Lệ phí:</w:t>
            </w:r>
            <w:r w:rsidRPr="00EB173A">
              <w:rPr>
                <w:rFonts w:ascii="Times New Roman" w:eastAsia="Times New Roman" w:hAnsi="Times New Roman" w:cs="Times New Roman"/>
                <w:color w:val="000000" w:themeColor="text1"/>
                <w:sz w:val="26"/>
                <w:szCs w:val="26"/>
                <w:lang w:val="nl-NL" w:eastAsia="vi-VN"/>
              </w:rPr>
              <w:t xml:space="preserve"> 100.000 đồng/hồ sơ.</w:t>
            </w:r>
          </w:p>
          <w:p w14:paraId="3A3657ED" w14:textId="77777777" w:rsidR="00361F9B" w:rsidRPr="00EB173A" w:rsidRDefault="00361F9B" w:rsidP="00361F9B">
            <w:pPr>
              <w:spacing w:after="0" w:line="240" w:lineRule="auto"/>
              <w:ind w:left="-57" w:right="-57"/>
              <w:jc w:val="center"/>
              <w:rPr>
                <w:rFonts w:ascii="Times New Roman" w:eastAsia="Times New Roman" w:hAnsi="Times New Roman" w:cs="Times New Roman"/>
                <w:color w:val="000000" w:themeColor="text1"/>
                <w:sz w:val="26"/>
                <w:szCs w:val="26"/>
                <w:lang w:val="vi-VN" w:eastAsia="vi-VN"/>
              </w:rPr>
            </w:pPr>
          </w:p>
        </w:tc>
        <w:tc>
          <w:tcPr>
            <w:tcW w:w="4672" w:type="dxa"/>
            <w:shd w:val="clear" w:color="auto" w:fill="auto"/>
          </w:tcPr>
          <w:p w14:paraId="51D7FE08" w14:textId="77777777" w:rsidR="00361F9B" w:rsidRPr="00EB173A" w:rsidRDefault="00361F9B" w:rsidP="00361F9B">
            <w:pPr>
              <w:spacing w:after="0" w:line="240" w:lineRule="auto"/>
              <w:jc w:val="both"/>
              <w:rPr>
                <w:rFonts w:ascii="Times New Roman" w:hAnsi="Times New Roman" w:cs="Times New Roman"/>
                <w:color w:val="000000" w:themeColor="text1"/>
                <w:sz w:val="26"/>
                <w:szCs w:val="26"/>
                <w:lang w:val="nl-NL"/>
              </w:rPr>
            </w:pPr>
            <w:r w:rsidRPr="00EB173A">
              <w:rPr>
                <w:rFonts w:ascii="Times New Roman" w:hAnsi="Times New Roman" w:cs="Times New Roman"/>
                <w:color w:val="000000" w:themeColor="text1"/>
                <w:sz w:val="26"/>
                <w:szCs w:val="26"/>
                <w:lang w:val="nl-NL"/>
              </w:rPr>
              <w:t>- Luật Phá sản năm 2014</w:t>
            </w:r>
            <w:r w:rsidRPr="00EB173A">
              <w:rPr>
                <w:rFonts w:ascii="Times New Roman" w:hAnsi="Times New Roman" w:cs="Times New Roman"/>
                <w:iCs/>
                <w:color w:val="000000" w:themeColor="text1"/>
                <w:sz w:val="26"/>
                <w:szCs w:val="26"/>
                <w:lang w:val="nl-NL"/>
              </w:rPr>
              <w:t>;</w:t>
            </w:r>
          </w:p>
          <w:p w14:paraId="66395810" w14:textId="77777777" w:rsidR="00361F9B" w:rsidRPr="00EB173A" w:rsidRDefault="00361F9B" w:rsidP="00361F9B">
            <w:pPr>
              <w:spacing w:after="0" w:line="240" w:lineRule="auto"/>
              <w:jc w:val="both"/>
              <w:rPr>
                <w:rFonts w:ascii="Times New Roman" w:hAnsi="Times New Roman" w:cs="Times New Roman"/>
                <w:color w:val="000000" w:themeColor="text1"/>
                <w:sz w:val="26"/>
                <w:szCs w:val="26"/>
                <w:lang w:val="nl-NL"/>
              </w:rPr>
            </w:pPr>
            <w:r w:rsidRPr="00EB173A">
              <w:rPr>
                <w:rFonts w:ascii="Times New Roman" w:hAnsi="Times New Roman" w:cs="Times New Roman"/>
                <w:color w:val="000000" w:themeColor="text1"/>
                <w:sz w:val="26"/>
                <w:szCs w:val="26"/>
                <w:lang w:val="nl-NL"/>
              </w:rPr>
              <w:t>- Nghị định số 22/2015/NĐ-CP;</w:t>
            </w:r>
          </w:p>
          <w:p w14:paraId="40F451E0" w14:textId="77777777" w:rsidR="00361F9B" w:rsidRPr="00EB173A" w:rsidRDefault="00361F9B" w:rsidP="00361F9B">
            <w:pPr>
              <w:spacing w:after="0" w:line="240" w:lineRule="auto"/>
              <w:jc w:val="both"/>
              <w:rPr>
                <w:rFonts w:ascii="Times New Roman" w:hAnsi="Times New Roman" w:cs="Times New Roman"/>
                <w:color w:val="000000" w:themeColor="text1"/>
                <w:sz w:val="26"/>
                <w:szCs w:val="26"/>
                <w:lang w:val="nl-NL"/>
              </w:rPr>
            </w:pPr>
            <w:r w:rsidRPr="00EB173A">
              <w:rPr>
                <w:rFonts w:ascii="Times New Roman" w:hAnsi="Times New Roman" w:cs="Times New Roman"/>
                <w:color w:val="000000" w:themeColor="text1"/>
                <w:sz w:val="26"/>
                <w:szCs w:val="26"/>
                <w:lang w:val="nl-NL"/>
              </w:rPr>
              <w:t>- Nghị định số 112/2025/NĐ-CP;</w:t>
            </w:r>
          </w:p>
          <w:p w14:paraId="77F5E613" w14:textId="77777777" w:rsidR="00361F9B" w:rsidRPr="00EB173A" w:rsidRDefault="00361F9B" w:rsidP="00361F9B">
            <w:pPr>
              <w:spacing w:after="0" w:line="240" w:lineRule="auto"/>
              <w:jc w:val="both"/>
              <w:rPr>
                <w:rFonts w:ascii="Times New Roman" w:hAnsi="Times New Roman" w:cs="Times New Roman"/>
                <w:iCs/>
                <w:color w:val="000000" w:themeColor="text1"/>
                <w:sz w:val="26"/>
                <w:szCs w:val="26"/>
                <w:lang w:val="nl-NL"/>
              </w:rPr>
            </w:pPr>
            <w:r w:rsidRPr="00EB173A">
              <w:rPr>
                <w:rFonts w:ascii="Times New Roman" w:hAnsi="Times New Roman" w:cs="Times New Roman"/>
                <w:iCs/>
                <w:color w:val="000000" w:themeColor="text1"/>
                <w:sz w:val="26"/>
                <w:szCs w:val="26"/>
                <w:lang w:val="nl-NL"/>
              </w:rPr>
              <w:t>- Thông tư số 224/2016/TT-BTC;</w:t>
            </w:r>
          </w:p>
          <w:p w14:paraId="2F884FBA" w14:textId="77777777" w:rsidR="00361F9B" w:rsidRPr="00EB173A" w:rsidRDefault="00361F9B" w:rsidP="00361F9B">
            <w:pPr>
              <w:spacing w:after="0" w:line="240" w:lineRule="auto"/>
              <w:jc w:val="both"/>
              <w:rPr>
                <w:rFonts w:ascii="Times New Roman" w:hAnsi="Times New Roman" w:cs="Times New Roman"/>
                <w:color w:val="000000" w:themeColor="text1"/>
                <w:sz w:val="26"/>
                <w:szCs w:val="26"/>
                <w:lang w:val="nl-NL"/>
              </w:rPr>
            </w:pPr>
            <w:r w:rsidRPr="00EB173A">
              <w:rPr>
                <w:rFonts w:ascii="Times New Roman" w:hAnsi="Times New Roman" w:cs="Times New Roman"/>
                <w:iCs/>
                <w:color w:val="000000" w:themeColor="text1"/>
                <w:sz w:val="26"/>
                <w:szCs w:val="26"/>
              </w:rPr>
              <w:t>-</w:t>
            </w:r>
            <w:r w:rsidRPr="00EB173A">
              <w:rPr>
                <w:rFonts w:ascii="Times New Roman" w:hAnsi="Times New Roman" w:cs="Times New Roman"/>
                <w:iCs/>
                <w:color w:val="000000" w:themeColor="text1"/>
                <w:sz w:val="26"/>
                <w:szCs w:val="26"/>
                <w:lang w:val="vi-VN"/>
              </w:rPr>
              <w:t xml:space="preserve"> Quyết định </w:t>
            </w:r>
            <w:r w:rsidRPr="00EB173A">
              <w:rPr>
                <w:rFonts w:ascii="Times New Roman" w:hAnsi="Times New Roman" w:cs="Times New Roman"/>
                <w:iCs/>
                <w:color w:val="000000" w:themeColor="text1"/>
                <w:sz w:val="26"/>
                <w:szCs w:val="26"/>
              </w:rPr>
              <w:t>số 1858/QĐ-BTP.</w:t>
            </w:r>
          </w:p>
        </w:tc>
      </w:tr>
      <w:tr w:rsidR="009E7548" w:rsidRPr="00EB173A" w14:paraId="7C2754F8" w14:textId="77777777" w:rsidTr="00F61646">
        <w:trPr>
          <w:trHeight w:val="1513"/>
        </w:trPr>
        <w:tc>
          <w:tcPr>
            <w:tcW w:w="564" w:type="dxa"/>
            <w:shd w:val="clear" w:color="auto" w:fill="auto"/>
            <w:vAlign w:val="center"/>
          </w:tcPr>
          <w:p w14:paraId="0F64694C" w14:textId="2C9C07D2" w:rsidR="009E7548" w:rsidRPr="009E7548" w:rsidRDefault="009E7548" w:rsidP="00361F9B">
            <w:pPr>
              <w:spacing w:after="0" w:line="240" w:lineRule="auto"/>
              <w:jc w:val="center"/>
              <w:rPr>
                <w:rFonts w:ascii="Times New Roman" w:hAnsi="Times New Roman" w:cs="Times New Roman"/>
                <w:b/>
                <w:color w:val="000000" w:themeColor="text1"/>
                <w:sz w:val="26"/>
                <w:szCs w:val="26"/>
              </w:rPr>
            </w:pPr>
            <w:r w:rsidRPr="009E7548">
              <w:rPr>
                <w:rFonts w:ascii="Times New Roman" w:hAnsi="Times New Roman" w:cs="Times New Roman"/>
                <w:b/>
                <w:color w:val="000000" w:themeColor="text1"/>
                <w:sz w:val="26"/>
                <w:szCs w:val="26"/>
              </w:rPr>
              <w:t>II</w:t>
            </w:r>
          </w:p>
        </w:tc>
        <w:tc>
          <w:tcPr>
            <w:tcW w:w="14876" w:type="dxa"/>
            <w:gridSpan w:val="5"/>
            <w:shd w:val="clear" w:color="auto" w:fill="auto"/>
            <w:vAlign w:val="center"/>
          </w:tcPr>
          <w:p w14:paraId="1331E4E8" w14:textId="035925B0" w:rsidR="009E7548" w:rsidRPr="009E7548" w:rsidRDefault="009E7548" w:rsidP="009E7548">
            <w:pPr>
              <w:spacing w:before="120" w:after="120" w:line="240" w:lineRule="auto"/>
              <w:rPr>
                <w:rFonts w:ascii="Times New Roman" w:hAnsi="Times New Roman" w:cs="Times New Roman"/>
                <w:b/>
                <w:bCs/>
                <w:sz w:val="28"/>
                <w:szCs w:val="28"/>
              </w:rPr>
            </w:pPr>
            <w:r w:rsidRPr="00C106FE">
              <w:rPr>
                <w:rFonts w:ascii="Times New Roman" w:hAnsi="Times New Roman" w:cs="Times New Roman"/>
                <w:b/>
                <w:bCs/>
                <w:sz w:val="28"/>
                <w:szCs w:val="28"/>
              </w:rPr>
              <w:t xml:space="preserve">LĨNH VỰC </w:t>
            </w:r>
            <w:bookmarkStart w:id="0" w:name="_GoBack"/>
            <w:r>
              <w:rPr>
                <w:rFonts w:ascii="Times New Roman" w:hAnsi="Times New Roman" w:cs="Times New Roman"/>
                <w:b/>
                <w:bCs/>
                <w:sz w:val="28"/>
                <w:szCs w:val="28"/>
              </w:rPr>
              <w:t xml:space="preserve">HỖ </w:t>
            </w:r>
            <w:bookmarkEnd w:id="0"/>
            <w:r>
              <w:rPr>
                <w:rFonts w:ascii="Times New Roman" w:hAnsi="Times New Roman" w:cs="Times New Roman"/>
                <w:b/>
                <w:bCs/>
                <w:sz w:val="28"/>
                <w:szCs w:val="28"/>
              </w:rPr>
              <w:t>TRỢ PHÁP LÝ CHO DOANH NGHIỆP NHỎ VÀ VỪA (02)</w:t>
            </w:r>
          </w:p>
        </w:tc>
      </w:tr>
      <w:tr w:rsidR="009E7548" w:rsidRPr="00EB173A" w14:paraId="233F66AE" w14:textId="77777777" w:rsidTr="00B86725">
        <w:trPr>
          <w:trHeight w:val="1513"/>
        </w:trPr>
        <w:tc>
          <w:tcPr>
            <w:tcW w:w="564" w:type="dxa"/>
            <w:shd w:val="clear" w:color="auto" w:fill="auto"/>
            <w:vAlign w:val="center"/>
          </w:tcPr>
          <w:p w14:paraId="37E13EA6" w14:textId="028E047A" w:rsidR="009E7548" w:rsidRPr="009E7548" w:rsidRDefault="009E7548" w:rsidP="009E7548">
            <w:pPr>
              <w:spacing w:after="0" w:line="240" w:lineRule="auto"/>
              <w:jc w:val="center"/>
              <w:rPr>
                <w:rFonts w:ascii="Times New Roman" w:hAnsi="Times New Roman" w:cs="Times New Roman"/>
                <w:b/>
                <w:color w:val="000000" w:themeColor="text1"/>
                <w:sz w:val="26"/>
                <w:szCs w:val="26"/>
              </w:rPr>
            </w:pPr>
            <w:r w:rsidRPr="002F5575">
              <w:rPr>
                <w:rFonts w:ascii="Times New Roman" w:hAnsi="Times New Roman" w:cs="Times New Roman"/>
                <w:sz w:val="26"/>
                <w:szCs w:val="26"/>
              </w:rPr>
              <w:lastRenderedPageBreak/>
              <w:t>1</w:t>
            </w:r>
          </w:p>
        </w:tc>
        <w:tc>
          <w:tcPr>
            <w:tcW w:w="2975" w:type="dxa"/>
            <w:shd w:val="clear" w:color="auto" w:fill="auto"/>
            <w:vAlign w:val="center"/>
          </w:tcPr>
          <w:p w14:paraId="1D4E798A" w14:textId="77777777" w:rsidR="009E7548" w:rsidRPr="002F5575" w:rsidRDefault="009E7548" w:rsidP="009E7548">
            <w:pPr>
              <w:spacing w:after="0" w:line="240" w:lineRule="auto"/>
              <w:jc w:val="both"/>
              <w:rPr>
                <w:rFonts w:ascii="Times New Roman" w:hAnsi="Times New Roman" w:cs="Times New Roman"/>
                <w:b/>
                <w:sz w:val="26"/>
                <w:szCs w:val="26"/>
              </w:rPr>
            </w:pPr>
            <w:r w:rsidRPr="002F5575">
              <w:rPr>
                <w:rFonts w:ascii="Times New Roman" w:hAnsi="Times New Roman"/>
                <w:sz w:val="26"/>
                <w:szCs w:val="26"/>
                <w:lang w:val="nl-NL"/>
              </w:rPr>
              <w:t>Thủ tục đề nghị hỗ trợ chi phí tư vấn pháp luật cho doanh nghiệp nhỏ và vừa</w:t>
            </w:r>
          </w:p>
          <w:p w14:paraId="669965F8" w14:textId="77777777" w:rsidR="009E7548" w:rsidRPr="002F5575" w:rsidRDefault="009E7548" w:rsidP="009E7548">
            <w:pPr>
              <w:spacing w:after="0" w:line="240" w:lineRule="auto"/>
              <w:jc w:val="both"/>
              <w:rPr>
                <w:rFonts w:ascii="Times New Roman" w:hAnsi="Times New Roman" w:cs="Times New Roman"/>
                <w:b/>
                <w:sz w:val="26"/>
                <w:szCs w:val="26"/>
              </w:rPr>
            </w:pPr>
          </w:p>
          <w:p w14:paraId="572D2E16" w14:textId="25E9CCD6" w:rsidR="009E7548" w:rsidRPr="00C106FE" w:rsidRDefault="009E7548" w:rsidP="00CB7AD7">
            <w:pPr>
              <w:spacing w:before="120" w:after="120" w:line="240" w:lineRule="auto"/>
              <w:ind w:firstLine="35"/>
              <w:rPr>
                <w:rFonts w:ascii="Times New Roman" w:hAnsi="Times New Roman" w:cs="Times New Roman"/>
                <w:b/>
                <w:bCs/>
                <w:sz w:val="28"/>
                <w:szCs w:val="28"/>
              </w:rPr>
            </w:pPr>
            <w:r w:rsidRPr="002F5575">
              <w:rPr>
                <w:rFonts w:ascii="Times New Roman" w:hAnsi="Times New Roman" w:cs="Times New Roman"/>
                <w:sz w:val="26"/>
                <w:szCs w:val="26"/>
              </w:rPr>
              <w:t>Mã TTHC:</w:t>
            </w:r>
            <w:r w:rsidRPr="002F5575">
              <w:rPr>
                <w:rFonts w:ascii="Times New Roman" w:hAnsi="Times New Roman" w:cs="Times New Roman"/>
                <w:sz w:val="26"/>
                <w:szCs w:val="26"/>
                <w:lang w:val="nl-NL"/>
              </w:rPr>
              <w:t xml:space="preserve"> </w:t>
            </w:r>
            <w:r w:rsidRPr="002F5575">
              <w:rPr>
                <w:rFonts w:ascii="Times New Roman" w:hAnsi="Times New Roman"/>
                <w:sz w:val="26"/>
                <w:szCs w:val="26"/>
                <w:lang w:val="nl-NL"/>
              </w:rPr>
              <w:t>1.005464</w:t>
            </w:r>
          </w:p>
        </w:tc>
        <w:tc>
          <w:tcPr>
            <w:tcW w:w="2550" w:type="dxa"/>
            <w:shd w:val="clear" w:color="auto" w:fill="auto"/>
            <w:vAlign w:val="center"/>
          </w:tcPr>
          <w:p w14:paraId="1563FD3E" w14:textId="77777777" w:rsidR="009E7548" w:rsidRPr="002F5575" w:rsidRDefault="009E7548" w:rsidP="009E7548">
            <w:pPr>
              <w:widowControl w:val="0"/>
              <w:spacing w:before="120" w:after="120" w:line="340" w:lineRule="exact"/>
              <w:jc w:val="both"/>
              <w:rPr>
                <w:rFonts w:ascii="Times New Roman" w:eastAsia="Times New Roman" w:hAnsi="Times New Roman" w:cs="Times New Roman"/>
                <w:sz w:val="26"/>
                <w:szCs w:val="26"/>
                <w:lang w:eastAsia="vi-VN"/>
              </w:rPr>
            </w:pPr>
            <w:r w:rsidRPr="002F5575">
              <w:rPr>
                <w:rFonts w:ascii="Times New Roman" w:eastAsia="Times New Roman" w:hAnsi="Times New Roman" w:cs="Times New Roman"/>
                <w:sz w:val="26"/>
                <w:szCs w:val="26"/>
                <w:lang w:val="vi-VN" w:eastAsia="vi-VN"/>
              </w:rPr>
              <w:t>Trong</w:t>
            </w:r>
            <w:r w:rsidRPr="002F5575">
              <w:rPr>
                <w:rFonts w:ascii="Times New Roman" w:eastAsia="Times New Roman" w:hAnsi="Times New Roman" w:cs="Times New Roman"/>
                <w:sz w:val="26"/>
                <w:szCs w:val="26"/>
                <w:lang w:eastAsia="vi-VN"/>
              </w:rPr>
              <w:t xml:space="preserve"> thời hạn 10</w:t>
            </w:r>
            <w:r w:rsidRPr="002F5575">
              <w:rPr>
                <w:rFonts w:ascii="Times New Roman" w:eastAsia="Times New Roman" w:hAnsi="Times New Roman" w:cs="Times New Roman"/>
                <w:sz w:val="26"/>
                <w:szCs w:val="26"/>
                <w:lang w:val="vi-VN" w:eastAsia="vi-VN"/>
              </w:rPr>
              <w:t xml:space="preserve"> ngày</w:t>
            </w:r>
            <w:r w:rsidRPr="002F5575">
              <w:rPr>
                <w:rFonts w:ascii="Times New Roman" w:eastAsia="Times New Roman" w:hAnsi="Times New Roman" w:cs="Times New Roman"/>
                <w:sz w:val="26"/>
                <w:szCs w:val="26"/>
                <w:lang w:eastAsia="vi-VN"/>
              </w:rPr>
              <w:t xml:space="preserve"> làm việc</w:t>
            </w:r>
            <w:r w:rsidRPr="002F5575">
              <w:rPr>
                <w:rFonts w:ascii="Times New Roman" w:eastAsia="Times New Roman" w:hAnsi="Times New Roman" w:cs="Times New Roman"/>
                <w:sz w:val="26"/>
                <w:szCs w:val="26"/>
                <w:lang w:val="vi-VN" w:eastAsia="vi-VN"/>
              </w:rPr>
              <w:t xml:space="preserve"> kể từ ngày nhận đủ hồ sơ hợp lệ</w:t>
            </w:r>
          </w:p>
          <w:p w14:paraId="7B4DDC47" w14:textId="77777777" w:rsidR="009E7548" w:rsidRPr="00EB173A" w:rsidRDefault="009E7548" w:rsidP="009E7548">
            <w:pPr>
              <w:widowControl w:val="0"/>
              <w:spacing w:before="120" w:after="120" w:line="340" w:lineRule="exact"/>
              <w:jc w:val="both"/>
              <w:rPr>
                <w:rFonts w:ascii="Times New Roman" w:hAnsi="Times New Roman" w:cs="Times New Roman"/>
                <w:color w:val="000000" w:themeColor="text1"/>
                <w:sz w:val="26"/>
                <w:szCs w:val="26"/>
                <w:lang w:val="vi-VN"/>
              </w:rPr>
            </w:pPr>
          </w:p>
        </w:tc>
        <w:tc>
          <w:tcPr>
            <w:tcW w:w="2693" w:type="dxa"/>
            <w:shd w:val="clear" w:color="auto" w:fill="auto"/>
            <w:vAlign w:val="center"/>
          </w:tcPr>
          <w:p w14:paraId="75088B46" w14:textId="37F702A6" w:rsidR="009E7548" w:rsidRPr="00EB173A" w:rsidRDefault="009E7548" w:rsidP="009E7548">
            <w:pPr>
              <w:spacing w:after="0" w:line="240" w:lineRule="auto"/>
              <w:jc w:val="both"/>
              <w:rPr>
                <w:rFonts w:ascii="Times New Roman" w:hAnsi="Times New Roman" w:cs="Times New Roman"/>
                <w:color w:val="000000" w:themeColor="text1"/>
                <w:sz w:val="26"/>
                <w:szCs w:val="26"/>
                <w:lang w:val="nl-NL"/>
              </w:rPr>
            </w:pPr>
            <w:r w:rsidRPr="002F5575">
              <w:rPr>
                <w:rFonts w:ascii="Times New Roman" w:hAnsi="Times New Roman" w:cs="Times New Roman"/>
                <w:sz w:val="26"/>
                <w:szCs w:val="26"/>
                <w:lang w:val="nl-NL"/>
              </w:rPr>
              <w:t xml:space="preserve">Trung tâm phục vụ Hành chính công tỉnh Lâm Đồng </w:t>
            </w:r>
          </w:p>
        </w:tc>
        <w:tc>
          <w:tcPr>
            <w:tcW w:w="1986" w:type="dxa"/>
            <w:shd w:val="clear" w:color="auto" w:fill="auto"/>
            <w:vAlign w:val="center"/>
          </w:tcPr>
          <w:p w14:paraId="63D3E374" w14:textId="1A2D6CF4" w:rsidR="009E7548" w:rsidRPr="00EB173A" w:rsidRDefault="009E7548" w:rsidP="009E7548">
            <w:pPr>
              <w:spacing w:after="0" w:line="240" w:lineRule="auto"/>
              <w:ind w:left="-57" w:right="-57"/>
              <w:jc w:val="center"/>
              <w:rPr>
                <w:rFonts w:ascii="Times New Roman" w:eastAsia="Times New Roman" w:hAnsi="Times New Roman" w:cs="Times New Roman"/>
                <w:color w:val="000000" w:themeColor="text1"/>
                <w:sz w:val="26"/>
                <w:szCs w:val="26"/>
                <w:lang w:val="nl-NL" w:eastAsia="vi-VN"/>
              </w:rPr>
            </w:pPr>
            <w:r w:rsidRPr="002F5575">
              <w:rPr>
                <w:rFonts w:ascii="Times New Roman" w:hAnsi="Times New Roman" w:cs="Times New Roman"/>
                <w:sz w:val="26"/>
                <w:szCs w:val="26"/>
              </w:rPr>
              <w:t>Không</w:t>
            </w:r>
          </w:p>
        </w:tc>
        <w:tc>
          <w:tcPr>
            <w:tcW w:w="4672" w:type="dxa"/>
            <w:shd w:val="clear" w:color="auto" w:fill="auto"/>
          </w:tcPr>
          <w:p w14:paraId="5BB98D87" w14:textId="77777777" w:rsidR="009E7548" w:rsidRPr="002F5575" w:rsidRDefault="009E7548" w:rsidP="009E7548">
            <w:pPr>
              <w:spacing w:after="0" w:line="240" w:lineRule="auto"/>
              <w:jc w:val="both"/>
              <w:rPr>
                <w:rFonts w:ascii="Times New Roman" w:hAnsi="Times New Roman" w:cs="Times New Roman"/>
                <w:b/>
                <w:bCs/>
                <w:sz w:val="26"/>
                <w:szCs w:val="26"/>
                <w:lang w:val="nl-NL"/>
              </w:rPr>
            </w:pPr>
            <w:r w:rsidRPr="002F5575">
              <w:rPr>
                <w:rFonts w:ascii="Times New Roman" w:hAnsi="Times New Roman" w:cs="Times New Roman"/>
                <w:sz w:val="26"/>
                <w:szCs w:val="26"/>
                <w:lang w:val="nl-NL"/>
              </w:rPr>
              <w:t xml:space="preserve">- </w:t>
            </w:r>
            <w:r w:rsidRPr="002F5575">
              <w:rPr>
                <w:rFonts w:ascii="Times New Roman" w:hAnsi="Times New Roman" w:cs="Times New Roman"/>
                <w:sz w:val="26"/>
                <w:szCs w:val="26"/>
              </w:rPr>
              <w:t>Nghị định số 55/2019/NĐ-CP ngày 24/6/2019 của Chính phủ về hỗ trợ pháp lý cho doanh nghiệp nhỏ và vừa</w:t>
            </w:r>
            <w:r w:rsidRPr="002F5575">
              <w:rPr>
                <w:rFonts w:ascii="Times New Roman" w:hAnsi="Times New Roman" w:cs="Times New Roman"/>
                <w:iCs/>
                <w:sz w:val="26"/>
                <w:szCs w:val="26"/>
                <w:lang w:val="vi-VN"/>
              </w:rPr>
              <w:t>;</w:t>
            </w:r>
          </w:p>
          <w:p w14:paraId="7877596B" w14:textId="77777777" w:rsidR="009E7548" w:rsidRPr="002F5575" w:rsidRDefault="009E7548" w:rsidP="009E7548">
            <w:pPr>
              <w:spacing w:after="0" w:line="240" w:lineRule="auto"/>
              <w:jc w:val="both"/>
              <w:rPr>
                <w:rFonts w:ascii="Times New Roman" w:hAnsi="Times New Roman" w:cs="Times New Roman"/>
                <w:sz w:val="26"/>
                <w:szCs w:val="26"/>
              </w:rPr>
            </w:pPr>
            <w:r w:rsidRPr="002F5575">
              <w:rPr>
                <w:rFonts w:ascii="Times New Roman" w:hAnsi="Times New Roman" w:cs="Times New Roman"/>
                <w:sz w:val="26"/>
                <w:szCs w:val="26"/>
              </w:rPr>
              <w:t xml:space="preserve">- </w:t>
            </w:r>
            <w:r w:rsidRPr="002F5575">
              <w:rPr>
                <w:rFonts w:ascii="Times New Roman" w:hAnsi="Times New Roman" w:cs="Times New Roman"/>
                <w:sz w:val="26"/>
                <w:szCs w:val="26"/>
                <w:lang w:val="vi-VN"/>
              </w:rPr>
              <w:t>Nghị định số 121/2025/NĐ-CP ngày 11/6/2025 của Chính phủ quy định về phân quyền, phân cấp trong lĩnh vực quản lý nhà nước của Bộ Tư pháp</w:t>
            </w:r>
            <w:r w:rsidRPr="002F5575">
              <w:rPr>
                <w:rFonts w:ascii="Times New Roman" w:hAnsi="Times New Roman" w:cs="Times New Roman"/>
                <w:sz w:val="26"/>
                <w:szCs w:val="26"/>
              </w:rPr>
              <w:t>;</w:t>
            </w:r>
          </w:p>
          <w:p w14:paraId="15AE54DC" w14:textId="77777777" w:rsidR="009E7548" w:rsidRPr="002F5575" w:rsidRDefault="009E7548" w:rsidP="009E7548">
            <w:pPr>
              <w:spacing w:after="0" w:line="240" w:lineRule="auto"/>
              <w:jc w:val="both"/>
              <w:rPr>
                <w:rFonts w:ascii="Times New Roman" w:hAnsi="Times New Roman" w:cs="Times New Roman"/>
                <w:sz w:val="26"/>
                <w:szCs w:val="26"/>
              </w:rPr>
            </w:pPr>
            <w:r w:rsidRPr="002F5575">
              <w:rPr>
                <w:rFonts w:ascii="Times New Roman" w:hAnsi="Times New Roman" w:cs="Times New Roman"/>
                <w:sz w:val="26"/>
                <w:szCs w:val="26"/>
                <w:lang w:val="vi-VN"/>
              </w:rPr>
              <w:t>- Thông tư số 09/2025/TT-BTP ngày 16/6/2025 của Bộ trưởng Bộ Tư pháp hướng dẫn chức năng, nhiệm vụ, quyền hạn của Sở Tư pháp thuộc Ủy ban nhân dân tỉnh, thành phố trực thuộc Trung ương và chức năng, nhiệm vụ, quyền hạn của Văn phòng Hội đồng nhân dân và Ủy ban nhân dân thuộc Ủy ban nhân dân xã, phường, đặc khu trong lĩnh vực tư pháp</w:t>
            </w:r>
            <w:r w:rsidRPr="002F5575">
              <w:rPr>
                <w:rFonts w:ascii="Times New Roman" w:hAnsi="Times New Roman" w:cs="Times New Roman"/>
                <w:sz w:val="26"/>
                <w:szCs w:val="26"/>
              </w:rPr>
              <w:t>;</w:t>
            </w:r>
          </w:p>
          <w:p w14:paraId="52C9D00D" w14:textId="5BFA407B" w:rsidR="009E7548" w:rsidRPr="00EB173A" w:rsidRDefault="009E7548" w:rsidP="009E7548">
            <w:pPr>
              <w:spacing w:after="0" w:line="240" w:lineRule="auto"/>
              <w:jc w:val="both"/>
              <w:rPr>
                <w:rFonts w:ascii="Times New Roman" w:hAnsi="Times New Roman" w:cs="Times New Roman"/>
                <w:color w:val="000000" w:themeColor="text1"/>
                <w:sz w:val="26"/>
                <w:szCs w:val="26"/>
                <w:lang w:val="nl-NL"/>
              </w:rPr>
            </w:pPr>
            <w:r w:rsidRPr="002F5575">
              <w:rPr>
                <w:rFonts w:ascii="Times New Roman" w:hAnsi="Times New Roman" w:cs="Times New Roman"/>
                <w:bCs/>
                <w:iCs/>
                <w:sz w:val="26"/>
                <w:szCs w:val="26"/>
              </w:rPr>
              <w:t xml:space="preserve">- </w:t>
            </w:r>
            <w:r w:rsidRPr="002F5575">
              <w:rPr>
                <w:rFonts w:ascii="Times New Roman" w:hAnsi="Times New Roman" w:cs="Times New Roman"/>
                <w:bCs/>
                <w:iCs/>
                <w:sz w:val="26"/>
                <w:szCs w:val="26"/>
                <w:lang w:val="vi-VN"/>
              </w:rPr>
              <w:t xml:space="preserve">Quyết định </w:t>
            </w:r>
            <w:r w:rsidRPr="002F5575">
              <w:rPr>
                <w:rFonts w:ascii="Times New Roman" w:hAnsi="Times New Roman" w:cs="Times New Roman"/>
                <w:bCs/>
                <w:iCs/>
                <w:sz w:val="26"/>
                <w:szCs w:val="26"/>
              </w:rPr>
              <w:t>số 1844/QĐ-BTP ngày 23 tháng 6 năm 2025 của Bộ trưởng Bộ Tư pháp về việc công bố thủ tục hành chính được sửa đổi, bổ sung trong lĩnh vực hỗ trợ pháp lý cho doanh nghiệp nhỏ và vừa thuộc phạm vi chức năng quản lý của Bộ Tư pháp.</w:t>
            </w:r>
          </w:p>
        </w:tc>
      </w:tr>
      <w:tr w:rsidR="009E7548" w:rsidRPr="00EB173A" w14:paraId="711D7C7D" w14:textId="77777777" w:rsidTr="004862F4">
        <w:trPr>
          <w:trHeight w:val="1513"/>
        </w:trPr>
        <w:tc>
          <w:tcPr>
            <w:tcW w:w="564" w:type="dxa"/>
            <w:shd w:val="clear" w:color="auto" w:fill="auto"/>
            <w:vAlign w:val="center"/>
          </w:tcPr>
          <w:p w14:paraId="43C190D9" w14:textId="2A88903E" w:rsidR="009E7548" w:rsidRPr="009E7548" w:rsidRDefault="009E7548" w:rsidP="009E7548">
            <w:pPr>
              <w:spacing w:after="0" w:line="240" w:lineRule="auto"/>
              <w:jc w:val="center"/>
              <w:rPr>
                <w:rFonts w:ascii="Times New Roman" w:hAnsi="Times New Roman" w:cs="Times New Roman"/>
                <w:b/>
                <w:color w:val="000000" w:themeColor="text1"/>
                <w:sz w:val="26"/>
                <w:szCs w:val="26"/>
              </w:rPr>
            </w:pPr>
            <w:r w:rsidRPr="002F5575">
              <w:rPr>
                <w:rFonts w:ascii="Times New Roman" w:hAnsi="Times New Roman" w:cs="Times New Roman"/>
                <w:sz w:val="26"/>
                <w:szCs w:val="26"/>
              </w:rPr>
              <w:t>2</w:t>
            </w:r>
          </w:p>
        </w:tc>
        <w:tc>
          <w:tcPr>
            <w:tcW w:w="2975" w:type="dxa"/>
            <w:shd w:val="clear" w:color="auto" w:fill="auto"/>
            <w:vAlign w:val="center"/>
          </w:tcPr>
          <w:p w14:paraId="54126108" w14:textId="77777777" w:rsidR="009E7548" w:rsidRPr="002F5575" w:rsidRDefault="009E7548" w:rsidP="009E7548">
            <w:pPr>
              <w:spacing w:after="0" w:line="240" w:lineRule="auto"/>
              <w:jc w:val="both"/>
              <w:rPr>
                <w:rFonts w:ascii="Times New Roman" w:hAnsi="Times New Roman"/>
                <w:sz w:val="26"/>
                <w:szCs w:val="26"/>
                <w:lang w:val="nl-NL"/>
              </w:rPr>
            </w:pPr>
            <w:r w:rsidRPr="002F5575">
              <w:rPr>
                <w:rFonts w:ascii="Times New Roman" w:hAnsi="Times New Roman"/>
                <w:sz w:val="26"/>
                <w:szCs w:val="26"/>
                <w:lang w:val="nl-NL"/>
              </w:rPr>
              <w:t>Thủ tục đề nghị thanh toán chi phí tư vấn pháp luật cho doanh nghiệp nhỏ và vừa</w:t>
            </w:r>
          </w:p>
          <w:p w14:paraId="602146D2" w14:textId="77777777" w:rsidR="009E7548" w:rsidRPr="002F5575" w:rsidRDefault="009E7548" w:rsidP="009E7548">
            <w:pPr>
              <w:spacing w:after="0" w:line="240" w:lineRule="auto"/>
              <w:jc w:val="both"/>
              <w:rPr>
                <w:rFonts w:ascii="Times New Roman" w:hAnsi="Times New Roman"/>
                <w:sz w:val="26"/>
                <w:szCs w:val="26"/>
                <w:lang w:val="nl-NL"/>
              </w:rPr>
            </w:pPr>
          </w:p>
          <w:p w14:paraId="73DE9DCF" w14:textId="77A6DB19" w:rsidR="009E7548" w:rsidRPr="00C106FE" w:rsidRDefault="009E7548" w:rsidP="00CB7AD7">
            <w:pPr>
              <w:spacing w:before="120" w:after="120" w:line="240" w:lineRule="auto"/>
              <w:rPr>
                <w:rFonts w:ascii="Times New Roman" w:hAnsi="Times New Roman" w:cs="Times New Roman"/>
                <w:b/>
                <w:bCs/>
                <w:sz w:val="28"/>
                <w:szCs w:val="28"/>
              </w:rPr>
            </w:pPr>
            <w:r w:rsidRPr="002F5575">
              <w:rPr>
                <w:rFonts w:ascii="Times New Roman" w:hAnsi="Times New Roman" w:cs="Times New Roman"/>
                <w:spacing w:val="-2"/>
                <w:sz w:val="26"/>
                <w:szCs w:val="26"/>
              </w:rPr>
              <w:t>Mã TTHC:</w:t>
            </w:r>
            <w:r w:rsidRPr="002F5575">
              <w:rPr>
                <w:rFonts w:ascii="Times New Roman" w:hAnsi="Times New Roman"/>
                <w:spacing w:val="-2"/>
                <w:sz w:val="26"/>
                <w:szCs w:val="26"/>
                <w:lang w:val="nl-NL"/>
              </w:rPr>
              <w:t xml:space="preserve"> 3.000024</w:t>
            </w:r>
          </w:p>
        </w:tc>
        <w:tc>
          <w:tcPr>
            <w:tcW w:w="2550" w:type="dxa"/>
            <w:shd w:val="clear" w:color="auto" w:fill="auto"/>
            <w:vAlign w:val="center"/>
          </w:tcPr>
          <w:p w14:paraId="5730551A" w14:textId="77777777" w:rsidR="009E7548" w:rsidRPr="002F5575" w:rsidRDefault="009E7548" w:rsidP="009E7548">
            <w:pPr>
              <w:spacing w:after="0" w:line="240" w:lineRule="auto"/>
              <w:jc w:val="both"/>
              <w:rPr>
                <w:rFonts w:ascii="Times New Roman" w:hAnsi="Times New Roman" w:cs="Times New Roman"/>
                <w:sz w:val="26"/>
                <w:szCs w:val="26"/>
                <w:lang w:val="nl-NL"/>
              </w:rPr>
            </w:pPr>
            <w:r w:rsidRPr="002F5575">
              <w:rPr>
                <w:rFonts w:ascii="Times New Roman" w:hAnsi="Times New Roman" w:cs="Times New Roman"/>
                <w:sz w:val="26"/>
                <w:szCs w:val="26"/>
                <w:lang w:val="vi-VN"/>
              </w:rPr>
              <w:t>Trong thời hạn 10 ngày làm việc kể từ ngày nhận đủ hồ sơ hợp lệ</w:t>
            </w:r>
          </w:p>
          <w:p w14:paraId="3E590B41" w14:textId="77777777" w:rsidR="009E7548" w:rsidRPr="00EB173A" w:rsidRDefault="009E7548" w:rsidP="009E7548">
            <w:pPr>
              <w:widowControl w:val="0"/>
              <w:spacing w:before="120" w:after="120" w:line="340" w:lineRule="exact"/>
              <w:jc w:val="both"/>
              <w:rPr>
                <w:rFonts w:ascii="Times New Roman" w:hAnsi="Times New Roman" w:cs="Times New Roman"/>
                <w:color w:val="000000" w:themeColor="text1"/>
                <w:sz w:val="26"/>
                <w:szCs w:val="26"/>
                <w:lang w:val="vi-VN"/>
              </w:rPr>
            </w:pPr>
          </w:p>
        </w:tc>
        <w:tc>
          <w:tcPr>
            <w:tcW w:w="2693" w:type="dxa"/>
            <w:shd w:val="clear" w:color="auto" w:fill="auto"/>
            <w:vAlign w:val="center"/>
          </w:tcPr>
          <w:p w14:paraId="79119C98" w14:textId="743DAC92" w:rsidR="009E7548" w:rsidRPr="00EB173A" w:rsidRDefault="009E7548" w:rsidP="009E7548">
            <w:pPr>
              <w:spacing w:after="0" w:line="240" w:lineRule="auto"/>
              <w:jc w:val="both"/>
              <w:rPr>
                <w:rFonts w:ascii="Times New Roman" w:hAnsi="Times New Roman" w:cs="Times New Roman"/>
                <w:color w:val="000000" w:themeColor="text1"/>
                <w:sz w:val="26"/>
                <w:szCs w:val="26"/>
                <w:lang w:val="nl-NL"/>
              </w:rPr>
            </w:pPr>
            <w:r w:rsidRPr="002F5575">
              <w:rPr>
                <w:rFonts w:ascii="Times New Roman" w:hAnsi="Times New Roman" w:cs="Times New Roman"/>
                <w:sz w:val="26"/>
                <w:szCs w:val="26"/>
                <w:lang w:val="nl-NL"/>
              </w:rPr>
              <w:t xml:space="preserve">Trung tâm phục vụ Hành chính công tỉnh Lâm Đồng </w:t>
            </w:r>
          </w:p>
        </w:tc>
        <w:tc>
          <w:tcPr>
            <w:tcW w:w="1986" w:type="dxa"/>
            <w:shd w:val="clear" w:color="auto" w:fill="auto"/>
            <w:vAlign w:val="center"/>
          </w:tcPr>
          <w:p w14:paraId="33B16735" w14:textId="7D124CFB" w:rsidR="009E7548" w:rsidRPr="00EB173A" w:rsidRDefault="009E7548" w:rsidP="009E7548">
            <w:pPr>
              <w:spacing w:after="0" w:line="240" w:lineRule="auto"/>
              <w:ind w:left="-57" w:right="-57"/>
              <w:jc w:val="center"/>
              <w:rPr>
                <w:rFonts w:ascii="Times New Roman" w:eastAsia="Times New Roman" w:hAnsi="Times New Roman" w:cs="Times New Roman"/>
                <w:color w:val="000000" w:themeColor="text1"/>
                <w:sz w:val="26"/>
                <w:szCs w:val="26"/>
                <w:lang w:val="nl-NL" w:eastAsia="vi-VN"/>
              </w:rPr>
            </w:pPr>
            <w:r w:rsidRPr="002F5575">
              <w:rPr>
                <w:rFonts w:ascii="Times New Roman" w:hAnsi="Times New Roman" w:cs="Times New Roman"/>
                <w:sz w:val="26"/>
                <w:szCs w:val="26"/>
              </w:rPr>
              <w:t>Không</w:t>
            </w:r>
          </w:p>
        </w:tc>
        <w:tc>
          <w:tcPr>
            <w:tcW w:w="4672" w:type="dxa"/>
            <w:shd w:val="clear" w:color="auto" w:fill="auto"/>
            <w:vAlign w:val="center"/>
          </w:tcPr>
          <w:p w14:paraId="42202169" w14:textId="77777777" w:rsidR="009E7548" w:rsidRPr="002F5575" w:rsidRDefault="009E7548" w:rsidP="009E7548">
            <w:pPr>
              <w:spacing w:after="0" w:line="240" w:lineRule="auto"/>
              <w:jc w:val="both"/>
              <w:rPr>
                <w:rFonts w:ascii="Times New Roman" w:hAnsi="Times New Roman" w:cs="Times New Roman"/>
                <w:b/>
                <w:bCs/>
                <w:sz w:val="26"/>
                <w:szCs w:val="26"/>
                <w:lang w:val="nl-NL"/>
              </w:rPr>
            </w:pPr>
            <w:r w:rsidRPr="002F5575">
              <w:rPr>
                <w:rFonts w:ascii="Times New Roman" w:hAnsi="Times New Roman" w:cs="Times New Roman"/>
                <w:sz w:val="26"/>
                <w:szCs w:val="26"/>
                <w:lang w:val="nl-NL"/>
              </w:rPr>
              <w:t xml:space="preserve">- </w:t>
            </w:r>
            <w:r w:rsidRPr="002F5575">
              <w:rPr>
                <w:rFonts w:ascii="Times New Roman" w:hAnsi="Times New Roman" w:cs="Times New Roman"/>
                <w:sz w:val="26"/>
                <w:szCs w:val="26"/>
              </w:rPr>
              <w:t>Nghị định số 55/2019/NĐ-CP</w:t>
            </w:r>
            <w:r w:rsidRPr="002F5575">
              <w:rPr>
                <w:rFonts w:ascii="Times New Roman" w:hAnsi="Times New Roman" w:cs="Times New Roman"/>
                <w:iCs/>
                <w:sz w:val="26"/>
                <w:szCs w:val="26"/>
                <w:lang w:val="vi-VN"/>
              </w:rPr>
              <w:t>;</w:t>
            </w:r>
          </w:p>
          <w:p w14:paraId="65AE8618" w14:textId="77777777" w:rsidR="009E7548" w:rsidRPr="002F5575" w:rsidRDefault="009E7548" w:rsidP="009E7548">
            <w:pPr>
              <w:spacing w:after="0" w:line="240" w:lineRule="auto"/>
              <w:jc w:val="both"/>
              <w:rPr>
                <w:rFonts w:ascii="Times New Roman" w:hAnsi="Times New Roman" w:cs="Times New Roman"/>
                <w:sz w:val="26"/>
                <w:szCs w:val="26"/>
              </w:rPr>
            </w:pPr>
            <w:r w:rsidRPr="002F5575">
              <w:rPr>
                <w:rFonts w:ascii="Times New Roman" w:hAnsi="Times New Roman" w:cs="Times New Roman"/>
                <w:sz w:val="26"/>
                <w:szCs w:val="26"/>
              </w:rPr>
              <w:t xml:space="preserve">- </w:t>
            </w:r>
            <w:r w:rsidRPr="002F5575">
              <w:rPr>
                <w:rFonts w:ascii="Times New Roman" w:hAnsi="Times New Roman" w:cs="Times New Roman"/>
                <w:sz w:val="26"/>
                <w:szCs w:val="26"/>
                <w:lang w:val="vi-VN"/>
              </w:rPr>
              <w:t>Nghị định số 121/2025/NĐ-CP</w:t>
            </w:r>
            <w:r w:rsidRPr="002F5575">
              <w:rPr>
                <w:rFonts w:ascii="Times New Roman" w:hAnsi="Times New Roman" w:cs="Times New Roman"/>
                <w:sz w:val="26"/>
                <w:szCs w:val="26"/>
              </w:rPr>
              <w:t>;</w:t>
            </w:r>
          </w:p>
          <w:p w14:paraId="735B3576" w14:textId="77777777" w:rsidR="009E7548" w:rsidRPr="002F5575" w:rsidRDefault="009E7548" w:rsidP="009E7548">
            <w:pPr>
              <w:spacing w:after="0" w:line="240" w:lineRule="auto"/>
              <w:jc w:val="both"/>
              <w:rPr>
                <w:rFonts w:ascii="Times New Roman" w:hAnsi="Times New Roman" w:cs="Times New Roman"/>
                <w:sz w:val="26"/>
                <w:szCs w:val="26"/>
              </w:rPr>
            </w:pPr>
            <w:r w:rsidRPr="002F5575">
              <w:rPr>
                <w:rFonts w:ascii="Times New Roman" w:hAnsi="Times New Roman" w:cs="Times New Roman"/>
                <w:sz w:val="26"/>
                <w:szCs w:val="26"/>
                <w:lang w:val="vi-VN"/>
              </w:rPr>
              <w:t>- Thông tư số 09/2025/TT-BTP</w:t>
            </w:r>
            <w:r w:rsidRPr="002F5575">
              <w:rPr>
                <w:rFonts w:ascii="Times New Roman" w:hAnsi="Times New Roman" w:cs="Times New Roman"/>
                <w:sz w:val="26"/>
                <w:szCs w:val="26"/>
              </w:rPr>
              <w:t>;</w:t>
            </w:r>
          </w:p>
          <w:p w14:paraId="37D13CFD" w14:textId="0D1EDB8B" w:rsidR="009E7548" w:rsidRPr="00EB173A" w:rsidRDefault="009E7548" w:rsidP="009E7548">
            <w:pPr>
              <w:spacing w:after="0" w:line="240" w:lineRule="auto"/>
              <w:jc w:val="both"/>
              <w:rPr>
                <w:rFonts w:ascii="Times New Roman" w:hAnsi="Times New Roman" w:cs="Times New Roman"/>
                <w:color w:val="000000" w:themeColor="text1"/>
                <w:sz w:val="26"/>
                <w:szCs w:val="26"/>
                <w:lang w:val="nl-NL"/>
              </w:rPr>
            </w:pPr>
            <w:r w:rsidRPr="002F5575">
              <w:rPr>
                <w:rFonts w:ascii="Times New Roman" w:hAnsi="Times New Roman" w:cs="Times New Roman"/>
                <w:bCs/>
                <w:iCs/>
                <w:sz w:val="26"/>
                <w:szCs w:val="26"/>
              </w:rPr>
              <w:t xml:space="preserve">- </w:t>
            </w:r>
            <w:r w:rsidRPr="002F5575">
              <w:rPr>
                <w:rFonts w:ascii="Times New Roman" w:hAnsi="Times New Roman" w:cs="Times New Roman"/>
                <w:bCs/>
                <w:iCs/>
                <w:sz w:val="26"/>
                <w:szCs w:val="26"/>
                <w:lang w:val="vi-VN"/>
              </w:rPr>
              <w:t xml:space="preserve">Quyết định </w:t>
            </w:r>
            <w:r w:rsidRPr="002F5575">
              <w:rPr>
                <w:rFonts w:ascii="Times New Roman" w:hAnsi="Times New Roman" w:cs="Times New Roman"/>
                <w:bCs/>
                <w:iCs/>
                <w:sz w:val="26"/>
                <w:szCs w:val="26"/>
              </w:rPr>
              <w:t>số 1844/QĐ-BTP.</w:t>
            </w:r>
          </w:p>
        </w:tc>
      </w:tr>
    </w:tbl>
    <w:p w14:paraId="0505EB01" w14:textId="50B30D0F" w:rsidR="002F5575" w:rsidRPr="000419A2" w:rsidRDefault="002F5575" w:rsidP="00CB7AD7">
      <w:pPr>
        <w:spacing w:before="120" w:after="120" w:line="240" w:lineRule="auto"/>
        <w:rPr>
          <w:rFonts w:ascii="Times New Roman" w:hAnsi="Times New Roman" w:cs="Times New Roman"/>
          <w:b/>
          <w:sz w:val="26"/>
          <w:szCs w:val="26"/>
        </w:rPr>
      </w:pPr>
    </w:p>
    <w:p w14:paraId="7EBD5C4D" w14:textId="3CE8F58E" w:rsidR="00542741" w:rsidRPr="0014372F" w:rsidRDefault="00DD7BAA" w:rsidP="0014372F">
      <w:pPr>
        <w:spacing w:before="120" w:after="120"/>
        <w:ind w:left="709"/>
        <w:rPr>
          <w:rFonts w:ascii="Times New Roman" w:eastAsia="Times New Roman" w:hAnsi="Times New Roman" w:cs="Times New Roman"/>
          <w:b/>
          <w:sz w:val="26"/>
          <w:szCs w:val="26"/>
        </w:rPr>
      </w:pPr>
      <w:r w:rsidRPr="000419A2">
        <w:rPr>
          <w:rFonts w:ascii="Times New Roman" w:eastAsia="Times New Roman" w:hAnsi="Times New Roman" w:cs="Times New Roman"/>
          <w:b/>
          <w:sz w:val="26"/>
          <w:szCs w:val="26"/>
        </w:rPr>
        <w:lastRenderedPageBreak/>
        <w:t xml:space="preserve">B. DANH MỤC THỦ TỤC HÀNH CHÍNH </w:t>
      </w:r>
      <w:r w:rsidR="00562435">
        <w:rPr>
          <w:rFonts w:ascii="Times New Roman" w:eastAsia="Times New Roman" w:hAnsi="Times New Roman" w:cs="Times New Roman"/>
          <w:b/>
          <w:sz w:val="26"/>
          <w:szCs w:val="26"/>
        </w:rPr>
        <w:t>ĐƯỢC SỬA ĐỔI, BỔ SUNG (11</w:t>
      </w:r>
      <w:r w:rsidRPr="000419A2">
        <w:rPr>
          <w:rFonts w:ascii="Times New Roman" w:eastAsia="Times New Roman" w:hAnsi="Times New Roman" w:cs="Times New Roman"/>
          <w:b/>
          <w:sz w:val="26"/>
          <w:szCs w:val="26"/>
        </w:rPr>
        <w:t>)</w:t>
      </w: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
        <w:gridCol w:w="3117"/>
        <w:gridCol w:w="3119"/>
        <w:gridCol w:w="3119"/>
        <w:gridCol w:w="1134"/>
        <w:gridCol w:w="4393"/>
      </w:tblGrid>
      <w:tr w:rsidR="0075256B" w:rsidRPr="0075256B" w14:paraId="2A9755F1" w14:textId="77777777" w:rsidTr="00B86725">
        <w:trPr>
          <w:trHeight w:val="654"/>
          <w:tblHeader/>
        </w:trPr>
        <w:tc>
          <w:tcPr>
            <w:tcW w:w="564" w:type="dxa"/>
            <w:shd w:val="clear" w:color="auto" w:fill="auto"/>
            <w:vAlign w:val="center"/>
          </w:tcPr>
          <w:p w14:paraId="0B61B113" w14:textId="77777777" w:rsidR="0075256B" w:rsidRPr="0075256B" w:rsidRDefault="0075256B" w:rsidP="0075256B">
            <w:pPr>
              <w:spacing w:after="0" w:line="240" w:lineRule="auto"/>
              <w:ind w:left="-108" w:right="-108"/>
              <w:jc w:val="center"/>
              <w:rPr>
                <w:rFonts w:ascii="Times New Roman" w:hAnsi="Times New Roman" w:cs="Times New Roman"/>
                <w:b/>
                <w:sz w:val="26"/>
                <w:szCs w:val="26"/>
              </w:rPr>
            </w:pPr>
            <w:r w:rsidRPr="0075256B">
              <w:rPr>
                <w:rFonts w:ascii="Times New Roman" w:hAnsi="Times New Roman" w:cs="Times New Roman"/>
                <w:b/>
                <w:sz w:val="26"/>
                <w:szCs w:val="26"/>
              </w:rPr>
              <w:t>STT</w:t>
            </w:r>
          </w:p>
        </w:tc>
        <w:tc>
          <w:tcPr>
            <w:tcW w:w="3117" w:type="dxa"/>
            <w:shd w:val="clear" w:color="auto" w:fill="auto"/>
            <w:vAlign w:val="center"/>
          </w:tcPr>
          <w:p w14:paraId="3DD2D076" w14:textId="77777777" w:rsidR="0075256B" w:rsidRPr="0075256B" w:rsidRDefault="0075256B" w:rsidP="0075256B">
            <w:pPr>
              <w:spacing w:after="0" w:line="240" w:lineRule="auto"/>
              <w:jc w:val="both"/>
              <w:rPr>
                <w:rFonts w:ascii="Times New Roman" w:hAnsi="Times New Roman" w:cs="Times New Roman"/>
                <w:b/>
                <w:sz w:val="26"/>
                <w:szCs w:val="26"/>
              </w:rPr>
            </w:pPr>
            <w:r w:rsidRPr="0075256B">
              <w:rPr>
                <w:rFonts w:ascii="Times New Roman" w:hAnsi="Times New Roman" w:cs="Times New Roman"/>
                <w:b/>
                <w:sz w:val="26"/>
                <w:szCs w:val="26"/>
              </w:rPr>
              <w:t>Tên thủ tục hành chính</w:t>
            </w:r>
          </w:p>
        </w:tc>
        <w:tc>
          <w:tcPr>
            <w:tcW w:w="3119" w:type="dxa"/>
            <w:shd w:val="clear" w:color="auto" w:fill="auto"/>
            <w:vAlign w:val="center"/>
          </w:tcPr>
          <w:p w14:paraId="5B941F4C" w14:textId="77777777" w:rsidR="0075256B" w:rsidRPr="0075256B" w:rsidRDefault="0075256B" w:rsidP="0075256B">
            <w:pPr>
              <w:spacing w:after="0" w:line="240" w:lineRule="auto"/>
              <w:jc w:val="center"/>
              <w:rPr>
                <w:rFonts w:ascii="Times New Roman" w:hAnsi="Times New Roman" w:cs="Times New Roman"/>
                <w:b/>
                <w:sz w:val="26"/>
                <w:szCs w:val="26"/>
              </w:rPr>
            </w:pPr>
            <w:r w:rsidRPr="0075256B">
              <w:rPr>
                <w:rFonts w:ascii="Times New Roman" w:hAnsi="Times New Roman" w:cs="Times New Roman"/>
                <w:b/>
                <w:sz w:val="26"/>
                <w:szCs w:val="26"/>
              </w:rPr>
              <w:t>Thời hạn giải quyết</w:t>
            </w:r>
          </w:p>
        </w:tc>
        <w:tc>
          <w:tcPr>
            <w:tcW w:w="3119" w:type="dxa"/>
            <w:shd w:val="clear" w:color="auto" w:fill="auto"/>
            <w:vAlign w:val="center"/>
          </w:tcPr>
          <w:p w14:paraId="5C819E0B" w14:textId="77777777" w:rsidR="0075256B" w:rsidRPr="0075256B" w:rsidRDefault="0075256B" w:rsidP="0075256B">
            <w:pPr>
              <w:spacing w:after="0" w:line="240" w:lineRule="auto"/>
              <w:jc w:val="center"/>
              <w:rPr>
                <w:rFonts w:ascii="Times New Roman" w:hAnsi="Times New Roman" w:cs="Times New Roman"/>
                <w:b/>
                <w:sz w:val="26"/>
                <w:szCs w:val="26"/>
              </w:rPr>
            </w:pPr>
            <w:r w:rsidRPr="0075256B">
              <w:rPr>
                <w:rFonts w:ascii="Times New Roman" w:hAnsi="Times New Roman" w:cs="Times New Roman"/>
                <w:b/>
                <w:sz w:val="26"/>
                <w:szCs w:val="26"/>
              </w:rPr>
              <w:t>Địa điểm thực hiện</w:t>
            </w:r>
          </w:p>
        </w:tc>
        <w:tc>
          <w:tcPr>
            <w:tcW w:w="1134" w:type="dxa"/>
            <w:shd w:val="clear" w:color="auto" w:fill="auto"/>
            <w:vAlign w:val="center"/>
          </w:tcPr>
          <w:p w14:paraId="7398FA5D" w14:textId="77777777" w:rsidR="0075256B" w:rsidRPr="0075256B" w:rsidRDefault="0075256B" w:rsidP="0075256B">
            <w:pPr>
              <w:spacing w:after="0" w:line="240" w:lineRule="auto"/>
              <w:jc w:val="center"/>
              <w:rPr>
                <w:rFonts w:ascii="Times New Roman" w:hAnsi="Times New Roman" w:cs="Times New Roman"/>
                <w:b/>
                <w:sz w:val="26"/>
                <w:szCs w:val="26"/>
              </w:rPr>
            </w:pPr>
            <w:r w:rsidRPr="0075256B">
              <w:rPr>
                <w:rFonts w:ascii="Times New Roman" w:hAnsi="Times New Roman" w:cs="Times New Roman"/>
                <w:b/>
                <w:sz w:val="26"/>
                <w:szCs w:val="26"/>
              </w:rPr>
              <w:t>Phí, lệ phí</w:t>
            </w:r>
          </w:p>
        </w:tc>
        <w:tc>
          <w:tcPr>
            <w:tcW w:w="4393" w:type="dxa"/>
            <w:shd w:val="clear" w:color="auto" w:fill="auto"/>
            <w:vAlign w:val="center"/>
          </w:tcPr>
          <w:p w14:paraId="4EC9B0FA" w14:textId="77777777" w:rsidR="0075256B" w:rsidRPr="0075256B" w:rsidRDefault="0075256B" w:rsidP="0075256B">
            <w:pPr>
              <w:spacing w:after="0" w:line="240" w:lineRule="auto"/>
              <w:jc w:val="center"/>
              <w:rPr>
                <w:rFonts w:ascii="Times New Roman" w:hAnsi="Times New Roman" w:cs="Times New Roman"/>
                <w:b/>
                <w:sz w:val="26"/>
                <w:szCs w:val="26"/>
              </w:rPr>
            </w:pPr>
            <w:r w:rsidRPr="0075256B">
              <w:rPr>
                <w:rFonts w:ascii="Times New Roman" w:hAnsi="Times New Roman" w:cs="Times New Roman"/>
                <w:b/>
                <w:sz w:val="26"/>
                <w:szCs w:val="26"/>
              </w:rPr>
              <w:t>Căn cứ pháp lý</w:t>
            </w:r>
          </w:p>
        </w:tc>
      </w:tr>
      <w:tr w:rsidR="0014372F" w:rsidRPr="0075256B" w14:paraId="10A92777" w14:textId="77777777" w:rsidTr="000E572B">
        <w:trPr>
          <w:trHeight w:val="714"/>
        </w:trPr>
        <w:tc>
          <w:tcPr>
            <w:tcW w:w="564" w:type="dxa"/>
            <w:shd w:val="clear" w:color="auto" w:fill="auto"/>
            <w:vAlign w:val="center"/>
          </w:tcPr>
          <w:p w14:paraId="6894A9D1" w14:textId="77777777" w:rsidR="0014372F" w:rsidRPr="0075256B" w:rsidRDefault="0014372F" w:rsidP="0075256B">
            <w:pPr>
              <w:spacing w:after="0" w:line="240" w:lineRule="auto"/>
              <w:jc w:val="center"/>
              <w:rPr>
                <w:rFonts w:ascii="Times New Roman" w:hAnsi="Times New Roman" w:cs="Times New Roman"/>
                <w:sz w:val="26"/>
                <w:szCs w:val="26"/>
              </w:rPr>
            </w:pPr>
          </w:p>
        </w:tc>
        <w:tc>
          <w:tcPr>
            <w:tcW w:w="14882" w:type="dxa"/>
            <w:gridSpan w:val="5"/>
            <w:shd w:val="clear" w:color="auto" w:fill="auto"/>
            <w:vAlign w:val="center"/>
          </w:tcPr>
          <w:p w14:paraId="0B1DC8B3" w14:textId="0179AD92" w:rsidR="0014372F" w:rsidRPr="0075256B" w:rsidRDefault="0014372F" w:rsidP="0075256B">
            <w:pPr>
              <w:spacing w:after="0" w:line="240" w:lineRule="auto"/>
              <w:ind w:firstLine="26"/>
              <w:jc w:val="both"/>
              <w:rPr>
                <w:rFonts w:ascii="Times New Roman" w:hAnsi="Times New Roman" w:cs="Times New Roman"/>
                <w:sz w:val="26"/>
                <w:szCs w:val="26"/>
              </w:rPr>
            </w:pPr>
            <w:r w:rsidRPr="00034D88">
              <w:rPr>
                <w:rFonts w:ascii="Times New Roman" w:hAnsi="Times New Roman" w:cs="Times New Roman"/>
                <w:b/>
                <w:color w:val="000000" w:themeColor="text1"/>
                <w:sz w:val="26"/>
                <w:szCs w:val="26"/>
              </w:rPr>
              <w:t>THỦ TỤC HÀNH CHÍNH CẤP TỈNH</w:t>
            </w:r>
          </w:p>
        </w:tc>
      </w:tr>
      <w:tr w:rsidR="0014372F" w:rsidRPr="0075256B" w14:paraId="06B1213E" w14:textId="77777777" w:rsidTr="00907A47">
        <w:trPr>
          <w:trHeight w:val="737"/>
        </w:trPr>
        <w:tc>
          <w:tcPr>
            <w:tcW w:w="564" w:type="dxa"/>
            <w:shd w:val="clear" w:color="auto" w:fill="auto"/>
            <w:vAlign w:val="center"/>
          </w:tcPr>
          <w:p w14:paraId="3055E466" w14:textId="7DD73E65" w:rsidR="0014372F" w:rsidRPr="0014372F" w:rsidRDefault="0014372F" w:rsidP="0075256B">
            <w:pPr>
              <w:spacing w:after="0" w:line="240" w:lineRule="auto"/>
              <w:jc w:val="center"/>
              <w:rPr>
                <w:rFonts w:ascii="Times New Roman" w:hAnsi="Times New Roman" w:cs="Times New Roman"/>
                <w:b/>
                <w:sz w:val="26"/>
                <w:szCs w:val="26"/>
              </w:rPr>
            </w:pPr>
            <w:r w:rsidRPr="0014372F">
              <w:rPr>
                <w:rFonts w:ascii="Times New Roman" w:hAnsi="Times New Roman" w:cs="Times New Roman"/>
                <w:b/>
                <w:sz w:val="26"/>
                <w:szCs w:val="26"/>
              </w:rPr>
              <w:t>I</w:t>
            </w:r>
          </w:p>
        </w:tc>
        <w:tc>
          <w:tcPr>
            <w:tcW w:w="14882" w:type="dxa"/>
            <w:gridSpan w:val="5"/>
            <w:shd w:val="clear" w:color="auto" w:fill="auto"/>
            <w:vAlign w:val="center"/>
          </w:tcPr>
          <w:p w14:paraId="7D06BDED" w14:textId="4029AFD6" w:rsidR="0014372F" w:rsidRPr="0075256B" w:rsidRDefault="0014372F" w:rsidP="0075256B">
            <w:pPr>
              <w:spacing w:after="0" w:line="240" w:lineRule="auto"/>
              <w:ind w:firstLine="26"/>
              <w:jc w:val="both"/>
              <w:rPr>
                <w:rFonts w:ascii="Times New Roman" w:hAnsi="Times New Roman" w:cs="Times New Roman"/>
                <w:sz w:val="26"/>
                <w:szCs w:val="26"/>
              </w:rPr>
            </w:pPr>
            <w:r w:rsidRPr="00C12015">
              <w:rPr>
                <w:rFonts w:ascii="Times New Roman" w:hAnsi="Times New Roman" w:cs="Times New Roman"/>
                <w:b/>
                <w:bCs/>
                <w:sz w:val="28"/>
                <w:szCs w:val="28"/>
              </w:rPr>
              <w:t xml:space="preserve">LĨNH VỰC </w:t>
            </w:r>
            <w:r>
              <w:rPr>
                <w:rFonts w:ascii="Times New Roman" w:hAnsi="Times New Roman" w:cs="Times New Roman"/>
                <w:b/>
                <w:bCs/>
                <w:sz w:val="28"/>
                <w:szCs w:val="28"/>
              </w:rPr>
              <w:t>TƯ VẤN PHÁP LUẬT (06)</w:t>
            </w:r>
          </w:p>
        </w:tc>
      </w:tr>
      <w:tr w:rsidR="0075256B" w:rsidRPr="0075256B" w14:paraId="20CE55E7" w14:textId="77777777" w:rsidTr="00B86725">
        <w:trPr>
          <w:trHeight w:val="737"/>
        </w:trPr>
        <w:tc>
          <w:tcPr>
            <w:tcW w:w="564" w:type="dxa"/>
            <w:shd w:val="clear" w:color="auto" w:fill="auto"/>
            <w:vAlign w:val="center"/>
          </w:tcPr>
          <w:p w14:paraId="0AC8C057" w14:textId="77777777" w:rsidR="0075256B" w:rsidRPr="0075256B" w:rsidRDefault="0075256B" w:rsidP="0075256B">
            <w:pPr>
              <w:spacing w:after="0" w:line="240" w:lineRule="auto"/>
              <w:jc w:val="center"/>
              <w:rPr>
                <w:rFonts w:ascii="Times New Roman" w:hAnsi="Times New Roman" w:cs="Times New Roman"/>
                <w:sz w:val="26"/>
                <w:szCs w:val="26"/>
              </w:rPr>
            </w:pPr>
            <w:r w:rsidRPr="0075256B">
              <w:rPr>
                <w:rFonts w:ascii="Times New Roman" w:hAnsi="Times New Roman" w:cs="Times New Roman"/>
                <w:sz w:val="26"/>
                <w:szCs w:val="26"/>
              </w:rPr>
              <w:t>1</w:t>
            </w:r>
          </w:p>
        </w:tc>
        <w:tc>
          <w:tcPr>
            <w:tcW w:w="3117" w:type="dxa"/>
            <w:shd w:val="clear" w:color="auto" w:fill="auto"/>
            <w:vAlign w:val="center"/>
          </w:tcPr>
          <w:p w14:paraId="52878F83" w14:textId="77777777" w:rsidR="0075256B" w:rsidRPr="0075256B" w:rsidRDefault="0075256B" w:rsidP="0075256B">
            <w:pPr>
              <w:spacing w:after="0" w:line="240" w:lineRule="auto"/>
              <w:jc w:val="both"/>
              <w:rPr>
                <w:rFonts w:ascii="Times New Roman" w:hAnsi="Times New Roman" w:cs="Times New Roman"/>
                <w:sz w:val="26"/>
                <w:szCs w:val="26"/>
              </w:rPr>
            </w:pPr>
            <w:r w:rsidRPr="0075256B">
              <w:rPr>
                <w:rFonts w:ascii="Times New Roman" w:hAnsi="Times New Roman" w:cs="Times New Roman"/>
                <w:sz w:val="26"/>
                <w:szCs w:val="26"/>
              </w:rPr>
              <w:t>Đăng ký hoạt động của Trung tâm tư vấn pháp luật</w:t>
            </w:r>
          </w:p>
          <w:p w14:paraId="3599807D" w14:textId="77777777" w:rsidR="0075256B" w:rsidRPr="0075256B" w:rsidRDefault="0075256B" w:rsidP="0075256B">
            <w:pPr>
              <w:spacing w:after="0" w:line="240" w:lineRule="auto"/>
              <w:jc w:val="both"/>
              <w:rPr>
                <w:rFonts w:ascii="Times New Roman" w:hAnsi="Times New Roman" w:cs="Times New Roman"/>
                <w:sz w:val="26"/>
                <w:szCs w:val="26"/>
              </w:rPr>
            </w:pPr>
          </w:p>
          <w:p w14:paraId="5CE30477" w14:textId="77777777" w:rsidR="0075256B" w:rsidRPr="0075256B" w:rsidRDefault="0075256B" w:rsidP="0075256B">
            <w:pPr>
              <w:spacing w:after="0" w:line="240" w:lineRule="auto"/>
              <w:jc w:val="both"/>
              <w:rPr>
                <w:rFonts w:ascii="Times New Roman" w:hAnsi="Times New Roman" w:cs="Times New Roman"/>
                <w:sz w:val="26"/>
                <w:szCs w:val="26"/>
              </w:rPr>
            </w:pPr>
            <w:r w:rsidRPr="0075256B">
              <w:rPr>
                <w:rFonts w:ascii="Times New Roman" w:hAnsi="Times New Roman" w:cs="Times New Roman"/>
                <w:sz w:val="26"/>
                <w:szCs w:val="26"/>
              </w:rPr>
              <w:t xml:space="preserve">Mã TTHC: </w:t>
            </w:r>
            <w:r w:rsidRPr="0075256B">
              <w:rPr>
                <w:rFonts w:ascii="Times New Roman" w:hAnsi="Times New Roman" w:cs="Times New Roman"/>
                <w:sz w:val="26"/>
                <w:szCs w:val="26"/>
                <w:lang w:val="nl-NL"/>
              </w:rPr>
              <w:t>1.000627</w:t>
            </w:r>
          </w:p>
        </w:tc>
        <w:tc>
          <w:tcPr>
            <w:tcW w:w="3119" w:type="dxa"/>
            <w:shd w:val="clear" w:color="auto" w:fill="auto"/>
            <w:vAlign w:val="center"/>
          </w:tcPr>
          <w:p w14:paraId="0C2F26E5" w14:textId="77777777" w:rsidR="0075256B" w:rsidRPr="0075256B" w:rsidRDefault="0075256B" w:rsidP="0075256B">
            <w:pPr>
              <w:spacing w:after="0" w:line="240" w:lineRule="auto"/>
              <w:jc w:val="both"/>
              <w:rPr>
                <w:rFonts w:ascii="Times New Roman" w:hAnsi="Times New Roman" w:cs="Times New Roman"/>
                <w:sz w:val="26"/>
                <w:szCs w:val="26"/>
                <w:lang w:val="vi-VN"/>
              </w:rPr>
            </w:pPr>
            <w:r w:rsidRPr="0075256B">
              <w:rPr>
                <w:rFonts w:ascii="Times New Roman" w:hAnsi="Times New Roman" w:cs="Times New Roman"/>
                <w:spacing w:val="-4"/>
                <w:sz w:val="26"/>
                <w:szCs w:val="26"/>
              </w:rPr>
              <w:t>Trong thời hạn 05 ngày làm việc, kể từ ngày nhận đủ hồ sơ hợp lệ</w:t>
            </w:r>
          </w:p>
        </w:tc>
        <w:tc>
          <w:tcPr>
            <w:tcW w:w="3119" w:type="dxa"/>
            <w:shd w:val="clear" w:color="auto" w:fill="auto"/>
            <w:vAlign w:val="center"/>
          </w:tcPr>
          <w:p w14:paraId="07F3D49E" w14:textId="77777777" w:rsidR="0075256B" w:rsidRPr="0075256B" w:rsidRDefault="0075256B" w:rsidP="0075256B">
            <w:pPr>
              <w:spacing w:after="0" w:line="240" w:lineRule="auto"/>
              <w:jc w:val="both"/>
              <w:rPr>
                <w:rFonts w:ascii="Times New Roman" w:hAnsi="Times New Roman" w:cs="Times New Roman"/>
                <w:sz w:val="26"/>
                <w:szCs w:val="26"/>
                <w:lang w:val="nl-NL"/>
              </w:rPr>
            </w:pPr>
            <w:r w:rsidRPr="0075256B">
              <w:rPr>
                <w:rFonts w:ascii="Times New Roman" w:hAnsi="Times New Roman" w:cs="Times New Roman"/>
                <w:sz w:val="26"/>
                <w:szCs w:val="26"/>
                <w:lang w:val="nl-NL"/>
              </w:rPr>
              <w:t xml:space="preserve">Trung tâm phục vụ Hành chính công tỉnh Lâm Đồng </w:t>
            </w:r>
          </w:p>
        </w:tc>
        <w:tc>
          <w:tcPr>
            <w:tcW w:w="1134" w:type="dxa"/>
            <w:shd w:val="clear" w:color="auto" w:fill="auto"/>
            <w:vAlign w:val="center"/>
          </w:tcPr>
          <w:p w14:paraId="3030786F" w14:textId="77777777" w:rsidR="0075256B" w:rsidRPr="0075256B" w:rsidRDefault="0075256B" w:rsidP="0075256B">
            <w:pPr>
              <w:spacing w:after="0" w:line="240" w:lineRule="auto"/>
              <w:jc w:val="center"/>
              <w:rPr>
                <w:rFonts w:ascii="Times New Roman" w:hAnsi="Times New Roman" w:cs="Times New Roman"/>
                <w:sz w:val="26"/>
                <w:szCs w:val="26"/>
              </w:rPr>
            </w:pPr>
            <w:r w:rsidRPr="0075256B">
              <w:rPr>
                <w:rFonts w:ascii="Times New Roman" w:eastAsia="Times New Roman" w:hAnsi="Times New Roman" w:cs="Times New Roman"/>
                <w:sz w:val="26"/>
                <w:szCs w:val="26"/>
                <w:lang w:val="sv-SE"/>
              </w:rPr>
              <w:t>Không</w:t>
            </w:r>
          </w:p>
        </w:tc>
        <w:tc>
          <w:tcPr>
            <w:tcW w:w="4393" w:type="dxa"/>
            <w:shd w:val="clear" w:color="auto" w:fill="auto"/>
            <w:vAlign w:val="center"/>
          </w:tcPr>
          <w:p w14:paraId="4E88F54B" w14:textId="77777777" w:rsidR="0075256B" w:rsidRPr="0075256B" w:rsidRDefault="0075256B" w:rsidP="0075256B">
            <w:pPr>
              <w:spacing w:after="0" w:line="240" w:lineRule="auto"/>
              <w:ind w:firstLine="26"/>
              <w:jc w:val="both"/>
              <w:rPr>
                <w:rFonts w:ascii="Times New Roman" w:hAnsi="Times New Roman" w:cs="Times New Roman"/>
                <w:sz w:val="26"/>
                <w:szCs w:val="26"/>
              </w:rPr>
            </w:pPr>
            <w:r w:rsidRPr="0075256B">
              <w:rPr>
                <w:rFonts w:ascii="Times New Roman" w:hAnsi="Times New Roman" w:cs="Times New Roman"/>
                <w:sz w:val="26"/>
                <w:szCs w:val="26"/>
              </w:rPr>
              <w:t>- Nghị định số 77/2008/NĐ-CP của Chính phủ ngày 16/7/2008 về tư vấn pháp luật;</w:t>
            </w:r>
          </w:p>
          <w:p w14:paraId="77371635" w14:textId="77777777" w:rsidR="0075256B" w:rsidRPr="0075256B" w:rsidRDefault="0075256B" w:rsidP="0075256B">
            <w:pPr>
              <w:spacing w:after="0" w:line="240" w:lineRule="auto"/>
              <w:ind w:firstLine="26"/>
              <w:jc w:val="both"/>
              <w:rPr>
                <w:rFonts w:ascii="Times New Roman" w:hAnsi="Times New Roman" w:cs="Times New Roman"/>
                <w:sz w:val="26"/>
                <w:szCs w:val="26"/>
              </w:rPr>
            </w:pPr>
            <w:r w:rsidRPr="0075256B">
              <w:rPr>
                <w:rFonts w:ascii="Times New Roman" w:hAnsi="Times New Roman" w:cs="Times New Roman"/>
                <w:sz w:val="26"/>
                <w:szCs w:val="26"/>
              </w:rPr>
              <w:t>- Nghị định số 05/2012/NĐ-CP ngày 02/02/2012 của Chính phủ về sửa đổi, bổ sung một số điều của các Nghị định về đăng ký giao dịch bảo đảm, trợ giúp pháp lý, luật sư, tư vấn pháp luật;</w:t>
            </w:r>
          </w:p>
          <w:p w14:paraId="175BF8E6" w14:textId="77777777" w:rsidR="0075256B" w:rsidRPr="0075256B" w:rsidRDefault="0075256B" w:rsidP="0075256B">
            <w:pPr>
              <w:spacing w:after="0" w:line="240" w:lineRule="auto"/>
              <w:ind w:firstLine="26"/>
              <w:jc w:val="both"/>
              <w:rPr>
                <w:rFonts w:ascii="Times New Roman" w:hAnsi="Times New Roman" w:cs="Times New Roman"/>
                <w:sz w:val="26"/>
                <w:szCs w:val="26"/>
              </w:rPr>
            </w:pPr>
            <w:r w:rsidRPr="0075256B">
              <w:rPr>
                <w:rFonts w:ascii="Times New Roman" w:hAnsi="Times New Roman" w:cs="Times New Roman"/>
                <w:sz w:val="26"/>
                <w:szCs w:val="26"/>
              </w:rPr>
              <w:t>- Thông tư số 01/2010/TT-BTP của Bộ Tư pháp ngày 09/02/2010 quy định chi tiết và hướng dẫn thi hành một số điều của Nghị định số 77/2008/NĐ-CP ngày 16 tháng 7 năm 2008 của Chính phủ về tư vấn pháp luật;</w:t>
            </w:r>
          </w:p>
          <w:p w14:paraId="3E685CF5" w14:textId="77777777" w:rsidR="0075256B" w:rsidRPr="0075256B" w:rsidRDefault="0075256B" w:rsidP="0075256B">
            <w:pPr>
              <w:spacing w:after="0" w:line="240" w:lineRule="auto"/>
              <w:ind w:firstLine="26"/>
              <w:jc w:val="both"/>
              <w:rPr>
                <w:rFonts w:ascii="Times New Roman" w:hAnsi="Times New Roman" w:cs="Times New Roman"/>
                <w:sz w:val="26"/>
                <w:szCs w:val="26"/>
              </w:rPr>
            </w:pPr>
            <w:r w:rsidRPr="0075256B">
              <w:rPr>
                <w:rFonts w:ascii="Times New Roman" w:hAnsi="Times New Roman" w:cs="Times New Roman"/>
                <w:sz w:val="26"/>
                <w:szCs w:val="26"/>
              </w:rPr>
              <w:t>- Thông tư số 19/2011/TT-BTP ngày 31/10/2011 của Bộ Tư pháp sửa đổi, bổ sung một số quy định của thủ tục hành chính của Thông tư số 05/2008/TT-BTP ngày 23/9/2008, Thông tư số 03/2008/TT-BTP ngày 25/8/2008 và Thông tư số 01/2010/TT-BTP ngày 09/2/2010 của Bộ Tư pháp;</w:t>
            </w:r>
          </w:p>
          <w:p w14:paraId="44C2EED5" w14:textId="77777777" w:rsidR="0075256B" w:rsidRPr="0075256B" w:rsidRDefault="0075256B" w:rsidP="0075256B">
            <w:pPr>
              <w:spacing w:after="0" w:line="240" w:lineRule="auto"/>
              <w:ind w:firstLine="26"/>
              <w:jc w:val="both"/>
              <w:rPr>
                <w:rFonts w:ascii="Times New Roman" w:hAnsi="Times New Roman" w:cs="Times New Roman"/>
                <w:sz w:val="26"/>
                <w:szCs w:val="26"/>
              </w:rPr>
            </w:pPr>
            <w:r w:rsidRPr="0075256B">
              <w:rPr>
                <w:rFonts w:ascii="Times New Roman" w:hAnsi="Times New Roman" w:cs="Times New Roman"/>
                <w:sz w:val="26"/>
                <w:szCs w:val="26"/>
              </w:rPr>
              <w:t xml:space="preserve">- Thông tư số 03/2024/TT-BTP ngày 15/5/2024 của Bộ trưởng Bộ Tư pháp sửa đổi, bổ sung 08 thông tư liên quan </w:t>
            </w:r>
            <w:r w:rsidRPr="0075256B">
              <w:rPr>
                <w:rFonts w:ascii="Times New Roman" w:hAnsi="Times New Roman" w:cs="Times New Roman"/>
                <w:sz w:val="26"/>
                <w:szCs w:val="26"/>
              </w:rPr>
              <w:lastRenderedPageBreak/>
              <w:t>đến thủ tục hành chính trong lĩnh vực bổ trợ tư pháp;</w:t>
            </w:r>
          </w:p>
          <w:p w14:paraId="05513454" w14:textId="77777777" w:rsidR="0075256B" w:rsidRPr="0075256B" w:rsidRDefault="0075256B" w:rsidP="0075256B">
            <w:pPr>
              <w:spacing w:after="0" w:line="240" w:lineRule="auto"/>
              <w:ind w:firstLine="26"/>
              <w:jc w:val="both"/>
              <w:rPr>
                <w:rFonts w:ascii="Times New Roman" w:hAnsi="Times New Roman" w:cs="Times New Roman"/>
                <w:sz w:val="26"/>
                <w:szCs w:val="26"/>
              </w:rPr>
            </w:pPr>
            <w:r w:rsidRPr="0075256B">
              <w:rPr>
                <w:rFonts w:ascii="Times New Roman" w:hAnsi="Times New Roman" w:cs="Times New Roman"/>
                <w:sz w:val="26"/>
                <w:szCs w:val="26"/>
              </w:rPr>
              <w:t>- Thông tư số 08/2025/TT-BTP ngày 12/6/2025 của Bộ Tư pháp quy định về phân định thẩm quyền của chính quyền địa phương 02 cấp và phân cấp trong lĩnh vực quản lý nhà nước của Bộ Tư pháp;</w:t>
            </w:r>
          </w:p>
          <w:p w14:paraId="175130EB" w14:textId="77777777" w:rsidR="0075256B" w:rsidRPr="0075256B" w:rsidRDefault="0075256B" w:rsidP="0075256B">
            <w:pPr>
              <w:spacing w:after="0" w:line="240" w:lineRule="auto"/>
              <w:ind w:firstLine="26"/>
              <w:jc w:val="both"/>
              <w:rPr>
                <w:rFonts w:ascii="Times New Roman" w:hAnsi="Times New Roman" w:cs="Times New Roman"/>
                <w:sz w:val="26"/>
                <w:szCs w:val="26"/>
              </w:rPr>
            </w:pPr>
            <w:r w:rsidRPr="0075256B">
              <w:rPr>
                <w:rFonts w:ascii="Times New Roman" w:eastAsia="Times New Roman" w:hAnsi="Times New Roman" w:cs="Times New Roman"/>
                <w:iCs/>
                <w:sz w:val="26"/>
                <w:szCs w:val="26"/>
              </w:rPr>
              <w:t xml:space="preserve">- </w:t>
            </w:r>
            <w:r w:rsidRPr="0075256B">
              <w:rPr>
                <w:rFonts w:ascii="Times New Roman" w:eastAsia="Times New Roman" w:hAnsi="Times New Roman" w:cs="Times New Roman"/>
                <w:iCs/>
                <w:sz w:val="26"/>
                <w:szCs w:val="26"/>
                <w:lang w:val="vi-VN"/>
              </w:rPr>
              <w:t xml:space="preserve">Quyết định </w:t>
            </w:r>
            <w:r w:rsidRPr="0075256B">
              <w:rPr>
                <w:rFonts w:ascii="Times New Roman" w:eastAsia="Times New Roman" w:hAnsi="Times New Roman" w:cs="Times New Roman"/>
                <w:iCs/>
                <w:sz w:val="26"/>
                <w:szCs w:val="26"/>
              </w:rPr>
              <w:t xml:space="preserve">số 1853/QĐ-BTP ngày 23 tháng 6 năm 2025 của Bộ trưởng Bộ Tư pháp về việc </w:t>
            </w:r>
            <w:r w:rsidRPr="0075256B">
              <w:rPr>
                <w:rFonts w:ascii="Times New Roman" w:eastAsia="Times New Roman" w:hAnsi="Times New Roman" w:cs="Times New Roman"/>
                <w:iCs/>
                <w:sz w:val="26"/>
                <w:szCs w:val="26"/>
                <w:lang w:val="vi-VN"/>
              </w:rPr>
              <w:t xml:space="preserve">công bố thủ tục hành chính </w:t>
            </w:r>
            <w:r w:rsidRPr="0075256B">
              <w:rPr>
                <w:rFonts w:ascii="Times New Roman" w:eastAsia="Times New Roman" w:hAnsi="Times New Roman" w:cs="Times New Roman"/>
                <w:iCs/>
                <w:sz w:val="26"/>
                <w:szCs w:val="26"/>
              </w:rPr>
              <w:t xml:space="preserve">được sửa đổi, bổ sung trong lĩnh vực tư vấn pháp luật thuộc phạm vi chức năng quản lý </w:t>
            </w:r>
            <w:r w:rsidRPr="0075256B">
              <w:rPr>
                <w:rFonts w:ascii="Times New Roman" w:eastAsia="Times New Roman" w:hAnsi="Times New Roman" w:cs="Times New Roman"/>
                <w:iCs/>
                <w:sz w:val="26"/>
                <w:szCs w:val="26"/>
                <w:lang w:val="vi-VN"/>
              </w:rPr>
              <w:t>của Bộ Tư pháp</w:t>
            </w:r>
            <w:r w:rsidRPr="0075256B">
              <w:rPr>
                <w:rFonts w:ascii="Times New Roman" w:eastAsia="Times New Roman" w:hAnsi="Times New Roman" w:cs="Times New Roman"/>
                <w:iCs/>
                <w:sz w:val="26"/>
                <w:szCs w:val="26"/>
              </w:rPr>
              <w:t>.</w:t>
            </w:r>
          </w:p>
        </w:tc>
      </w:tr>
      <w:tr w:rsidR="0075256B" w:rsidRPr="0075256B" w14:paraId="41D94B2E" w14:textId="77777777" w:rsidTr="00B86725">
        <w:trPr>
          <w:trHeight w:val="2123"/>
        </w:trPr>
        <w:tc>
          <w:tcPr>
            <w:tcW w:w="564" w:type="dxa"/>
            <w:shd w:val="clear" w:color="auto" w:fill="auto"/>
            <w:vAlign w:val="center"/>
          </w:tcPr>
          <w:p w14:paraId="26C2510B" w14:textId="77777777" w:rsidR="0075256B" w:rsidRPr="0075256B" w:rsidRDefault="0075256B" w:rsidP="0075256B">
            <w:pPr>
              <w:spacing w:after="0" w:line="240" w:lineRule="auto"/>
              <w:jc w:val="center"/>
              <w:rPr>
                <w:rFonts w:ascii="Times New Roman" w:hAnsi="Times New Roman" w:cs="Times New Roman"/>
                <w:sz w:val="26"/>
                <w:szCs w:val="26"/>
              </w:rPr>
            </w:pPr>
          </w:p>
          <w:p w14:paraId="07ABC979" w14:textId="77777777" w:rsidR="0075256B" w:rsidRPr="0075256B" w:rsidRDefault="0075256B" w:rsidP="0075256B">
            <w:pPr>
              <w:spacing w:after="0" w:line="240" w:lineRule="auto"/>
              <w:jc w:val="center"/>
              <w:rPr>
                <w:rFonts w:ascii="Times New Roman" w:hAnsi="Times New Roman" w:cs="Times New Roman"/>
                <w:sz w:val="26"/>
                <w:szCs w:val="26"/>
              </w:rPr>
            </w:pPr>
            <w:r w:rsidRPr="0075256B">
              <w:rPr>
                <w:rFonts w:ascii="Times New Roman" w:hAnsi="Times New Roman" w:cs="Times New Roman"/>
                <w:sz w:val="26"/>
                <w:szCs w:val="26"/>
              </w:rPr>
              <w:t>2</w:t>
            </w:r>
          </w:p>
          <w:p w14:paraId="645CDC74" w14:textId="77777777" w:rsidR="0075256B" w:rsidRPr="0075256B" w:rsidRDefault="0075256B" w:rsidP="0075256B">
            <w:pPr>
              <w:spacing w:after="0" w:line="240" w:lineRule="auto"/>
              <w:jc w:val="center"/>
              <w:rPr>
                <w:rFonts w:ascii="Times New Roman" w:hAnsi="Times New Roman" w:cs="Times New Roman"/>
                <w:sz w:val="26"/>
                <w:szCs w:val="26"/>
              </w:rPr>
            </w:pPr>
          </w:p>
        </w:tc>
        <w:tc>
          <w:tcPr>
            <w:tcW w:w="3117" w:type="dxa"/>
            <w:shd w:val="clear" w:color="auto" w:fill="auto"/>
            <w:vAlign w:val="center"/>
          </w:tcPr>
          <w:p w14:paraId="59824281" w14:textId="77777777" w:rsidR="0075256B" w:rsidRPr="0075256B" w:rsidRDefault="0075256B" w:rsidP="0075256B">
            <w:pPr>
              <w:spacing w:after="0" w:line="240" w:lineRule="auto"/>
              <w:jc w:val="both"/>
              <w:rPr>
                <w:rFonts w:ascii="Times New Roman" w:hAnsi="Times New Roman" w:cs="Times New Roman"/>
                <w:sz w:val="26"/>
                <w:szCs w:val="26"/>
              </w:rPr>
            </w:pPr>
            <w:r w:rsidRPr="0075256B">
              <w:rPr>
                <w:rFonts w:ascii="Times New Roman" w:hAnsi="Times New Roman" w:cs="Times New Roman"/>
                <w:sz w:val="26"/>
                <w:szCs w:val="26"/>
              </w:rPr>
              <w:t>Đăng ký hoạt động cho chi nhánh của Trung tâm tư vấn pháp luật</w:t>
            </w:r>
          </w:p>
          <w:p w14:paraId="753E2C12" w14:textId="77777777" w:rsidR="0075256B" w:rsidRPr="0075256B" w:rsidRDefault="0075256B" w:rsidP="0075256B">
            <w:pPr>
              <w:spacing w:after="0" w:line="240" w:lineRule="auto"/>
              <w:jc w:val="both"/>
              <w:rPr>
                <w:rFonts w:ascii="Times New Roman" w:hAnsi="Times New Roman" w:cs="Times New Roman"/>
                <w:sz w:val="26"/>
                <w:szCs w:val="26"/>
              </w:rPr>
            </w:pPr>
          </w:p>
          <w:p w14:paraId="6D2DAD3E" w14:textId="77777777" w:rsidR="0075256B" w:rsidRPr="0075256B" w:rsidRDefault="0075256B" w:rsidP="0075256B">
            <w:pPr>
              <w:spacing w:after="0" w:line="240" w:lineRule="auto"/>
              <w:jc w:val="both"/>
              <w:rPr>
                <w:rFonts w:ascii="Times New Roman" w:hAnsi="Times New Roman" w:cs="Times New Roman"/>
                <w:sz w:val="26"/>
                <w:szCs w:val="26"/>
              </w:rPr>
            </w:pPr>
            <w:r w:rsidRPr="0075256B">
              <w:rPr>
                <w:rFonts w:ascii="Times New Roman" w:hAnsi="Times New Roman" w:cs="Times New Roman"/>
                <w:sz w:val="26"/>
                <w:szCs w:val="26"/>
              </w:rPr>
              <w:t xml:space="preserve">Mã TTHC: </w:t>
            </w:r>
            <w:r w:rsidRPr="0075256B">
              <w:rPr>
                <w:rFonts w:ascii="Times New Roman" w:hAnsi="Times New Roman" w:cs="Times New Roman"/>
                <w:sz w:val="26"/>
                <w:szCs w:val="26"/>
                <w:lang w:val="nl-NL"/>
              </w:rPr>
              <w:t>1.000614</w:t>
            </w:r>
          </w:p>
          <w:p w14:paraId="0C5C035C" w14:textId="77777777" w:rsidR="0075256B" w:rsidRPr="0075256B" w:rsidRDefault="0075256B" w:rsidP="0075256B">
            <w:pPr>
              <w:spacing w:after="0" w:line="240" w:lineRule="auto"/>
              <w:jc w:val="both"/>
              <w:rPr>
                <w:rFonts w:ascii="Times New Roman" w:hAnsi="Times New Roman" w:cs="Times New Roman"/>
                <w:sz w:val="26"/>
                <w:szCs w:val="26"/>
              </w:rPr>
            </w:pPr>
          </w:p>
        </w:tc>
        <w:tc>
          <w:tcPr>
            <w:tcW w:w="3119" w:type="dxa"/>
            <w:shd w:val="clear" w:color="auto" w:fill="auto"/>
            <w:vAlign w:val="center"/>
          </w:tcPr>
          <w:p w14:paraId="40F9A030" w14:textId="77777777" w:rsidR="0075256B" w:rsidRPr="0075256B" w:rsidRDefault="0075256B" w:rsidP="0075256B">
            <w:pPr>
              <w:spacing w:after="0" w:line="240" w:lineRule="auto"/>
              <w:jc w:val="both"/>
              <w:rPr>
                <w:rFonts w:ascii="Times New Roman" w:hAnsi="Times New Roman" w:cs="Times New Roman"/>
                <w:sz w:val="26"/>
                <w:szCs w:val="26"/>
              </w:rPr>
            </w:pPr>
            <w:r w:rsidRPr="0075256B">
              <w:rPr>
                <w:rFonts w:ascii="Times New Roman" w:hAnsi="Times New Roman" w:cs="Times New Roman"/>
                <w:sz w:val="26"/>
                <w:szCs w:val="26"/>
              </w:rPr>
              <w:t>Trong thời hạn 05 ngày làm việc, kể từ ngày nhận đủ hồ sơ hợp lệ.</w:t>
            </w:r>
          </w:p>
          <w:p w14:paraId="43831B04" w14:textId="77777777" w:rsidR="0075256B" w:rsidRPr="0075256B" w:rsidRDefault="0075256B" w:rsidP="0075256B">
            <w:pPr>
              <w:spacing w:after="0" w:line="240" w:lineRule="auto"/>
              <w:jc w:val="both"/>
              <w:rPr>
                <w:rFonts w:ascii="Times New Roman" w:hAnsi="Times New Roman" w:cs="Times New Roman"/>
                <w:sz w:val="26"/>
                <w:szCs w:val="26"/>
                <w:lang w:val="vi-VN"/>
              </w:rPr>
            </w:pPr>
          </w:p>
        </w:tc>
        <w:tc>
          <w:tcPr>
            <w:tcW w:w="3119" w:type="dxa"/>
            <w:shd w:val="clear" w:color="auto" w:fill="auto"/>
            <w:vAlign w:val="center"/>
          </w:tcPr>
          <w:p w14:paraId="17B05088" w14:textId="77777777" w:rsidR="0075256B" w:rsidRPr="0075256B" w:rsidRDefault="0075256B" w:rsidP="0075256B">
            <w:pPr>
              <w:spacing w:after="0" w:line="240" w:lineRule="auto"/>
              <w:jc w:val="both"/>
              <w:rPr>
                <w:rFonts w:ascii="Times New Roman" w:hAnsi="Times New Roman" w:cs="Times New Roman"/>
                <w:sz w:val="26"/>
                <w:szCs w:val="26"/>
                <w:lang w:val="nl-NL"/>
              </w:rPr>
            </w:pPr>
            <w:r w:rsidRPr="0075256B">
              <w:rPr>
                <w:rFonts w:ascii="Times New Roman" w:hAnsi="Times New Roman" w:cs="Times New Roman"/>
                <w:sz w:val="26"/>
                <w:szCs w:val="26"/>
                <w:lang w:val="nl-NL"/>
              </w:rPr>
              <w:t xml:space="preserve">Trung tâm phục vụ Hành chính công tỉnh Lâm Đồng </w:t>
            </w:r>
          </w:p>
        </w:tc>
        <w:tc>
          <w:tcPr>
            <w:tcW w:w="1134" w:type="dxa"/>
            <w:shd w:val="clear" w:color="auto" w:fill="auto"/>
            <w:vAlign w:val="center"/>
          </w:tcPr>
          <w:p w14:paraId="620E3058" w14:textId="77777777" w:rsidR="0075256B" w:rsidRPr="0075256B" w:rsidRDefault="0075256B" w:rsidP="0075256B">
            <w:pPr>
              <w:spacing w:after="0" w:line="240" w:lineRule="auto"/>
              <w:jc w:val="center"/>
              <w:rPr>
                <w:rFonts w:ascii="Times New Roman" w:hAnsi="Times New Roman" w:cs="Times New Roman"/>
                <w:sz w:val="26"/>
                <w:szCs w:val="26"/>
              </w:rPr>
            </w:pPr>
            <w:r w:rsidRPr="0075256B">
              <w:rPr>
                <w:rFonts w:ascii="Times New Roman" w:eastAsia="Times New Roman" w:hAnsi="Times New Roman" w:cs="Times New Roman"/>
                <w:sz w:val="26"/>
                <w:szCs w:val="26"/>
                <w:lang w:val="sv-SE"/>
              </w:rPr>
              <w:t>Không</w:t>
            </w:r>
          </w:p>
        </w:tc>
        <w:tc>
          <w:tcPr>
            <w:tcW w:w="4393" w:type="dxa"/>
            <w:shd w:val="clear" w:color="auto" w:fill="auto"/>
            <w:vAlign w:val="center"/>
          </w:tcPr>
          <w:p w14:paraId="55618FFC" w14:textId="77777777" w:rsidR="0075256B" w:rsidRPr="0075256B" w:rsidRDefault="0075256B" w:rsidP="0075256B">
            <w:pPr>
              <w:spacing w:after="0" w:line="240" w:lineRule="auto"/>
              <w:ind w:firstLine="26"/>
              <w:jc w:val="both"/>
              <w:rPr>
                <w:rFonts w:ascii="Times New Roman" w:hAnsi="Times New Roman" w:cs="Times New Roman"/>
                <w:sz w:val="26"/>
                <w:szCs w:val="26"/>
              </w:rPr>
            </w:pPr>
            <w:r w:rsidRPr="0075256B">
              <w:rPr>
                <w:rFonts w:ascii="Times New Roman" w:hAnsi="Times New Roman" w:cs="Times New Roman"/>
                <w:sz w:val="26"/>
                <w:szCs w:val="26"/>
              </w:rPr>
              <w:t>- Nghị định số 77/2008/NĐ-CP;</w:t>
            </w:r>
          </w:p>
          <w:p w14:paraId="1ADDA598" w14:textId="77777777" w:rsidR="0075256B" w:rsidRPr="0075256B" w:rsidRDefault="0075256B" w:rsidP="0075256B">
            <w:pPr>
              <w:spacing w:after="0" w:line="240" w:lineRule="auto"/>
              <w:ind w:firstLine="26"/>
              <w:jc w:val="both"/>
              <w:rPr>
                <w:rFonts w:ascii="Times New Roman" w:hAnsi="Times New Roman" w:cs="Times New Roman"/>
                <w:sz w:val="26"/>
                <w:szCs w:val="26"/>
              </w:rPr>
            </w:pPr>
            <w:r w:rsidRPr="0075256B">
              <w:rPr>
                <w:rFonts w:ascii="Times New Roman" w:hAnsi="Times New Roman" w:cs="Times New Roman"/>
                <w:sz w:val="26"/>
                <w:szCs w:val="26"/>
              </w:rPr>
              <w:t>- Thông tư số 01/2010/TT-BTP;</w:t>
            </w:r>
          </w:p>
          <w:p w14:paraId="4426730A" w14:textId="77777777" w:rsidR="0075256B" w:rsidRPr="0075256B" w:rsidRDefault="0075256B" w:rsidP="0075256B">
            <w:pPr>
              <w:spacing w:after="0" w:line="240" w:lineRule="auto"/>
              <w:ind w:firstLine="26"/>
              <w:jc w:val="both"/>
              <w:rPr>
                <w:rFonts w:ascii="Times New Roman" w:hAnsi="Times New Roman" w:cs="Times New Roman"/>
                <w:sz w:val="26"/>
                <w:szCs w:val="26"/>
              </w:rPr>
            </w:pPr>
            <w:r w:rsidRPr="0075256B">
              <w:rPr>
                <w:rFonts w:ascii="Times New Roman" w:hAnsi="Times New Roman" w:cs="Times New Roman"/>
                <w:sz w:val="26"/>
                <w:szCs w:val="26"/>
              </w:rPr>
              <w:t>- Thông tư số 19/2011/TT-BTP;</w:t>
            </w:r>
          </w:p>
          <w:p w14:paraId="121810AA" w14:textId="77777777" w:rsidR="0075256B" w:rsidRPr="0075256B" w:rsidRDefault="0075256B" w:rsidP="0075256B">
            <w:pPr>
              <w:spacing w:after="0" w:line="240" w:lineRule="auto"/>
              <w:ind w:firstLine="26"/>
              <w:jc w:val="both"/>
              <w:rPr>
                <w:rFonts w:ascii="Times New Roman" w:hAnsi="Times New Roman" w:cs="Times New Roman"/>
                <w:sz w:val="26"/>
                <w:szCs w:val="26"/>
              </w:rPr>
            </w:pPr>
            <w:r w:rsidRPr="0075256B">
              <w:rPr>
                <w:rFonts w:ascii="Times New Roman" w:hAnsi="Times New Roman" w:cs="Times New Roman"/>
                <w:sz w:val="26"/>
                <w:szCs w:val="26"/>
              </w:rPr>
              <w:t>- Thông tư số 03/2024/TT-BTP;</w:t>
            </w:r>
          </w:p>
          <w:p w14:paraId="40440EEB" w14:textId="77777777" w:rsidR="0075256B" w:rsidRPr="0075256B" w:rsidRDefault="0075256B" w:rsidP="0075256B">
            <w:pPr>
              <w:spacing w:after="0" w:line="240" w:lineRule="auto"/>
              <w:ind w:firstLine="26"/>
              <w:jc w:val="both"/>
              <w:rPr>
                <w:rFonts w:ascii="Times New Roman" w:hAnsi="Times New Roman" w:cs="Times New Roman"/>
                <w:sz w:val="26"/>
                <w:szCs w:val="26"/>
              </w:rPr>
            </w:pPr>
            <w:r w:rsidRPr="0075256B">
              <w:rPr>
                <w:rFonts w:ascii="Times New Roman" w:hAnsi="Times New Roman" w:cs="Times New Roman"/>
                <w:sz w:val="26"/>
                <w:szCs w:val="26"/>
              </w:rPr>
              <w:t>- Thông tư số 08/2025/TT-BTP;</w:t>
            </w:r>
          </w:p>
          <w:p w14:paraId="0DFD19F4" w14:textId="77777777" w:rsidR="0075256B" w:rsidRPr="0075256B" w:rsidRDefault="0075256B" w:rsidP="0075256B">
            <w:pPr>
              <w:spacing w:after="0" w:line="240" w:lineRule="auto"/>
              <w:ind w:firstLine="26"/>
              <w:jc w:val="both"/>
              <w:rPr>
                <w:rFonts w:ascii="Times New Roman" w:hAnsi="Times New Roman" w:cs="Times New Roman"/>
                <w:sz w:val="26"/>
                <w:szCs w:val="26"/>
              </w:rPr>
            </w:pPr>
            <w:r w:rsidRPr="0075256B">
              <w:rPr>
                <w:rFonts w:ascii="Times New Roman" w:eastAsia="Times New Roman" w:hAnsi="Times New Roman" w:cs="Times New Roman"/>
                <w:iCs/>
                <w:sz w:val="26"/>
                <w:szCs w:val="26"/>
              </w:rPr>
              <w:t xml:space="preserve">- </w:t>
            </w:r>
            <w:r w:rsidRPr="0075256B">
              <w:rPr>
                <w:rFonts w:ascii="Times New Roman" w:eastAsia="Times New Roman" w:hAnsi="Times New Roman" w:cs="Times New Roman"/>
                <w:iCs/>
                <w:sz w:val="26"/>
                <w:szCs w:val="26"/>
                <w:lang w:val="vi-VN"/>
              </w:rPr>
              <w:t xml:space="preserve">Quyết định </w:t>
            </w:r>
            <w:r w:rsidRPr="0075256B">
              <w:rPr>
                <w:rFonts w:ascii="Times New Roman" w:eastAsia="Times New Roman" w:hAnsi="Times New Roman" w:cs="Times New Roman"/>
                <w:iCs/>
                <w:sz w:val="26"/>
                <w:szCs w:val="26"/>
              </w:rPr>
              <w:t>số 1853/QĐ-BTP.</w:t>
            </w:r>
          </w:p>
        </w:tc>
      </w:tr>
      <w:tr w:rsidR="0075256B" w:rsidRPr="0075256B" w14:paraId="3B38CF9A" w14:textId="77777777" w:rsidTr="00B86725">
        <w:trPr>
          <w:trHeight w:val="737"/>
        </w:trPr>
        <w:tc>
          <w:tcPr>
            <w:tcW w:w="564" w:type="dxa"/>
            <w:shd w:val="clear" w:color="auto" w:fill="auto"/>
            <w:vAlign w:val="center"/>
          </w:tcPr>
          <w:p w14:paraId="4825FDA0" w14:textId="77777777" w:rsidR="0075256B" w:rsidRPr="0075256B" w:rsidRDefault="0075256B" w:rsidP="0075256B">
            <w:pPr>
              <w:spacing w:after="0" w:line="240" w:lineRule="auto"/>
              <w:jc w:val="center"/>
              <w:rPr>
                <w:rFonts w:ascii="Times New Roman" w:hAnsi="Times New Roman" w:cs="Times New Roman"/>
                <w:sz w:val="26"/>
                <w:szCs w:val="26"/>
              </w:rPr>
            </w:pPr>
            <w:r w:rsidRPr="0075256B">
              <w:rPr>
                <w:rFonts w:ascii="Times New Roman" w:hAnsi="Times New Roman" w:cs="Times New Roman"/>
                <w:sz w:val="26"/>
                <w:szCs w:val="26"/>
              </w:rPr>
              <w:t>3</w:t>
            </w:r>
          </w:p>
        </w:tc>
        <w:tc>
          <w:tcPr>
            <w:tcW w:w="3117" w:type="dxa"/>
            <w:shd w:val="clear" w:color="auto" w:fill="auto"/>
            <w:vAlign w:val="center"/>
          </w:tcPr>
          <w:p w14:paraId="747FBBC3" w14:textId="2D6EFAB7" w:rsidR="0075256B" w:rsidRPr="0075256B" w:rsidRDefault="0075256B" w:rsidP="0075256B">
            <w:pPr>
              <w:spacing w:after="0" w:line="240" w:lineRule="auto"/>
              <w:jc w:val="both"/>
              <w:rPr>
                <w:rFonts w:ascii="Times New Roman" w:hAnsi="Times New Roman" w:cs="Times New Roman"/>
                <w:sz w:val="26"/>
                <w:szCs w:val="26"/>
              </w:rPr>
            </w:pPr>
            <w:r w:rsidRPr="0075256B">
              <w:rPr>
                <w:rFonts w:ascii="Times New Roman" w:hAnsi="Times New Roman" w:cs="Times New Roman"/>
                <w:color w:val="000000"/>
                <w:sz w:val="26"/>
                <w:szCs w:val="26"/>
              </w:rPr>
              <w:t>Thay đổi nội dung đăng ký hoạt động của Trung tâm tư vấn pháp luật, chi nhánh</w:t>
            </w:r>
          </w:p>
          <w:p w14:paraId="63532378" w14:textId="77777777" w:rsidR="0075256B" w:rsidRPr="0075256B" w:rsidRDefault="0075256B" w:rsidP="0075256B">
            <w:pPr>
              <w:spacing w:after="0" w:line="240" w:lineRule="auto"/>
              <w:jc w:val="both"/>
              <w:rPr>
                <w:rFonts w:ascii="Times New Roman" w:hAnsi="Times New Roman" w:cs="Times New Roman"/>
                <w:sz w:val="26"/>
                <w:szCs w:val="26"/>
              </w:rPr>
            </w:pPr>
          </w:p>
          <w:p w14:paraId="0784A7B6" w14:textId="77777777" w:rsidR="0075256B" w:rsidRPr="0075256B" w:rsidRDefault="0075256B" w:rsidP="0075256B">
            <w:pPr>
              <w:spacing w:after="0" w:line="240" w:lineRule="auto"/>
              <w:jc w:val="both"/>
              <w:rPr>
                <w:rFonts w:ascii="Times New Roman" w:hAnsi="Times New Roman" w:cs="Times New Roman"/>
                <w:sz w:val="26"/>
                <w:szCs w:val="26"/>
              </w:rPr>
            </w:pPr>
            <w:r w:rsidRPr="0075256B">
              <w:rPr>
                <w:rFonts w:ascii="Times New Roman" w:hAnsi="Times New Roman" w:cs="Times New Roman"/>
                <w:sz w:val="26"/>
                <w:szCs w:val="26"/>
              </w:rPr>
              <w:t xml:space="preserve">Mã TTHC: </w:t>
            </w:r>
            <w:r w:rsidRPr="0075256B">
              <w:rPr>
                <w:rFonts w:ascii="Times New Roman" w:hAnsi="Times New Roman" w:cs="Times New Roman"/>
                <w:sz w:val="26"/>
                <w:szCs w:val="26"/>
                <w:lang w:val="nl-NL"/>
              </w:rPr>
              <w:t>1.000588</w:t>
            </w:r>
          </w:p>
        </w:tc>
        <w:tc>
          <w:tcPr>
            <w:tcW w:w="3119" w:type="dxa"/>
            <w:shd w:val="clear" w:color="auto" w:fill="auto"/>
            <w:vAlign w:val="center"/>
          </w:tcPr>
          <w:p w14:paraId="0722A0ED" w14:textId="77777777" w:rsidR="0075256B" w:rsidRPr="0075256B" w:rsidRDefault="0075256B" w:rsidP="0075256B">
            <w:pPr>
              <w:spacing w:after="0" w:line="240" w:lineRule="auto"/>
              <w:jc w:val="both"/>
              <w:rPr>
                <w:rFonts w:ascii="Times New Roman" w:hAnsi="Times New Roman" w:cs="Times New Roman"/>
                <w:sz w:val="26"/>
                <w:szCs w:val="26"/>
              </w:rPr>
            </w:pPr>
            <w:r w:rsidRPr="0075256B">
              <w:rPr>
                <w:rFonts w:ascii="Times New Roman" w:hAnsi="Times New Roman" w:cs="Times New Roman"/>
                <w:sz w:val="26"/>
                <w:szCs w:val="26"/>
              </w:rPr>
              <w:t xml:space="preserve">Trong thời hạn 07 ngày làm việc, kể từ ngày nhận đủ hồ sơ hợp lệ. </w:t>
            </w:r>
          </w:p>
          <w:p w14:paraId="5684533A" w14:textId="77777777" w:rsidR="0075256B" w:rsidRPr="0075256B" w:rsidRDefault="0075256B" w:rsidP="0075256B">
            <w:pPr>
              <w:spacing w:after="0" w:line="240" w:lineRule="auto"/>
              <w:jc w:val="both"/>
              <w:rPr>
                <w:rFonts w:ascii="Times New Roman" w:hAnsi="Times New Roman" w:cs="Times New Roman"/>
                <w:sz w:val="26"/>
                <w:szCs w:val="26"/>
                <w:lang w:val="vi-VN"/>
              </w:rPr>
            </w:pPr>
          </w:p>
        </w:tc>
        <w:tc>
          <w:tcPr>
            <w:tcW w:w="3119" w:type="dxa"/>
            <w:shd w:val="clear" w:color="auto" w:fill="auto"/>
            <w:vAlign w:val="center"/>
          </w:tcPr>
          <w:p w14:paraId="2D79BB94" w14:textId="77777777" w:rsidR="0075256B" w:rsidRPr="0075256B" w:rsidRDefault="0075256B" w:rsidP="0075256B">
            <w:pPr>
              <w:spacing w:after="0" w:line="240" w:lineRule="auto"/>
              <w:jc w:val="both"/>
              <w:rPr>
                <w:rFonts w:ascii="Times New Roman" w:hAnsi="Times New Roman" w:cs="Times New Roman"/>
                <w:sz w:val="26"/>
                <w:szCs w:val="26"/>
                <w:lang w:val="nl-NL"/>
              </w:rPr>
            </w:pPr>
            <w:r w:rsidRPr="0075256B">
              <w:rPr>
                <w:rFonts w:ascii="Times New Roman" w:hAnsi="Times New Roman" w:cs="Times New Roman"/>
                <w:sz w:val="26"/>
                <w:szCs w:val="26"/>
                <w:lang w:val="nl-NL"/>
              </w:rPr>
              <w:t xml:space="preserve">Trung tâm phục vụ Hành chính công tỉnh Lâm Đồng </w:t>
            </w:r>
          </w:p>
        </w:tc>
        <w:tc>
          <w:tcPr>
            <w:tcW w:w="1134" w:type="dxa"/>
            <w:shd w:val="clear" w:color="auto" w:fill="auto"/>
            <w:vAlign w:val="center"/>
          </w:tcPr>
          <w:p w14:paraId="321DD8A2" w14:textId="77777777" w:rsidR="0075256B" w:rsidRPr="0075256B" w:rsidRDefault="0075256B" w:rsidP="0075256B">
            <w:pPr>
              <w:spacing w:after="0" w:line="240" w:lineRule="auto"/>
              <w:jc w:val="center"/>
              <w:rPr>
                <w:rFonts w:ascii="Times New Roman" w:hAnsi="Times New Roman" w:cs="Times New Roman"/>
                <w:sz w:val="26"/>
                <w:szCs w:val="26"/>
              </w:rPr>
            </w:pPr>
            <w:r w:rsidRPr="0075256B">
              <w:rPr>
                <w:rFonts w:ascii="Times New Roman" w:hAnsi="Times New Roman" w:cs="Times New Roman"/>
                <w:sz w:val="26"/>
                <w:szCs w:val="26"/>
              </w:rPr>
              <w:t>Không</w:t>
            </w:r>
          </w:p>
        </w:tc>
        <w:tc>
          <w:tcPr>
            <w:tcW w:w="4393" w:type="dxa"/>
            <w:shd w:val="clear" w:color="auto" w:fill="auto"/>
            <w:vAlign w:val="center"/>
          </w:tcPr>
          <w:p w14:paraId="3E0C9DB6" w14:textId="77777777" w:rsidR="0075256B" w:rsidRPr="0075256B" w:rsidRDefault="0075256B" w:rsidP="0075256B">
            <w:pPr>
              <w:spacing w:after="0" w:line="240" w:lineRule="auto"/>
              <w:jc w:val="both"/>
              <w:rPr>
                <w:rFonts w:ascii="Times New Roman" w:hAnsi="Times New Roman" w:cs="Times New Roman"/>
                <w:sz w:val="26"/>
                <w:szCs w:val="26"/>
              </w:rPr>
            </w:pPr>
            <w:r w:rsidRPr="0075256B">
              <w:rPr>
                <w:rFonts w:ascii="Times New Roman" w:hAnsi="Times New Roman" w:cs="Times New Roman"/>
                <w:sz w:val="26"/>
                <w:szCs w:val="26"/>
              </w:rPr>
              <w:t>- Nghị định số 77/2008/NĐ-CP;</w:t>
            </w:r>
          </w:p>
          <w:p w14:paraId="050B2750" w14:textId="77777777" w:rsidR="0075256B" w:rsidRPr="0075256B" w:rsidRDefault="0075256B" w:rsidP="0075256B">
            <w:pPr>
              <w:spacing w:after="0" w:line="240" w:lineRule="auto"/>
              <w:jc w:val="both"/>
              <w:rPr>
                <w:rFonts w:ascii="Times New Roman" w:hAnsi="Times New Roman" w:cs="Times New Roman"/>
                <w:sz w:val="26"/>
                <w:szCs w:val="26"/>
              </w:rPr>
            </w:pPr>
            <w:r w:rsidRPr="0075256B">
              <w:rPr>
                <w:rFonts w:ascii="Times New Roman" w:hAnsi="Times New Roman" w:cs="Times New Roman"/>
                <w:sz w:val="26"/>
                <w:szCs w:val="26"/>
              </w:rPr>
              <w:t>- Thông tư số 01/2010/TT-BTP;</w:t>
            </w:r>
          </w:p>
          <w:p w14:paraId="17EFD386" w14:textId="77777777" w:rsidR="0075256B" w:rsidRPr="0075256B" w:rsidRDefault="0075256B" w:rsidP="0075256B">
            <w:pPr>
              <w:spacing w:after="0" w:line="240" w:lineRule="auto"/>
              <w:jc w:val="both"/>
              <w:rPr>
                <w:rFonts w:ascii="Times New Roman" w:hAnsi="Times New Roman" w:cs="Times New Roman"/>
                <w:sz w:val="26"/>
                <w:szCs w:val="26"/>
              </w:rPr>
            </w:pPr>
            <w:r w:rsidRPr="0075256B">
              <w:rPr>
                <w:rFonts w:ascii="Times New Roman" w:hAnsi="Times New Roman" w:cs="Times New Roman"/>
                <w:sz w:val="26"/>
                <w:szCs w:val="26"/>
              </w:rPr>
              <w:t>- Thông tư số 19/2011/TT-BTP;</w:t>
            </w:r>
          </w:p>
          <w:p w14:paraId="66927CA4" w14:textId="77777777" w:rsidR="0075256B" w:rsidRPr="0075256B" w:rsidRDefault="0075256B" w:rsidP="0075256B">
            <w:pPr>
              <w:spacing w:after="0" w:line="240" w:lineRule="auto"/>
              <w:jc w:val="both"/>
              <w:rPr>
                <w:rFonts w:ascii="Times New Roman" w:hAnsi="Times New Roman" w:cs="Times New Roman"/>
                <w:sz w:val="26"/>
                <w:szCs w:val="26"/>
              </w:rPr>
            </w:pPr>
            <w:r w:rsidRPr="0075256B">
              <w:rPr>
                <w:rFonts w:ascii="Times New Roman" w:hAnsi="Times New Roman" w:cs="Times New Roman"/>
                <w:sz w:val="26"/>
                <w:szCs w:val="26"/>
              </w:rPr>
              <w:t>- Thông tư số 03/2024/TT-BTP;</w:t>
            </w:r>
          </w:p>
          <w:p w14:paraId="1CC48BED" w14:textId="77777777" w:rsidR="0075256B" w:rsidRPr="0075256B" w:rsidRDefault="0075256B" w:rsidP="0075256B">
            <w:pPr>
              <w:spacing w:after="0" w:line="240" w:lineRule="auto"/>
              <w:jc w:val="both"/>
              <w:rPr>
                <w:rFonts w:ascii="Times New Roman" w:hAnsi="Times New Roman" w:cs="Times New Roman"/>
                <w:sz w:val="26"/>
                <w:szCs w:val="26"/>
              </w:rPr>
            </w:pPr>
            <w:r w:rsidRPr="0075256B">
              <w:rPr>
                <w:rFonts w:ascii="Times New Roman" w:eastAsia="Times New Roman" w:hAnsi="Times New Roman" w:cs="Times New Roman"/>
                <w:iCs/>
                <w:sz w:val="26"/>
                <w:szCs w:val="26"/>
              </w:rPr>
              <w:t xml:space="preserve">- </w:t>
            </w:r>
            <w:r w:rsidRPr="0075256B">
              <w:rPr>
                <w:rFonts w:ascii="Times New Roman" w:eastAsia="Times New Roman" w:hAnsi="Times New Roman" w:cs="Times New Roman"/>
                <w:iCs/>
                <w:sz w:val="26"/>
                <w:szCs w:val="26"/>
                <w:lang w:val="vi-VN"/>
              </w:rPr>
              <w:t xml:space="preserve">Quyết định </w:t>
            </w:r>
            <w:r w:rsidRPr="0075256B">
              <w:rPr>
                <w:rFonts w:ascii="Times New Roman" w:eastAsia="Times New Roman" w:hAnsi="Times New Roman" w:cs="Times New Roman"/>
                <w:iCs/>
                <w:sz w:val="26"/>
                <w:szCs w:val="26"/>
              </w:rPr>
              <w:t>số 1853/QĐ-BTP.</w:t>
            </w:r>
          </w:p>
        </w:tc>
      </w:tr>
      <w:tr w:rsidR="0075256B" w:rsidRPr="0075256B" w14:paraId="2A0B35FF" w14:textId="77777777" w:rsidTr="00B86725">
        <w:trPr>
          <w:trHeight w:val="1554"/>
        </w:trPr>
        <w:tc>
          <w:tcPr>
            <w:tcW w:w="564" w:type="dxa"/>
            <w:shd w:val="clear" w:color="auto" w:fill="auto"/>
            <w:vAlign w:val="center"/>
          </w:tcPr>
          <w:p w14:paraId="0D810BE2" w14:textId="77777777" w:rsidR="0075256B" w:rsidRPr="0075256B" w:rsidRDefault="0075256B" w:rsidP="0075256B">
            <w:pPr>
              <w:spacing w:after="0" w:line="240" w:lineRule="auto"/>
              <w:jc w:val="center"/>
              <w:rPr>
                <w:rFonts w:ascii="Times New Roman" w:hAnsi="Times New Roman" w:cs="Times New Roman"/>
                <w:sz w:val="26"/>
                <w:szCs w:val="26"/>
              </w:rPr>
            </w:pPr>
            <w:r w:rsidRPr="0075256B">
              <w:rPr>
                <w:rFonts w:ascii="Times New Roman" w:hAnsi="Times New Roman" w:cs="Times New Roman"/>
                <w:sz w:val="26"/>
                <w:szCs w:val="26"/>
              </w:rPr>
              <w:t>4</w:t>
            </w:r>
          </w:p>
        </w:tc>
        <w:tc>
          <w:tcPr>
            <w:tcW w:w="3117" w:type="dxa"/>
            <w:shd w:val="clear" w:color="auto" w:fill="auto"/>
            <w:vAlign w:val="center"/>
          </w:tcPr>
          <w:p w14:paraId="2AB194C6" w14:textId="77777777" w:rsidR="0075256B" w:rsidRPr="0075256B" w:rsidRDefault="0075256B" w:rsidP="0075256B">
            <w:pPr>
              <w:spacing w:after="0" w:line="240" w:lineRule="auto"/>
              <w:jc w:val="both"/>
              <w:rPr>
                <w:rFonts w:ascii="Times New Roman" w:hAnsi="Times New Roman" w:cs="Times New Roman"/>
                <w:sz w:val="26"/>
                <w:szCs w:val="26"/>
              </w:rPr>
            </w:pPr>
            <w:r w:rsidRPr="0075256B">
              <w:rPr>
                <w:rFonts w:ascii="Times New Roman" w:hAnsi="Times New Roman" w:cs="Times New Roman"/>
                <w:sz w:val="26"/>
                <w:szCs w:val="26"/>
              </w:rPr>
              <w:t>Cấp thẻ tư vấn viên pháp luật</w:t>
            </w:r>
          </w:p>
          <w:p w14:paraId="79A54831" w14:textId="77777777" w:rsidR="0075256B" w:rsidRPr="0075256B" w:rsidRDefault="0075256B" w:rsidP="0075256B">
            <w:pPr>
              <w:spacing w:after="0" w:line="240" w:lineRule="auto"/>
              <w:jc w:val="both"/>
              <w:rPr>
                <w:rFonts w:ascii="Times New Roman" w:hAnsi="Times New Roman" w:cs="Times New Roman"/>
                <w:sz w:val="26"/>
                <w:szCs w:val="26"/>
              </w:rPr>
            </w:pPr>
          </w:p>
          <w:p w14:paraId="54CF7EF4" w14:textId="77777777" w:rsidR="0075256B" w:rsidRPr="0075256B" w:rsidRDefault="0075256B" w:rsidP="0075256B">
            <w:pPr>
              <w:spacing w:after="0" w:line="240" w:lineRule="auto"/>
              <w:jc w:val="both"/>
              <w:rPr>
                <w:rFonts w:ascii="Times New Roman" w:hAnsi="Times New Roman" w:cs="Times New Roman"/>
                <w:sz w:val="26"/>
                <w:szCs w:val="26"/>
              </w:rPr>
            </w:pPr>
            <w:r w:rsidRPr="0075256B">
              <w:rPr>
                <w:rFonts w:ascii="Times New Roman" w:hAnsi="Times New Roman" w:cs="Times New Roman"/>
                <w:sz w:val="26"/>
                <w:szCs w:val="26"/>
              </w:rPr>
              <w:t xml:space="preserve">Mã TTHC: </w:t>
            </w:r>
            <w:r w:rsidRPr="0075256B">
              <w:rPr>
                <w:rFonts w:ascii="Times New Roman" w:hAnsi="Times New Roman" w:cs="Times New Roman"/>
                <w:sz w:val="26"/>
                <w:szCs w:val="26"/>
                <w:lang w:val="nl-NL"/>
              </w:rPr>
              <w:t>1.000426</w:t>
            </w:r>
          </w:p>
        </w:tc>
        <w:tc>
          <w:tcPr>
            <w:tcW w:w="3119" w:type="dxa"/>
            <w:shd w:val="clear" w:color="auto" w:fill="auto"/>
            <w:vAlign w:val="center"/>
          </w:tcPr>
          <w:p w14:paraId="374639EC" w14:textId="77777777" w:rsidR="0075256B" w:rsidRPr="0075256B" w:rsidRDefault="0075256B" w:rsidP="0075256B">
            <w:pPr>
              <w:spacing w:after="0" w:line="240" w:lineRule="auto"/>
              <w:jc w:val="both"/>
              <w:rPr>
                <w:rFonts w:ascii="Times New Roman" w:hAnsi="Times New Roman" w:cs="Times New Roman"/>
                <w:sz w:val="26"/>
                <w:szCs w:val="26"/>
              </w:rPr>
            </w:pPr>
            <w:r w:rsidRPr="0075256B">
              <w:rPr>
                <w:rFonts w:ascii="Times New Roman" w:hAnsi="Times New Roman" w:cs="Times New Roman"/>
                <w:sz w:val="26"/>
                <w:szCs w:val="26"/>
              </w:rPr>
              <w:t>Trong thời hạn 05 ngày làm việc, kể từ ngày nhận đủ hồ sơ hợp lệ.</w:t>
            </w:r>
          </w:p>
          <w:p w14:paraId="1C28E010" w14:textId="77777777" w:rsidR="0075256B" w:rsidRPr="0075256B" w:rsidRDefault="0075256B" w:rsidP="0075256B">
            <w:pPr>
              <w:spacing w:after="0" w:line="240" w:lineRule="auto"/>
              <w:jc w:val="both"/>
              <w:rPr>
                <w:rFonts w:ascii="Times New Roman" w:hAnsi="Times New Roman" w:cs="Times New Roman"/>
                <w:sz w:val="26"/>
                <w:szCs w:val="26"/>
              </w:rPr>
            </w:pPr>
          </w:p>
        </w:tc>
        <w:tc>
          <w:tcPr>
            <w:tcW w:w="3119" w:type="dxa"/>
            <w:shd w:val="clear" w:color="auto" w:fill="auto"/>
            <w:vAlign w:val="center"/>
          </w:tcPr>
          <w:p w14:paraId="67288AAB" w14:textId="77777777" w:rsidR="0075256B" w:rsidRPr="0075256B" w:rsidRDefault="0075256B" w:rsidP="0075256B">
            <w:pPr>
              <w:spacing w:after="0" w:line="240" w:lineRule="auto"/>
              <w:jc w:val="both"/>
              <w:rPr>
                <w:rFonts w:ascii="Times New Roman" w:hAnsi="Times New Roman" w:cs="Times New Roman"/>
                <w:sz w:val="26"/>
                <w:szCs w:val="26"/>
                <w:lang w:val="nl-NL"/>
              </w:rPr>
            </w:pPr>
            <w:r w:rsidRPr="0075256B">
              <w:rPr>
                <w:rFonts w:ascii="Times New Roman" w:hAnsi="Times New Roman" w:cs="Times New Roman"/>
                <w:sz w:val="26"/>
                <w:szCs w:val="26"/>
                <w:lang w:val="nl-NL"/>
              </w:rPr>
              <w:t xml:space="preserve">Trung tâm phục vụ Hành chính công tỉnh Lâm Đồng </w:t>
            </w:r>
          </w:p>
        </w:tc>
        <w:tc>
          <w:tcPr>
            <w:tcW w:w="1134" w:type="dxa"/>
            <w:shd w:val="clear" w:color="auto" w:fill="auto"/>
            <w:vAlign w:val="center"/>
          </w:tcPr>
          <w:p w14:paraId="195CBF8E" w14:textId="77777777" w:rsidR="0075256B" w:rsidRPr="0075256B" w:rsidRDefault="0075256B" w:rsidP="0075256B">
            <w:pPr>
              <w:spacing w:after="0" w:line="240" w:lineRule="auto"/>
              <w:jc w:val="center"/>
              <w:rPr>
                <w:rFonts w:ascii="Times New Roman" w:hAnsi="Times New Roman" w:cs="Times New Roman"/>
                <w:sz w:val="26"/>
                <w:szCs w:val="26"/>
              </w:rPr>
            </w:pPr>
            <w:r w:rsidRPr="0075256B">
              <w:rPr>
                <w:rFonts w:ascii="Times New Roman" w:eastAsia="Times New Roman" w:hAnsi="Times New Roman" w:cs="Times New Roman"/>
                <w:sz w:val="26"/>
                <w:szCs w:val="26"/>
                <w:lang w:val="sv-SE"/>
              </w:rPr>
              <w:t>Không</w:t>
            </w:r>
          </w:p>
        </w:tc>
        <w:tc>
          <w:tcPr>
            <w:tcW w:w="4393" w:type="dxa"/>
            <w:shd w:val="clear" w:color="auto" w:fill="auto"/>
            <w:vAlign w:val="center"/>
          </w:tcPr>
          <w:p w14:paraId="162D609D" w14:textId="77777777" w:rsidR="0075256B" w:rsidRPr="0075256B" w:rsidRDefault="0075256B" w:rsidP="0075256B">
            <w:pPr>
              <w:spacing w:after="0" w:line="240" w:lineRule="auto"/>
              <w:jc w:val="both"/>
              <w:rPr>
                <w:rFonts w:ascii="Times New Roman" w:hAnsi="Times New Roman" w:cs="Times New Roman"/>
                <w:sz w:val="26"/>
                <w:szCs w:val="26"/>
              </w:rPr>
            </w:pPr>
            <w:r w:rsidRPr="0075256B">
              <w:rPr>
                <w:rFonts w:ascii="Times New Roman" w:hAnsi="Times New Roman" w:cs="Times New Roman"/>
                <w:sz w:val="26"/>
                <w:szCs w:val="26"/>
              </w:rPr>
              <w:t>- Nghị định số 77/2008/NĐ-CP;</w:t>
            </w:r>
          </w:p>
          <w:p w14:paraId="65E01916" w14:textId="77777777" w:rsidR="0075256B" w:rsidRPr="0075256B" w:rsidRDefault="0075256B" w:rsidP="0075256B">
            <w:pPr>
              <w:spacing w:after="0" w:line="240" w:lineRule="auto"/>
              <w:jc w:val="both"/>
              <w:rPr>
                <w:rFonts w:ascii="Times New Roman" w:hAnsi="Times New Roman" w:cs="Times New Roman"/>
                <w:sz w:val="26"/>
                <w:szCs w:val="26"/>
              </w:rPr>
            </w:pPr>
            <w:r w:rsidRPr="0075256B">
              <w:rPr>
                <w:rFonts w:ascii="Times New Roman" w:hAnsi="Times New Roman" w:cs="Times New Roman"/>
                <w:sz w:val="26"/>
                <w:szCs w:val="26"/>
              </w:rPr>
              <w:t>- Nghị định số 05/2012/NĐ-CP;</w:t>
            </w:r>
          </w:p>
          <w:p w14:paraId="612F47B8" w14:textId="77777777" w:rsidR="0075256B" w:rsidRPr="0075256B" w:rsidRDefault="0075256B" w:rsidP="0075256B">
            <w:pPr>
              <w:spacing w:after="0" w:line="240" w:lineRule="auto"/>
              <w:jc w:val="both"/>
              <w:rPr>
                <w:rFonts w:ascii="Times New Roman" w:hAnsi="Times New Roman" w:cs="Times New Roman"/>
                <w:sz w:val="26"/>
                <w:szCs w:val="26"/>
              </w:rPr>
            </w:pPr>
            <w:r w:rsidRPr="0075256B">
              <w:rPr>
                <w:rFonts w:ascii="Times New Roman" w:hAnsi="Times New Roman" w:cs="Times New Roman"/>
                <w:sz w:val="26"/>
                <w:szCs w:val="26"/>
              </w:rPr>
              <w:t>- Thông tư số 01/2010/TT-BTP;</w:t>
            </w:r>
          </w:p>
          <w:p w14:paraId="6DDF38CE" w14:textId="77777777" w:rsidR="0075256B" w:rsidRPr="0075256B" w:rsidRDefault="0075256B" w:rsidP="0075256B">
            <w:pPr>
              <w:spacing w:after="0" w:line="240" w:lineRule="auto"/>
              <w:jc w:val="both"/>
              <w:rPr>
                <w:rFonts w:ascii="Times New Roman" w:hAnsi="Times New Roman" w:cs="Times New Roman"/>
                <w:sz w:val="26"/>
                <w:szCs w:val="26"/>
              </w:rPr>
            </w:pPr>
            <w:r w:rsidRPr="0075256B">
              <w:rPr>
                <w:rFonts w:ascii="Times New Roman" w:hAnsi="Times New Roman" w:cs="Times New Roman"/>
                <w:sz w:val="26"/>
                <w:szCs w:val="26"/>
              </w:rPr>
              <w:t>- Thông tư số 19/2011/TT-BTP;</w:t>
            </w:r>
          </w:p>
          <w:p w14:paraId="2793244F" w14:textId="77777777" w:rsidR="0075256B" w:rsidRPr="0075256B" w:rsidRDefault="0075256B" w:rsidP="0075256B">
            <w:pPr>
              <w:spacing w:after="0" w:line="240" w:lineRule="auto"/>
              <w:jc w:val="both"/>
              <w:rPr>
                <w:rFonts w:ascii="Times New Roman" w:hAnsi="Times New Roman" w:cs="Times New Roman"/>
                <w:sz w:val="26"/>
                <w:szCs w:val="26"/>
              </w:rPr>
            </w:pPr>
            <w:r w:rsidRPr="0075256B">
              <w:rPr>
                <w:rFonts w:ascii="Times New Roman" w:hAnsi="Times New Roman" w:cs="Times New Roman"/>
                <w:sz w:val="26"/>
                <w:szCs w:val="26"/>
              </w:rPr>
              <w:t>- Thông tư số 03/2024/TT-BTP;</w:t>
            </w:r>
          </w:p>
          <w:p w14:paraId="52E4ACB6" w14:textId="77777777" w:rsidR="0075256B" w:rsidRPr="0075256B" w:rsidRDefault="0075256B" w:rsidP="0075256B">
            <w:pPr>
              <w:spacing w:after="0" w:line="240" w:lineRule="auto"/>
              <w:jc w:val="both"/>
              <w:rPr>
                <w:rFonts w:ascii="Times New Roman" w:hAnsi="Times New Roman" w:cs="Times New Roman"/>
                <w:iCs/>
                <w:sz w:val="26"/>
                <w:szCs w:val="26"/>
                <w:lang w:val="vi-VN"/>
              </w:rPr>
            </w:pPr>
            <w:r w:rsidRPr="0075256B">
              <w:rPr>
                <w:rFonts w:ascii="Times New Roman" w:hAnsi="Times New Roman" w:cs="Times New Roman"/>
                <w:sz w:val="26"/>
                <w:szCs w:val="26"/>
              </w:rPr>
              <w:t>- Thông tư số 08/2025/TT-BTP;</w:t>
            </w:r>
          </w:p>
          <w:p w14:paraId="29C29CEF" w14:textId="77777777" w:rsidR="0075256B" w:rsidRPr="0075256B" w:rsidRDefault="0075256B" w:rsidP="0075256B">
            <w:pPr>
              <w:spacing w:after="0" w:line="240" w:lineRule="auto"/>
              <w:jc w:val="both"/>
              <w:rPr>
                <w:rFonts w:ascii="Times New Roman" w:hAnsi="Times New Roman" w:cs="Times New Roman"/>
                <w:sz w:val="26"/>
                <w:szCs w:val="26"/>
                <w:lang w:val="vi-VN"/>
              </w:rPr>
            </w:pPr>
            <w:r w:rsidRPr="0075256B">
              <w:rPr>
                <w:rFonts w:ascii="Times New Roman" w:eastAsia="Times New Roman" w:hAnsi="Times New Roman" w:cs="Times New Roman"/>
                <w:iCs/>
                <w:sz w:val="26"/>
                <w:szCs w:val="26"/>
              </w:rPr>
              <w:lastRenderedPageBreak/>
              <w:t xml:space="preserve">- </w:t>
            </w:r>
            <w:r w:rsidRPr="0075256B">
              <w:rPr>
                <w:rFonts w:ascii="Times New Roman" w:eastAsia="Times New Roman" w:hAnsi="Times New Roman" w:cs="Times New Roman"/>
                <w:iCs/>
                <w:sz w:val="26"/>
                <w:szCs w:val="26"/>
                <w:lang w:val="vi-VN"/>
              </w:rPr>
              <w:t xml:space="preserve">Quyết định </w:t>
            </w:r>
            <w:r w:rsidRPr="0075256B">
              <w:rPr>
                <w:rFonts w:ascii="Times New Roman" w:eastAsia="Times New Roman" w:hAnsi="Times New Roman" w:cs="Times New Roman"/>
                <w:iCs/>
                <w:sz w:val="26"/>
                <w:szCs w:val="26"/>
              </w:rPr>
              <w:t>số 1853/QĐ-BTP.</w:t>
            </w:r>
          </w:p>
        </w:tc>
      </w:tr>
      <w:tr w:rsidR="0075256B" w:rsidRPr="0075256B" w14:paraId="09FAD9AC" w14:textId="77777777" w:rsidTr="00B86725">
        <w:trPr>
          <w:trHeight w:val="1516"/>
        </w:trPr>
        <w:tc>
          <w:tcPr>
            <w:tcW w:w="564" w:type="dxa"/>
            <w:shd w:val="clear" w:color="auto" w:fill="auto"/>
            <w:vAlign w:val="center"/>
          </w:tcPr>
          <w:p w14:paraId="0B2341D2" w14:textId="77777777" w:rsidR="0075256B" w:rsidRPr="0075256B" w:rsidRDefault="0075256B" w:rsidP="0075256B">
            <w:pPr>
              <w:spacing w:after="0" w:line="240" w:lineRule="auto"/>
              <w:jc w:val="center"/>
              <w:rPr>
                <w:rFonts w:ascii="Times New Roman" w:hAnsi="Times New Roman" w:cs="Times New Roman"/>
                <w:sz w:val="26"/>
                <w:szCs w:val="26"/>
              </w:rPr>
            </w:pPr>
            <w:r w:rsidRPr="0075256B">
              <w:rPr>
                <w:rFonts w:ascii="Times New Roman" w:hAnsi="Times New Roman" w:cs="Times New Roman"/>
                <w:sz w:val="26"/>
                <w:szCs w:val="26"/>
              </w:rPr>
              <w:lastRenderedPageBreak/>
              <w:t>5</w:t>
            </w:r>
          </w:p>
        </w:tc>
        <w:tc>
          <w:tcPr>
            <w:tcW w:w="3117" w:type="dxa"/>
            <w:shd w:val="clear" w:color="auto" w:fill="auto"/>
            <w:vAlign w:val="center"/>
          </w:tcPr>
          <w:p w14:paraId="62A0C205" w14:textId="6C557271" w:rsidR="0075256B" w:rsidRPr="0075256B" w:rsidRDefault="0075256B" w:rsidP="0075256B">
            <w:pPr>
              <w:spacing w:after="0" w:line="240" w:lineRule="auto"/>
              <w:jc w:val="both"/>
              <w:rPr>
                <w:rFonts w:ascii="Times New Roman" w:hAnsi="Times New Roman" w:cs="Times New Roman"/>
                <w:sz w:val="26"/>
                <w:szCs w:val="26"/>
              </w:rPr>
            </w:pPr>
            <w:r w:rsidRPr="0075256B">
              <w:rPr>
                <w:rFonts w:ascii="Times New Roman" w:hAnsi="Times New Roman" w:cs="Times New Roman"/>
                <w:sz w:val="26"/>
                <w:szCs w:val="26"/>
              </w:rPr>
              <w:t>Thu hồi thẻ tư vấn viên pháp luật</w:t>
            </w:r>
          </w:p>
          <w:p w14:paraId="4C402484" w14:textId="77777777" w:rsidR="0075256B" w:rsidRPr="0075256B" w:rsidRDefault="0075256B" w:rsidP="0075256B">
            <w:pPr>
              <w:spacing w:after="0" w:line="240" w:lineRule="auto"/>
              <w:jc w:val="both"/>
              <w:rPr>
                <w:rFonts w:ascii="Times New Roman" w:hAnsi="Times New Roman" w:cs="Times New Roman"/>
                <w:sz w:val="26"/>
                <w:szCs w:val="26"/>
              </w:rPr>
            </w:pPr>
          </w:p>
          <w:p w14:paraId="53C5A89B" w14:textId="77777777" w:rsidR="0075256B" w:rsidRPr="0075256B" w:rsidRDefault="0075256B" w:rsidP="0075256B">
            <w:pPr>
              <w:spacing w:after="0" w:line="240" w:lineRule="auto"/>
              <w:jc w:val="both"/>
              <w:rPr>
                <w:rFonts w:ascii="Times New Roman" w:hAnsi="Times New Roman" w:cs="Times New Roman"/>
                <w:sz w:val="26"/>
                <w:szCs w:val="26"/>
              </w:rPr>
            </w:pPr>
            <w:r w:rsidRPr="0075256B">
              <w:rPr>
                <w:rFonts w:ascii="Times New Roman" w:hAnsi="Times New Roman" w:cs="Times New Roman"/>
                <w:sz w:val="26"/>
                <w:szCs w:val="26"/>
              </w:rPr>
              <w:t>Mã TTHC: 1.000404</w:t>
            </w:r>
          </w:p>
        </w:tc>
        <w:tc>
          <w:tcPr>
            <w:tcW w:w="3119" w:type="dxa"/>
            <w:shd w:val="clear" w:color="auto" w:fill="auto"/>
            <w:vAlign w:val="center"/>
          </w:tcPr>
          <w:p w14:paraId="60E2152D" w14:textId="77777777" w:rsidR="0075256B" w:rsidRPr="0075256B" w:rsidRDefault="0075256B" w:rsidP="0075256B">
            <w:pPr>
              <w:spacing w:after="0" w:line="240" w:lineRule="auto"/>
              <w:jc w:val="both"/>
              <w:rPr>
                <w:rFonts w:ascii="Times New Roman" w:hAnsi="Times New Roman" w:cs="Times New Roman"/>
                <w:sz w:val="26"/>
                <w:szCs w:val="26"/>
              </w:rPr>
            </w:pPr>
            <w:r w:rsidRPr="0075256B">
              <w:rPr>
                <w:rFonts w:ascii="Times New Roman" w:hAnsi="Times New Roman" w:cs="Times New Roman"/>
                <w:sz w:val="26"/>
                <w:szCs w:val="26"/>
              </w:rPr>
              <w:t>Trong thời hạn 07 ngày làm việc, kể từ ngày nhận được văn bản đề nghị của Trung tâm tư vấn pháp luật</w:t>
            </w:r>
          </w:p>
        </w:tc>
        <w:tc>
          <w:tcPr>
            <w:tcW w:w="3119" w:type="dxa"/>
            <w:shd w:val="clear" w:color="auto" w:fill="auto"/>
            <w:vAlign w:val="center"/>
          </w:tcPr>
          <w:p w14:paraId="5C535B81" w14:textId="77777777" w:rsidR="0075256B" w:rsidRPr="0075256B" w:rsidRDefault="0075256B" w:rsidP="0075256B">
            <w:pPr>
              <w:spacing w:after="0" w:line="240" w:lineRule="auto"/>
              <w:jc w:val="both"/>
              <w:rPr>
                <w:rFonts w:ascii="Times New Roman" w:hAnsi="Times New Roman" w:cs="Times New Roman"/>
                <w:sz w:val="26"/>
                <w:szCs w:val="26"/>
                <w:lang w:val="nl-NL"/>
              </w:rPr>
            </w:pPr>
            <w:r w:rsidRPr="0075256B">
              <w:rPr>
                <w:rFonts w:ascii="Times New Roman" w:hAnsi="Times New Roman" w:cs="Times New Roman"/>
                <w:sz w:val="26"/>
                <w:szCs w:val="26"/>
                <w:lang w:val="nl-NL"/>
              </w:rPr>
              <w:t xml:space="preserve">Trung tâm phục vụ Hành chính công tỉnh Lâm Đồng </w:t>
            </w:r>
          </w:p>
        </w:tc>
        <w:tc>
          <w:tcPr>
            <w:tcW w:w="1134" w:type="dxa"/>
            <w:shd w:val="clear" w:color="auto" w:fill="auto"/>
            <w:vAlign w:val="center"/>
          </w:tcPr>
          <w:p w14:paraId="04EA3CE2" w14:textId="77777777" w:rsidR="0075256B" w:rsidRPr="0075256B" w:rsidRDefault="0075256B" w:rsidP="0075256B">
            <w:pPr>
              <w:spacing w:after="0" w:line="240" w:lineRule="auto"/>
              <w:ind w:left="-57" w:right="-113"/>
              <w:jc w:val="center"/>
              <w:rPr>
                <w:rFonts w:ascii="Times New Roman" w:hAnsi="Times New Roman" w:cs="Times New Roman"/>
                <w:sz w:val="26"/>
                <w:szCs w:val="26"/>
              </w:rPr>
            </w:pPr>
            <w:r w:rsidRPr="0075256B">
              <w:rPr>
                <w:rFonts w:ascii="Times New Roman" w:eastAsia="Times New Roman" w:hAnsi="Times New Roman" w:cs="Times New Roman"/>
                <w:sz w:val="26"/>
                <w:szCs w:val="26"/>
                <w:lang w:val="sv-SE"/>
              </w:rPr>
              <w:t>Không</w:t>
            </w:r>
          </w:p>
        </w:tc>
        <w:tc>
          <w:tcPr>
            <w:tcW w:w="4393" w:type="dxa"/>
            <w:shd w:val="clear" w:color="auto" w:fill="auto"/>
            <w:vAlign w:val="center"/>
          </w:tcPr>
          <w:p w14:paraId="292E557D" w14:textId="77777777" w:rsidR="0075256B" w:rsidRPr="0075256B" w:rsidRDefault="0075256B" w:rsidP="0075256B">
            <w:pPr>
              <w:spacing w:after="0" w:line="240" w:lineRule="auto"/>
              <w:jc w:val="both"/>
              <w:rPr>
                <w:rFonts w:ascii="Times New Roman" w:hAnsi="Times New Roman" w:cs="Times New Roman"/>
                <w:bCs/>
                <w:sz w:val="26"/>
                <w:szCs w:val="26"/>
              </w:rPr>
            </w:pPr>
            <w:r w:rsidRPr="0075256B">
              <w:rPr>
                <w:rFonts w:ascii="Times New Roman" w:hAnsi="Times New Roman" w:cs="Times New Roman"/>
                <w:bCs/>
                <w:sz w:val="26"/>
                <w:szCs w:val="26"/>
              </w:rPr>
              <w:t>- Nghị định số 77/2008/NĐ-CP;</w:t>
            </w:r>
          </w:p>
          <w:p w14:paraId="71925667" w14:textId="77777777" w:rsidR="0075256B" w:rsidRPr="0075256B" w:rsidRDefault="0075256B" w:rsidP="0075256B">
            <w:pPr>
              <w:spacing w:after="0" w:line="240" w:lineRule="auto"/>
              <w:jc w:val="both"/>
              <w:rPr>
                <w:rFonts w:ascii="Times New Roman" w:hAnsi="Times New Roman" w:cs="Times New Roman"/>
                <w:bCs/>
                <w:sz w:val="26"/>
                <w:szCs w:val="26"/>
              </w:rPr>
            </w:pPr>
            <w:r w:rsidRPr="0075256B">
              <w:rPr>
                <w:rFonts w:ascii="Times New Roman" w:hAnsi="Times New Roman" w:cs="Times New Roman"/>
                <w:bCs/>
                <w:sz w:val="26"/>
                <w:szCs w:val="26"/>
              </w:rPr>
              <w:t>- Thông tư số 01/2010/TT-BTP;</w:t>
            </w:r>
          </w:p>
          <w:p w14:paraId="16099DE3" w14:textId="77777777" w:rsidR="0075256B" w:rsidRPr="0075256B" w:rsidRDefault="0075256B" w:rsidP="0075256B">
            <w:pPr>
              <w:spacing w:after="0" w:line="240" w:lineRule="auto"/>
              <w:jc w:val="both"/>
              <w:rPr>
                <w:rFonts w:ascii="Times New Roman" w:hAnsi="Times New Roman" w:cs="Times New Roman"/>
                <w:bCs/>
                <w:sz w:val="26"/>
                <w:szCs w:val="26"/>
              </w:rPr>
            </w:pPr>
            <w:r w:rsidRPr="0075256B">
              <w:rPr>
                <w:rFonts w:ascii="Times New Roman" w:eastAsia="Times New Roman" w:hAnsi="Times New Roman" w:cs="Times New Roman"/>
                <w:iCs/>
                <w:sz w:val="26"/>
                <w:szCs w:val="26"/>
              </w:rPr>
              <w:t xml:space="preserve">- </w:t>
            </w:r>
            <w:r w:rsidRPr="0075256B">
              <w:rPr>
                <w:rFonts w:ascii="Times New Roman" w:eastAsia="Times New Roman" w:hAnsi="Times New Roman" w:cs="Times New Roman"/>
                <w:iCs/>
                <w:sz w:val="26"/>
                <w:szCs w:val="26"/>
                <w:lang w:val="vi-VN"/>
              </w:rPr>
              <w:t xml:space="preserve">Quyết định </w:t>
            </w:r>
            <w:r w:rsidRPr="0075256B">
              <w:rPr>
                <w:rFonts w:ascii="Times New Roman" w:eastAsia="Times New Roman" w:hAnsi="Times New Roman" w:cs="Times New Roman"/>
                <w:iCs/>
                <w:sz w:val="26"/>
                <w:szCs w:val="26"/>
              </w:rPr>
              <w:t>số 1853/QĐ-BTP.</w:t>
            </w:r>
          </w:p>
        </w:tc>
      </w:tr>
      <w:tr w:rsidR="0075256B" w:rsidRPr="0075256B" w14:paraId="1D7347B8" w14:textId="77777777" w:rsidTr="00B86725">
        <w:trPr>
          <w:trHeight w:val="609"/>
        </w:trPr>
        <w:tc>
          <w:tcPr>
            <w:tcW w:w="564" w:type="dxa"/>
            <w:shd w:val="clear" w:color="auto" w:fill="auto"/>
            <w:vAlign w:val="center"/>
          </w:tcPr>
          <w:p w14:paraId="777D448B" w14:textId="77777777" w:rsidR="0075256B" w:rsidRPr="0075256B" w:rsidRDefault="0075256B" w:rsidP="0075256B">
            <w:pPr>
              <w:spacing w:after="0" w:line="240" w:lineRule="auto"/>
              <w:jc w:val="center"/>
              <w:rPr>
                <w:rFonts w:ascii="Times New Roman" w:hAnsi="Times New Roman" w:cs="Times New Roman"/>
                <w:sz w:val="26"/>
                <w:szCs w:val="26"/>
              </w:rPr>
            </w:pPr>
            <w:r w:rsidRPr="0075256B">
              <w:rPr>
                <w:rFonts w:ascii="Times New Roman" w:hAnsi="Times New Roman" w:cs="Times New Roman"/>
                <w:sz w:val="26"/>
                <w:szCs w:val="26"/>
              </w:rPr>
              <w:t>6</w:t>
            </w:r>
          </w:p>
        </w:tc>
        <w:tc>
          <w:tcPr>
            <w:tcW w:w="3117" w:type="dxa"/>
            <w:shd w:val="clear" w:color="auto" w:fill="auto"/>
            <w:vAlign w:val="center"/>
          </w:tcPr>
          <w:p w14:paraId="1BBB7705" w14:textId="551A949A" w:rsidR="0075256B" w:rsidRPr="0075256B" w:rsidRDefault="0075256B" w:rsidP="0075256B">
            <w:pPr>
              <w:spacing w:after="0" w:line="240" w:lineRule="auto"/>
              <w:jc w:val="both"/>
              <w:rPr>
                <w:rFonts w:ascii="Times New Roman" w:hAnsi="Times New Roman" w:cs="Times New Roman"/>
                <w:sz w:val="26"/>
                <w:szCs w:val="26"/>
              </w:rPr>
            </w:pPr>
            <w:r w:rsidRPr="0075256B">
              <w:rPr>
                <w:rFonts w:ascii="Times New Roman" w:hAnsi="Times New Roman" w:cs="Times New Roman"/>
                <w:bCs/>
                <w:sz w:val="26"/>
                <w:szCs w:val="26"/>
                <w:shd w:val="clear" w:color="auto" w:fill="F9FAFC"/>
              </w:rPr>
              <w:t>Cấp lại thẻ tư vấn viên pháp luật</w:t>
            </w:r>
          </w:p>
          <w:p w14:paraId="01D1AB4D" w14:textId="77777777" w:rsidR="0075256B" w:rsidRPr="0075256B" w:rsidRDefault="0075256B" w:rsidP="0075256B">
            <w:pPr>
              <w:spacing w:after="0" w:line="240" w:lineRule="auto"/>
              <w:jc w:val="both"/>
              <w:rPr>
                <w:rFonts w:ascii="Times New Roman" w:hAnsi="Times New Roman" w:cs="Times New Roman"/>
                <w:sz w:val="26"/>
                <w:szCs w:val="26"/>
              </w:rPr>
            </w:pPr>
          </w:p>
          <w:p w14:paraId="63A54A17" w14:textId="77777777" w:rsidR="0075256B" w:rsidRPr="0075256B" w:rsidRDefault="0075256B" w:rsidP="0075256B">
            <w:pPr>
              <w:spacing w:after="0" w:line="240" w:lineRule="auto"/>
              <w:jc w:val="both"/>
              <w:rPr>
                <w:rFonts w:ascii="Times New Roman" w:hAnsi="Times New Roman" w:cs="Times New Roman"/>
                <w:sz w:val="26"/>
                <w:szCs w:val="26"/>
              </w:rPr>
            </w:pPr>
            <w:r w:rsidRPr="0075256B">
              <w:rPr>
                <w:rFonts w:ascii="Times New Roman" w:hAnsi="Times New Roman" w:cs="Times New Roman"/>
                <w:sz w:val="26"/>
                <w:szCs w:val="26"/>
              </w:rPr>
              <w:t>Mã TTHC: 1.000390</w:t>
            </w:r>
          </w:p>
        </w:tc>
        <w:tc>
          <w:tcPr>
            <w:tcW w:w="3119" w:type="dxa"/>
            <w:shd w:val="clear" w:color="auto" w:fill="auto"/>
            <w:vAlign w:val="center"/>
          </w:tcPr>
          <w:p w14:paraId="57183923" w14:textId="77777777" w:rsidR="0075256B" w:rsidRPr="0075256B" w:rsidRDefault="0075256B" w:rsidP="0075256B">
            <w:pPr>
              <w:spacing w:after="0" w:line="240" w:lineRule="auto"/>
              <w:jc w:val="both"/>
              <w:rPr>
                <w:rFonts w:ascii="Times New Roman" w:hAnsi="Times New Roman" w:cs="Times New Roman"/>
                <w:sz w:val="26"/>
                <w:szCs w:val="26"/>
              </w:rPr>
            </w:pPr>
            <w:r w:rsidRPr="0075256B">
              <w:rPr>
                <w:rFonts w:ascii="Times New Roman" w:hAnsi="Times New Roman" w:cs="Times New Roman"/>
                <w:sz w:val="26"/>
                <w:szCs w:val="26"/>
              </w:rPr>
              <w:t xml:space="preserve">Trong thời hạn 07 ngày làm việc, kể từ ngày nhận đủ hồ sơ hợp lệ. </w:t>
            </w:r>
          </w:p>
          <w:p w14:paraId="5754C9F5" w14:textId="77777777" w:rsidR="0075256B" w:rsidRPr="0075256B" w:rsidRDefault="0075256B" w:rsidP="0075256B">
            <w:pPr>
              <w:spacing w:after="0" w:line="240" w:lineRule="auto"/>
              <w:jc w:val="both"/>
              <w:rPr>
                <w:rFonts w:ascii="Times New Roman" w:hAnsi="Times New Roman" w:cs="Times New Roman"/>
                <w:sz w:val="26"/>
                <w:szCs w:val="26"/>
              </w:rPr>
            </w:pPr>
          </w:p>
        </w:tc>
        <w:tc>
          <w:tcPr>
            <w:tcW w:w="3119" w:type="dxa"/>
            <w:shd w:val="clear" w:color="auto" w:fill="auto"/>
            <w:vAlign w:val="center"/>
          </w:tcPr>
          <w:p w14:paraId="6AD49877" w14:textId="77777777" w:rsidR="0075256B" w:rsidRPr="0075256B" w:rsidRDefault="0075256B" w:rsidP="0075256B">
            <w:pPr>
              <w:spacing w:after="0" w:line="240" w:lineRule="auto"/>
              <w:jc w:val="both"/>
              <w:rPr>
                <w:rFonts w:ascii="Times New Roman" w:hAnsi="Times New Roman" w:cs="Times New Roman"/>
                <w:sz w:val="26"/>
                <w:szCs w:val="26"/>
                <w:lang w:val="nl-NL"/>
              </w:rPr>
            </w:pPr>
            <w:r w:rsidRPr="0075256B">
              <w:rPr>
                <w:rFonts w:ascii="Times New Roman" w:hAnsi="Times New Roman" w:cs="Times New Roman"/>
                <w:sz w:val="26"/>
                <w:szCs w:val="26"/>
                <w:lang w:val="nl-NL"/>
              </w:rPr>
              <w:t xml:space="preserve">Trung tâm phục vụ Hành chính công tỉnh Lâm Đồng </w:t>
            </w:r>
          </w:p>
        </w:tc>
        <w:tc>
          <w:tcPr>
            <w:tcW w:w="1134" w:type="dxa"/>
            <w:shd w:val="clear" w:color="auto" w:fill="auto"/>
            <w:vAlign w:val="center"/>
          </w:tcPr>
          <w:p w14:paraId="78E9EC9C" w14:textId="77777777" w:rsidR="0075256B" w:rsidRPr="0075256B" w:rsidRDefault="0075256B" w:rsidP="0075256B">
            <w:pPr>
              <w:spacing w:after="0" w:line="240" w:lineRule="auto"/>
              <w:ind w:left="-57" w:right="-113"/>
              <w:jc w:val="center"/>
              <w:rPr>
                <w:rFonts w:ascii="Times New Roman" w:hAnsi="Times New Roman" w:cs="Times New Roman"/>
                <w:sz w:val="26"/>
                <w:szCs w:val="26"/>
              </w:rPr>
            </w:pPr>
            <w:r w:rsidRPr="0075256B">
              <w:rPr>
                <w:rFonts w:ascii="Times New Roman" w:eastAsia="Times New Roman" w:hAnsi="Times New Roman" w:cs="Times New Roman"/>
                <w:sz w:val="26"/>
                <w:szCs w:val="26"/>
                <w:lang w:val="sv-SE"/>
              </w:rPr>
              <w:t>Không</w:t>
            </w:r>
          </w:p>
        </w:tc>
        <w:tc>
          <w:tcPr>
            <w:tcW w:w="4393" w:type="dxa"/>
            <w:shd w:val="clear" w:color="auto" w:fill="auto"/>
            <w:vAlign w:val="center"/>
          </w:tcPr>
          <w:p w14:paraId="412725B7" w14:textId="77777777" w:rsidR="0075256B" w:rsidRPr="0075256B" w:rsidRDefault="0075256B" w:rsidP="0075256B">
            <w:pPr>
              <w:spacing w:after="0" w:line="240" w:lineRule="auto"/>
              <w:ind w:left="40"/>
              <w:rPr>
                <w:rFonts w:ascii="Times New Roman" w:eastAsia="Times New Roman" w:hAnsi="Times New Roman" w:cs="Times New Roman"/>
                <w:sz w:val="26"/>
                <w:szCs w:val="26"/>
              </w:rPr>
            </w:pPr>
            <w:r w:rsidRPr="0075256B">
              <w:rPr>
                <w:rFonts w:ascii="Times New Roman" w:eastAsia="Times New Roman" w:hAnsi="Times New Roman" w:cs="Times New Roman"/>
                <w:sz w:val="26"/>
                <w:szCs w:val="26"/>
              </w:rPr>
              <w:t>- Thông tư số 01/2010/TT-BTP;</w:t>
            </w:r>
          </w:p>
          <w:p w14:paraId="15DEBFDD" w14:textId="77777777" w:rsidR="0075256B" w:rsidRPr="0075256B" w:rsidRDefault="0075256B" w:rsidP="0075256B">
            <w:pPr>
              <w:spacing w:after="0" w:line="240" w:lineRule="auto"/>
              <w:ind w:left="40"/>
              <w:rPr>
                <w:rFonts w:ascii="Times New Roman" w:eastAsia="Times New Roman" w:hAnsi="Times New Roman" w:cs="Times New Roman"/>
                <w:sz w:val="26"/>
                <w:szCs w:val="26"/>
              </w:rPr>
            </w:pPr>
            <w:r w:rsidRPr="0075256B">
              <w:rPr>
                <w:rFonts w:ascii="Times New Roman" w:eastAsia="Times New Roman" w:hAnsi="Times New Roman" w:cs="Times New Roman"/>
                <w:iCs/>
                <w:sz w:val="26"/>
                <w:szCs w:val="26"/>
              </w:rPr>
              <w:t xml:space="preserve">- </w:t>
            </w:r>
            <w:r w:rsidRPr="0075256B">
              <w:rPr>
                <w:rFonts w:ascii="Times New Roman" w:eastAsia="Times New Roman" w:hAnsi="Times New Roman" w:cs="Times New Roman"/>
                <w:iCs/>
                <w:sz w:val="26"/>
                <w:szCs w:val="26"/>
                <w:lang w:val="vi-VN"/>
              </w:rPr>
              <w:t xml:space="preserve">Quyết định </w:t>
            </w:r>
            <w:r w:rsidRPr="0075256B">
              <w:rPr>
                <w:rFonts w:ascii="Times New Roman" w:eastAsia="Times New Roman" w:hAnsi="Times New Roman" w:cs="Times New Roman"/>
                <w:iCs/>
                <w:sz w:val="26"/>
                <w:szCs w:val="26"/>
              </w:rPr>
              <w:t>số 1853/QĐ-BTP.</w:t>
            </w:r>
          </w:p>
        </w:tc>
      </w:tr>
      <w:tr w:rsidR="000E572B" w:rsidRPr="0075256B" w14:paraId="7434269B" w14:textId="77777777" w:rsidTr="007F5362">
        <w:trPr>
          <w:trHeight w:val="609"/>
        </w:trPr>
        <w:tc>
          <w:tcPr>
            <w:tcW w:w="564" w:type="dxa"/>
            <w:shd w:val="clear" w:color="auto" w:fill="auto"/>
            <w:vAlign w:val="center"/>
          </w:tcPr>
          <w:p w14:paraId="2D93F216" w14:textId="3622F579" w:rsidR="000E572B" w:rsidRPr="000E572B" w:rsidRDefault="000E572B" w:rsidP="0075256B">
            <w:pPr>
              <w:spacing w:after="0" w:line="240" w:lineRule="auto"/>
              <w:jc w:val="center"/>
              <w:rPr>
                <w:rFonts w:ascii="Times New Roman" w:hAnsi="Times New Roman" w:cs="Times New Roman"/>
                <w:b/>
                <w:sz w:val="26"/>
                <w:szCs w:val="26"/>
              </w:rPr>
            </w:pPr>
            <w:r w:rsidRPr="000E572B">
              <w:rPr>
                <w:rFonts w:ascii="Times New Roman" w:hAnsi="Times New Roman" w:cs="Times New Roman"/>
                <w:b/>
                <w:sz w:val="26"/>
                <w:szCs w:val="26"/>
              </w:rPr>
              <w:t>II</w:t>
            </w:r>
          </w:p>
        </w:tc>
        <w:tc>
          <w:tcPr>
            <w:tcW w:w="14882" w:type="dxa"/>
            <w:gridSpan w:val="5"/>
            <w:shd w:val="clear" w:color="auto" w:fill="auto"/>
            <w:vAlign w:val="center"/>
          </w:tcPr>
          <w:p w14:paraId="7FE44B92" w14:textId="03B78708" w:rsidR="000E572B" w:rsidRPr="0075256B" w:rsidRDefault="000E572B" w:rsidP="0075256B">
            <w:pPr>
              <w:spacing w:after="0" w:line="240" w:lineRule="auto"/>
              <w:ind w:left="40"/>
              <w:rPr>
                <w:rFonts w:ascii="Times New Roman" w:eastAsia="Times New Roman" w:hAnsi="Times New Roman" w:cs="Times New Roman"/>
                <w:sz w:val="26"/>
                <w:szCs w:val="26"/>
              </w:rPr>
            </w:pPr>
            <w:r w:rsidRPr="001F1B09">
              <w:rPr>
                <w:rFonts w:ascii="Times New Roman" w:hAnsi="Times New Roman" w:cs="Times New Roman"/>
                <w:b/>
                <w:sz w:val="26"/>
                <w:szCs w:val="26"/>
              </w:rPr>
              <w:t>LĨNH VỰC QUẢN TÀI VIÊN VÀ HÀNH NGHỀ QUẢN LÝ, THANH LÝ TÀI SẢN (0</w:t>
            </w:r>
            <w:r>
              <w:rPr>
                <w:rFonts w:ascii="Times New Roman" w:hAnsi="Times New Roman" w:cs="Times New Roman"/>
                <w:b/>
                <w:sz w:val="26"/>
                <w:szCs w:val="26"/>
              </w:rPr>
              <w:t>5</w:t>
            </w:r>
            <w:r w:rsidRPr="001F1B09">
              <w:rPr>
                <w:rFonts w:ascii="Times New Roman" w:hAnsi="Times New Roman" w:cs="Times New Roman"/>
                <w:b/>
                <w:sz w:val="26"/>
                <w:szCs w:val="26"/>
              </w:rPr>
              <w:t>)</w:t>
            </w:r>
          </w:p>
        </w:tc>
      </w:tr>
      <w:tr w:rsidR="000E572B" w:rsidRPr="0075256B" w14:paraId="025C00F4" w14:textId="77777777" w:rsidTr="00B86725">
        <w:trPr>
          <w:trHeight w:val="609"/>
        </w:trPr>
        <w:tc>
          <w:tcPr>
            <w:tcW w:w="564" w:type="dxa"/>
            <w:shd w:val="clear" w:color="auto" w:fill="auto"/>
            <w:vAlign w:val="center"/>
          </w:tcPr>
          <w:p w14:paraId="32FF530F" w14:textId="765DD7A1" w:rsidR="000E572B" w:rsidRPr="0075256B" w:rsidRDefault="000E572B" w:rsidP="000E572B">
            <w:pPr>
              <w:spacing w:after="0" w:line="240" w:lineRule="auto"/>
              <w:jc w:val="center"/>
              <w:rPr>
                <w:rFonts w:ascii="Times New Roman" w:hAnsi="Times New Roman" w:cs="Times New Roman"/>
                <w:sz w:val="26"/>
                <w:szCs w:val="26"/>
              </w:rPr>
            </w:pPr>
            <w:r w:rsidRPr="00EB173A">
              <w:rPr>
                <w:rFonts w:ascii="Times New Roman" w:hAnsi="Times New Roman" w:cs="Times New Roman"/>
                <w:sz w:val="26"/>
                <w:szCs w:val="26"/>
              </w:rPr>
              <w:t>1</w:t>
            </w:r>
          </w:p>
        </w:tc>
        <w:tc>
          <w:tcPr>
            <w:tcW w:w="3117" w:type="dxa"/>
            <w:shd w:val="clear" w:color="auto" w:fill="auto"/>
            <w:vAlign w:val="center"/>
          </w:tcPr>
          <w:p w14:paraId="09263686" w14:textId="77777777" w:rsidR="000E572B" w:rsidRPr="00EB173A" w:rsidRDefault="000E572B" w:rsidP="000E572B">
            <w:pPr>
              <w:spacing w:after="0" w:line="240" w:lineRule="auto"/>
              <w:jc w:val="both"/>
              <w:rPr>
                <w:rFonts w:ascii="Times New Roman" w:hAnsi="Times New Roman" w:cs="Times New Roman"/>
                <w:sz w:val="26"/>
                <w:szCs w:val="26"/>
                <w:lang w:val="nl-NL"/>
              </w:rPr>
            </w:pPr>
            <w:r w:rsidRPr="00EB173A">
              <w:rPr>
                <w:rFonts w:ascii="Times New Roman" w:hAnsi="Times New Roman" w:cs="Times New Roman"/>
                <w:sz w:val="26"/>
                <w:szCs w:val="26"/>
                <w:lang w:val="nl-NL"/>
              </w:rPr>
              <w:t>Đăng ký hành nghề quản lý, thanh lý tài sản với tư cách cá nhân</w:t>
            </w:r>
          </w:p>
          <w:p w14:paraId="1A06700C" w14:textId="77777777" w:rsidR="000E572B" w:rsidRPr="00EB173A" w:rsidRDefault="000E572B" w:rsidP="000E572B">
            <w:pPr>
              <w:spacing w:after="0" w:line="240" w:lineRule="auto"/>
              <w:jc w:val="both"/>
              <w:rPr>
                <w:rFonts w:ascii="Times New Roman" w:hAnsi="Times New Roman" w:cs="Times New Roman"/>
                <w:sz w:val="26"/>
                <w:szCs w:val="26"/>
                <w:lang w:val="nl-NL"/>
              </w:rPr>
            </w:pPr>
          </w:p>
          <w:p w14:paraId="0822271E" w14:textId="04054D23" w:rsidR="000E572B" w:rsidRPr="0075256B" w:rsidRDefault="000E572B" w:rsidP="000E572B">
            <w:pPr>
              <w:spacing w:after="0" w:line="240" w:lineRule="auto"/>
              <w:jc w:val="both"/>
              <w:rPr>
                <w:rFonts w:ascii="Times New Roman" w:hAnsi="Times New Roman" w:cs="Times New Roman"/>
                <w:bCs/>
                <w:sz w:val="26"/>
                <w:szCs w:val="26"/>
                <w:shd w:val="clear" w:color="auto" w:fill="F9FAFC"/>
              </w:rPr>
            </w:pPr>
            <w:r w:rsidRPr="00EB173A">
              <w:rPr>
                <w:rFonts w:ascii="Times New Roman" w:hAnsi="Times New Roman" w:cs="Times New Roman"/>
                <w:sz w:val="26"/>
                <w:szCs w:val="26"/>
              </w:rPr>
              <w:t xml:space="preserve">Mã TTHC: </w:t>
            </w:r>
            <w:r w:rsidRPr="00EB173A">
              <w:rPr>
                <w:rFonts w:ascii="Times New Roman" w:hAnsi="Times New Roman" w:cs="Times New Roman"/>
                <w:sz w:val="26"/>
                <w:szCs w:val="26"/>
                <w:lang w:val="nl-NL"/>
              </w:rPr>
              <w:t>1.002626</w:t>
            </w:r>
          </w:p>
        </w:tc>
        <w:tc>
          <w:tcPr>
            <w:tcW w:w="3119" w:type="dxa"/>
            <w:shd w:val="clear" w:color="auto" w:fill="auto"/>
            <w:vAlign w:val="center"/>
          </w:tcPr>
          <w:p w14:paraId="5A6CE3D9" w14:textId="77777777" w:rsidR="000E572B" w:rsidRPr="00EB173A" w:rsidRDefault="000E572B" w:rsidP="000E572B">
            <w:pPr>
              <w:spacing w:after="0" w:line="240" w:lineRule="auto"/>
              <w:jc w:val="both"/>
              <w:rPr>
                <w:rFonts w:ascii="Times New Roman" w:hAnsi="Times New Roman" w:cs="Times New Roman"/>
                <w:sz w:val="26"/>
                <w:szCs w:val="26"/>
                <w:lang w:val="nl-NL"/>
              </w:rPr>
            </w:pPr>
            <w:r w:rsidRPr="00EB173A">
              <w:rPr>
                <w:rFonts w:ascii="Times New Roman" w:hAnsi="Times New Roman" w:cs="Times New Roman"/>
                <w:sz w:val="26"/>
                <w:szCs w:val="26"/>
                <w:lang w:val="nl-NL"/>
              </w:rPr>
              <w:t>Trong thời hạn 07 ngày làm việc kể từ ngày nhận đủ hồ sơ hợp lệ.</w:t>
            </w:r>
          </w:p>
          <w:p w14:paraId="21435403" w14:textId="77777777" w:rsidR="000E572B" w:rsidRPr="0075256B" w:rsidRDefault="000E572B" w:rsidP="000E572B">
            <w:pPr>
              <w:spacing w:after="0" w:line="240" w:lineRule="auto"/>
              <w:jc w:val="both"/>
              <w:rPr>
                <w:rFonts w:ascii="Times New Roman" w:hAnsi="Times New Roman" w:cs="Times New Roman"/>
                <w:sz w:val="26"/>
                <w:szCs w:val="26"/>
              </w:rPr>
            </w:pPr>
          </w:p>
        </w:tc>
        <w:tc>
          <w:tcPr>
            <w:tcW w:w="3119" w:type="dxa"/>
            <w:shd w:val="clear" w:color="auto" w:fill="auto"/>
            <w:vAlign w:val="center"/>
          </w:tcPr>
          <w:p w14:paraId="2EFAADB7" w14:textId="1E6DD526" w:rsidR="000E572B" w:rsidRPr="0075256B" w:rsidRDefault="000E572B" w:rsidP="000E572B">
            <w:pPr>
              <w:spacing w:after="0" w:line="240" w:lineRule="auto"/>
              <w:jc w:val="both"/>
              <w:rPr>
                <w:rFonts w:ascii="Times New Roman" w:hAnsi="Times New Roman" w:cs="Times New Roman"/>
                <w:sz w:val="26"/>
                <w:szCs w:val="26"/>
                <w:lang w:val="nl-NL"/>
              </w:rPr>
            </w:pPr>
            <w:r w:rsidRPr="00EB173A">
              <w:rPr>
                <w:rFonts w:ascii="Times New Roman" w:hAnsi="Times New Roman" w:cs="Times New Roman"/>
                <w:sz w:val="26"/>
                <w:szCs w:val="26"/>
                <w:lang w:val="nl-NL"/>
              </w:rPr>
              <w:t xml:space="preserve">Trung tâm phục vụ Hành chính công tỉnh Lâm Đồng </w:t>
            </w:r>
          </w:p>
        </w:tc>
        <w:tc>
          <w:tcPr>
            <w:tcW w:w="1134" w:type="dxa"/>
            <w:shd w:val="clear" w:color="auto" w:fill="auto"/>
            <w:vAlign w:val="center"/>
          </w:tcPr>
          <w:p w14:paraId="61E708EA" w14:textId="7696DA0F" w:rsidR="000E572B" w:rsidRPr="0075256B" w:rsidRDefault="000E572B" w:rsidP="000E572B">
            <w:pPr>
              <w:spacing w:after="0" w:line="240" w:lineRule="auto"/>
              <w:ind w:left="-57" w:right="-113"/>
              <w:jc w:val="center"/>
              <w:rPr>
                <w:rFonts w:ascii="Times New Roman" w:eastAsia="Times New Roman" w:hAnsi="Times New Roman" w:cs="Times New Roman"/>
                <w:sz w:val="26"/>
                <w:szCs w:val="26"/>
                <w:lang w:val="sv-SE"/>
              </w:rPr>
            </w:pPr>
            <w:r w:rsidRPr="00626625">
              <w:rPr>
                <w:rFonts w:ascii="Times New Roman" w:hAnsi="Times New Roman" w:cs="Times New Roman"/>
                <w:b/>
                <w:bCs/>
                <w:sz w:val="26"/>
                <w:szCs w:val="26"/>
                <w:lang w:val="nl-NL"/>
              </w:rPr>
              <w:t>Phí:</w:t>
            </w:r>
            <w:r w:rsidRPr="00EB173A">
              <w:rPr>
                <w:rFonts w:ascii="Times New Roman" w:hAnsi="Times New Roman" w:cs="Times New Roman"/>
                <w:bCs/>
                <w:sz w:val="26"/>
                <w:szCs w:val="26"/>
                <w:lang w:val="nl-NL"/>
              </w:rPr>
              <w:t xml:space="preserve"> 500.000 đồng/hồ sơ.</w:t>
            </w:r>
            <w:r w:rsidRPr="00EB173A">
              <w:rPr>
                <w:rFonts w:ascii="Times New Roman" w:hAnsi="Times New Roman" w:cs="Times New Roman"/>
                <w:sz w:val="26"/>
                <w:szCs w:val="26"/>
                <w:lang w:val="nl-NL"/>
              </w:rPr>
              <w:t xml:space="preserve"> </w:t>
            </w:r>
          </w:p>
        </w:tc>
        <w:tc>
          <w:tcPr>
            <w:tcW w:w="4393" w:type="dxa"/>
            <w:shd w:val="clear" w:color="auto" w:fill="auto"/>
            <w:vAlign w:val="center"/>
          </w:tcPr>
          <w:p w14:paraId="143867B0" w14:textId="77777777" w:rsidR="000E572B" w:rsidRPr="00EB173A" w:rsidRDefault="000E572B" w:rsidP="000E572B">
            <w:pPr>
              <w:spacing w:after="0" w:line="240" w:lineRule="auto"/>
              <w:jc w:val="both"/>
              <w:rPr>
                <w:rFonts w:ascii="Times New Roman" w:hAnsi="Times New Roman" w:cs="Times New Roman"/>
                <w:color w:val="000000" w:themeColor="text1"/>
                <w:sz w:val="26"/>
                <w:szCs w:val="26"/>
                <w:lang w:val="nl-NL"/>
              </w:rPr>
            </w:pPr>
            <w:r w:rsidRPr="00EB173A">
              <w:rPr>
                <w:rFonts w:ascii="Times New Roman" w:hAnsi="Times New Roman" w:cs="Times New Roman"/>
                <w:color w:val="000000" w:themeColor="text1"/>
                <w:sz w:val="26"/>
                <w:szCs w:val="26"/>
                <w:lang w:val="nl-NL"/>
              </w:rPr>
              <w:t>- Luật Phá sản năm 2014</w:t>
            </w:r>
            <w:r w:rsidRPr="00EB173A">
              <w:rPr>
                <w:rFonts w:ascii="Times New Roman" w:hAnsi="Times New Roman" w:cs="Times New Roman"/>
                <w:iCs/>
                <w:color w:val="000000" w:themeColor="text1"/>
                <w:sz w:val="26"/>
                <w:szCs w:val="26"/>
                <w:lang w:val="nl-NL"/>
              </w:rPr>
              <w:t>;</w:t>
            </w:r>
          </w:p>
          <w:p w14:paraId="52EE96B0" w14:textId="77777777" w:rsidR="000E572B" w:rsidRPr="00EB173A" w:rsidRDefault="000E572B" w:rsidP="000E572B">
            <w:pPr>
              <w:spacing w:after="0" w:line="240" w:lineRule="auto"/>
              <w:jc w:val="both"/>
              <w:rPr>
                <w:rFonts w:ascii="Times New Roman" w:hAnsi="Times New Roman" w:cs="Times New Roman"/>
                <w:color w:val="000000" w:themeColor="text1"/>
                <w:sz w:val="26"/>
                <w:szCs w:val="26"/>
                <w:lang w:val="nl-NL"/>
              </w:rPr>
            </w:pPr>
            <w:r w:rsidRPr="00EB173A">
              <w:rPr>
                <w:rFonts w:ascii="Times New Roman" w:hAnsi="Times New Roman" w:cs="Times New Roman"/>
                <w:color w:val="000000" w:themeColor="text1"/>
                <w:sz w:val="26"/>
                <w:szCs w:val="26"/>
                <w:lang w:val="nl-NL"/>
              </w:rPr>
              <w:t>- Nghị định số 22/2015/NĐ-CP;</w:t>
            </w:r>
          </w:p>
          <w:p w14:paraId="2617D048" w14:textId="77777777" w:rsidR="000E572B" w:rsidRPr="00EB173A" w:rsidRDefault="000E572B" w:rsidP="000E572B">
            <w:pPr>
              <w:spacing w:after="0" w:line="240" w:lineRule="auto"/>
              <w:jc w:val="both"/>
              <w:rPr>
                <w:rFonts w:ascii="Times New Roman" w:hAnsi="Times New Roman" w:cs="Times New Roman"/>
                <w:color w:val="000000" w:themeColor="text1"/>
                <w:sz w:val="26"/>
                <w:szCs w:val="26"/>
                <w:lang w:val="nl-NL"/>
              </w:rPr>
            </w:pPr>
            <w:r w:rsidRPr="00EB173A">
              <w:rPr>
                <w:rFonts w:ascii="Times New Roman" w:hAnsi="Times New Roman" w:cs="Times New Roman"/>
                <w:color w:val="000000" w:themeColor="text1"/>
                <w:sz w:val="26"/>
                <w:szCs w:val="26"/>
                <w:lang w:val="nl-NL"/>
              </w:rPr>
              <w:t>- Nghị định số 112/2025/NĐ-CP;</w:t>
            </w:r>
          </w:p>
          <w:p w14:paraId="7A9E14AC" w14:textId="77777777" w:rsidR="000E572B" w:rsidRPr="00EB173A" w:rsidRDefault="000E572B" w:rsidP="000E572B">
            <w:pPr>
              <w:spacing w:after="0" w:line="240" w:lineRule="auto"/>
              <w:jc w:val="both"/>
              <w:rPr>
                <w:rFonts w:ascii="Times New Roman" w:hAnsi="Times New Roman" w:cs="Times New Roman"/>
                <w:iCs/>
                <w:color w:val="000000" w:themeColor="text1"/>
                <w:sz w:val="26"/>
                <w:szCs w:val="26"/>
                <w:lang w:val="nl-NL"/>
              </w:rPr>
            </w:pPr>
            <w:r w:rsidRPr="00EB173A">
              <w:rPr>
                <w:rFonts w:ascii="Times New Roman" w:hAnsi="Times New Roman" w:cs="Times New Roman"/>
                <w:iCs/>
                <w:color w:val="000000" w:themeColor="text1"/>
                <w:sz w:val="26"/>
                <w:szCs w:val="26"/>
                <w:lang w:val="nl-NL"/>
              </w:rPr>
              <w:t>- Thông tư số 224/2016/TT-BTC;</w:t>
            </w:r>
          </w:p>
          <w:p w14:paraId="774DE520" w14:textId="1D8C055F" w:rsidR="000E572B" w:rsidRPr="0075256B" w:rsidRDefault="000E572B" w:rsidP="000E572B">
            <w:pPr>
              <w:spacing w:after="0" w:line="240" w:lineRule="auto"/>
              <w:ind w:left="40"/>
              <w:rPr>
                <w:rFonts w:ascii="Times New Roman" w:eastAsia="Times New Roman" w:hAnsi="Times New Roman" w:cs="Times New Roman"/>
                <w:sz w:val="26"/>
                <w:szCs w:val="26"/>
              </w:rPr>
            </w:pPr>
            <w:r w:rsidRPr="00EB173A">
              <w:rPr>
                <w:rFonts w:ascii="Times New Roman" w:hAnsi="Times New Roman" w:cs="Times New Roman"/>
                <w:iCs/>
                <w:color w:val="000000" w:themeColor="text1"/>
                <w:sz w:val="26"/>
                <w:szCs w:val="26"/>
              </w:rPr>
              <w:t>-</w:t>
            </w:r>
            <w:r w:rsidRPr="00EB173A">
              <w:rPr>
                <w:rFonts w:ascii="Times New Roman" w:hAnsi="Times New Roman" w:cs="Times New Roman"/>
                <w:iCs/>
                <w:color w:val="000000" w:themeColor="text1"/>
                <w:sz w:val="26"/>
                <w:szCs w:val="26"/>
                <w:lang w:val="vi-VN"/>
              </w:rPr>
              <w:t xml:space="preserve"> Quyết định </w:t>
            </w:r>
            <w:r w:rsidRPr="00EB173A">
              <w:rPr>
                <w:rFonts w:ascii="Times New Roman" w:hAnsi="Times New Roman" w:cs="Times New Roman"/>
                <w:iCs/>
                <w:color w:val="000000" w:themeColor="text1"/>
                <w:sz w:val="26"/>
                <w:szCs w:val="26"/>
              </w:rPr>
              <w:t>số 1858/QĐ-BTP.</w:t>
            </w:r>
          </w:p>
        </w:tc>
      </w:tr>
      <w:tr w:rsidR="000E572B" w:rsidRPr="0075256B" w14:paraId="0E3C0FC6" w14:textId="77777777" w:rsidTr="00B86725">
        <w:trPr>
          <w:trHeight w:val="609"/>
        </w:trPr>
        <w:tc>
          <w:tcPr>
            <w:tcW w:w="564" w:type="dxa"/>
            <w:shd w:val="clear" w:color="auto" w:fill="auto"/>
            <w:vAlign w:val="center"/>
          </w:tcPr>
          <w:p w14:paraId="1FB6BCCB" w14:textId="77777777" w:rsidR="000E572B" w:rsidRPr="00EB173A" w:rsidRDefault="000E572B" w:rsidP="000E572B">
            <w:pPr>
              <w:spacing w:after="0" w:line="240" w:lineRule="auto"/>
              <w:jc w:val="center"/>
              <w:rPr>
                <w:rFonts w:ascii="Times New Roman" w:hAnsi="Times New Roman" w:cs="Times New Roman"/>
                <w:sz w:val="26"/>
                <w:szCs w:val="26"/>
              </w:rPr>
            </w:pPr>
          </w:p>
          <w:p w14:paraId="407582D3" w14:textId="77777777" w:rsidR="000E572B" w:rsidRPr="00EB173A" w:rsidRDefault="000E572B" w:rsidP="000E572B">
            <w:pPr>
              <w:spacing w:after="0" w:line="240" w:lineRule="auto"/>
              <w:jc w:val="center"/>
              <w:rPr>
                <w:rFonts w:ascii="Times New Roman" w:hAnsi="Times New Roman" w:cs="Times New Roman"/>
                <w:sz w:val="26"/>
                <w:szCs w:val="26"/>
              </w:rPr>
            </w:pPr>
            <w:r w:rsidRPr="00EB173A">
              <w:rPr>
                <w:rFonts w:ascii="Times New Roman" w:hAnsi="Times New Roman" w:cs="Times New Roman"/>
                <w:sz w:val="26"/>
                <w:szCs w:val="26"/>
              </w:rPr>
              <w:t>2</w:t>
            </w:r>
          </w:p>
          <w:p w14:paraId="656EAE66" w14:textId="77777777" w:rsidR="000E572B" w:rsidRPr="0075256B" w:rsidRDefault="000E572B" w:rsidP="000E572B">
            <w:pPr>
              <w:spacing w:after="0" w:line="240" w:lineRule="auto"/>
              <w:jc w:val="center"/>
              <w:rPr>
                <w:rFonts w:ascii="Times New Roman" w:hAnsi="Times New Roman" w:cs="Times New Roman"/>
                <w:sz w:val="26"/>
                <w:szCs w:val="26"/>
              </w:rPr>
            </w:pPr>
          </w:p>
        </w:tc>
        <w:tc>
          <w:tcPr>
            <w:tcW w:w="3117" w:type="dxa"/>
            <w:shd w:val="clear" w:color="auto" w:fill="auto"/>
            <w:vAlign w:val="center"/>
          </w:tcPr>
          <w:p w14:paraId="7728B2A3" w14:textId="77777777" w:rsidR="000E572B" w:rsidRPr="00EB173A" w:rsidRDefault="000E572B" w:rsidP="000E572B">
            <w:pPr>
              <w:spacing w:after="0" w:line="240" w:lineRule="auto"/>
              <w:jc w:val="both"/>
              <w:rPr>
                <w:rFonts w:ascii="Times New Roman" w:hAnsi="Times New Roman" w:cs="Times New Roman"/>
                <w:sz w:val="26"/>
                <w:szCs w:val="26"/>
                <w:lang w:val="nl-NL"/>
              </w:rPr>
            </w:pPr>
            <w:r w:rsidRPr="00EB173A">
              <w:rPr>
                <w:rFonts w:ascii="Times New Roman" w:hAnsi="Times New Roman" w:cs="Times New Roman"/>
                <w:sz w:val="26"/>
                <w:szCs w:val="26"/>
                <w:lang w:val="nl-NL"/>
              </w:rPr>
              <w:t>Đăng ký hành nghề quản lý, thanh lý tài sản đối với doanh nghiệp quản lý, thanh lý tài sản</w:t>
            </w:r>
          </w:p>
          <w:p w14:paraId="6F5A1D2F" w14:textId="77777777" w:rsidR="000E572B" w:rsidRPr="00EB173A" w:rsidRDefault="000E572B" w:rsidP="000E572B">
            <w:pPr>
              <w:spacing w:after="0" w:line="240" w:lineRule="auto"/>
              <w:jc w:val="both"/>
              <w:rPr>
                <w:rFonts w:ascii="Times New Roman" w:hAnsi="Times New Roman" w:cs="Times New Roman"/>
                <w:sz w:val="26"/>
                <w:szCs w:val="26"/>
                <w:lang w:val="nl-NL"/>
              </w:rPr>
            </w:pPr>
          </w:p>
          <w:p w14:paraId="62255D17" w14:textId="6F1E8B95" w:rsidR="000E572B" w:rsidRPr="0075256B" w:rsidRDefault="000E572B" w:rsidP="000E572B">
            <w:pPr>
              <w:spacing w:after="0" w:line="240" w:lineRule="auto"/>
              <w:jc w:val="both"/>
              <w:rPr>
                <w:rFonts w:ascii="Times New Roman" w:hAnsi="Times New Roman" w:cs="Times New Roman"/>
                <w:bCs/>
                <w:sz w:val="26"/>
                <w:szCs w:val="26"/>
                <w:shd w:val="clear" w:color="auto" w:fill="F9FAFC"/>
              </w:rPr>
            </w:pPr>
            <w:r w:rsidRPr="00EB173A">
              <w:rPr>
                <w:rFonts w:ascii="Times New Roman" w:hAnsi="Times New Roman" w:cs="Times New Roman"/>
                <w:sz w:val="26"/>
                <w:szCs w:val="26"/>
              </w:rPr>
              <w:t xml:space="preserve">Mã TTHC: </w:t>
            </w:r>
            <w:r w:rsidRPr="00EB173A">
              <w:rPr>
                <w:rFonts w:ascii="Times New Roman" w:hAnsi="Times New Roman" w:cs="Times New Roman"/>
                <w:sz w:val="26"/>
                <w:szCs w:val="26"/>
                <w:lang w:val="nl-NL"/>
              </w:rPr>
              <w:t>1.001842</w:t>
            </w:r>
          </w:p>
        </w:tc>
        <w:tc>
          <w:tcPr>
            <w:tcW w:w="3119" w:type="dxa"/>
            <w:shd w:val="clear" w:color="auto" w:fill="auto"/>
            <w:vAlign w:val="center"/>
          </w:tcPr>
          <w:p w14:paraId="4E71139F" w14:textId="01DDC88C" w:rsidR="000E572B" w:rsidRPr="0075256B" w:rsidRDefault="000E572B" w:rsidP="000E572B">
            <w:pPr>
              <w:spacing w:after="0" w:line="240" w:lineRule="auto"/>
              <w:jc w:val="both"/>
              <w:rPr>
                <w:rFonts w:ascii="Times New Roman" w:hAnsi="Times New Roman" w:cs="Times New Roman"/>
                <w:sz w:val="26"/>
                <w:szCs w:val="26"/>
              </w:rPr>
            </w:pPr>
            <w:r w:rsidRPr="00EB173A">
              <w:rPr>
                <w:rFonts w:ascii="Times New Roman" w:hAnsi="Times New Roman" w:cs="Times New Roman"/>
                <w:sz w:val="26"/>
                <w:szCs w:val="26"/>
              </w:rPr>
              <w:t>Trong thời hạn 07 ngày làm việc kể từ ngày nhận đủ hồ sơ hợp lệ.</w:t>
            </w:r>
          </w:p>
        </w:tc>
        <w:tc>
          <w:tcPr>
            <w:tcW w:w="3119" w:type="dxa"/>
            <w:shd w:val="clear" w:color="auto" w:fill="auto"/>
            <w:vAlign w:val="center"/>
          </w:tcPr>
          <w:p w14:paraId="630A938D" w14:textId="34634840" w:rsidR="000E572B" w:rsidRPr="0075256B" w:rsidRDefault="000E572B" w:rsidP="000E572B">
            <w:pPr>
              <w:spacing w:after="0" w:line="240" w:lineRule="auto"/>
              <w:jc w:val="both"/>
              <w:rPr>
                <w:rFonts w:ascii="Times New Roman" w:hAnsi="Times New Roman" w:cs="Times New Roman"/>
                <w:sz w:val="26"/>
                <w:szCs w:val="26"/>
                <w:lang w:val="nl-NL"/>
              </w:rPr>
            </w:pPr>
            <w:r w:rsidRPr="00EB173A">
              <w:rPr>
                <w:rFonts w:ascii="Times New Roman" w:hAnsi="Times New Roman" w:cs="Times New Roman"/>
                <w:sz w:val="26"/>
                <w:szCs w:val="26"/>
                <w:lang w:val="nl-NL"/>
              </w:rPr>
              <w:t xml:space="preserve">Trung tâm phục vụ Hành chính công tỉnh Lâm Đồng </w:t>
            </w:r>
          </w:p>
        </w:tc>
        <w:tc>
          <w:tcPr>
            <w:tcW w:w="1134" w:type="dxa"/>
            <w:shd w:val="clear" w:color="auto" w:fill="auto"/>
            <w:vAlign w:val="center"/>
          </w:tcPr>
          <w:p w14:paraId="27CB6B6E" w14:textId="5FD78B3A" w:rsidR="000E572B" w:rsidRPr="0075256B" w:rsidRDefault="000E572B" w:rsidP="000E572B">
            <w:pPr>
              <w:spacing w:after="0" w:line="240" w:lineRule="auto"/>
              <w:ind w:left="-57" w:right="-113"/>
              <w:jc w:val="center"/>
              <w:rPr>
                <w:rFonts w:ascii="Times New Roman" w:eastAsia="Times New Roman" w:hAnsi="Times New Roman" w:cs="Times New Roman"/>
                <w:sz w:val="26"/>
                <w:szCs w:val="26"/>
                <w:lang w:val="sv-SE"/>
              </w:rPr>
            </w:pPr>
            <w:r w:rsidRPr="00626625">
              <w:rPr>
                <w:rFonts w:ascii="Times New Roman" w:hAnsi="Times New Roman" w:cs="Times New Roman"/>
                <w:b/>
                <w:bCs/>
                <w:sz w:val="26"/>
                <w:szCs w:val="26"/>
                <w:lang w:val="nl-NL"/>
              </w:rPr>
              <w:t>Phí:</w:t>
            </w:r>
            <w:r w:rsidRPr="00EB173A">
              <w:rPr>
                <w:rFonts w:ascii="Times New Roman" w:hAnsi="Times New Roman" w:cs="Times New Roman"/>
                <w:bCs/>
                <w:sz w:val="26"/>
                <w:szCs w:val="26"/>
                <w:lang w:val="nl-NL"/>
              </w:rPr>
              <w:t xml:space="preserve"> 500.000 đồng/hồ sơ.</w:t>
            </w:r>
          </w:p>
        </w:tc>
        <w:tc>
          <w:tcPr>
            <w:tcW w:w="4393" w:type="dxa"/>
            <w:shd w:val="clear" w:color="auto" w:fill="auto"/>
            <w:vAlign w:val="center"/>
          </w:tcPr>
          <w:p w14:paraId="6B0527F4" w14:textId="77777777" w:rsidR="000E572B" w:rsidRPr="00EB173A" w:rsidRDefault="000E572B" w:rsidP="000E572B">
            <w:pPr>
              <w:spacing w:after="0" w:line="240" w:lineRule="auto"/>
              <w:jc w:val="both"/>
              <w:rPr>
                <w:rFonts w:ascii="Times New Roman" w:hAnsi="Times New Roman" w:cs="Times New Roman"/>
                <w:color w:val="000000" w:themeColor="text1"/>
                <w:sz w:val="26"/>
                <w:szCs w:val="26"/>
                <w:lang w:val="nl-NL"/>
              </w:rPr>
            </w:pPr>
            <w:r w:rsidRPr="00EB173A">
              <w:rPr>
                <w:rFonts w:ascii="Times New Roman" w:hAnsi="Times New Roman" w:cs="Times New Roman"/>
                <w:color w:val="000000" w:themeColor="text1"/>
                <w:sz w:val="26"/>
                <w:szCs w:val="26"/>
                <w:lang w:val="nl-NL"/>
              </w:rPr>
              <w:t>- Luật Phá sản năm 2014</w:t>
            </w:r>
            <w:r w:rsidRPr="00EB173A">
              <w:rPr>
                <w:rFonts w:ascii="Times New Roman" w:hAnsi="Times New Roman" w:cs="Times New Roman"/>
                <w:iCs/>
                <w:color w:val="000000" w:themeColor="text1"/>
                <w:sz w:val="26"/>
                <w:szCs w:val="26"/>
                <w:lang w:val="nl-NL"/>
              </w:rPr>
              <w:t>;</w:t>
            </w:r>
          </w:p>
          <w:p w14:paraId="3FDAAD75" w14:textId="77777777" w:rsidR="000E572B" w:rsidRPr="00EB173A" w:rsidRDefault="000E572B" w:rsidP="000E572B">
            <w:pPr>
              <w:spacing w:after="0" w:line="240" w:lineRule="auto"/>
              <w:jc w:val="both"/>
              <w:rPr>
                <w:rFonts w:ascii="Times New Roman" w:hAnsi="Times New Roman" w:cs="Times New Roman"/>
                <w:color w:val="000000" w:themeColor="text1"/>
                <w:sz w:val="26"/>
                <w:szCs w:val="26"/>
                <w:lang w:val="nl-NL"/>
              </w:rPr>
            </w:pPr>
            <w:r w:rsidRPr="00EB173A">
              <w:rPr>
                <w:rFonts w:ascii="Times New Roman" w:hAnsi="Times New Roman" w:cs="Times New Roman"/>
                <w:color w:val="000000" w:themeColor="text1"/>
                <w:sz w:val="26"/>
                <w:szCs w:val="26"/>
                <w:lang w:val="nl-NL"/>
              </w:rPr>
              <w:t>- Nghị định số 22/2015/NĐ-CP;</w:t>
            </w:r>
          </w:p>
          <w:p w14:paraId="433D380C" w14:textId="77777777" w:rsidR="000E572B" w:rsidRPr="00EB173A" w:rsidRDefault="000E572B" w:rsidP="000E572B">
            <w:pPr>
              <w:spacing w:after="0" w:line="240" w:lineRule="auto"/>
              <w:jc w:val="both"/>
              <w:rPr>
                <w:rFonts w:ascii="Times New Roman" w:hAnsi="Times New Roman" w:cs="Times New Roman"/>
                <w:color w:val="000000" w:themeColor="text1"/>
                <w:sz w:val="26"/>
                <w:szCs w:val="26"/>
                <w:lang w:val="nl-NL"/>
              </w:rPr>
            </w:pPr>
            <w:r w:rsidRPr="00EB173A">
              <w:rPr>
                <w:rFonts w:ascii="Times New Roman" w:hAnsi="Times New Roman" w:cs="Times New Roman"/>
                <w:color w:val="000000" w:themeColor="text1"/>
                <w:sz w:val="26"/>
                <w:szCs w:val="26"/>
                <w:lang w:val="nl-NL"/>
              </w:rPr>
              <w:t>- Nghị định số 112/2025/NĐ-CP;</w:t>
            </w:r>
          </w:p>
          <w:p w14:paraId="1E9BF655" w14:textId="77777777" w:rsidR="000E572B" w:rsidRPr="00EB173A" w:rsidRDefault="000E572B" w:rsidP="000E572B">
            <w:pPr>
              <w:spacing w:after="0" w:line="240" w:lineRule="auto"/>
              <w:jc w:val="both"/>
              <w:rPr>
                <w:rFonts w:ascii="Times New Roman" w:hAnsi="Times New Roman" w:cs="Times New Roman"/>
                <w:iCs/>
                <w:color w:val="000000" w:themeColor="text1"/>
                <w:sz w:val="26"/>
                <w:szCs w:val="26"/>
                <w:lang w:val="nl-NL"/>
              </w:rPr>
            </w:pPr>
            <w:r w:rsidRPr="00EB173A">
              <w:rPr>
                <w:rFonts w:ascii="Times New Roman" w:hAnsi="Times New Roman" w:cs="Times New Roman"/>
                <w:iCs/>
                <w:color w:val="000000" w:themeColor="text1"/>
                <w:sz w:val="26"/>
                <w:szCs w:val="26"/>
                <w:lang w:val="nl-NL"/>
              </w:rPr>
              <w:t>- Thông tư số 224/2016/TT-BTC;</w:t>
            </w:r>
          </w:p>
          <w:p w14:paraId="41E52152" w14:textId="6045E9C7" w:rsidR="000E572B" w:rsidRPr="0075256B" w:rsidRDefault="000E572B" w:rsidP="000E572B">
            <w:pPr>
              <w:spacing w:after="0" w:line="240" w:lineRule="auto"/>
              <w:ind w:left="40"/>
              <w:rPr>
                <w:rFonts w:ascii="Times New Roman" w:eastAsia="Times New Roman" w:hAnsi="Times New Roman" w:cs="Times New Roman"/>
                <w:sz w:val="26"/>
                <w:szCs w:val="26"/>
              </w:rPr>
            </w:pPr>
            <w:r w:rsidRPr="00EB173A">
              <w:rPr>
                <w:rFonts w:ascii="Times New Roman" w:hAnsi="Times New Roman" w:cs="Times New Roman"/>
                <w:iCs/>
                <w:color w:val="000000" w:themeColor="text1"/>
                <w:sz w:val="26"/>
                <w:szCs w:val="26"/>
              </w:rPr>
              <w:t>-</w:t>
            </w:r>
            <w:r w:rsidRPr="00EB173A">
              <w:rPr>
                <w:rFonts w:ascii="Times New Roman" w:hAnsi="Times New Roman" w:cs="Times New Roman"/>
                <w:iCs/>
                <w:color w:val="000000" w:themeColor="text1"/>
                <w:sz w:val="26"/>
                <w:szCs w:val="26"/>
                <w:lang w:val="vi-VN"/>
              </w:rPr>
              <w:t xml:space="preserve"> Quyết định </w:t>
            </w:r>
            <w:r w:rsidRPr="00EB173A">
              <w:rPr>
                <w:rFonts w:ascii="Times New Roman" w:hAnsi="Times New Roman" w:cs="Times New Roman"/>
                <w:iCs/>
                <w:color w:val="000000" w:themeColor="text1"/>
                <w:sz w:val="26"/>
                <w:szCs w:val="26"/>
              </w:rPr>
              <w:t>số 1858/QĐ-BTP.</w:t>
            </w:r>
          </w:p>
        </w:tc>
      </w:tr>
      <w:tr w:rsidR="000E572B" w:rsidRPr="0075256B" w14:paraId="501B1E07" w14:textId="77777777" w:rsidTr="00B86725">
        <w:trPr>
          <w:trHeight w:val="609"/>
        </w:trPr>
        <w:tc>
          <w:tcPr>
            <w:tcW w:w="564" w:type="dxa"/>
            <w:shd w:val="clear" w:color="auto" w:fill="auto"/>
            <w:vAlign w:val="center"/>
          </w:tcPr>
          <w:p w14:paraId="386F65F5" w14:textId="75265B65" w:rsidR="000E572B" w:rsidRPr="0075256B" w:rsidRDefault="000E572B" w:rsidP="000E572B">
            <w:pPr>
              <w:spacing w:after="0" w:line="240" w:lineRule="auto"/>
              <w:jc w:val="center"/>
              <w:rPr>
                <w:rFonts w:ascii="Times New Roman" w:hAnsi="Times New Roman" w:cs="Times New Roman"/>
                <w:sz w:val="26"/>
                <w:szCs w:val="26"/>
              </w:rPr>
            </w:pPr>
            <w:r w:rsidRPr="00EB173A">
              <w:rPr>
                <w:rFonts w:ascii="Times New Roman" w:hAnsi="Times New Roman" w:cs="Times New Roman"/>
                <w:sz w:val="26"/>
                <w:szCs w:val="26"/>
              </w:rPr>
              <w:t>3</w:t>
            </w:r>
          </w:p>
        </w:tc>
        <w:tc>
          <w:tcPr>
            <w:tcW w:w="3117" w:type="dxa"/>
            <w:shd w:val="clear" w:color="auto" w:fill="auto"/>
            <w:vAlign w:val="center"/>
          </w:tcPr>
          <w:p w14:paraId="5B8D254E" w14:textId="77777777" w:rsidR="000E572B" w:rsidRPr="00EB173A" w:rsidRDefault="000E572B" w:rsidP="000E572B">
            <w:pPr>
              <w:spacing w:after="0" w:line="240" w:lineRule="auto"/>
              <w:jc w:val="both"/>
              <w:rPr>
                <w:rFonts w:ascii="Times New Roman" w:hAnsi="Times New Roman" w:cs="Times New Roman"/>
                <w:sz w:val="26"/>
                <w:szCs w:val="26"/>
                <w:lang w:val="nl-NL"/>
              </w:rPr>
            </w:pPr>
            <w:r w:rsidRPr="00EB173A">
              <w:rPr>
                <w:rFonts w:ascii="Times New Roman" w:hAnsi="Times New Roman" w:cs="Times New Roman"/>
                <w:sz w:val="26"/>
                <w:szCs w:val="26"/>
                <w:lang w:val="nl-NL"/>
              </w:rPr>
              <w:t xml:space="preserve">Thay đổi thành viên hợp danh của công ty hợp danh hoặc thay đổi chủ doanh nghiệp tư nhân của doanh </w:t>
            </w:r>
            <w:r w:rsidRPr="00EB173A">
              <w:rPr>
                <w:rFonts w:ascii="Times New Roman" w:hAnsi="Times New Roman" w:cs="Times New Roman"/>
                <w:sz w:val="26"/>
                <w:szCs w:val="26"/>
                <w:lang w:val="nl-NL"/>
              </w:rPr>
              <w:lastRenderedPageBreak/>
              <w:t>nghiệp quản lý, thanh lý tài sản</w:t>
            </w:r>
          </w:p>
          <w:p w14:paraId="50DD05AA" w14:textId="77777777" w:rsidR="000E572B" w:rsidRPr="00EB173A" w:rsidRDefault="000E572B" w:rsidP="000E572B">
            <w:pPr>
              <w:spacing w:after="0" w:line="240" w:lineRule="auto"/>
              <w:jc w:val="both"/>
              <w:rPr>
                <w:rFonts w:ascii="Times New Roman" w:hAnsi="Times New Roman" w:cs="Times New Roman"/>
                <w:sz w:val="26"/>
                <w:szCs w:val="26"/>
                <w:lang w:val="nl-NL"/>
              </w:rPr>
            </w:pPr>
          </w:p>
          <w:p w14:paraId="24A74A9D" w14:textId="4A2F2CEA" w:rsidR="000E572B" w:rsidRPr="0075256B" w:rsidRDefault="000E572B" w:rsidP="000E572B">
            <w:pPr>
              <w:spacing w:after="0" w:line="240" w:lineRule="auto"/>
              <w:jc w:val="both"/>
              <w:rPr>
                <w:rFonts w:ascii="Times New Roman" w:hAnsi="Times New Roman" w:cs="Times New Roman"/>
                <w:bCs/>
                <w:sz w:val="26"/>
                <w:szCs w:val="26"/>
                <w:shd w:val="clear" w:color="auto" w:fill="F9FAFC"/>
              </w:rPr>
            </w:pPr>
            <w:r w:rsidRPr="00EB173A">
              <w:rPr>
                <w:rFonts w:ascii="Times New Roman" w:hAnsi="Times New Roman" w:cs="Times New Roman"/>
                <w:sz w:val="26"/>
                <w:szCs w:val="26"/>
              </w:rPr>
              <w:t>Mã TTHC:</w:t>
            </w:r>
            <w:r w:rsidRPr="00EB173A">
              <w:rPr>
                <w:rFonts w:ascii="Times New Roman" w:hAnsi="Times New Roman" w:cs="Times New Roman"/>
                <w:sz w:val="26"/>
                <w:szCs w:val="26"/>
                <w:lang w:val="nl-NL"/>
              </w:rPr>
              <w:t xml:space="preserve"> 1.008727</w:t>
            </w:r>
          </w:p>
        </w:tc>
        <w:tc>
          <w:tcPr>
            <w:tcW w:w="3119" w:type="dxa"/>
            <w:shd w:val="clear" w:color="auto" w:fill="auto"/>
            <w:vAlign w:val="center"/>
          </w:tcPr>
          <w:p w14:paraId="0EDAE4E7" w14:textId="77777777" w:rsidR="000E572B" w:rsidRPr="00EB173A" w:rsidRDefault="000E572B" w:rsidP="000E572B">
            <w:pPr>
              <w:spacing w:after="0" w:line="240" w:lineRule="auto"/>
              <w:jc w:val="both"/>
              <w:rPr>
                <w:rFonts w:ascii="Times New Roman" w:hAnsi="Times New Roman" w:cs="Times New Roman"/>
                <w:sz w:val="26"/>
                <w:szCs w:val="26"/>
                <w:lang w:val="nl-NL"/>
              </w:rPr>
            </w:pPr>
            <w:r w:rsidRPr="00EB173A">
              <w:rPr>
                <w:rFonts w:ascii="Times New Roman" w:hAnsi="Times New Roman" w:cs="Times New Roman"/>
                <w:sz w:val="26"/>
                <w:szCs w:val="26"/>
              </w:rPr>
              <w:lastRenderedPageBreak/>
              <w:t>Trong thời hạn 07 ngày làm việc kể từ ngày nhận đủ hồ sơ hợp lệ.</w:t>
            </w:r>
          </w:p>
          <w:p w14:paraId="40E61E02" w14:textId="77777777" w:rsidR="000E572B" w:rsidRPr="0075256B" w:rsidRDefault="000E572B" w:rsidP="000E572B">
            <w:pPr>
              <w:spacing w:after="0" w:line="240" w:lineRule="auto"/>
              <w:jc w:val="both"/>
              <w:rPr>
                <w:rFonts w:ascii="Times New Roman" w:hAnsi="Times New Roman" w:cs="Times New Roman"/>
                <w:sz w:val="26"/>
                <w:szCs w:val="26"/>
              </w:rPr>
            </w:pPr>
          </w:p>
        </w:tc>
        <w:tc>
          <w:tcPr>
            <w:tcW w:w="3119" w:type="dxa"/>
            <w:shd w:val="clear" w:color="auto" w:fill="auto"/>
            <w:vAlign w:val="center"/>
          </w:tcPr>
          <w:p w14:paraId="571A1CAD" w14:textId="7E8C27DD" w:rsidR="000E572B" w:rsidRPr="0075256B" w:rsidRDefault="000E572B" w:rsidP="000E572B">
            <w:pPr>
              <w:spacing w:after="0" w:line="240" w:lineRule="auto"/>
              <w:jc w:val="both"/>
              <w:rPr>
                <w:rFonts w:ascii="Times New Roman" w:hAnsi="Times New Roman" w:cs="Times New Roman"/>
                <w:sz w:val="26"/>
                <w:szCs w:val="26"/>
                <w:lang w:val="nl-NL"/>
              </w:rPr>
            </w:pPr>
            <w:r w:rsidRPr="00EB173A">
              <w:rPr>
                <w:rFonts w:ascii="Times New Roman" w:hAnsi="Times New Roman" w:cs="Times New Roman"/>
                <w:sz w:val="26"/>
                <w:szCs w:val="26"/>
                <w:lang w:val="nl-NL"/>
              </w:rPr>
              <w:t xml:space="preserve">Trung tâm phục vụ Hành chính công tỉnh Lâm Đồng </w:t>
            </w:r>
          </w:p>
        </w:tc>
        <w:tc>
          <w:tcPr>
            <w:tcW w:w="1134" w:type="dxa"/>
            <w:shd w:val="clear" w:color="auto" w:fill="auto"/>
            <w:vAlign w:val="center"/>
          </w:tcPr>
          <w:p w14:paraId="1FCAEC8B" w14:textId="61E24118" w:rsidR="000E572B" w:rsidRPr="0075256B" w:rsidRDefault="000E572B" w:rsidP="000E572B">
            <w:pPr>
              <w:spacing w:after="0" w:line="240" w:lineRule="auto"/>
              <w:ind w:left="-57" w:right="-113"/>
              <w:jc w:val="center"/>
              <w:rPr>
                <w:rFonts w:ascii="Times New Roman" w:eastAsia="Times New Roman" w:hAnsi="Times New Roman" w:cs="Times New Roman"/>
                <w:sz w:val="26"/>
                <w:szCs w:val="26"/>
                <w:lang w:val="sv-SE"/>
              </w:rPr>
            </w:pPr>
            <w:r w:rsidRPr="00EB173A">
              <w:rPr>
                <w:rFonts w:ascii="Times New Roman" w:hAnsi="Times New Roman" w:cs="Times New Roman"/>
                <w:sz w:val="26"/>
                <w:szCs w:val="26"/>
                <w:lang w:val="nl-NL"/>
              </w:rPr>
              <w:t>Không quy định</w:t>
            </w:r>
          </w:p>
        </w:tc>
        <w:tc>
          <w:tcPr>
            <w:tcW w:w="4393" w:type="dxa"/>
            <w:shd w:val="clear" w:color="auto" w:fill="auto"/>
            <w:vAlign w:val="center"/>
          </w:tcPr>
          <w:p w14:paraId="3FE820A4" w14:textId="77777777" w:rsidR="000E572B" w:rsidRPr="00EB173A" w:rsidRDefault="000E572B" w:rsidP="000E572B">
            <w:pPr>
              <w:spacing w:after="0" w:line="240" w:lineRule="auto"/>
              <w:jc w:val="both"/>
              <w:rPr>
                <w:rFonts w:ascii="Times New Roman" w:hAnsi="Times New Roman" w:cs="Times New Roman"/>
                <w:color w:val="000000" w:themeColor="text1"/>
                <w:sz w:val="26"/>
                <w:szCs w:val="26"/>
                <w:lang w:val="nl-NL"/>
              </w:rPr>
            </w:pPr>
            <w:r w:rsidRPr="00EB173A">
              <w:rPr>
                <w:rFonts w:ascii="Times New Roman" w:hAnsi="Times New Roman" w:cs="Times New Roman"/>
                <w:color w:val="000000" w:themeColor="text1"/>
                <w:sz w:val="26"/>
                <w:szCs w:val="26"/>
                <w:lang w:val="nl-NL"/>
              </w:rPr>
              <w:t>- Luật Phá sản năm 2014</w:t>
            </w:r>
            <w:r w:rsidRPr="00EB173A">
              <w:rPr>
                <w:rFonts w:ascii="Times New Roman" w:hAnsi="Times New Roman" w:cs="Times New Roman"/>
                <w:iCs/>
                <w:color w:val="000000" w:themeColor="text1"/>
                <w:sz w:val="26"/>
                <w:szCs w:val="26"/>
                <w:lang w:val="nl-NL"/>
              </w:rPr>
              <w:t>;</w:t>
            </w:r>
          </w:p>
          <w:p w14:paraId="47391522" w14:textId="77777777" w:rsidR="000E572B" w:rsidRPr="00EB173A" w:rsidRDefault="000E572B" w:rsidP="000E572B">
            <w:pPr>
              <w:spacing w:after="0" w:line="240" w:lineRule="auto"/>
              <w:jc w:val="both"/>
              <w:rPr>
                <w:rFonts w:ascii="Times New Roman" w:hAnsi="Times New Roman" w:cs="Times New Roman"/>
                <w:color w:val="000000" w:themeColor="text1"/>
                <w:sz w:val="26"/>
                <w:szCs w:val="26"/>
                <w:lang w:val="nl-NL"/>
              </w:rPr>
            </w:pPr>
            <w:r w:rsidRPr="00EB173A">
              <w:rPr>
                <w:rFonts w:ascii="Times New Roman" w:hAnsi="Times New Roman" w:cs="Times New Roman"/>
                <w:color w:val="000000" w:themeColor="text1"/>
                <w:sz w:val="26"/>
                <w:szCs w:val="26"/>
                <w:lang w:val="nl-NL"/>
              </w:rPr>
              <w:t>- Nghị định số 22/2015/NĐ-CP;</w:t>
            </w:r>
          </w:p>
          <w:p w14:paraId="73ECA638" w14:textId="77777777" w:rsidR="000E572B" w:rsidRPr="00EB173A" w:rsidRDefault="000E572B" w:rsidP="000E572B">
            <w:pPr>
              <w:spacing w:after="0" w:line="240" w:lineRule="auto"/>
              <w:jc w:val="both"/>
              <w:rPr>
                <w:rFonts w:ascii="Times New Roman" w:hAnsi="Times New Roman" w:cs="Times New Roman"/>
                <w:color w:val="000000" w:themeColor="text1"/>
                <w:sz w:val="26"/>
                <w:szCs w:val="26"/>
                <w:lang w:val="nl-NL"/>
              </w:rPr>
            </w:pPr>
            <w:r w:rsidRPr="00EB173A">
              <w:rPr>
                <w:rFonts w:ascii="Times New Roman" w:hAnsi="Times New Roman" w:cs="Times New Roman"/>
                <w:color w:val="000000" w:themeColor="text1"/>
                <w:sz w:val="26"/>
                <w:szCs w:val="26"/>
                <w:lang w:val="nl-NL"/>
              </w:rPr>
              <w:t>- Nghị định số 112/2025/NĐ-CP;</w:t>
            </w:r>
          </w:p>
          <w:p w14:paraId="46E16637" w14:textId="58B1AF9F" w:rsidR="000E572B" w:rsidRPr="0075256B" w:rsidRDefault="000E572B" w:rsidP="000E572B">
            <w:pPr>
              <w:spacing w:after="0" w:line="240" w:lineRule="auto"/>
              <w:ind w:left="40"/>
              <w:rPr>
                <w:rFonts w:ascii="Times New Roman" w:eastAsia="Times New Roman" w:hAnsi="Times New Roman" w:cs="Times New Roman"/>
                <w:sz w:val="26"/>
                <w:szCs w:val="26"/>
              </w:rPr>
            </w:pPr>
            <w:r w:rsidRPr="00EB173A">
              <w:rPr>
                <w:rFonts w:ascii="Times New Roman" w:hAnsi="Times New Roman" w:cs="Times New Roman"/>
                <w:iCs/>
                <w:color w:val="000000" w:themeColor="text1"/>
                <w:sz w:val="26"/>
                <w:szCs w:val="26"/>
              </w:rPr>
              <w:t>-</w:t>
            </w:r>
            <w:r w:rsidRPr="00EB173A">
              <w:rPr>
                <w:rFonts w:ascii="Times New Roman" w:hAnsi="Times New Roman" w:cs="Times New Roman"/>
                <w:iCs/>
                <w:color w:val="000000" w:themeColor="text1"/>
                <w:sz w:val="26"/>
                <w:szCs w:val="26"/>
                <w:lang w:val="vi-VN"/>
              </w:rPr>
              <w:t xml:space="preserve"> Quyết định </w:t>
            </w:r>
            <w:r w:rsidRPr="00EB173A">
              <w:rPr>
                <w:rFonts w:ascii="Times New Roman" w:hAnsi="Times New Roman" w:cs="Times New Roman"/>
                <w:iCs/>
                <w:color w:val="000000" w:themeColor="text1"/>
                <w:sz w:val="26"/>
                <w:szCs w:val="26"/>
              </w:rPr>
              <w:t>số 1858/QĐ-BTP.</w:t>
            </w:r>
          </w:p>
        </w:tc>
      </w:tr>
      <w:tr w:rsidR="000E572B" w:rsidRPr="0075256B" w14:paraId="73F69642" w14:textId="77777777" w:rsidTr="00B86725">
        <w:trPr>
          <w:trHeight w:val="609"/>
        </w:trPr>
        <w:tc>
          <w:tcPr>
            <w:tcW w:w="564" w:type="dxa"/>
            <w:shd w:val="clear" w:color="auto" w:fill="auto"/>
            <w:vAlign w:val="center"/>
          </w:tcPr>
          <w:p w14:paraId="689FCBE4" w14:textId="33AB5B93" w:rsidR="000E572B" w:rsidRPr="0075256B" w:rsidRDefault="000E572B" w:rsidP="000E572B">
            <w:pPr>
              <w:spacing w:after="0" w:line="240" w:lineRule="auto"/>
              <w:jc w:val="center"/>
              <w:rPr>
                <w:rFonts w:ascii="Times New Roman" w:hAnsi="Times New Roman" w:cs="Times New Roman"/>
                <w:sz w:val="26"/>
                <w:szCs w:val="26"/>
              </w:rPr>
            </w:pPr>
            <w:r w:rsidRPr="00EB173A">
              <w:rPr>
                <w:rFonts w:ascii="Times New Roman" w:hAnsi="Times New Roman" w:cs="Times New Roman"/>
                <w:sz w:val="26"/>
                <w:szCs w:val="26"/>
              </w:rPr>
              <w:lastRenderedPageBreak/>
              <w:t>4</w:t>
            </w:r>
          </w:p>
        </w:tc>
        <w:tc>
          <w:tcPr>
            <w:tcW w:w="3117" w:type="dxa"/>
            <w:shd w:val="clear" w:color="auto" w:fill="auto"/>
            <w:vAlign w:val="center"/>
          </w:tcPr>
          <w:p w14:paraId="4FE4F70F" w14:textId="77777777" w:rsidR="000E572B" w:rsidRPr="00EB173A" w:rsidRDefault="000E572B" w:rsidP="000E572B">
            <w:pPr>
              <w:spacing w:after="0" w:line="240" w:lineRule="auto"/>
              <w:jc w:val="both"/>
              <w:rPr>
                <w:rFonts w:ascii="Times New Roman" w:hAnsi="Times New Roman" w:cs="Times New Roman"/>
                <w:sz w:val="26"/>
                <w:szCs w:val="26"/>
              </w:rPr>
            </w:pPr>
            <w:r w:rsidRPr="00EB173A">
              <w:rPr>
                <w:rFonts w:ascii="Times New Roman" w:hAnsi="Times New Roman" w:cs="Times New Roman"/>
                <w:sz w:val="26"/>
                <w:szCs w:val="26"/>
              </w:rPr>
              <w:t>Thay đổi tên, địa chỉ trụ sở, văn phòng đại diện, chi nhánh, người đại diện theo pháp luật, danh sách Quản tài viên hành nghề trong doanh nghiệp quản lý, thanh lý tài sản</w:t>
            </w:r>
          </w:p>
          <w:p w14:paraId="1DE6E06E" w14:textId="77777777" w:rsidR="000E572B" w:rsidRPr="00EB173A" w:rsidRDefault="000E572B" w:rsidP="000E572B">
            <w:pPr>
              <w:spacing w:after="0" w:line="240" w:lineRule="auto"/>
              <w:jc w:val="both"/>
              <w:rPr>
                <w:rFonts w:ascii="Times New Roman" w:hAnsi="Times New Roman" w:cs="Times New Roman"/>
                <w:sz w:val="26"/>
                <w:szCs w:val="26"/>
              </w:rPr>
            </w:pPr>
          </w:p>
          <w:p w14:paraId="555DD606" w14:textId="3D3C979B" w:rsidR="000E572B" w:rsidRPr="0075256B" w:rsidRDefault="000E572B" w:rsidP="000E572B">
            <w:pPr>
              <w:spacing w:after="0" w:line="240" w:lineRule="auto"/>
              <w:jc w:val="both"/>
              <w:rPr>
                <w:rFonts w:ascii="Times New Roman" w:hAnsi="Times New Roman" w:cs="Times New Roman"/>
                <w:bCs/>
                <w:sz w:val="26"/>
                <w:szCs w:val="26"/>
                <w:shd w:val="clear" w:color="auto" w:fill="F9FAFC"/>
              </w:rPr>
            </w:pPr>
            <w:r w:rsidRPr="00EB173A">
              <w:rPr>
                <w:rFonts w:ascii="Times New Roman" w:hAnsi="Times New Roman" w:cs="Times New Roman"/>
                <w:sz w:val="26"/>
                <w:szCs w:val="26"/>
              </w:rPr>
              <w:t>Mã TTHC: 1.001633</w:t>
            </w:r>
          </w:p>
        </w:tc>
        <w:tc>
          <w:tcPr>
            <w:tcW w:w="3119" w:type="dxa"/>
            <w:shd w:val="clear" w:color="auto" w:fill="auto"/>
            <w:vAlign w:val="center"/>
          </w:tcPr>
          <w:p w14:paraId="0BE8891D" w14:textId="5890DF43" w:rsidR="000E572B" w:rsidRPr="0075256B" w:rsidRDefault="000E572B" w:rsidP="000E572B">
            <w:pPr>
              <w:spacing w:after="0" w:line="240" w:lineRule="auto"/>
              <w:jc w:val="both"/>
              <w:rPr>
                <w:rFonts w:ascii="Times New Roman" w:hAnsi="Times New Roman" w:cs="Times New Roman"/>
                <w:sz w:val="26"/>
                <w:szCs w:val="26"/>
              </w:rPr>
            </w:pPr>
            <w:r w:rsidRPr="00EB173A">
              <w:rPr>
                <w:rFonts w:ascii="Times New Roman" w:hAnsi="Times New Roman" w:cs="Times New Roman"/>
                <w:sz w:val="26"/>
                <w:szCs w:val="26"/>
              </w:rPr>
              <w:t>Trong thời hạn 03 ngày làm việc kể từ ngày nhận đủ hồ sơ hợp lệ</w:t>
            </w:r>
          </w:p>
        </w:tc>
        <w:tc>
          <w:tcPr>
            <w:tcW w:w="3119" w:type="dxa"/>
            <w:shd w:val="clear" w:color="auto" w:fill="auto"/>
            <w:vAlign w:val="center"/>
          </w:tcPr>
          <w:p w14:paraId="72E0C458" w14:textId="48D1F1E5" w:rsidR="000E572B" w:rsidRPr="0075256B" w:rsidRDefault="000E572B" w:rsidP="000E572B">
            <w:pPr>
              <w:spacing w:after="0" w:line="240" w:lineRule="auto"/>
              <w:jc w:val="both"/>
              <w:rPr>
                <w:rFonts w:ascii="Times New Roman" w:hAnsi="Times New Roman" w:cs="Times New Roman"/>
                <w:sz w:val="26"/>
                <w:szCs w:val="26"/>
                <w:lang w:val="nl-NL"/>
              </w:rPr>
            </w:pPr>
            <w:r w:rsidRPr="00EB173A">
              <w:rPr>
                <w:rFonts w:ascii="Times New Roman" w:hAnsi="Times New Roman" w:cs="Times New Roman"/>
                <w:sz w:val="26"/>
                <w:szCs w:val="26"/>
                <w:lang w:val="nl-NL"/>
              </w:rPr>
              <w:t xml:space="preserve">Trung tâm phục vụ Hành chính công tỉnh Lâm Đồng </w:t>
            </w:r>
          </w:p>
        </w:tc>
        <w:tc>
          <w:tcPr>
            <w:tcW w:w="1134" w:type="dxa"/>
            <w:shd w:val="clear" w:color="auto" w:fill="auto"/>
            <w:vAlign w:val="center"/>
          </w:tcPr>
          <w:p w14:paraId="33D9679E" w14:textId="3939AEE4" w:rsidR="000E572B" w:rsidRPr="0075256B" w:rsidRDefault="000E572B" w:rsidP="000E572B">
            <w:pPr>
              <w:spacing w:after="0" w:line="240" w:lineRule="auto"/>
              <w:ind w:left="-57" w:right="-113"/>
              <w:jc w:val="center"/>
              <w:rPr>
                <w:rFonts w:ascii="Times New Roman" w:eastAsia="Times New Roman" w:hAnsi="Times New Roman" w:cs="Times New Roman"/>
                <w:sz w:val="26"/>
                <w:szCs w:val="26"/>
                <w:lang w:val="sv-SE"/>
              </w:rPr>
            </w:pPr>
            <w:r w:rsidRPr="00EB173A">
              <w:rPr>
                <w:rFonts w:ascii="Times New Roman" w:hAnsi="Times New Roman" w:cs="Times New Roman"/>
                <w:sz w:val="26"/>
                <w:szCs w:val="26"/>
                <w:lang w:val="nl-NL"/>
              </w:rPr>
              <w:t>Không quy định</w:t>
            </w:r>
          </w:p>
        </w:tc>
        <w:tc>
          <w:tcPr>
            <w:tcW w:w="4393" w:type="dxa"/>
            <w:shd w:val="clear" w:color="auto" w:fill="auto"/>
            <w:vAlign w:val="center"/>
          </w:tcPr>
          <w:p w14:paraId="74F72C5A" w14:textId="77777777" w:rsidR="000E572B" w:rsidRPr="00EB173A" w:rsidRDefault="000E572B" w:rsidP="000E572B">
            <w:pPr>
              <w:spacing w:after="0" w:line="240" w:lineRule="auto"/>
              <w:jc w:val="both"/>
              <w:rPr>
                <w:rFonts w:ascii="Times New Roman" w:hAnsi="Times New Roman" w:cs="Times New Roman"/>
                <w:color w:val="000000" w:themeColor="text1"/>
                <w:sz w:val="26"/>
                <w:szCs w:val="26"/>
                <w:lang w:val="nl-NL"/>
              </w:rPr>
            </w:pPr>
            <w:r w:rsidRPr="00EB173A">
              <w:rPr>
                <w:rFonts w:ascii="Times New Roman" w:hAnsi="Times New Roman" w:cs="Times New Roman"/>
                <w:color w:val="000000" w:themeColor="text1"/>
                <w:sz w:val="26"/>
                <w:szCs w:val="26"/>
                <w:lang w:val="nl-NL"/>
              </w:rPr>
              <w:t>- Luật Phá sản năm 2014</w:t>
            </w:r>
            <w:r w:rsidRPr="00EB173A">
              <w:rPr>
                <w:rFonts w:ascii="Times New Roman" w:hAnsi="Times New Roman" w:cs="Times New Roman"/>
                <w:iCs/>
                <w:color w:val="000000" w:themeColor="text1"/>
                <w:sz w:val="26"/>
                <w:szCs w:val="26"/>
                <w:lang w:val="nl-NL"/>
              </w:rPr>
              <w:t>;</w:t>
            </w:r>
          </w:p>
          <w:p w14:paraId="496D7C7E" w14:textId="77777777" w:rsidR="000E572B" w:rsidRPr="00EB173A" w:rsidRDefault="000E572B" w:rsidP="000E572B">
            <w:pPr>
              <w:spacing w:after="0" w:line="240" w:lineRule="auto"/>
              <w:jc w:val="both"/>
              <w:rPr>
                <w:rFonts w:ascii="Times New Roman" w:hAnsi="Times New Roman" w:cs="Times New Roman"/>
                <w:color w:val="000000" w:themeColor="text1"/>
                <w:sz w:val="26"/>
                <w:szCs w:val="26"/>
                <w:lang w:val="nl-NL"/>
              </w:rPr>
            </w:pPr>
            <w:r w:rsidRPr="00EB173A">
              <w:rPr>
                <w:rFonts w:ascii="Times New Roman" w:hAnsi="Times New Roman" w:cs="Times New Roman"/>
                <w:color w:val="000000" w:themeColor="text1"/>
                <w:sz w:val="26"/>
                <w:szCs w:val="26"/>
                <w:lang w:val="nl-NL"/>
              </w:rPr>
              <w:t>- Nghị định số 22/2015/NĐ-CP;</w:t>
            </w:r>
          </w:p>
          <w:p w14:paraId="084DDB19" w14:textId="77777777" w:rsidR="000E572B" w:rsidRPr="00EB173A" w:rsidRDefault="000E572B" w:rsidP="000E572B">
            <w:pPr>
              <w:spacing w:after="0" w:line="240" w:lineRule="auto"/>
              <w:jc w:val="both"/>
              <w:rPr>
                <w:rFonts w:ascii="Times New Roman" w:hAnsi="Times New Roman" w:cs="Times New Roman"/>
                <w:color w:val="000000" w:themeColor="text1"/>
                <w:sz w:val="26"/>
                <w:szCs w:val="26"/>
                <w:lang w:val="nl-NL"/>
              </w:rPr>
            </w:pPr>
            <w:r w:rsidRPr="00EB173A">
              <w:rPr>
                <w:rFonts w:ascii="Times New Roman" w:hAnsi="Times New Roman" w:cs="Times New Roman"/>
                <w:color w:val="000000" w:themeColor="text1"/>
                <w:sz w:val="26"/>
                <w:szCs w:val="26"/>
                <w:lang w:val="nl-NL"/>
              </w:rPr>
              <w:t>- Nghị định số 112/2025/NĐ-CP;</w:t>
            </w:r>
          </w:p>
          <w:p w14:paraId="3668F7C8" w14:textId="2DDB0215" w:rsidR="000E572B" w:rsidRPr="0075256B" w:rsidRDefault="000E572B" w:rsidP="000E572B">
            <w:pPr>
              <w:spacing w:after="0" w:line="240" w:lineRule="auto"/>
              <w:ind w:left="40"/>
              <w:rPr>
                <w:rFonts w:ascii="Times New Roman" w:eastAsia="Times New Roman" w:hAnsi="Times New Roman" w:cs="Times New Roman"/>
                <w:sz w:val="26"/>
                <w:szCs w:val="26"/>
              </w:rPr>
            </w:pPr>
            <w:r w:rsidRPr="00EB173A">
              <w:rPr>
                <w:rFonts w:ascii="Times New Roman" w:hAnsi="Times New Roman" w:cs="Times New Roman"/>
                <w:iCs/>
                <w:color w:val="000000" w:themeColor="text1"/>
                <w:sz w:val="26"/>
                <w:szCs w:val="26"/>
              </w:rPr>
              <w:t>-</w:t>
            </w:r>
            <w:r w:rsidRPr="00EB173A">
              <w:rPr>
                <w:rFonts w:ascii="Times New Roman" w:hAnsi="Times New Roman" w:cs="Times New Roman"/>
                <w:iCs/>
                <w:color w:val="000000" w:themeColor="text1"/>
                <w:sz w:val="26"/>
                <w:szCs w:val="26"/>
                <w:lang w:val="vi-VN"/>
              </w:rPr>
              <w:t xml:space="preserve"> Quyết định </w:t>
            </w:r>
            <w:r w:rsidRPr="00EB173A">
              <w:rPr>
                <w:rFonts w:ascii="Times New Roman" w:hAnsi="Times New Roman" w:cs="Times New Roman"/>
                <w:iCs/>
                <w:color w:val="000000" w:themeColor="text1"/>
                <w:sz w:val="26"/>
                <w:szCs w:val="26"/>
              </w:rPr>
              <w:t>số 1858/QĐ-BTP.</w:t>
            </w:r>
          </w:p>
        </w:tc>
      </w:tr>
      <w:tr w:rsidR="000E572B" w:rsidRPr="0075256B" w14:paraId="3310CFC8" w14:textId="77777777" w:rsidTr="00B86725">
        <w:trPr>
          <w:trHeight w:val="609"/>
        </w:trPr>
        <w:tc>
          <w:tcPr>
            <w:tcW w:w="564" w:type="dxa"/>
            <w:shd w:val="clear" w:color="auto" w:fill="auto"/>
            <w:vAlign w:val="center"/>
          </w:tcPr>
          <w:p w14:paraId="729BE276" w14:textId="45EBBBB7" w:rsidR="000E572B" w:rsidRPr="0075256B" w:rsidRDefault="000E572B" w:rsidP="000E572B">
            <w:pPr>
              <w:spacing w:after="0" w:line="240" w:lineRule="auto"/>
              <w:jc w:val="center"/>
              <w:rPr>
                <w:rFonts w:ascii="Times New Roman" w:hAnsi="Times New Roman" w:cs="Times New Roman"/>
                <w:sz w:val="26"/>
                <w:szCs w:val="26"/>
              </w:rPr>
            </w:pPr>
            <w:r w:rsidRPr="00EB173A">
              <w:rPr>
                <w:rFonts w:ascii="Times New Roman" w:hAnsi="Times New Roman" w:cs="Times New Roman"/>
                <w:sz w:val="26"/>
                <w:szCs w:val="26"/>
              </w:rPr>
              <w:t>5</w:t>
            </w:r>
          </w:p>
        </w:tc>
        <w:tc>
          <w:tcPr>
            <w:tcW w:w="3117" w:type="dxa"/>
            <w:shd w:val="clear" w:color="auto" w:fill="auto"/>
            <w:vAlign w:val="center"/>
          </w:tcPr>
          <w:p w14:paraId="7F8D3E62" w14:textId="77777777" w:rsidR="000E572B" w:rsidRPr="00EB173A" w:rsidRDefault="000E572B" w:rsidP="000E572B">
            <w:pPr>
              <w:spacing w:after="0" w:line="240" w:lineRule="auto"/>
              <w:jc w:val="both"/>
              <w:rPr>
                <w:rFonts w:ascii="Times New Roman" w:hAnsi="Times New Roman" w:cs="Times New Roman"/>
                <w:sz w:val="26"/>
                <w:szCs w:val="26"/>
                <w:lang w:val="nl-NL"/>
              </w:rPr>
            </w:pPr>
            <w:r w:rsidRPr="00EB173A">
              <w:rPr>
                <w:rFonts w:ascii="Times New Roman" w:hAnsi="Times New Roman" w:cs="Times New Roman"/>
                <w:sz w:val="26"/>
                <w:szCs w:val="26"/>
                <w:lang w:val="nl-NL"/>
              </w:rPr>
              <w:t>Thay đổi thông tin đăng ký hành nghề của Quản tài viên</w:t>
            </w:r>
          </w:p>
          <w:p w14:paraId="689F2CCF" w14:textId="77777777" w:rsidR="000E572B" w:rsidRPr="00EB173A" w:rsidRDefault="000E572B" w:rsidP="000E572B">
            <w:pPr>
              <w:spacing w:after="0" w:line="240" w:lineRule="auto"/>
              <w:jc w:val="both"/>
              <w:rPr>
                <w:rFonts w:ascii="Times New Roman" w:hAnsi="Times New Roman" w:cs="Times New Roman"/>
                <w:sz w:val="26"/>
                <w:szCs w:val="26"/>
                <w:lang w:val="nl-NL"/>
              </w:rPr>
            </w:pPr>
          </w:p>
          <w:p w14:paraId="614BC792" w14:textId="3D87011A" w:rsidR="000E572B" w:rsidRPr="0075256B" w:rsidRDefault="000E572B" w:rsidP="000E572B">
            <w:pPr>
              <w:spacing w:after="0" w:line="240" w:lineRule="auto"/>
              <w:jc w:val="both"/>
              <w:rPr>
                <w:rFonts w:ascii="Times New Roman" w:hAnsi="Times New Roman" w:cs="Times New Roman"/>
                <w:bCs/>
                <w:sz w:val="26"/>
                <w:szCs w:val="26"/>
                <w:shd w:val="clear" w:color="auto" w:fill="F9FAFC"/>
              </w:rPr>
            </w:pPr>
            <w:r w:rsidRPr="00EB173A">
              <w:rPr>
                <w:rFonts w:ascii="Times New Roman" w:hAnsi="Times New Roman" w:cs="Times New Roman"/>
                <w:sz w:val="26"/>
                <w:szCs w:val="26"/>
              </w:rPr>
              <w:t xml:space="preserve">Mã TTHC: </w:t>
            </w:r>
            <w:r w:rsidRPr="00EB173A">
              <w:rPr>
                <w:rFonts w:ascii="Times New Roman" w:hAnsi="Times New Roman" w:cs="Times New Roman"/>
                <w:sz w:val="26"/>
                <w:szCs w:val="26"/>
                <w:lang w:val="nl-NL"/>
              </w:rPr>
              <w:t>1.001600</w:t>
            </w:r>
          </w:p>
        </w:tc>
        <w:tc>
          <w:tcPr>
            <w:tcW w:w="3119" w:type="dxa"/>
            <w:shd w:val="clear" w:color="auto" w:fill="auto"/>
            <w:vAlign w:val="center"/>
          </w:tcPr>
          <w:p w14:paraId="7F421E9B" w14:textId="77777777" w:rsidR="000E572B" w:rsidRPr="00EB173A" w:rsidRDefault="000E572B" w:rsidP="000E572B">
            <w:pPr>
              <w:spacing w:after="0" w:line="240" w:lineRule="auto"/>
              <w:jc w:val="both"/>
              <w:rPr>
                <w:rFonts w:ascii="Times New Roman" w:hAnsi="Times New Roman" w:cs="Times New Roman"/>
                <w:sz w:val="26"/>
                <w:szCs w:val="26"/>
              </w:rPr>
            </w:pPr>
            <w:r w:rsidRPr="00EB173A">
              <w:rPr>
                <w:rFonts w:ascii="Times New Roman" w:hAnsi="Times New Roman" w:cs="Times New Roman"/>
                <w:sz w:val="26"/>
                <w:szCs w:val="26"/>
              </w:rPr>
              <w:t>Trong thời hạn 03 ngày làm việc kể từ ngày nhận đủ hồ sơ hợp lệ.</w:t>
            </w:r>
          </w:p>
          <w:p w14:paraId="33340BE0" w14:textId="77777777" w:rsidR="000E572B" w:rsidRPr="0075256B" w:rsidRDefault="000E572B" w:rsidP="000E572B">
            <w:pPr>
              <w:spacing w:after="0" w:line="240" w:lineRule="auto"/>
              <w:jc w:val="both"/>
              <w:rPr>
                <w:rFonts w:ascii="Times New Roman" w:hAnsi="Times New Roman" w:cs="Times New Roman"/>
                <w:sz w:val="26"/>
                <w:szCs w:val="26"/>
              </w:rPr>
            </w:pPr>
          </w:p>
        </w:tc>
        <w:tc>
          <w:tcPr>
            <w:tcW w:w="3119" w:type="dxa"/>
            <w:shd w:val="clear" w:color="auto" w:fill="auto"/>
            <w:vAlign w:val="center"/>
          </w:tcPr>
          <w:p w14:paraId="6EB85010" w14:textId="269D0A2F" w:rsidR="000E572B" w:rsidRPr="0075256B" w:rsidRDefault="000E572B" w:rsidP="000E572B">
            <w:pPr>
              <w:spacing w:after="0" w:line="240" w:lineRule="auto"/>
              <w:jc w:val="both"/>
              <w:rPr>
                <w:rFonts w:ascii="Times New Roman" w:hAnsi="Times New Roman" w:cs="Times New Roman"/>
                <w:sz w:val="26"/>
                <w:szCs w:val="26"/>
                <w:lang w:val="nl-NL"/>
              </w:rPr>
            </w:pPr>
            <w:r w:rsidRPr="00EB173A">
              <w:rPr>
                <w:rFonts w:ascii="Times New Roman" w:hAnsi="Times New Roman" w:cs="Times New Roman"/>
                <w:sz w:val="26"/>
                <w:szCs w:val="26"/>
                <w:lang w:val="nl-NL"/>
              </w:rPr>
              <w:t xml:space="preserve">Trung tâm phục vụ Hành chính công tỉnh Lâm Đồng </w:t>
            </w:r>
          </w:p>
        </w:tc>
        <w:tc>
          <w:tcPr>
            <w:tcW w:w="1134" w:type="dxa"/>
            <w:shd w:val="clear" w:color="auto" w:fill="auto"/>
            <w:vAlign w:val="center"/>
          </w:tcPr>
          <w:p w14:paraId="2FE45ECA" w14:textId="719C79DF" w:rsidR="000E572B" w:rsidRPr="0075256B" w:rsidRDefault="000E572B" w:rsidP="000E572B">
            <w:pPr>
              <w:spacing w:after="0" w:line="240" w:lineRule="auto"/>
              <w:ind w:left="-57" w:right="-113"/>
              <w:jc w:val="center"/>
              <w:rPr>
                <w:rFonts w:ascii="Times New Roman" w:eastAsia="Times New Roman" w:hAnsi="Times New Roman" w:cs="Times New Roman"/>
                <w:sz w:val="26"/>
                <w:szCs w:val="26"/>
                <w:lang w:val="sv-SE"/>
              </w:rPr>
            </w:pPr>
            <w:r w:rsidRPr="00EB173A">
              <w:rPr>
                <w:rFonts w:ascii="Times New Roman" w:hAnsi="Times New Roman" w:cs="Times New Roman"/>
                <w:sz w:val="26"/>
                <w:szCs w:val="26"/>
                <w:lang w:val="nl-NL"/>
              </w:rPr>
              <w:t>Không quy định</w:t>
            </w:r>
          </w:p>
        </w:tc>
        <w:tc>
          <w:tcPr>
            <w:tcW w:w="4393" w:type="dxa"/>
            <w:shd w:val="clear" w:color="auto" w:fill="auto"/>
            <w:vAlign w:val="center"/>
          </w:tcPr>
          <w:p w14:paraId="1AFC672F" w14:textId="77777777" w:rsidR="000E572B" w:rsidRPr="00EB173A" w:rsidRDefault="000E572B" w:rsidP="000E572B">
            <w:pPr>
              <w:spacing w:after="0" w:line="240" w:lineRule="auto"/>
              <w:jc w:val="both"/>
              <w:rPr>
                <w:rFonts w:ascii="Times New Roman" w:hAnsi="Times New Roman" w:cs="Times New Roman"/>
                <w:color w:val="000000" w:themeColor="text1"/>
                <w:sz w:val="26"/>
                <w:szCs w:val="26"/>
                <w:lang w:val="nl-NL"/>
              </w:rPr>
            </w:pPr>
            <w:r w:rsidRPr="00EB173A">
              <w:rPr>
                <w:rFonts w:ascii="Times New Roman" w:hAnsi="Times New Roman" w:cs="Times New Roman"/>
                <w:color w:val="000000" w:themeColor="text1"/>
                <w:sz w:val="26"/>
                <w:szCs w:val="26"/>
                <w:lang w:val="nl-NL"/>
              </w:rPr>
              <w:t>- Luật Phá sản năm 2014</w:t>
            </w:r>
            <w:r w:rsidRPr="00EB173A">
              <w:rPr>
                <w:rFonts w:ascii="Times New Roman" w:hAnsi="Times New Roman" w:cs="Times New Roman"/>
                <w:iCs/>
                <w:color w:val="000000" w:themeColor="text1"/>
                <w:sz w:val="26"/>
                <w:szCs w:val="26"/>
                <w:lang w:val="nl-NL"/>
              </w:rPr>
              <w:t>;</w:t>
            </w:r>
          </w:p>
          <w:p w14:paraId="600F43A0" w14:textId="77777777" w:rsidR="000E572B" w:rsidRPr="00EB173A" w:rsidRDefault="000E572B" w:rsidP="000E572B">
            <w:pPr>
              <w:spacing w:after="0" w:line="240" w:lineRule="auto"/>
              <w:jc w:val="both"/>
              <w:rPr>
                <w:rFonts w:ascii="Times New Roman" w:hAnsi="Times New Roman" w:cs="Times New Roman"/>
                <w:color w:val="000000" w:themeColor="text1"/>
                <w:sz w:val="26"/>
                <w:szCs w:val="26"/>
                <w:lang w:val="nl-NL"/>
              </w:rPr>
            </w:pPr>
            <w:r w:rsidRPr="00EB173A">
              <w:rPr>
                <w:rFonts w:ascii="Times New Roman" w:hAnsi="Times New Roman" w:cs="Times New Roman"/>
                <w:color w:val="000000" w:themeColor="text1"/>
                <w:sz w:val="26"/>
                <w:szCs w:val="26"/>
                <w:lang w:val="nl-NL"/>
              </w:rPr>
              <w:t>- Nghị định số 22/2015/NĐ-CP;</w:t>
            </w:r>
          </w:p>
          <w:p w14:paraId="44A22AE4" w14:textId="77777777" w:rsidR="000E572B" w:rsidRPr="00EB173A" w:rsidRDefault="000E572B" w:rsidP="000E572B">
            <w:pPr>
              <w:spacing w:after="0" w:line="240" w:lineRule="auto"/>
              <w:jc w:val="both"/>
              <w:rPr>
                <w:rFonts w:ascii="Times New Roman" w:hAnsi="Times New Roman" w:cs="Times New Roman"/>
                <w:color w:val="000000" w:themeColor="text1"/>
                <w:sz w:val="26"/>
                <w:szCs w:val="26"/>
                <w:lang w:val="nl-NL"/>
              </w:rPr>
            </w:pPr>
            <w:r w:rsidRPr="00EB173A">
              <w:rPr>
                <w:rFonts w:ascii="Times New Roman" w:hAnsi="Times New Roman" w:cs="Times New Roman"/>
                <w:color w:val="000000" w:themeColor="text1"/>
                <w:sz w:val="26"/>
                <w:szCs w:val="26"/>
                <w:lang w:val="nl-NL"/>
              </w:rPr>
              <w:t>- Nghị định số 112/2025/NĐ-CP;</w:t>
            </w:r>
          </w:p>
          <w:p w14:paraId="6715314A" w14:textId="1C543789" w:rsidR="000E572B" w:rsidRPr="0075256B" w:rsidRDefault="000E572B" w:rsidP="000E572B">
            <w:pPr>
              <w:spacing w:after="0" w:line="240" w:lineRule="auto"/>
              <w:ind w:left="40"/>
              <w:rPr>
                <w:rFonts w:ascii="Times New Roman" w:eastAsia="Times New Roman" w:hAnsi="Times New Roman" w:cs="Times New Roman"/>
                <w:sz w:val="26"/>
                <w:szCs w:val="26"/>
              </w:rPr>
            </w:pPr>
            <w:r w:rsidRPr="00EB173A">
              <w:rPr>
                <w:rFonts w:ascii="Times New Roman" w:hAnsi="Times New Roman" w:cs="Times New Roman"/>
                <w:iCs/>
                <w:color w:val="000000" w:themeColor="text1"/>
                <w:sz w:val="26"/>
                <w:szCs w:val="26"/>
              </w:rPr>
              <w:t>-</w:t>
            </w:r>
            <w:r w:rsidRPr="00EB173A">
              <w:rPr>
                <w:rFonts w:ascii="Times New Roman" w:hAnsi="Times New Roman" w:cs="Times New Roman"/>
                <w:iCs/>
                <w:color w:val="000000" w:themeColor="text1"/>
                <w:sz w:val="26"/>
                <w:szCs w:val="26"/>
                <w:lang w:val="vi-VN"/>
              </w:rPr>
              <w:t xml:space="preserve"> Quyết định </w:t>
            </w:r>
            <w:r w:rsidRPr="00EB173A">
              <w:rPr>
                <w:rFonts w:ascii="Times New Roman" w:hAnsi="Times New Roman" w:cs="Times New Roman"/>
                <w:iCs/>
                <w:color w:val="000000" w:themeColor="text1"/>
                <w:sz w:val="26"/>
                <w:szCs w:val="26"/>
              </w:rPr>
              <w:t>số 1858/QĐ-BTP.</w:t>
            </w:r>
          </w:p>
        </w:tc>
      </w:tr>
    </w:tbl>
    <w:p w14:paraId="3EDDD992" w14:textId="0F9B5B21" w:rsidR="00925963" w:rsidRPr="005D6334" w:rsidRDefault="00925963" w:rsidP="005D6334">
      <w:pPr>
        <w:pStyle w:val="ListParagraph"/>
        <w:numPr>
          <w:ilvl w:val="0"/>
          <w:numId w:val="16"/>
        </w:numPr>
        <w:spacing w:before="120" w:after="120" w:line="240" w:lineRule="auto"/>
        <w:rPr>
          <w:rFonts w:ascii="Times New Roman" w:hAnsi="Times New Roman" w:cs="Times New Roman"/>
          <w:b/>
          <w:sz w:val="26"/>
          <w:szCs w:val="26"/>
        </w:rPr>
      </w:pPr>
      <w:r w:rsidRPr="005D6334">
        <w:rPr>
          <w:rFonts w:ascii="Times New Roman" w:hAnsi="Times New Roman" w:cs="Times New Roman"/>
          <w:b/>
          <w:sz w:val="26"/>
          <w:szCs w:val="26"/>
        </w:rPr>
        <w:t>QUY TRÌNH NỘI BỘ GIẢI QUYẾT THỦ TỤC HÀNH CHÍNH</w:t>
      </w:r>
    </w:p>
    <w:p w14:paraId="7206FDD9" w14:textId="54AA3DAE" w:rsidR="00A0786B" w:rsidRPr="005D6334" w:rsidRDefault="00A0786B" w:rsidP="005D6334">
      <w:pPr>
        <w:widowControl w:val="0"/>
        <w:spacing w:before="120" w:after="120" w:line="240" w:lineRule="auto"/>
        <w:ind w:firstLine="720"/>
        <w:jc w:val="both"/>
        <w:rPr>
          <w:rFonts w:ascii="Times New Roman" w:hAnsi="Times New Roman" w:cs="Times New Roman"/>
          <w:sz w:val="26"/>
          <w:szCs w:val="26"/>
          <w:lang w:val="nl-NL"/>
        </w:rPr>
      </w:pPr>
      <w:r w:rsidRPr="0039543F">
        <w:rPr>
          <w:rFonts w:ascii="Times New Roman" w:hAnsi="Times New Roman" w:cs="Times New Roman"/>
          <w:b/>
          <w:sz w:val="26"/>
          <w:szCs w:val="26"/>
        </w:rPr>
        <w:t xml:space="preserve">1. Tên thủ tục: </w:t>
      </w:r>
      <w:r w:rsidRPr="0039543F">
        <w:rPr>
          <w:rFonts w:ascii="Times New Roman" w:hAnsi="Times New Roman" w:cs="Times New Roman"/>
          <w:sz w:val="26"/>
          <w:szCs w:val="26"/>
          <w:lang w:val="nl-NL"/>
        </w:rPr>
        <w:t>Cấp chứng chỉ hành nghề Quản tài viên đối với luật sư, kiểm toán viên, người có trình độ cử nhân luật, kinh tế, kế toán, tài chính, ngân hàng và có thời gian công tác trong lĩnh vực được đào tạo từ 05 năm trở lên</w:t>
      </w:r>
      <w:r w:rsidR="005D6334">
        <w:rPr>
          <w:rFonts w:ascii="Times New Roman" w:hAnsi="Times New Roman" w:cs="Times New Roman"/>
          <w:sz w:val="26"/>
          <w:szCs w:val="26"/>
          <w:lang w:val="nl-NL"/>
        </w:rPr>
        <w:t xml:space="preserve"> (</w:t>
      </w:r>
      <w:r w:rsidRPr="005D6334">
        <w:rPr>
          <w:rFonts w:ascii="Times New Roman" w:hAnsi="Times New Roman" w:cs="Times New Roman"/>
          <w:bCs/>
          <w:sz w:val="26"/>
          <w:szCs w:val="26"/>
          <w:bdr w:val="none" w:sz="0" w:space="0" w:color="auto" w:frame="1"/>
          <w:shd w:val="clear" w:color="auto" w:fill="FFFFFF"/>
        </w:rPr>
        <w:t>Mã TTHC:</w:t>
      </w:r>
      <w:r w:rsidRPr="0039543F">
        <w:rPr>
          <w:rFonts w:ascii="Times New Roman" w:hAnsi="Times New Roman" w:cs="Times New Roman"/>
          <w:b/>
          <w:bCs/>
          <w:sz w:val="26"/>
          <w:szCs w:val="26"/>
          <w:bdr w:val="none" w:sz="0" w:space="0" w:color="auto" w:frame="1"/>
          <w:shd w:val="clear" w:color="auto" w:fill="FFFFFF"/>
        </w:rPr>
        <w:t xml:space="preserve"> </w:t>
      </w:r>
      <w:r w:rsidRPr="0039543F">
        <w:rPr>
          <w:rFonts w:ascii="Times New Roman" w:hAnsi="Times New Roman" w:cs="Times New Roman"/>
          <w:sz w:val="26"/>
          <w:szCs w:val="26"/>
          <w:lang w:val="nl-NL"/>
        </w:rPr>
        <w:t>2.001130</w:t>
      </w:r>
      <w:r w:rsidR="005D6334">
        <w:rPr>
          <w:rFonts w:ascii="Times New Roman" w:hAnsi="Times New Roman" w:cs="Times New Roman"/>
          <w:sz w:val="26"/>
          <w:szCs w:val="26"/>
          <w:lang w:val="nl-NL"/>
        </w:rPr>
        <w:t>)</w:t>
      </w:r>
    </w:p>
    <w:p w14:paraId="1145747B" w14:textId="77777777" w:rsidR="00A0786B" w:rsidRPr="0039543F" w:rsidRDefault="00A0786B" w:rsidP="00A0786B">
      <w:pPr>
        <w:widowControl w:val="0"/>
        <w:spacing w:before="120" w:after="120" w:line="240" w:lineRule="auto"/>
        <w:ind w:firstLine="709"/>
        <w:jc w:val="both"/>
        <w:rPr>
          <w:rFonts w:ascii="Times New Roman" w:eastAsia="Times New Roman" w:hAnsi="Times New Roman" w:cs="Times New Roman"/>
          <w:sz w:val="26"/>
          <w:szCs w:val="26"/>
          <w:lang w:val="nl-NL" w:eastAsia="vi-VN"/>
        </w:rPr>
      </w:pPr>
      <w:r w:rsidRPr="0039543F">
        <w:rPr>
          <w:rFonts w:ascii="Times New Roman" w:hAnsi="Times New Roman" w:cs="Times New Roman"/>
          <w:b/>
          <w:sz w:val="26"/>
          <w:szCs w:val="26"/>
        </w:rPr>
        <w:t>- Tổng thời gian thực hiện</w:t>
      </w:r>
      <w:r w:rsidRPr="0039543F">
        <w:rPr>
          <w:rFonts w:ascii="Times New Roman" w:hAnsi="Times New Roman" w:cs="Times New Roman"/>
          <w:b/>
          <w:sz w:val="26"/>
          <w:szCs w:val="26"/>
          <w:lang w:val="nb-NO"/>
        </w:rPr>
        <w:t xml:space="preserve">: </w:t>
      </w:r>
      <w:r w:rsidRPr="0039543F">
        <w:rPr>
          <w:rFonts w:ascii="Times New Roman" w:eastAsia="Times New Roman" w:hAnsi="Times New Roman" w:cs="Times New Roman"/>
          <w:sz w:val="26"/>
          <w:szCs w:val="26"/>
          <w:lang w:val="vi-VN" w:eastAsia="vi-VN"/>
        </w:rPr>
        <w:t>Trong</w:t>
      </w:r>
      <w:r w:rsidRPr="0039543F">
        <w:rPr>
          <w:rFonts w:ascii="Times New Roman" w:eastAsia="Times New Roman" w:hAnsi="Times New Roman" w:cs="Times New Roman"/>
          <w:sz w:val="26"/>
          <w:szCs w:val="26"/>
          <w:lang w:eastAsia="vi-VN"/>
        </w:rPr>
        <w:t xml:space="preserve"> thời hạn </w:t>
      </w:r>
      <w:r w:rsidRPr="0039543F">
        <w:rPr>
          <w:rFonts w:ascii="Times New Roman" w:eastAsia="Times New Roman" w:hAnsi="Times New Roman" w:cs="Times New Roman"/>
          <w:sz w:val="26"/>
          <w:szCs w:val="26"/>
          <w:lang w:val="vi-VN" w:eastAsia="vi-VN"/>
        </w:rPr>
        <w:t>10 ngày kể từ ngày nhận đủ hồ sơ hợp lệ</w:t>
      </w:r>
      <w:r w:rsidRPr="0039543F">
        <w:rPr>
          <w:rFonts w:ascii="Times New Roman" w:eastAsia="Times New Roman" w:hAnsi="Times New Roman" w:cs="Times New Roman"/>
          <w:sz w:val="26"/>
          <w:szCs w:val="26"/>
          <w:lang w:eastAsia="vi-VN"/>
        </w:rPr>
        <w:t>.</w:t>
      </w:r>
    </w:p>
    <w:tbl>
      <w:tblPr>
        <w:tblW w:w="1474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5670"/>
        <w:gridCol w:w="5103"/>
        <w:gridCol w:w="2410"/>
      </w:tblGrid>
      <w:tr w:rsidR="005D6334" w:rsidRPr="005611CB" w14:paraId="6623CE9D" w14:textId="77777777" w:rsidTr="00251B91">
        <w:trPr>
          <w:tblHeader/>
        </w:trPr>
        <w:tc>
          <w:tcPr>
            <w:tcW w:w="1559" w:type="dxa"/>
            <w:tcBorders>
              <w:top w:val="single" w:sz="4" w:space="0" w:color="auto"/>
              <w:left w:val="single" w:sz="4" w:space="0" w:color="auto"/>
              <w:bottom w:val="single" w:sz="4" w:space="0" w:color="auto"/>
              <w:right w:val="single" w:sz="4" w:space="0" w:color="auto"/>
            </w:tcBorders>
            <w:vAlign w:val="center"/>
            <w:hideMark/>
          </w:tcPr>
          <w:p w14:paraId="7602A670" w14:textId="77777777" w:rsidR="005D6334" w:rsidRPr="005611CB" w:rsidRDefault="005D6334" w:rsidP="00251B91">
            <w:pPr>
              <w:spacing w:before="120" w:after="120" w:line="240" w:lineRule="auto"/>
              <w:jc w:val="center"/>
              <w:rPr>
                <w:rFonts w:ascii="Times New Roman" w:hAnsi="Times New Roman" w:cs="Times New Roman"/>
                <w:b/>
                <w:color w:val="000000" w:themeColor="text1"/>
                <w:sz w:val="24"/>
                <w:szCs w:val="24"/>
              </w:rPr>
            </w:pPr>
            <w:r w:rsidRPr="005611CB">
              <w:rPr>
                <w:rFonts w:ascii="Times New Roman" w:hAnsi="Times New Roman" w:cs="Times New Roman"/>
                <w:b/>
                <w:color w:val="000000" w:themeColor="text1"/>
                <w:sz w:val="24"/>
                <w:szCs w:val="24"/>
              </w:rPr>
              <w:t>Bước thực hiện</w:t>
            </w:r>
          </w:p>
        </w:tc>
        <w:tc>
          <w:tcPr>
            <w:tcW w:w="5670" w:type="dxa"/>
            <w:tcBorders>
              <w:top w:val="single" w:sz="4" w:space="0" w:color="auto"/>
              <w:left w:val="single" w:sz="4" w:space="0" w:color="auto"/>
              <w:bottom w:val="single" w:sz="4" w:space="0" w:color="auto"/>
              <w:right w:val="single" w:sz="4" w:space="0" w:color="auto"/>
            </w:tcBorders>
            <w:vAlign w:val="center"/>
            <w:hideMark/>
          </w:tcPr>
          <w:p w14:paraId="5EB81371" w14:textId="77777777" w:rsidR="005D6334" w:rsidRPr="005611CB" w:rsidRDefault="005D6334" w:rsidP="00251B91">
            <w:pPr>
              <w:spacing w:before="120" w:after="120" w:line="240" w:lineRule="auto"/>
              <w:jc w:val="center"/>
              <w:rPr>
                <w:rFonts w:ascii="Times New Roman" w:hAnsi="Times New Roman" w:cs="Times New Roman"/>
                <w:b/>
                <w:color w:val="000000" w:themeColor="text1"/>
                <w:sz w:val="24"/>
                <w:szCs w:val="24"/>
              </w:rPr>
            </w:pPr>
            <w:r w:rsidRPr="005611CB">
              <w:rPr>
                <w:rFonts w:ascii="Times New Roman" w:hAnsi="Times New Roman" w:cs="Times New Roman"/>
                <w:b/>
                <w:color w:val="000000" w:themeColor="text1"/>
                <w:sz w:val="24"/>
                <w:szCs w:val="24"/>
              </w:rPr>
              <w:t>Nội dung công việc</w:t>
            </w:r>
          </w:p>
        </w:tc>
        <w:tc>
          <w:tcPr>
            <w:tcW w:w="5103" w:type="dxa"/>
            <w:tcBorders>
              <w:top w:val="single" w:sz="4" w:space="0" w:color="auto"/>
              <w:left w:val="single" w:sz="4" w:space="0" w:color="auto"/>
              <w:bottom w:val="single" w:sz="4" w:space="0" w:color="auto"/>
              <w:right w:val="single" w:sz="4" w:space="0" w:color="auto"/>
            </w:tcBorders>
            <w:vAlign w:val="center"/>
            <w:hideMark/>
          </w:tcPr>
          <w:p w14:paraId="56CEC086" w14:textId="77777777" w:rsidR="005D6334" w:rsidRPr="005611CB" w:rsidRDefault="005D6334" w:rsidP="00251B91">
            <w:pPr>
              <w:spacing w:before="120" w:after="120" w:line="240" w:lineRule="auto"/>
              <w:jc w:val="center"/>
              <w:rPr>
                <w:rFonts w:ascii="Times New Roman" w:hAnsi="Times New Roman" w:cs="Times New Roman"/>
                <w:b/>
                <w:color w:val="000000" w:themeColor="text1"/>
                <w:sz w:val="24"/>
                <w:szCs w:val="24"/>
              </w:rPr>
            </w:pPr>
            <w:r w:rsidRPr="005611CB">
              <w:rPr>
                <w:rFonts w:ascii="Times New Roman" w:hAnsi="Times New Roman" w:cs="Times New Roman"/>
                <w:b/>
                <w:color w:val="000000" w:themeColor="text1"/>
                <w:sz w:val="24"/>
                <w:szCs w:val="24"/>
              </w:rPr>
              <w:t>Trách nhiệm thực hiện</w:t>
            </w:r>
          </w:p>
        </w:tc>
        <w:tc>
          <w:tcPr>
            <w:tcW w:w="2410" w:type="dxa"/>
            <w:tcBorders>
              <w:top w:val="single" w:sz="4" w:space="0" w:color="auto"/>
              <w:left w:val="single" w:sz="4" w:space="0" w:color="auto"/>
              <w:bottom w:val="single" w:sz="4" w:space="0" w:color="auto"/>
              <w:right w:val="single" w:sz="4" w:space="0" w:color="auto"/>
            </w:tcBorders>
            <w:vAlign w:val="center"/>
            <w:hideMark/>
          </w:tcPr>
          <w:p w14:paraId="54BCB2CA" w14:textId="77777777" w:rsidR="005D6334" w:rsidRPr="005611CB" w:rsidRDefault="005D6334" w:rsidP="00251B91">
            <w:pPr>
              <w:spacing w:before="120" w:after="120" w:line="240" w:lineRule="auto"/>
              <w:jc w:val="center"/>
              <w:rPr>
                <w:rFonts w:ascii="Times New Roman" w:hAnsi="Times New Roman" w:cs="Times New Roman"/>
                <w:b/>
                <w:color w:val="000000" w:themeColor="text1"/>
                <w:sz w:val="24"/>
                <w:szCs w:val="24"/>
              </w:rPr>
            </w:pPr>
            <w:r w:rsidRPr="005611CB">
              <w:rPr>
                <w:rFonts w:ascii="Times New Roman" w:hAnsi="Times New Roman" w:cs="Times New Roman"/>
                <w:b/>
                <w:color w:val="000000" w:themeColor="text1"/>
                <w:sz w:val="24"/>
                <w:szCs w:val="24"/>
              </w:rPr>
              <w:t>Thời gian thực hiện</w:t>
            </w:r>
          </w:p>
        </w:tc>
      </w:tr>
      <w:tr w:rsidR="005D6334" w:rsidRPr="005611CB" w14:paraId="4EC3EC0A" w14:textId="77777777" w:rsidTr="00251B91">
        <w:tc>
          <w:tcPr>
            <w:tcW w:w="1559" w:type="dxa"/>
            <w:tcBorders>
              <w:top w:val="single" w:sz="4" w:space="0" w:color="auto"/>
              <w:left w:val="single" w:sz="4" w:space="0" w:color="auto"/>
              <w:bottom w:val="single" w:sz="4" w:space="0" w:color="auto"/>
              <w:right w:val="single" w:sz="4" w:space="0" w:color="auto"/>
            </w:tcBorders>
            <w:vAlign w:val="center"/>
            <w:hideMark/>
          </w:tcPr>
          <w:p w14:paraId="06BA5812" w14:textId="77777777" w:rsidR="005D6334" w:rsidRPr="00681611" w:rsidRDefault="005D6334" w:rsidP="00251B91">
            <w:pPr>
              <w:spacing w:before="60" w:after="60" w:line="240" w:lineRule="auto"/>
              <w:jc w:val="center"/>
              <w:rPr>
                <w:rFonts w:ascii="Times New Roman" w:hAnsi="Times New Roman" w:cs="Times New Roman"/>
                <w:color w:val="000000" w:themeColor="text1"/>
                <w:sz w:val="25"/>
                <w:szCs w:val="25"/>
              </w:rPr>
            </w:pPr>
            <w:r w:rsidRPr="00681611">
              <w:rPr>
                <w:rFonts w:ascii="Times New Roman" w:hAnsi="Times New Roman" w:cs="Times New Roman"/>
                <w:color w:val="000000" w:themeColor="text1"/>
                <w:sz w:val="25"/>
                <w:szCs w:val="25"/>
              </w:rPr>
              <w:t>B1</w:t>
            </w:r>
          </w:p>
        </w:tc>
        <w:tc>
          <w:tcPr>
            <w:tcW w:w="5670" w:type="dxa"/>
            <w:tcBorders>
              <w:top w:val="single" w:sz="4" w:space="0" w:color="auto"/>
              <w:left w:val="single" w:sz="4" w:space="0" w:color="auto"/>
              <w:bottom w:val="single" w:sz="4" w:space="0" w:color="auto"/>
              <w:right w:val="single" w:sz="4" w:space="0" w:color="auto"/>
            </w:tcBorders>
            <w:vAlign w:val="center"/>
            <w:hideMark/>
          </w:tcPr>
          <w:p w14:paraId="35D167C2" w14:textId="77777777" w:rsidR="005D6334" w:rsidRPr="00681611" w:rsidRDefault="005D6334" w:rsidP="00251B91">
            <w:pPr>
              <w:spacing w:before="60" w:after="60" w:line="240" w:lineRule="auto"/>
              <w:jc w:val="both"/>
              <w:rPr>
                <w:rFonts w:ascii="Times New Roman" w:hAnsi="Times New Roman" w:cs="Times New Roman"/>
                <w:color w:val="000000" w:themeColor="text1"/>
                <w:sz w:val="25"/>
                <w:szCs w:val="25"/>
              </w:rPr>
            </w:pPr>
            <w:r w:rsidRPr="00681611">
              <w:rPr>
                <w:rFonts w:ascii="Times New Roman" w:hAnsi="Times New Roman" w:cs="Times New Roman"/>
                <w:color w:val="000000" w:themeColor="text1"/>
                <w:sz w:val="25"/>
                <w:szCs w:val="25"/>
              </w:rPr>
              <w:t>Tiếp nhận hồ sơ</w:t>
            </w:r>
          </w:p>
        </w:tc>
        <w:tc>
          <w:tcPr>
            <w:tcW w:w="5103" w:type="dxa"/>
            <w:tcBorders>
              <w:top w:val="single" w:sz="4" w:space="0" w:color="auto"/>
              <w:left w:val="single" w:sz="4" w:space="0" w:color="auto"/>
              <w:bottom w:val="single" w:sz="4" w:space="0" w:color="auto"/>
              <w:right w:val="single" w:sz="4" w:space="0" w:color="auto"/>
            </w:tcBorders>
            <w:vAlign w:val="center"/>
            <w:hideMark/>
          </w:tcPr>
          <w:p w14:paraId="3D864050" w14:textId="77777777" w:rsidR="005D6334" w:rsidRPr="00681611" w:rsidRDefault="005D6334" w:rsidP="00251B91">
            <w:pPr>
              <w:spacing w:before="60" w:after="60" w:line="240" w:lineRule="auto"/>
              <w:jc w:val="center"/>
              <w:rPr>
                <w:rFonts w:ascii="Times New Roman" w:hAnsi="Times New Roman" w:cs="Times New Roman"/>
                <w:color w:val="000000" w:themeColor="text1"/>
                <w:sz w:val="25"/>
                <w:szCs w:val="25"/>
              </w:rPr>
            </w:pPr>
            <w:r w:rsidRPr="00681611">
              <w:rPr>
                <w:rFonts w:ascii="Times New Roman" w:hAnsi="Times New Roman" w:cs="Times New Roman"/>
                <w:color w:val="000000" w:themeColor="text1"/>
                <w:sz w:val="25"/>
                <w:szCs w:val="25"/>
              </w:rPr>
              <w:t>Trung tâm Phục vụ hành chính công tỉnh</w:t>
            </w:r>
          </w:p>
        </w:tc>
        <w:tc>
          <w:tcPr>
            <w:tcW w:w="2410" w:type="dxa"/>
            <w:tcBorders>
              <w:top w:val="single" w:sz="4" w:space="0" w:color="auto"/>
              <w:left w:val="single" w:sz="4" w:space="0" w:color="auto"/>
              <w:bottom w:val="single" w:sz="4" w:space="0" w:color="auto"/>
              <w:right w:val="single" w:sz="4" w:space="0" w:color="auto"/>
            </w:tcBorders>
            <w:vAlign w:val="center"/>
            <w:hideMark/>
          </w:tcPr>
          <w:p w14:paraId="625E17CD" w14:textId="77777777" w:rsidR="005D6334" w:rsidRPr="00681611" w:rsidRDefault="005D6334" w:rsidP="00251B91">
            <w:pPr>
              <w:spacing w:before="60" w:after="60" w:line="240" w:lineRule="auto"/>
              <w:jc w:val="center"/>
              <w:rPr>
                <w:rFonts w:ascii="Times New Roman" w:hAnsi="Times New Roman" w:cs="Times New Roman"/>
                <w:color w:val="000000" w:themeColor="text1"/>
                <w:sz w:val="25"/>
                <w:szCs w:val="25"/>
              </w:rPr>
            </w:pPr>
            <w:r w:rsidRPr="00681611">
              <w:rPr>
                <w:rFonts w:ascii="Times New Roman" w:hAnsi="Times New Roman" w:cs="Times New Roman"/>
                <w:color w:val="000000" w:themeColor="text1"/>
                <w:sz w:val="25"/>
                <w:szCs w:val="25"/>
              </w:rPr>
              <w:t>0.5 ngày</w:t>
            </w:r>
          </w:p>
        </w:tc>
      </w:tr>
      <w:tr w:rsidR="005D6334" w:rsidRPr="005611CB" w14:paraId="789AF6A8" w14:textId="77777777" w:rsidTr="00251B91">
        <w:tc>
          <w:tcPr>
            <w:tcW w:w="1559" w:type="dxa"/>
            <w:tcBorders>
              <w:top w:val="single" w:sz="4" w:space="0" w:color="auto"/>
              <w:left w:val="single" w:sz="4" w:space="0" w:color="auto"/>
              <w:bottom w:val="single" w:sz="4" w:space="0" w:color="auto"/>
              <w:right w:val="single" w:sz="4" w:space="0" w:color="auto"/>
            </w:tcBorders>
            <w:vAlign w:val="center"/>
            <w:hideMark/>
          </w:tcPr>
          <w:p w14:paraId="4D4309EF" w14:textId="77777777" w:rsidR="005D6334" w:rsidRPr="00681611" w:rsidRDefault="005D6334" w:rsidP="00251B91">
            <w:pPr>
              <w:spacing w:before="60" w:after="60" w:line="240" w:lineRule="auto"/>
              <w:jc w:val="center"/>
              <w:rPr>
                <w:rFonts w:ascii="Times New Roman" w:hAnsi="Times New Roman" w:cs="Times New Roman"/>
                <w:color w:val="000000" w:themeColor="text1"/>
                <w:sz w:val="25"/>
                <w:szCs w:val="25"/>
              </w:rPr>
            </w:pPr>
            <w:r w:rsidRPr="00681611">
              <w:rPr>
                <w:rFonts w:ascii="Times New Roman" w:hAnsi="Times New Roman" w:cs="Times New Roman"/>
                <w:color w:val="000000" w:themeColor="text1"/>
                <w:sz w:val="25"/>
                <w:szCs w:val="25"/>
              </w:rPr>
              <w:t>B2</w:t>
            </w:r>
          </w:p>
        </w:tc>
        <w:tc>
          <w:tcPr>
            <w:tcW w:w="5670" w:type="dxa"/>
            <w:tcBorders>
              <w:top w:val="single" w:sz="4" w:space="0" w:color="auto"/>
              <w:left w:val="single" w:sz="4" w:space="0" w:color="auto"/>
              <w:bottom w:val="single" w:sz="4" w:space="0" w:color="auto"/>
              <w:right w:val="single" w:sz="4" w:space="0" w:color="auto"/>
            </w:tcBorders>
            <w:vAlign w:val="center"/>
            <w:hideMark/>
          </w:tcPr>
          <w:p w14:paraId="1FE0E88C" w14:textId="77777777" w:rsidR="005D6334" w:rsidRPr="00681611" w:rsidRDefault="005D6334" w:rsidP="00251B91">
            <w:pPr>
              <w:spacing w:before="60" w:after="60" w:line="240" w:lineRule="auto"/>
              <w:jc w:val="both"/>
              <w:rPr>
                <w:rFonts w:ascii="Times New Roman" w:hAnsi="Times New Roman" w:cs="Times New Roman"/>
                <w:color w:val="000000" w:themeColor="text1"/>
                <w:sz w:val="25"/>
                <w:szCs w:val="25"/>
              </w:rPr>
            </w:pPr>
            <w:r w:rsidRPr="00681611">
              <w:rPr>
                <w:rFonts w:ascii="Times New Roman" w:hAnsi="Times New Roman" w:cs="Times New Roman"/>
                <w:color w:val="000000" w:themeColor="text1"/>
                <w:sz w:val="25"/>
                <w:szCs w:val="25"/>
              </w:rPr>
              <w:t>Phân công xử lý</w:t>
            </w:r>
          </w:p>
        </w:tc>
        <w:tc>
          <w:tcPr>
            <w:tcW w:w="5103" w:type="dxa"/>
            <w:tcBorders>
              <w:top w:val="single" w:sz="4" w:space="0" w:color="auto"/>
              <w:left w:val="single" w:sz="4" w:space="0" w:color="auto"/>
              <w:bottom w:val="single" w:sz="4" w:space="0" w:color="auto"/>
              <w:right w:val="single" w:sz="4" w:space="0" w:color="auto"/>
            </w:tcBorders>
            <w:vAlign w:val="center"/>
            <w:hideMark/>
          </w:tcPr>
          <w:p w14:paraId="12460AB8" w14:textId="77777777" w:rsidR="005D6334" w:rsidRPr="00681611" w:rsidRDefault="005D6334" w:rsidP="00251B91">
            <w:pPr>
              <w:spacing w:before="60" w:after="60" w:line="240" w:lineRule="auto"/>
              <w:jc w:val="center"/>
              <w:rPr>
                <w:rFonts w:ascii="Times New Roman" w:hAnsi="Times New Roman" w:cs="Times New Roman"/>
                <w:color w:val="000000" w:themeColor="text1"/>
                <w:sz w:val="25"/>
                <w:szCs w:val="25"/>
              </w:rPr>
            </w:pPr>
            <w:r w:rsidRPr="00681611">
              <w:rPr>
                <w:rFonts w:ascii="Times New Roman" w:hAnsi="Times New Roman" w:cs="Times New Roman"/>
                <w:color w:val="000000" w:themeColor="text1"/>
                <w:sz w:val="25"/>
                <w:szCs w:val="25"/>
              </w:rPr>
              <w:t>Lãnh đạo phòng Bổ trợ tư pháp, Sở Tư pháp</w:t>
            </w:r>
          </w:p>
        </w:tc>
        <w:tc>
          <w:tcPr>
            <w:tcW w:w="2410" w:type="dxa"/>
            <w:tcBorders>
              <w:top w:val="single" w:sz="4" w:space="0" w:color="auto"/>
              <w:left w:val="single" w:sz="4" w:space="0" w:color="auto"/>
              <w:bottom w:val="single" w:sz="4" w:space="0" w:color="auto"/>
              <w:right w:val="single" w:sz="4" w:space="0" w:color="auto"/>
            </w:tcBorders>
            <w:vAlign w:val="center"/>
            <w:hideMark/>
          </w:tcPr>
          <w:p w14:paraId="2415EFBD" w14:textId="77777777" w:rsidR="005D6334" w:rsidRPr="00681611" w:rsidRDefault="005D6334" w:rsidP="00251B91">
            <w:pPr>
              <w:spacing w:before="60" w:after="60" w:line="240" w:lineRule="auto"/>
              <w:jc w:val="center"/>
              <w:rPr>
                <w:rFonts w:ascii="Times New Roman" w:hAnsi="Times New Roman" w:cs="Times New Roman"/>
                <w:color w:val="000000" w:themeColor="text1"/>
                <w:sz w:val="25"/>
                <w:szCs w:val="25"/>
              </w:rPr>
            </w:pPr>
            <w:r w:rsidRPr="00681611">
              <w:rPr>
                <w:rFonts w:ascii="Times New Roman" w:hAnsi="Times New Roman" w:cs="Times New Roman"/>
                <w:color w:val="000000" w:themeColor="text1"/>
                <w:sz w:val="25"/>
                <w:szCs w:val="25"/>
              </w:rPr>
              <w:t>01 ngày</w:t>
            </w:r>
          </w:p>
        </w:tc>
      </w:tr>
      <w:tr w:rsidR="005D6334" w:rsidRPr="005611CB" w14:paraId="10A01170" w14:textId="77777777" w:rsidTr="00251B91">
        <w:tc>
          <w:tcPr>
            <w:tcW w:w="1559" w:type="dxa"/>
            <w:tcBorders>
              <w:top w:val="single" w:sz="4" w:space="0" w:color="auto"/>
              <w:left w:val="single" w:sz="4" w:space="0" w:color="auto"/>
              <w:bottom w:val="single" w:sz="4" w:space="0" w:color="auto"/>
              <w:right w:val="single" w:sz="4" w:space="0" w:color="auto"/>
            </w:tcBorders>
            <w:vAlign w:val="center"/>
            <w:hideMark/>
          </w:tcPr>
          <w:p w14:paraId="6BF5726E" w14:textId="77777777" w:rsidR="005D6334" w:rsidRPr="00681611" w:rsidRDefault="005D6334" w:rsidP="00251B91">
            <w:pPr>
              <w:spacing w:before="60" w:after="60" w:line="240" w:lineRule="auto"/>
              <w:jc w:val="center"/>
              <w:rPr>
                <w:rFonts w:ascii="Times New Roman" w:hAnsi="Times New Roman" w:cs="Times New Roman"/>
                <w:color w:val="000000" w:themeColor="text1"/>
                <w:sz w:val="25"/>
                <w:szCs w:val="25"/>
              </w:rPr>
            </w:pPr>
            <w:r w:rsidRPr="00681611">
              <w:rPr>
                <w:rFonts w:ascii="Times New Roman" w:hAnsi="Times New Roman" w:cs="Times New Roman"/>
                <w:color w:val="000000" w:themeColor="text1"/>
                <w:sz w:val="25"/>
                <w:szCs w:val="25"/>
              </w:rPr>
              <w:t>B3</w:t>
            </w:r>
          </w:p>
        </w:tc>
        <w:tc>
          <w:tcPr>
            <w:tcW w:w="5670" w:type="dxa"/>
            <w:tcBorders>
              <w:top w:val="single" w:sz="4" w:space="0" w:color="auto"/>
              <w:left w:val="single" w:sz="4" w:space="0" w:color="auto"/>
              <w:bottom w:val="single" w:sz="4" w:space="0" w:color="auto"/>
              <w:right w:val="single" w:sz="4" w:space="0" w:color="auto"/>
            </w:tcBorders>
            <w:vAlign w:val="center"/>
            <w:hideMark/>
          </w:tcPr>
          <w:p w14:paraId="4233D947" w14:textId="77777777" w:rsidR="005D6334" w:rsidRPr="00681611" w:rsidRDefault="005D6334" w:rsidP="00251B91">
            <w:pPr>
              <w:spacing w:before="60" w:after="60" w:line="240" w:lineRule="auto"/>
              <w:jc w:val="both"/>
              <w:rPr>
                <w:rFonts w:ascii="Times New Roman" w:hAnsi="Times New Roman" w:cs="Times New Roman"/>
                <w:color w:val="000000" w:themeColor="text1"/>
                <w:sz w:val="25"/>
                <w:szCs w:val="25"/>
              </w:rPr>
            </w:pPr>
            <w:r w:rsidRPr="00681611">
              <w:rPr>
                <w:rFonts w:ascii="Times New Roman" w:hAnsi="Times New Roman" w:cs="Times New Roman"/>
                <w:color w:val="000000" w:themeColor="text1"/>
                <w:sz w:val="25"/>
                <w:szCs w:val="25"/>
              </w:rPr>
              <w:t>Thẩm định, xử lý hồ sơ</w:t>
            </w:r>
          </w:p>
        </w:tc>
        <w:tc>
          <w:tcPr>
            <w:tcW w:w="5103" w:type="dxa"/>
            <w:tcBorders>
              <w:top w:val="single" w:sz="4" w:space="0" w:color="auto"/>
              <w:left w:val="single" w:sz="4" w:space="0" w:color="auto"/>
              <w:bottom w:val="single" w:sz="4" w:space="0" w:color="auto"/>
              <w:right w:val="single" w:sz="4" w:space="0" w:color="auto"/>
            </w:tcBorders>
            <w:vAlign w:val="center"/>
            <w:hideMark/>
          </w:tcPr>
          <w:p w14:paraId="5A23413F" w14:textId="77777777" w:rsidR="005D6334" w:rsidRPr="00681611" w:rsidRDefault="005D6334" w:rsidP="00251B91">
            <w:pPr>
              <w:spacing w:before="60" w:after="60" w:line="240" w:lineRule="auto"/>
              <w:jc w:val="center"/>
              <w:rPr>
                <w:rFonts w:ascii="Times New Roman" w:hAnsi="Times New Roman" w:cs="Times New Roman"/>
                <w:color w:val="000000" w:themeColor="text1"/>
                <w:sz w:val="25"/>
                <w:szCs w:val="25"/>
              </w:rPr>
            </w:pPr>
            <w:r w:rsidRPr="00681611">
              <w:rPr>
                <w:rFonts w:ascii="Times New Roman" w:hAnsi="Times New Roman" w:cs="Times New Roman"/>
                <w:color w:val="000000" w:themeColor="text1"/>
                <w:sz w:val="25"/>
                <w:szCs w:val="25"/>
              </w:rPr>
              <w:t>Chuyên viên Phòng Bổ trợ tư pháp, Sở Tư pháp</w:t>
            </w:r>
          </w:p>
        </w:tc>
        <w:tc>
          <w:tcPr>
            <w:tcW w:w="2410" w:type="dxa"/>
            <w:tcBorders>
              <w:top w:val="single" w:sz="4" w:space="0" w:color="auto"/>
              <w:left w:val="single" w:sz="4" w:space="0" w:color="auto"/>
              <w:bottom w:val="single" w:sz="4" w:space="0" w:color="auto"/>
              <w:right w:val="single" w:sz="4" w:space="0" w:color="auto"/>
            </w:tcBorders>
            <w:vAlign w:val="center"/>
            <w:hideMark/>
          </w:tcPr>
          <w:p w14:paraId="158B0088" w14:textId="77777777" w:rsidR="005D6334" w:rsidRPr="00681611" w:rsidRDefault="005D6334" w:rsidP="00251B91">
            <w:pPr>
              <w:spacing w:before="60" w:after="60" w:line="240" w:lineRule="auto"/>
              <w:jc w:val="center"/>
              <w:rPr>
                <w:rFonts w:ascii="Times New Roman" w:hAnsi="Times New Roman" w:cs="Times New Roman"/>
                <w:color w:val="000000" w:themeColor="text1"/>
                <w:sz w:val="25"/>
                <w:szCs w:val="25"/>
              </w:rPr>
            </w:pPr>
            <w:r w:rsidRPr="00681611">
              <w:rPr>
                <w:rFonts w:ascii="Times New Roman" w:hAnsi="Times New Roman" w:cs="Times New Roman"/>
                <w:color w:val="000000" w:themeColor="text1"/>
                <w:sz w:val="25"/>
                <w:szCs w:val="25"/>
              </w:rPr>
              <w:t>02 ngày</w:t>
            </w:r>
          </w:p>
        </w:tc>
      </w:tr>
      <w:tr w:rsidR="005D6334" w:rsidRPr="005611CB" w14:paraId="62213C9C" w14:textId="77777777" w:rsidTr="00251B91">
        <w:tc>
          <w:tcPr>
            <w:tcW w:w="1559" w:type="dxa"/>
            <w:tcBorders>
              <w:top w:val="single" w:sz="4" w:space="0" w:color="auto"/>
              <w:left w:val="single" w:sz="4" w:space="0" w:color="auto"/>
              <w:bottom w:val="single" w:sz="4" w:space="0" w:color="auto"/>
              <w:right w:val="single" w:sz="4" w:space="0" w:color="auto"/>
            </w:tcBorders>
            <w:vAlign w:val="center"/>
            <w:hideMark/>
          </w:tcPr>
          <w:p w14:paraId="67C9B9B8" w14:textId="77777777" w:rsidR="005D6334" w:rsidRPr="00681611" w:rsidRDefault="005D6334" w:rsidP="00251B91">
            <w:pPr>
              <w:spacing w:before="60" w:after="60" w:line="240" w:lineRule="auto"/>
              <w:jc w:val="center"/>
              <w:rPr>
                <w:rFonts w:ascii="Times New Roman" w:hAnsi="Times New Roman" w:cs="Times New Roman"/>
                <w:color w:val="000000" w:themeColor="text1"/>
                <w:sz w:val="25"/>
                <w:szCs w:val="25"/>
              </w:rPr>
            </w:pPr>
            <w:r w:rsidRPr="00681611">
              <w:rPr>
                <w:rFonts w:ascii="Times New Roman" w:hAnsi="Times New Roman" w:cs="Times New Roman"/>
                <w:color w:val="000000" w:themeColor="text1"/>
                <w:sz w:val="25"/>
                <w:szCs w:val="25"/>
              </w:rPr>
              <w:t>B4</w:t>
            </w:r>
          </w:p>
        </w:tc>
        <w:tc>
          <w:tcPr>
            <w:tcW w:w="5670" w:type="dxa"/>
            <w:tcBorders>
              <w:top w:val="single" w:sz="4" w:space="0" w:color="auto"/>
              <w:left w:val="single" w:sz="4" w:space="0" w:color="auto"/>
              <w:bottom w:val="single" w:sz="4" w:space="0" w:color="auto"/>
              <w:right w:val="single" w:sz="4" w:space="0" w:color="auto"/>
            </w:tcBorders>
            <w:vAlign w:val="center"/>
            <w:hideMark/>
          </w:tcPr>
          <w:p w14:paraId="40E6C559" w14:textId="77777777" w:rsidR="005D6334" w:rsidRPr="00681611" w:rsidRDefault="005D6334" w:rsidP="00251B91">
            <w:pPr>
              <w:spacing w:before="60" w:after="60" w:line="240" w:lineRule="auto"/>
              <w:jc w:val="both"/>
              <w:rPr>
                <w:rFonts w:ascii="Times New Roman" w:hAnsi="Times New Roman" w:cs="Times New Roman"/>
                <w:color w:val="000000" w:themeColor="text1"/>
                <w:sz w:val="25"/>
                <w:szCs w:val="25"/>
              </w:rPr>
            </w:pPr>
            <w:r w:rsidRPr="00681611">
              <w:rPr>
                <w:rFonts w:ascii="Times New Roman" w:hAnsi="Times New Roman" w:cs="Times New Roman"/>
                <w:color w:val="000000" w:themeColor="text1"/>
                <w:sz w:val="25"/>
                <w:szCs w:val="25"/>
              </w:rPr>
              <w:t>Ký nháy</w:t>
            </w:r>
          </w:p>
        </w:tc>
        <w:tc>
          <w:tcPr>
            <w:tcW w:w="5103" w:type="dxa"/>
            <w:tcBorders>
              <w:top w:val="single" w:sz="4" w:space="0" w:color="auto"/>
              <w:left w:val="single" w:sz="4" w:space="0" w:color="auto"/>
              <w:bottom w:val="single" w:sz="4" w:space="0" w:color="auto"/>
              <w:right w:val="single" w:sz="4" w:space="0" w:color="auto"/>
            </w:tcBorders>
            <w:vAlign w:val="center"/>
            <w:hideMark/>
          </w:tcPr>
          <w:p w14:paraId="702DCAAF" w14:textId="77777777" w:rsidR="005D6334" w:rsidRPr="00681611" w:rsidRDefault="005D6334" w:rsidP="00251B91">
            <w:pPr>
              <w:spacing w:before="60" w:after="60" w:line="240" w:lineRule="auto"/>
              <w:jc w:val="center"/>
              <w:rPr>
                <w:rFonts w:ascii="Times New Roman" w:hAnsi="Times New Roman" w:cs="Times New Roman"/>
                <w:color w:val="000000" w:themeColor="text1"/>
                <w:sz w:val="25"/>
                <w:szCs w:val="25"/>
              </w:rPr>
            </w:pPr>
            <w:r w:rsidRPr="00681611">
              <w:rPr>
                <w:rFonts w:ascii="Times New Roman" w:hAnsi="Times New Roman" w:cs="Times New Roman"/>
                <w:color w:val="000000" w:themeColor="text1"/>
                <w:sz w:val="25"/>
                <w:szCs w:val="25"/>
              </w:rPr>
              <w:t>Lãnh đạo Phòng Bổ trợ tư pháp, Sở Tư pháp</w:t>
            </w:r>
          </w:p>
        </w:tc>
        <w:tc>
          <w:tcPr>
            <w:tcW w:w="2410" w:type="dxa"/>
            <w:tcBorders>
              <w:top w:val="single" w:sz="4" w:space="0" w:color="auto"/>
              <w:left w:val="single" w:sz="4" w:space="0" w:color="auto"/>
              <w:bottom w:val="single" w:sz="4" w:space="0" w:color="auto"/>
              <w:right w:val="single" w:sz="4" w:space="0" w:color="auto"/>
            </w:tcBorders>
            <w:vAlign w:val="center"/>
            <w:hideMark/>
          </w:tcPr>
          <w:p w14:paraId="27C5963C" w14:textId="77777777" w:rsidR="005D6334" w:rsidRPr="00681611" w:rsidRDefault="005D6334" w:rsidP="00251B91">
            <w:pPr>
              <w:spacing w:before="60" w:after="60" w:line="240" w:lineRule="auto"/>
              <w:jc w:val="center"/>
              <w:rPr>
                <w:rFonts w:ascii="Times New Roman" w:hAnsi="Times New Roman" w:cs="Times New Roman"/>
                <w:color w:val="000000" w:themeColor="text1"/>
                <w:sz w:val="25"/>
                <w:szCs w:val="25"/>
              </w:rPr>
            </w:pPr>
            <w:r w:rsidRPr="00681611">
              <w:rPr>
                <w:rFonts w:ascii="Times New Roman" w:hAnsi="Times New Roman" w:cs="Times New Roman"/>
                <w:color w:val="000000" w:themeColor="text1"/>
                <w:sz w:val="25"/>
                <w:szCs w:val="25"/>
              </w:rPr>
              <w:t>0.5 ngày</w:t>
            </w:r>
          </w:p>
        </w:tc>
      </w:tr>
      <w:tr w:rsidR="005D6334" w:rsidRPr="005611CB" w14:paraId="537AA628" w14:textId="77777777" w:rsidTr="00251B91">
        <w:tc>
          <w:tcPr>
            <w:tcW w:w="1559" w:type="dxa"/>
            <w:tcBorders>
              <w:top w:val="single" w:sz="4" w:space="0" w:color="auto"/>
              <w:left w:val="single" w:sz="4" w:space="0" w:color="auto"/>
              <w:bottom w:val="single" w:sz="4" w:space="0" w:color="auto"/>
              <w:right w:val="single" w:sz="4" w:space="0" w:color="auto"/>
            </w:tcBorders>
            <w:vAlign w:val="center"/>
            <w:hideMark/>
          </w:tcPr>
          <w:p w14:paraId="301F0B15" w14:textId="77777777" w:rsidR="005D6334" w:rsidRPr="00681611" w:rsidRDefault="005D6334" w:rsidP="00251B91">
            <w:pPr>
              <w:spacing w:before="60" w:after="60" w:line="240" w:lineRule="auto"/>
              <w:jc w:val="center"/>
              <w:rPr>
                <w:rFonts w:ascii="Times New Roman" w:hAnsi="Times New Roman" w:cs="Times New Roman"/>
                <w:color w:val="000000" w:themeColor="text1"/>
                <w:sz w:val="25"/>
                <w:szCs w:val="25"/>
              </w:rPr>
            </w:pPr>
            <w:r w:rsidRPr="00681611">
              <w:rPr>
                <w:rFonts w:ascii="Times New Roman" w:hAnsi="Times New Roman" w:cs="Times New Roman"/>
                <w:color w:val="000000" w:themeColor="text1"/>
                <w:sz w:val="25"/>
                <w:szCs w:val="25"/>
              </w:rPr>
              <w:lastRenderedPageBreak/>
              <w:t>B5</w:t>
            </w:r>
          </w:p>
        </w:tc>
        <w:tc>
          <w:tcPr>
            <w:tcW w:w="5670" w:type="dxa"/>
            <w:tcBorders>
              <w:top w:val="single" w:sz="4" w:space="0" w:color="auto"/>
              <w:left w:val="single" w:sz="4" w:space="0" w:color="auto"/>
              <w:bottom w:val="single" w:sz="4" w:space="0" w:color="auto"/>
              <w:right w:val="single" w:sz="4" w:space="0" w:color="auto"/>
            </w:tcBorders>
            <w:vAlign w:val="center"/>
            <w:hideMark/>
          </w:tcPr>
          <w:p w14:paraId="31F8F960" w14:textId="77777777" w:rsidR="005D6334" w:rsidRPr="00681611" w:rsidRDefault="005D6334" w:rsidP="00251B91">
            <w:pPr>
              <w:spacing w:before="60" w:after="60" w:line="240" w:lineRule="auto"/>
              <w:jc w:val="both"/>
              <w:rPr>
                <w:rFonts w:ascii="Times New Roman" w:hAnsi="Times New Roman" w:cs="Times New Roman"/>
                <w:color w:val="000000" w:themeColor="text1"/>
                <w:sz w:val="25"/>
                <w:szCs w:val="25"/>
              </w:rPr>
            </w:pPr>
            <w:r w:rsidRPr="00681611">
              <w:rPr>
                <w:rFonts w:ascii="Times New Roman" w:hAnsi="Times New Roman" w:cs="Times New Roman"/>
                <w:color w:val="000000" w:themeColor="text1"/>
                <w:sz w:val="25"/>
                <w:szCs w:val="25"/>
              </w:rPr>
              <w:t>Ký duyệt</w:t>
            </w:r>
          </w:p>
        </w:tc>
        <w:tc>
          <w:tcPr>
            <w:tcW w:w="5103" w:type="dxa"/>
            <w:tcBorders>
              <w:top w:val="single" w:sz="4" w:space="0" w:color="auto"/>
              <w:left w:val="single" w:sz="4" w:space="0" w:color="auto"/>
              <w:bottom w:val="single" w:sz="4" w:space="0" w:color="auto"/>
              <w:right w:val="single" w:sz="4" w:space="0" w:color="auto"/>
            </w:tcBorders>
            <w:vAlign w:val="center"/>
            <w:hideMark/>
          </w:tcPr>
          <w:p w14:paraId="37839C10" w14:textId="77777777" w:rsidR="005D6334" w:rsidRPr="00681611" w:rsidRDefault="005D6334" w:rsidP="00251B91">
            <w:pPr>
              <w:spacing w:before="60" w:after="60" w:line="240" w:lineRule="auto"/>
              <w:jc w:val="center"/>
              <w:rPr>
                <w:rFonts w:ascii="Times New Roman" w:hAnsi="Times New Roman" w:cs="Times New Roman"/>
                <w:color w:val="000000" w:themeColor="text1"/>
                <w:sz w:val="25"/>
                <w:szCs w:val="25"/>
              </w:rPr>
            </w:pPr>
            <w:r w:rsidRPr="00681611">
              <w:rPr>
                <w:rFonts w:ascii="Times New Roman" w:hAnsi="Times New Roman" w:cs="Times New Roman"/>
                <w:color w:val="000000" w:themeColor="text1"/>
                <w:sz w:val="25"/>
                <w:szCs w:val="25"/>
              </w:rPr>
              <w:t>Lãnh đạo Sở Tư pháp</w:t>
            </w:r>
          </w:p>
        </w:tc>
        <w:tc>
          <w:tcPr>
            <w:tcW w:w="2410" w:type="dxa"/>
            <w:tcBorders>
              <w:top w:val="single" w:sz="4" w:space="0" w:color="auto"/>
              <w:left w:val="single" w:sz="4" w:space="0" w:color="auto"/>
              <w:bottom w:val="single" w:sz="4" w:space="0" w:color="auto"/>
              <w:right w:val="single" w:sz="4" w:space="0" w:color="auto"/>
            </w:tcBorders>
            <w:vAlign w:val="center"/>
            <w:hideMark/>
          </w:tcPr>
          <w:p w14:paraId="4F06D087" w14:textId="77777777" w:rsidR="005D6334" w:rsidRPr="00681611" w:rsidRDefault="005D6334" w:rsidP="00251B91">
            <w:pPr>
              <w:spacing w:before="60" w:after="60" w:line="240" w:lineRule="auto"/>
              <w:jc w:val="center"/>
              <w:rPr>
                <w:rFonts w:ascii="Times New Roman" w:hAnsi="Times New Roman" w:cs="Times New Roman"/>
                <w:color w:val="000000" w:themeColor="text1"/>
                <w:sz w:val="25"/>
                <w:szCs w:val="25"/>
              </w:rPr>
            </w:pPr>
            <w:r w:rsidRPr="00681611">
              <w:rPr>
                <w:rFonts w:ascii="Times New Roman" w:hAnsi="Times New Roman" w:cs="Times New Roman"/>
                <w:color w:val="000000" w:themeColor="text1"/>
                <w:sz w:val="25"/>
                <w:szCs w:val="25"/>
              </w:rPr>
              <w:t>0.5 ngày</w:t>
            </w:r>
          </w:p>
        </w:tc>
      </w:tr>
      <w:tr w:rsidR="005D6334" w:rsidRPr="005611CB" w14:paraId="796303A3" w14:textId="77777777" w:rsidTr="00251B91">
        <w:tc>
          <w:tcPr>
            <w:tcW w:w="1559" w:type="dxa"/>
            <w:tcBorders>
              <w:top w:val="single" w:sz="4" w:space="0" w:color="auto"/>
              <w:left w:val="single" w:sz="4" w:space="0" w:color="auto"/>
              <w:bottom w:val="single" w:sz="4" w:space="0" w:color="auto"/>
              <w:right w:val="single" w:sz="4" w:space="0" w:color="auto"/>
            </w:tcBorders>
            <w:vAlign w:val="center"/>
            <w:hideMark/>
          </w:tcPr>
          <w:p w14:paraId="23452194" w14:textId="77777777" w:rsidR="005D6334" w:rsidRPr="00681611" w:rsidRDefault="005D6334" w:rsidP="00251B91">
            <w:pPr>
              <w:spacing w:before="60" w:after="60" w:line="240" w:lineRule="auto"/>
              <w:jc w:val="center"/>
              <w:rPr>
                <w:rFonts w:ascii="Times New Roman" w:hAnsi="Times New Roman" w:cs="Times New Roman"/>
                <w:color w:val="000000" w:themeColor="text1"/>
                <w:sz w:val="25"/>
                <w:szCs w:val="25"/>
              </w:rPr>
            </w:pPr>
            <w:r w:rsidRPr="00681611">
              <w:rPr>
                <w:rFonts w:ascii="Times New Roman" w:hAnsi="Times New Roman" w:cs="Times New Roman"/>
                <w:color w:val="000000" w:themeColor="text1"/>
                <w:sz w:val="25"/>
                <w:szCs w:val="25"/>
              </w:rPr>
              <w:t>B6</w:t>
            </w:r>
          </w:p>
        </w:tc>
        <w:tc>
          <w:tcPr>
            <w:tcW w:w="5670" w:type="dxa"/>
            <w:tcBorders>
              <w:top w:val="single" w:sz="4" w:space="0" w:color="auto"/>
              <w:left w:val="single" w:sz="4" w:space="0" w:color="auto"/>
              <w:bottom w:val="single" w:sz="4" w:space="0" w:color="auto"/>
              <w:right w:val="single" w:sz="4" w:space="0" w:color="auto"/>
            </w:tcBorders>
            <w:vAlign w:val="center"/>
            <w:hideMark/>
          </w:tcPr>
          <w:p w14:paraId="2E25E476" w14:textId="77777777" w:rsidR="005D6334" w:rsidRPr="00681611" w:rsidRDefault="005D6334" w:rsidP="00251B91">
            <w:pPr>
              <w:spacing w:before="60" w:after="60" w:line="240" w:lineRule="auto"/>
              <w:jc w:val="both"/>
              <w:rPr>
                <w:rFonts w:ascii="Times New Roman" w:hAnsi="Times New Roman" w:cs="Times New Roman"/>
                <w:color w:val="000000" w:themeColor="text1"/>
                <w:sz w:val="25"/>
                <w:szCs w:val="25"/>
              </w:rPr>
            </w:pPr>
            <w:r w:rsidRPr="00681611">
              <w:rPr>
                <w:rFonts w:ascii="Times New Roman" w:hAnsi="Times New Roman" w:cs="Times New Roman"/>
                <w:color w:val="000000" w:themeColor="text1"/>
                <w:sz w:val="25"/>
                <w:szCs w:val="25"/>
              </w:rPr>
              <w:t>Đóng dấu phát hành</w:t>
            </w:r>
          </w:p>
        </w:tc>
        <w:tc>
          <w:tcPr>
            <w:tcW w:w="5103" w:type="dxa"/>
            <w:tcBorders>
              <w:top w:val="single" w:sz="4" w:space="0" w:color="auto"/>
              <w:left w:val="single" w:sz="4" w:space="0" w:color="auto"/>
              <w:bottom w:val="single" w:sz="4" w:space="0" w:color="auto"/>
              <w:right w:val="single" w:sz="4" w:space="0" w:color="auto"/>
            </w:tcBorders>
            <w:vAlign w:val="center"/>
            <w:hideMark/>
          </w:tcPr>
          <w:p w14:paraId="7EBA5775" w14:textId="77777777" w:rsidR="005D6334" w:rsidRPr="00681611" w:rsidRDefault="005D6334" w:rsidP="00251B91">
            <w:pPr>
              <w:spacing w:before="60" w:after="60" w:line="240" w:lineRule="auto"/>
              <w:jc w:val="center"/>
              <w:rPr>
                <w:rFonts w:ascii="Times New Roman" w:hAnsi="Times New Roman" w:cs="Times New Roman"/>
                <w:color w:val="000000" w:themeColor="text1"/>
                <w:sz w:val="25"/>
                <w:szCs w:val="25"/>
              </w:rPr>
            </w:pPr>
            <w:r w:rsidRPr="00681611">
              <w:rPr>
                <w:rFonts w:ascii="Times New Roman" w:hAnsi="Times New Roman" w:cs="Times New Roman"/>
                <w:color w:val="000000" w:themeColor="text1"/>
                <w:sz w:val="25"/>
                <w:szCs w:val="25"/>
              </w:rPr>
              <w:t>Văn thư Sở Tư pháp</w:t>
            </w:r>
          </w:p>
        </w:tc>
        <w:tc>
          <w:tcPr>
            <w:tcW w:w="2410" w:type="dxa"/>
            <w:tcBorders>
              <w:top w:val="single" w:sz="4" w:space="0" w:color="auto"/>
              <w:left w:val="single" w:sz="4" w:space="0" w:color="auto"/>
              <w:bottom w:val="single" w:sz="4" w:space="0" w:color="auto"/>
              <w:right w:val="single" w:sz="4" w:space="0" w:color="auto"/>
            </w:tcBorders>
            <w:vAlign w:val="center"/>
            <w:hideMark/>
          </w:tcPr>
          <w:p w14:paraId="4DBA267A" w14:textId="77777777" w:rsidR="005D6334" w:rsidRPr="00681611" w:rsidRDefault="005D6334" w:rsidP="00251B91">
            <w:pPr>
              <w:spacing w:before="60" w:after="60" w:line="240" w:lineRule="auto"/>
              <w:jc w:val="center"/>
              <w:rPr>
                <w:rFonts w:ascii="Times New Roman" w:hAnsi="Times New Roman" w:cs="Times New Roman"/>
                <w:color w:val="000000" w:themeColor="text1"/>
                <w:sz w:val="25"/>
                <w:szCs w:val="25"/>
              </w:rPr>
            </w:pPr>
            <w:r w:rsidRPr="00681611">
              <w:rPr>
                <w:rFonts w:ascii="Times New Roman" w:hAnsi="Times New Roman" w:cs="Times New Roman"/>
                <w:color w:val="000000" w:themeColor="text1"/>
                <w:sz w:val="25"/>
                <w:szCs w:val="25"/>
              </w:rPr>
              <w:t>0.5 ngày</w:t>
            </w:r>
          </w:p>
        </w:tc>
      </w:tr>
      <w:tr w:rsidR="005D6334" w:rsidRPr="005611CB" w14:paraId="19A4FB0B" w14:textId="77777777" w:rsidTr="00251B91">
        <w:tc>
          <w:tcPr>
            <w:tcW w:w="1559" w:type="dxa"/>
            <w:tcBorders>
              <w:top w:val="single" w:sz="4" w:space="0" w:color="auto"/>
              <w:left w:val="single" w:sz="4" w:space="0" w:color="auto"/>
              <w:bottom w:val="single" w:sz="4" w:space="0" w:color="auto"/>
              <w:right w:val="single" w:sz="4" w:space="0" w:color="auto"/>
            </w:tcBorders>
            <w:vAlign w:val="center"/>
            <w:hideMark/>
          </w:tcPr>
          <w:p w14:paraId="668F84F1" w14:textId="77777777" w:rsidR="005D6334" w:rsidRPr="00681611" w:rsidRDefault="005D6334" w:rsidP="00251B91">
            <w:pPr>
              <w:spacing w:before="60" w:after="60" w:line="240" w:lineRule="auto"/>
              <w:jc w:val="center"/>
              <w:rPr>
                <w:rFonts w:ascii="Times New Roman" w:hAnsi="Times New Roman" w:cs="Times New Roman"/>
                <w:color w:val="000000" w:themeColor="text1"/>
                <w:sz w:val="25"/>
                <w:szCs w:val="25"/>
              </w:rPr>
            </w:pPr>
            <w:r w:rsidRPr="00681611">
              <w:rPr>
                <w:rFonts w:ascii="Times New Roman" w:hAnsi="Times New Roman" w:cs="Times New Roman"/>
                <w:color w:val="000000" w:themeColor="text1"/>
                <w:sz w:val="25"/>
                <w:szCs w:val="25"/>
              </w:rPr>
              <w:t>B7</w:t>
            </w:r>
          </w:p>
        </w:tc>
        <w:tc>
          <w:tcPr>
            <w:tcW w:w="5670" w:type="dxa"/>
            <w:tcBorders>
              <w:top w:val="single" w:sz="4" w:space="0" w:color="auto"/>
              <w:left w:val="single" w:sz="4" w:space="0" w:color="auto"/>
              <w:bottom w:val="single" w:sz="4" w:space="0" w:color="auto"/>
              <w:right w:val="single" w:sz="4" w:space="0" w:color="auto"/>
            </w:tcBorders>
            <w:vAlign w:val="center"/>
            <w:hideMark/>
          </w:tcPr>
          <w:p w14:paraId="2AEBEDCA" w14:textId="77777777" w:rsidR="005D6334" w:rsidRPr="00681611" w:rsidRDefault="005D6334" w:rsidP="00251B91">
            <w:pPr>
              <w:spacing w:before="60" w:after="60" w:line="240" w:lineRule="auto"/>
              <w:jc w:val="both"/>
              <w:rPr>
                <w:rFonts w:ascii="Times New Roman" w:hAnsi="Times New Roman" w:cs="Times New Roman"/>
                <w:color w:val="000000" w:themeColor="text1"/>
                <w:sz w:val="25"/>
                <w:szCs w:val="25"/>
              </w:rPr>
            </w:pPr>
            <w:r w:rsidRPr="00681611">
              <w:rPr>
                <w:rFonts w:ascii="Times New Roman" w:hAnsi="Times New Roman" w:cs="Times New Roman"/>
                <w:color w:val="000000" w:themeColor="text1"/>
                <w:sz w:val="25"/>
                <w:szCs w:val="25"/>
              </w:rPr>
              <w:t>UBND tỉnh tiếp nhận hồ sơ, chuyển xử lý</w:t>
            </w:r>
          </w:p>
        </w:tc>
        <w:tc>
          <w:tcPr>
            <w:tcW w:w="5103" w:type="dxa"/>
            <w:tcBorders>
              <w:top w:val="single" w:sz="4" w:space="0" w:color="auto"/>
              <w:left w:val="single" w:sz="4" w:space="0" w:color="auto"/>
              <w:bottom w:val="single" w:sz="4" w:space="0" w:color="auto"/>
              <w:right w:val="single" w:sz="4" w:space="0" w:color="auto"/>
            </w:tcBorders>
            <w:vAlign w:val="center"/>
            <w:hideMark/>
          </w:tcPr>
          <w:p w14:paraId="380E28DD" w14:textId="77777777" w:rsidR="005D6334" w:rsidRPr="00681611" w:rsidRDefault="005D6334" w:rsidP="00251B91">
            <w:pPr>
              <w:spacing w:before="60" w:after="60" w:line="240" w:lineRule="auto"/>
              <w:jc w:val="center"/>
              <w:rPr>
                <w:rFonts w:ascii="Times New Roman" w:hAnsi="Times New Roman" w:cs="Times New Roman"/>
                <w:color w:val="000000" w:themeColor="text1"/>
                <w:sz w:val="25"/>
                <w:szCs w:val="25"/>
              </w:rPr>
            </w:pPr>
            <w:r w:rsidRPr="00681611">
              <w:rPr>
                <w:rFonts w:ascii="Times New Roman" w:hAnsi="Times New Roman" w:cs="Times New Roman"/>
                <w:color w:val="000000" w:themeColor="text1"/>
                <w:sz w:val="25"/>
                <w:szCs w:val="25"/>
              </w:rPr>
              <w:t>Văn thư Văn phòng UBND tỉnh</w:t>
            </w:r>
          </w:p>
        </w:tc>
        <w:tc>
          <w:tcPr>
            <w:tcW w:w="2410" w:type="dxa"/>
            <w:tcBorders>
              <w:top w:val="single" w:sz="4" w:space="0" w:color="auto"/>
              <w:left w:val="single" w:sz="4" w:space="0" w:color="auto"/>
              <w:bottom w:val="single" w:sz="4" w:space="0" w:color="auto"/>
              <w:right w:val="single" w:sz="4" w:space="0" w:color="auto"/>
            </w:tcBorders>
            <w:vAlign w:val="center"/>
            <w:hideMark/>
          </w:tcPr>
          <w:p w14:paraId="12426EE5" w14:textId="77777777" w:rsidR="005D6334" w:rsidRPr="00681611" w:rsidRDefault="005D6334" w:rsidP="00251B91">
            <w:pPr>
              <w:spacing w:before="60" w:after="60" w:line="240" w:lineRule="auto"/>
              <w:jc w:val="center"/>
              <w:rPr>
                <w:rFonts w:ascii="Times New Roman" w:hAnsi="Times New Roman" w:cs="Times New Roman"/>
                <w:color w:val="000000" w:themeColor="text1"/>
                <w:sz w:val="25"/>
                <w:szCs w:val="25"/>
              </w:rPr>
            </w:pPr>
            <w:r w:rsidRPr="00681611">
              <w:rPr>
                <w:rFonts w:ascii="Times New Roman" w:hAnsi="Times New Roman" w:cs="Times New Roman"/>
                <w:color w:val="000000" w:themeColor="text1"/>
                <w:sz w:val="25"/>
                <w:szCs w:val="25"/>
              </w:rPr>
              <w:t>0.5 ngày</w:t>
            </w:r>
          </w:p>
        </w:tc>
      </w:tr>
      <w:tr w:rsidR="005D6334" w:rsidRPr="005611CB" w14:paraId="7866E7D8" w14:textId="77777777" w:rsidTr="00251B91">
        <w:tc>
          <w:tcPr>
            <w:tcW w:w="1559" w:type="dxa"/>
            <w:tcBorders>
              <w:top w:val="single" w:sz="4" w:space="0" w:color="auto"/>
              <w:left w:val="single" w:sz="4" w:space="0" w:color="auto"/>
              <w:bottom w:val="single" w:sz="4" w:space="0" w:color="auto"/>
              <w:right w:val="single" w:sz="4" w:space="0" w:color="auto"/>
            </w:tcBorders>
            <w:vAlign w:val="center"/>
            <w:hideMark/>
          </w:tcPr>
          <w:p w14:paraId="693FA325" w14:textId="77777777" w:rsidR="005D6334" w:rsidRPr="00681611" w:rsidRDefault="005D6334" w:rsidP="00251B91">
            <w:pPr>
              <w:spacing w:before="60" w:after="60" w:line="240" w:lineRule="auto"/>
              <w:jc w:val="center"/>
              <w:rPr>
                <w:rFonts w:ascii="Times New Roman" w:hAnsi="Times New Roman" w:cs="Times New Roman"/>
                <w:color w:val="000000" w:themeColor="text1"/>
                <w:sz w:val="25"/>
                <w:szCs w:val="25"/>
              </w:rPr>
            </w:pPr>
            <w:r w:rsidRPr="00681611">
              <w:rPr>
                <w:rFonts w:ascii="Times New Roman" w:hAnsi="Times New Roman" w:cs="Times New Roman"/>
                <w:color w:val="000000" w:themeColor="text1"/>
                <w:sz w:val="25"/>
                <w:szCs w:val="25"/>
              </w:rPr>
              <w:t>B8</w:t>
            </w:r>
          </w:p>
        </w:tc>
        <w:tc>
          <w:tcPr>
            <w:tcW w:w="5670" w:type="dxa"/>
            <w:tcBorders>
              <w:top w:val="single" w:sz="4" w:space="0" w:color="auto"/>
              <w:left w:val="single" w:sz="4" w:space="0" w:color="auto"/>
              <w:bottom w:val="single" w:sz="4" w:space="0" w:color="auto"/>
              <w:right w:val="single" w:sz="4" w:space="0" w:color="auto"/>
            </w:tcBorders>
            <w:vAlign w:val="center"/>
            <w:hideMark/>
          </w:tcPr>
          <w:p w14:paraId="4962AD97" w14:textId="77777777" w:rsidR="005D6334" w:rsidRPr="00681611" w:rsidRDefault="005D6334" w:rsidP="00251B91">
            <w:pPr>
              <w:spacing w:before="60" w:after="60" w:line="240" w:lineRule="auto"/>
              <w:jc w:val="both"/>
              <w:rPr>
                <w:rFonts w:ascii="Times New Roman" w:hAnsi="Times New Roman" w:cs="Times New Roman"/>
                <w:color w:val="000000" w:themeColor="text1"/>
                <w:sz w:val="25"/>
                <w:szCs w:val="25"/>
              </w:rPr>
            </w:pPr>
            <w:r w:rsidRPr="00681611">
              <w:rPr>
                <w:rFonts w:ascii="Times New Roman" w:hAnsi="Times New Roman" w:cs="Times New Roman"/>
                <w:color w:val="000000" w:themeColor="text1"/>
                <w:sz w:val="25"/>
                <w:szCs w:val="25"/>
              </w:rPr>
              <w:t>Thẩm định, xử lý hồ sơ</w:t>
            </w:r>
          </w:p>
        </w:tc>
        <w:tc>
          <w:tcPr>
            <w:tcW w:w="5103" w:type="dxa"/>
            <w:tcBorders>
              <w:top w:val="single" w:sz="4" w:space="0" w:color="auto"/>
              <w:left w:val="single" w:sz="4" w:space="0" w:color="auto"/>
              <w:bottom w:val="single" w:sz="4" w:space="0" w:color="auto"/>
              <w:right w:val="single" w:sz="4" w:space="0" w:color="auto"/>
            </w:tcBorders>
            <w:vAlign w:val="center"/>
            <w:hideMark/>
          </w:tcPr>
          <w:p w14:paraId="69AA49F4" w14:textId="77777777" w:rsidR="005D6334" w:rsidRPr="00681611" w:rsidRDefault="005D6334" w:rsidP="00251B91">
            <w:pPr>
              <w:spacing w:before="60" w:after="60" w:line="240" w:lineRule="auto"/>
              <w:jc w:val="center"/>
              <w:rPr>
                <w:rFonts w:ascii="Times New Roman" w:hAnsi="Times New Roman" w:cs="Times New Roman"/>
                <w:color w:val="000000" w:themeColor="text1"/>
                <w:sz w:val="25"/>
                <w:szCs w:val="25"/>
              </w:rPr>
            </w:pPr>
            <w:r w:rsidRPr="00681611">
              <w:rPr>
                <w:rFonts w:ascii="Times New Roman" w:hAnsi="Times New Roman" w:cs="Times New Roman"/>
                <w:color w:val="000000" w:themeColor="text1"/>
                <w:sz w:val="25"/>
                <w:szCs w:val="25"/>
              </w:rPr>
              <w:t>Chuyên viên Văn phòng UBND tỉnh</w:t>
            </w:r>
          </w:p>
        </w:tc>
        <w:tc>
          <w:tcPr>
            <w:tcW w:w="2410" w:type="dxa"/>
            <w:tcBorders>
              <w:top w:val="single" w:sz="4" w:space="0" w:color="auto"/>
              <w:left w:val="single" w:sz="4" w:space="0" w:color="auto"/>
              <w:bottom w:val="single" w:sz="4" w:space="0" w:color="auto"/>
              <w:right w:val="single" w:sz="4" w:space="0" w:color="auto"/>
            </w:tcBorders>
            <w:vAlign w:val="center"/>
            <w:hideMark/>
          </w:tcPr>
          <w:p w14:paraId="44E3F626" w14:textId="77777777" w:rsidR="005D6334" w:rsidRPr="00681611" w:rsidRDefault="005D6334" w:rsidP="00251B91">
            <w:pPr>
              <w:spacing w:before="60" w:after="60" w:line="240" w:lineRule="auto"/>
              <w:jc w:val="center"/>
              <w:rPr>
                <w:rFonts w:ascii="Times New Roman" w:hAnsi="Times New Roman" w:cs="Times New Roman"/>
                <w:color w:val="000000" w:themeColor="text1"/>
                <w:sz w:val="25"/>
                <w:szCs w:val="25"/>
              </w:rPr>
            </w:pPr>
            <w:r w:rsidRPr="00681611">
              <w:rPr>
                <w:rFonts w:ascii="Times New Roman" w:hAnsi="Times New Roman" w:cs="Times New Roman"/>
                <w:color w:val="000000" w:themeColor="text1"/>
                <w:sz w:val="25"/>
                <w:szCs w:val="25"/>
              </w:rPr>
              <w:t>1.5 ngày</w:t>
            </w:r>
          </w:p>
        </w:tc>
      </w:tr>
      <w:tr w:rsidR="005D6334" w:rsidRPr="005611CB" w14:paraId="585FC969" w14:textId="77777777" w:rsidTr="00251B91">
        <w:tc>
          <w:tcPr>
            <w:tcW w:w="1559" w:type="dxa"/>
            <w:tcBorders>
              <w:top w:val="single" w:sz="4" w:space="0" w:color="auto"/>
              <w:left w:val="single" w:sz="4" w:space="0" w:color="auto"/>
              <w:bottom w:val="single" w:sz="4" w:space="0" w:color="auto"/>
              <w:right w:val="single" w:sz="4" w:space="0" w:color="auto"/>
            </w:tcBorders>
            <w:vAlign w:val="center"/>
            <w:hideMark/>
          </w:tcPr>
          <w:p w14:paraId="1ED933B8" w14:textId="77777777" w:rsidR="005D6334" w:rsidRPr="00681611" w:rsidRDefault="005D6334" w:rsidP="00251B91">
            <w:pPr>
              <w:spacing w:before="60" w:after="60" w:line="240" w:lineRule="auto"/>
              <w:jc w:val="center"/>
              <w:rPr>
                <w:rFonts w:ascii="Times New Roman" w:hAnsi="Times New Roman" w:cs="Times New Roman"/>
                <w:color w:val="000000" w:themeColor="text1"/>
                <w:sz w:val="25"/>
                <w:szCs w:val="25"/>
              </w:rPr>
            </w:pPr>
            <w:r w:rsidRPr="00681611">
              <w:rPr>
                <w:rFonts w:ascii="Times New Roman" w:hAnsi="Times New Roman" w:cs="Times New Roman"/>
                <w:color w:val="000000" w:themeColor="text1"/>
                <w:sz w:val="25"/>
                <w:szCs w:val="25"/>
              </w:rPr>
              <w:t>B9</w:t>
            </w:r>
          </w:p>
        </w:tc>
        <w:tc>
          <w:tcPr>
            <w:tcW w:w="5670" w:type="dxa"/>
            <w:tcBorders>
              <w:top w:val="single" w:sz="4" w:space="0" w:color="auto"/>
              <w:left w:val="single" w:sz="4" w:space="0" w:color="auto"/>
              <w:bottom w:val="single" w:sz="4" w:space="0" w:color="auto"/>
              <w:right w:val="single" w:sz="4" w:space="0" w:color="auto"/>
            </w:tcBorders>
            <w:vAlign w:val="center"/>
            <w:hideMark/>
          </w:tcPr>
          <w:p w14:paraId="0DA1E334" w14:textId="77777777" w:rsidR="005D6334" w:rsidRPr="00681611" w:rsidRDefault="005D6334" w:rsidP="00251B91">
            <w:pPr>
              <w:spacing w:before="60" w:after="60" w:line="240" w:lineRule="auto"/>
              <w:jc w:val="both"/>
              <w:rPr>
                <w:rFonts w:ascii="Times New Roman" w:hAnsi="Times New Roman" w:cs="Times New Roman"/>
                <w:color w:val="000000" w:themeColor="text1"/>
                <w:sz w:val="25"/>
                <w:szCs w:val="25"/>
              </w:rPr>
            </w:pPr>
            <w:r w:rsidRPr="00681611">
              <w:rPr>
                <w:rFonts w:ascii="Times New Roman" w:hAnsi="Times New Roman" w:cs="Times New Roman"/>
                <w:color w:val="000000" w:themeColor="text1"/>
                <w:sz w:val="25"/>
                <w:szCs w:val="25"/>
              </w:rPr>
              <w:t>Xem xét hồ sơ và ký nháy</w:t>
            </w:r>
          </w:p>
        </w:tc>
        <w:tc>
          <w:tcPr>
            <w:tcW w:w="5103" w:type="dxa"/>
            <w:tcBorders>
              <w:top w:val="single" w:sz="4" w:space="0" w:color="auto"/>
              <w:left w:val="single" w:sz="4" w:space="0" w:color="auto"/>
              <w:bottom w:val="single" w:sz="4" w:space="0" w:color="auto"/>
              <w:right w:val="single" w:sz="4" w:space="0" w:color="auto"/>
            </w:tcBorders>
            <w:vAlign w:val="center"/>
            <w:hideMark/>
          </w:tcPr>
          <w:p w14:paraId="1695EEB3" w14:textId="77777777" w:rsidR="005D6334" w:rsidRPr="00681611" w:rsidRDefault="005D6334" w:rsidP="00251B91">
            <w:pPr>
              <w:spacing w:before="60" w:after="60" w:line="240" w:lineRule="auto"/>
              <w:jc w:val="center"/>
              <w:rPr>
                <w:rFonts w:ascii="Times New Roman" w:hAnsi="Times New Roman" w:cs="Times New Roman"/>
                <w:color w:val="000000" w:themeColor="text1"/>
                <w:sz w:val="25"/>
                <w:szCs w:val="25"/>
              </w:rPr>
            </w:pPr>
            <w:r w:rsidRPr="00681611">
              <w:rPr>
                <w:rFonts w:ascii="Times New Roman" w:hAnsi="Times New Roman" w:cs="Times New Roman"/>
                <w:color w:val="000000" w:themeColor="text1"/>
                <w:sz w:val="25"/>
                <w:szCs w:val="25"/>
              </w:rPr>
              <w:t>Lãnh đạo Văn phòng UBND tỉnh</w:t>
            </w:r>
          </w:p>
        </w:tc>
        <w:tc>
          <w:tcPr>
            <w:tcW w:w="2410" w:type="dxa"/>
            <w:tcBorders>
              <w:top w:val="single" w:sz="4" w:space="0" w:color="auto"/>
              <w:left w:val="single" w:sz="4" w:space="0" w:color="auto"/>
              <w:bottom w:val="single" w:sz="4" w:space="0" w:color="auto"/>
              <w:right w:val="single" w:sz="4" w:space="0" w:color="auto"/>
            </w:tcBorders>
            <w:vAlign w:val="center"/>
            <w:hideMark/>
          </w:tcPr>
          <w:p w14:paraId="10F31455" w14:textId="77777777" w:rsidR="005D6334" w:rsidRPr="00681611" w:rsidRDefault="005D6334" w:rsidP="00251B91">
            <w:pPr>
              <w:spacing w:before="60" w:after="60" w:line="240" w:lineRule="auto"/>
              <w:jc w:val="center"/>
              <w:rPr>
                <w:rFonts w:ascii="Times New Roman" w:hAnsi="Times New Roman" w:cs="Times New Roman"/>
                <w:color w:val="000000" w:themeColor="text1"/>
                <w:sz w:val="25"/>
                <w:szCs w:val="25"/>
              </w:rPr>
            </w:pPr>
            <w:r w:rsidRPr="00681611">
              <w:rPr>
                <w:rFonts w:ascii="Times New Roman" w:hAnsi="Times New Roman" w:cs="Times New Roman"/>
                <w:color w:val="000000" w:themeColor="text1"/>
                <w:sz w:val="25"/>
                <w:szCs w:val="25"/>
              </w:rPr>
              <w:t>01 ngày</w:t>
            </w:r>
          </w:p>
        </w:tc>
      </w:tr>
      <w:tr w:rsidR="005D6334" w:rsidRPr="005611CB" w14:paraId="7C0F05BD" w14:textId="77777777" w:rsidTr="00251B91">
        <w:tc>
          <w:tcPr>
            <w:tcW w:w="1559" w:type="dxa"/>
            <w:tcBorders>
              <w:top w:val="single" w:sz="4" w:space="0" w:color="auto"/>
              <w:left w:val="single" w:sz="4" w:space="0" w:color="auto"/>
              <w:bottom w:val="single" w:sz="4" w:space="0" w:color="auto"/>
              <w:right w:val="single" w:sz="4" w:space="0" w:color="auto"/>
            </w:tcBorders>
            <w:vAlign w:val="center"/>
            <w:hideMark/>
          </w:tcPr>
          <w:p w14:paraId="6DBE9463" w14:textId="77777777" w:rsidR="005D6334" w:rsidRPr="00681611" w:rsidRDefault="005D6334" w:rsidP="00251B91">
            <w:pPr>
              <w:spacing w:before="60" w:after="60" w:line="240" w:lineRule="auto"/>
              <w:jc w:val="center"/>
              <w:rPr>
                <w:rFonts w:ascii="Times New Roman" w:hAnsi="Times New Roman" w:cs="Times New Roman"/>
                <w:color w:val="000000" w:themeColor="text1"/>
                <w:sz w:val="25"/>
                <w:szCs w:val="25"/>
              </w:rPr>
            </w:pPr>
            <w:r w:rsidRPr="00681611">
              <w:rPr>
                <w:rFonts w:ascii="Times New Roman" w:hAnsi="Times New Roman" w:cs="Times New Roman"/>
                <w:color w:val="000000" w:themeColor="text1"/>
                <w:sz w:val="25"/>
                <w:szCs w:val="25"/>
              </w:rPr>
              <w:t>B10</w:t>
            </w:r>
          </w:p>
        </w:tc>
        <w:tc>
          <w:tcPr>
            <w:tcW w:w="5670" w:type="dxa"/>
            <w:tcBorders>
              <w:top w:val="single" w:sz="4" w:space="0" w:color="auto"/>
              <w:left w:val="single" w:sz="4" w:space="0" w:color="auto"/>
              <w:bottom w:val="single" w:sz="4" w:space="0" w:color="auto"/>
              <w:right w:val="single" w:sz="4" w:space="0" w:color="auto"/>
            </w:tcBorders>
            <w:vAlign w:val="center"/>
            <w:hideMark/>
          </w:tcPr>
          <w:p w14:paraId="434F9299" w14:textId="77777777" w:rsidR="005D6334" w:rsidRPr="00681611" w:rsidRDefault="005D6334" w:rsidP="00251B91">
            <w:pPr>
              <w:spacing w:before="60" w:after="60" w:line="240" w:lineRule="auto"/>
              <w:jc w:val="both"/>
              <w:rPr>
                <w:rFonts w:ascii="Times New Roman" w:hAnsi="Times New Roman" w:cs="Times New Roman"/>
                <w:color w:val="000000" w:themeColor="text1"/>
                <w:sz w:val="25"/>
                <w:szCs w:val="25"/>
              </w:rPr>
            </w:pPr>
            <w:r w:rsidRPr="00681611">
              <w:rPr>
                <w:rFonts w:ascii="Times New Roman" w:hAnsi="Times New Roman" w:cs="Times New Roman"/>
                <w:color w:val="000000" w:themeColor="text1"/>
                <w:sz w:val="25"/>
                <w:szCs w:val="25"/>
              </w:rPr>
              <w:t>Xem xét hồ sơ và ký duyệt</w:t>
            </w:r>
          </w:p>
        </w:tc>
        <w:tc>
          <w:tcPr>
            <w:tcW w:w="5103" w:type="dxa"/>
            <w:tcBorders>
              <w:top w:val="single" w:sz="4" w:space="0" w:color="auto"/>
              <w:left w:val="single" w:sz="4" w:space="0" w:color="auto"/>
              <w:bottom w:val="single" w:sz="4" w:space="0" w:color="auto"/>
              <w:right w:val="single" w:sz="4" w:space="0" w:color="auto"/>
            </w:tcBorders>
            <w:vAlign w:val="center"/>
            <w:hideMark/>
          </w:tcPr>
          <w:p w14:paraId="5EB7E281" w14:textId="77777777" w:rsidR="005D6334" w:rsidRPr="00681611" w:rsidRDefault="005D6334" w:rsidP="00251B91">
            <w:pPr>
              <w:spacing w:before="60" w:after="60" w:line="240" w:lineRule="auto"/>
              <w:jc w:val="center"/>
              <w:rPr>
                <w:rFonts w:ascii="Times New Roman" w:hAnsi="Times New Roman" w:cs="Times New Roman"/>
                <w:color w:val="000000" w:themeColor="text1"/>
                <w:sz w:val="25"/>
                <w:szCs w:val="25"/>
              </w:rPr>
            </w:pPr>
            <w:r w:rsidRPr="00681611">
              <w:rPr>
                <w:rFonts w:ascii="Times New Roman" w:hAnsi="Times New Roman" w:cs="Times New Roman"/>
                <w:color w:val="000000" w:themeColor="text1"/>
                <w:sz w:val="25"/>
                <w:szCs w:val="25"/>
              </w:rPr>
              <w:t>Lãnh đạo UBND tỉnh</w:t>
            </w:r>
          </w:p>
        </w:tc>
        <w:tc>
          <w:tcPr>
            <w:tcW w:w="2410" w:type="dxa"/>
            <w:tcBorders>
              <w:top w:val="single" w:sz="4" w:space="0" w:color="auto"/>
              <w:left w:val="single" w:sz="4" w:space="0" w:color="auto"/>
              <w:bottom w:val="single" w:sz="4" w:space="0" w:color="auto"/>
              <w:right w:val="single" w:sz="4" w:space="0" w:color="auto"/>
            </w:tcBorders>
            <w:vAlign w:val="center"/>
            <w:hideMark/>
          </w:tcPr>
          <w:p w14:paraId="4F79506B" w14:textId="77777777" w:rsidR="005D6334" w:rsidRPr="00681611" w:rsidRDefault="005D6334" w:rsidP="00251B91">
            <w:pPr>
              <w:spacing w:before="60" w:after="60" w:line="240" w:lineRule="auto"/>
              <w:jc w:val="center"/>
              <w:rPr>
                <w:rFonts w:ascii="Times New Roman" w:hAnsi="Times New Roman" w:cs="Times New Roman"/>
                <w:color w:val="000000" w:themeColor="text1"/>
                <w:sz w:val="25"/>
                <w:szCs w:val="25"/>
              </w:rPr>
            </w:pPr>
            <w:r w:rsidRPr="00681611">
              <w:rPr>
                <w:rFonts w:ascii="Times New Roman" w:hAnsi="Times New Roman" w:cs="Times New Roman"/>
                <w:color w:val="000000" w:themeColor="text1"/>
                <w:sz w:val="25"/>
                <w:szCs w:val="25"/>
              </w:rPr>
              <w:t>01 ngày</w:t>
            </w:r>
          </w:p>
        </w:tc>
      </w:tr>
      <w:tr w:rsidR="005D6334" w:rsidRPr="005611CB" w14:paraId="349AB1BC" w14:textId="77777777" w:rsidTr="00251B91">
        <w:tc>
          <w:tcPr>
            <w:tcW w:w="1559" w:type="dxa"/>
            <w:tcBorders>
              <w:top w:val="single" w:sz="4" w:space="0" w:color="auto"/>
              <w:left w:val="single" w:sz="4" w:space="0" w:color="auto"/>
              <w:bottom w:val="single" w:sz="4" w:space="0" w:color="auto"/>
              <w:right w:val="single" w:sz="4" w:space="0" w:color="auto"/>
            </w:tcBorders>
            <w:vAlign w:val="center"/>
            <w:hideMark/>
          </w:tcPr>
          <w:p w14:paraId="675C20F0" w14:textId="77777777" w:rsidR="005D6334" w:rsidRPr="00681611" w:rsidRDefault="005D6334" w:rsidP="00251B91">
            <w:pPr>
              <w:spacing w:before="60" w:after="60" w:line="240" w:lineRule="auto"/>
              <w:jc w:val="center"/>
              <w:rPr>
                <w:rFonts w:ascii="Times New Roman" w:hAnsi="Times New Roman" w:cs="Times New Roman"/>
                <w:color w:val="000000" w:themeColor="text1"/>
                <w:sz w:val="25"/>
                <w:szCs w:val="25"/>
              </w:rPr>
            </w:pPr>
            <w:r w:rsidRPr="00681611">
              <w:rPr>
                <w:rFonts w:ascii="Times New Roman" w:hAnsi="Times New Roman" w:cs="Times New Roman"/>
                <w:color w:val="000000" w:themeColor="text1"/>
                <w:sz w:val="25"/>
                <w:szCs w:val="25"/>
              </w:rPr>
              <w:t>B11</w:t>
            </w:r>
          </w:p>
        </w:tc>
        <w:tc>
          <w:tcPr>
            <w:tcW w:w="5670" w:type="dxa"/>
            <w:tcBorders>
              <w:top w:val="single" w:sz="4" w:space="0" w:color="auto"/>
              <w:left w:val="single" w:sz="4" w:space="0" w:color="auto"/>
              <w:bottom w:val="single" w:sz="4" w:space="0" w:color="auto"/>
              <w:right w:val="single" w:sz="4" w:space="0" w:color="auto"/>
            </w:tcBorders>
            <w:vAlign w:val="center"/>
            <w:hideMark/>
          </w:tcPr>
          <w:p w14:paraId="54688C00" w14:textId="77777777" w:rsidR="005D6334" w:rsidRPr="00681611" w:rsidRDefault="005D6334" w:rsidP="00251B91">
            <w:pPr>
              <w:spacing w:before="60" w:after="60" w:line="240" w:lineRule="auto"/>
              <w:jc w:val="both"/>
              <w:rPr>
                <w:rFonts w:ascii="Times New Roman" w:hAnsi="Times New Roman" w:cs="Times New Roman"/>
                <w:color w:val="000000" w:themeColor="text1"/>
                <w:sz w:val="25"/>
                <w:szCs w:val="25"/>
              </w:rPr>
            </w:pPr>
            <w:r w:rsidRPr="00681611">
              <w:rPr>
                <w:rFonts w:ascii="Times New Roman" w:hAnsi="Times New Roman" w:cs="Times New Roman"/>
                <w:color w:val="000000" w:themeColor="text1"/>
                <w:sz w:val="25"/>
                <w:szCs w:val="25"/>
              </w:rPr>
              <w:t>Đóng dấu phát hành, chuyển lại Văn thư Sở Tư pháp</w:t>
            </w:r>
          </w:p>
        </w:tc>
        <w:tc>
          <w:tcPr>
            <w:tcW w:w="5103" w:type="dxa"/>
            <w:tcBorders>
              <w:top w:val="single" w:sz="4" w:space="0" w:color="auto"/>
              <w:left w:val="single" w:sz="4" w:space="0" w:color="auto"/>
              <w:bottom w:val="single" w:sz="4" w:space="0" w:color="auto"/>
              <w:right w:val="single" w:sz="4" w:space="0" w:color="auto"/>
            </w:tcBorders>
            <w:vAlign w:val="center"/>
            <w:hideMark/>
          </w:tcPr>
          <w:p w14:paraId="49CFBCA8" w14:textId="77777777" w:rsidR="005D6334" w:rsidRPr="00681611" w:rsidRDefault="005D6334" w:rsidP="00251B91">
            <w:pPr>
              <w:spacing w:before="60" w:after="60" w:line="240" w:lineRule="auto"/>
              <w:jc w:val="center"/>
              <w:rPr>
                <w:rFonts w:ascii="Times New Roman" w:hAnsi="Times New Roman" w:cs="Times New Roman"/>
                <w:color w:val="000000" w:themeColor="text1"/>
                <w:sz w:val="25"/>
                <w:szCs w:val="25"/>
              </w:rPr>
            </w:pPr>
            <w:r w:rsidRPr="00681611">
              <w:rPr>
                <w:rFonts w:ascii="Times New Roman" w:hAnsi="Times New Roman" w:cs="Times New Roman"/>
                <w:color w:val="000000" w:themeColor="text1"/>
                <w:sz w:val="25"/>
                <w:szCs w:val="25"/>
              </w:rPr>
              <w:t>Văn thư Văn phòng UBND tỉnh</w:t>
            </w:r>
          </w:p>
        </w:tc>
        <w:tc>
          <w:tcPr>
            <w:tcW w:w="2410" w:type="dxa"/>
            <w:tcBorders>
              <w:top w:val="single" w:sz="4" w:space="0" w:color="auto"/>
              <w:left w:val="single" w:sz="4" w:space="0" w:color="auto"/>
              <w:bottom w:val="single" w:sz="4" w:space="0" w:color="auto"/>
              <w:right w:val="single" w:sz="4" w:space="0" w:color="auto"/>
            </w:tcBorders>
            <w:vAlign w:val="center"/>
            <w:hideMark/>
          </w:tcPr>
          <w:p w14:paraId="41855F02" w14:textId="77777777" w:rsidR="005D6334" w:rsidRPr="00681611" w:rsidRDefault="005D6334" w:rsidP="00251B91">
            <w:pPr>
              <w:spacing w:before="60" w:after="60" w:line="240" w:lineRule="auto"/>
              <w:jc w:val="center"/>
              <w:rPr>
                <w:rFonts w:ascii="Times New Roman" w:hAnsi="Times New Roman" w:cs="Times New Roman"/>
                <w:color w:val="000000" w:themeColor="text1"/>
                <w:sz w:val="25"/>
                <w:szCs w:val="25"/>
              </w:rPr>
            </w:pPr>
            <w:r w:rsidRPr="00681611">
              <w:rPr>
                <w:rFonts w:ascii="Times New Roman" w:hAnsi="Times New Roman" w:cs="Times New Roman"/>
                <w:color w:val="000000" w:themeColor="text1"/>
                <w:sz w:val="25"/>
                <w:szCs w:val="25"/>
              </w:rPr>
              <w:t>0.5 ngày</w:t>
            </w:r>
          </w:p>
        </w:tc>
      </w:tr>
      <w:tr w:rsidR="005D6334" w:rsidRPr="005611CB" w14:paraId="0A29E90C" w14:textId="77777777" w:rsidTr="00251B91">
        <w:tc>
          <w:tcPr>
            <w:tcW w:w="1559" w:type="dxa"/>
            <w:tcBorders>
              <w:top w:val="single" w:sz="4" w:space="0" w:color="auto"/>
              <w:left w:val="single" w:sz="4" w:space="0" w:color="auto"/>
              <w:bottom w:val="single" w:sz="4" w:space="0" w:color="auto"/>
              <w:right w:val="single" w:sz="4" w:space="0" w:color="auto"/>
            </w:tcBorders>
            <w:vAlign w:val="center"/>
            <w:hideMark/>
          </w:tcPr>
          <w:p w14:paraId="2DA14341" w14:textId="77777777" w:rsidR="005D6334" w:rsidRPr="00681611" w:rsidRDefault="005D6334" w:rsidP="00251B91">
            <w:pPr>
              <w:spacing w:before="60" w:after="60" w:line="240" w:lineRule="auto"/>
              <w:jc w:val="center"/>
              <w:rPr>
                <w:rFonts w:ascii="Times New Roman" w:hAnsi="Times New Roman" w:cs="Times New Roman"/>
                <w:color w:val="000000" w:themeColor="text1"/>
                <w:sz w:val="25"/>
                <w:szCs w:val="25"/>
              </w:rPr>
            </w:pPr>
            <w:r w:rsidRPr="00681611">
              <w:rPr>
                <w:rFonts w:ascii="Times New Roman" w:hAnsi="Times New Roman" w:cs="Times New Roman"/>
                <w:color w:val="000000" w:themeColor="text1"/>
                <w:sz w:val="25"/>
                <w:szCs w:val="25"/>
              </w:rPr>
              <w:t>B12</w:t>
            </w:r>
          </w:p>
        </w:tc>
        <w:tc>
          <w:tcPr>
            <w:tcW w:w="5670" w:type="dxa"/>
            <w:tcBorders>
              <w:top w:val="single" w:sz="4" w:space="0" w:color="auto"/>
              <w:left w:val="single" w:sz="4" w:space="0" w:color="auto"/>
              <w:bottom w:val="single" w:sz="4" w:space="0" w:color="auto"/>
              <w:right w:val="single" w:sz="4" w:space="0" w:color="auto"/>
            </w:tcBorders>
            <w:vAlign w:val="center"/>
            <w:hideMark/>
          </w:tcPr>
          <w:p w14:paraId="1E9DD2CE" w14:textId="77777777" w:rsidR="005D6334" w:rsidRPr="00681611" w:rsidRDefault="005D6334" w:rsidP="00251B91">
            <w:pPr>
              <w:spacing w:before="60" w:after="60" w:line="240" w:lineRule="auto"/>
              <w:jc w:val="both"/>
              <w:rPr>
                <w:rFonts w:ascii="Times New Roman" w:hAnsi="Times New Roman" w:cs="Times New Roman"/>
                <w:color w:val="000000" w:themeColor="text1"/>
                <w:sz w:val="25"/>
                <w:szCs w:val="25"/>
              </w:rPr>
            </w:pPr>
            <w:r w:rsidRPr="00681611">
              <w:rPr>
                <w:rFonts w:ascii="Times New Roman" w:hAnsi="Times New Roman" w:cs="Times New Roman"/>
                <w:color w:val="000000" w:themeColor="text1"/>
                <w:sz w:val="25"/>
                <w:szCs w:val="25"/>
              </w:rPr>
              <w:t>Nhận kết quả chuyển Trung tâm PVHCC</w:t>
            </w:r>
          </w:p>
        </w:tc>
        <w:tc>
          <w:tcPr>
            <w:tcW w:w="5103" w:type="dxa"/>
            <w:tcBorders>
              <w:top w:val="single" w:sz="4" w:space="0" w:color="auto"/>
              <w:left w:val="single" w:sz="4" w:space="0" w:color="auto"/>
              <w:bottom w:val="single" w:sz="4" w:space="0" w:color="auto"/>
              <w:right w:val="single" w:sz="4" w:space="0" w:color="auto"/>
            </w:tcBorders>
            <w:vAlign w:val="center"/>
            <w:hideMark/>
          </w:tcPr>
          <w:p w14:paraId="27ACF989" w14:textId="77777777" w:rsidR="005D6334" w:rsidRPr="00681611" w:rsidRDefault="005D6334" w:rsidP="00251B91">
            <w:pPr>
              <w:spacing w:before="60" w:after="60" w:line="240" w:lineRule="auto"/>
              <w:jc w:val="center"/>
              <w:rPr>
                <w:rFonts w:ascii="Times New Roman" w:hAnsi="Times New Roman" w:cs="Times New Roman"/>
                <w:color w:val="000000" w:themeColor="text1"/>
                <w:sz w:val="25"/>
                <w:szCs w:val="25"/>
              </w:rPr>
            </w:pPr>
            <w:r w:rsidRPr="00681611">
              <w:rPr>
                <w:rFonts w:ascii="Times New Roman" w:hAnsi="Times New Roman" w:cs="Times New Roman"/>
                <w:color w:val="000000" w:themeColor="text1"/>
                <w:sz w:val="25"/>
                <w:szCs w:val="25"/>
              </w:rPr>
              <w:t>Văn thư Sở Tư pháp</w:t>
            </w:r>
          </w:p>
        </w:tc>
        <w:tc>
          <w:tcPr>
            <w:tcW w:w="2410" w:type="dxa"/>
            <w:tcBorders>
              <w:top w:val="single" w:sz="4" w:space="0" w:color="auto"/>
              <w:left w:val="single" w:sz="4" w:space="0" w:color="auto"/>
              <w:bottom w:val="single" w:sz="4" w:space="0" w:color="auto"/>
              <w:right w:val="single" w:sz="4" w:space="0" w:color="auto"/>
            </w:tcBorders>
            <w:vAlign w:val="center"/>
            <w:hideMark/>
          </w:tcPr>
          <w:p w14:paraId="31EDC84C" w14:textId="77777777" w:rsidR="005D6334" w:rsidRPr="00681611" w:rsidRDefault="005D6334" w:rsidP="00251B91">
            <w:pPr>
              <w:spacing w:before="60" w:after="60" w:line="240" w:lineRule="auto"/>
              <w:jc w:val="center"/>
              <w:rPr>
                <w:rFonts w:ascii="Times New Roman" w:hAnsi="Times New Roman" w:cs="Times New Roman"/>
                <w:color w:val="000000" w:themeColor="text1"/>
                <w:sz w:val="25"/>
                <w:szCs w:val="25"/>
              </w:rPr>
            </w:pPr>
            <w:r w:rsidRPr="00681611">
              <w:rPr>
                <w:rFonts w:ascii="Times New Roman" w:hAnsi="Times New Roman" w:cs="Times New Roman"/>
                <w:color w:val="000000" w:themeColor="text1"/>
                <w:sz w:val="25"/>
                <w:szCs w:val="25"/>
              </w:rPr>
              <w:t>0.5 ngày</w:t>
            </w:r>
          </w:p>
        </w:tc>
      </w:tr>
      <w:tr w:rsidR="005D6334" w:rsidRPr="005611CB" w14:paraId="44FC5FFB" w14:textId="77777777" w:rsidTr="00251B91">
        <w:tc>
          <w:tcPr>
            <w:tcW w:w="1559" w:type="dxa"/>
            <w:tcBorders>
              <w:top w:val="single" w:sz="4" w:space="0" w:color="auto"/>
              <w:left w:val="single" w:sz="4" w:space="0" w:color="auto"/>
              <w:bottom w:val="single" w:sz="4" w:space="0" w:color="auto"/>
              <w:right w:val="single" w:sz="4" w:space="0" w:color="auto"/>
            </w:tcBorders>
            <w:vAlign w:val="center"/>
            <w:hideMark/>
          </w:tcPr>
          <w:p w14:paraId="04DE383F" w14:textId="77777777" w:rsidR="005D6334" w:rsidRPr="00681611" w:rsidRDefault="005D6334" w:rsidP="00251B91">
            <w:pPr>
              <w:spacing w:before="60" w:after="60" w:line="240" w:lineRule="auto"/>
              <w:jc w:val="center"/>
              <w:rPr>
                <w:rFonts w:ascii="Times New Roman" w:hAnsi="Times New Roman" w:cs="Times New Roman"/>
                <w:color w:val="000000" w:themeColor="text1"/>
                <w:sz w:val="25"/>
                <w:szCs w:val="25"/>
              </w:rPr>
            </w:pPr>
            <w:r w:rsidRPr="00681611">
              <w:rPr>
                <w:rFonts w:ascii="Times New Roman" w:hAnsi="Times New Roman" w:cs="Times New Roman"/>
                <w:color w:val="000000" w:themeColor="text1"/>
                <w:sz w:val="25"/>
                <w:szCs w:val="25"/>
              </w:rPr>
              <w:t>B13</w:t>
            </w:r>
          </w:p>
        </w:tc>
        <w:tc>
          <w:tcPr>
            <w:tcW w:w="5670" w:type="dxa"/>
            <w:tcBorders>
              <w:top w:val="single" w:sz="4" w:space="0" w:color="auto"/>
              <w:left w:val="single" w:sz="4" w:space="0" w:color="auto"/>
              <w:bottom w:val="single" w:sz="4" w:space="0" w:color="auto"/>
              <w:right w:val="single" w:sz="4" w:space="0" w:color="auto"/>
            </w:tcBorders>
            <w:vAlign w:val="center"/>
            <w:hideMark/>
          </w:tcPr>
          <w:p w14:paraId="5C2075EB" w14:textId="77777777" w:rsidR="005D6334" w:rsidRPr="00681611" w:rsidRDefault="005D6334" w:rsidP="00251B91">
            <w:pPr>
              <w:spacing w:before="60" w:after="60" w:line="240" w:lineRule="auto"/>
              <w:jc w:val="both"/>
              <w:rPr>
                <w:rFonts w:ascii="Times New Roman" w:hAnsi="Times New Roman" w:cs="Times New Roman"/>
                <w:color w:val="000000" w:themeColor="text1"/>
                <w:sz w:val="25"/>
                <w:szCs w:val="25"/>
              </w:rPr>
            </w:pPr>
            <w:r w:rsidRPr="00681611">
              <w:rPr>
                <w:rFonts w:ascii="Times New Roman" w:hAnsi="Times New Roman" w:cs="Times New Roman"/>
                <w:color w:val="000000" w:themeColor="text1"/>
                <w:sz w:val="25"/>
                <w:szCs w:val="25"/>
              </w:rPr>
              <w:t>Trả kết quả</w:t>
            </w:r>
          </w:p>
        </w:tc>
        <w:tc>
          <w:tcPr>
            <w:tcW w:w="5103" w:type="dxa"/>
            <w:tcBorders>
              <w:top w:val="single" w:sz="4" w:space="0" w:color="auto"/>
              <w:left w:val="single" w:sz="4" w:space="0" w:color="auto"/>
              <w:bottom w:val="single" w:sz="4" w:space="0" w:color="auto"/>
              <w:right w:val="single" w:sz="4" w:space="0" w:color="auto"/>
            </w:tcBorders>
            <w:vAlign w:val="center"/>
            <w:hideMark/>
          </w:tcPr>
          <w:p w14:paraId="64589894" w14:textId="77777777" w:rsidR="005D6334" w:rsidRPr="00681611" w:rsidRDefault="005D6334" w:rsidP="00251B91">
            <w:pPr>
              <w:spacing w:before="60" w:after="60" w:line="240" w:lineRule="auto"/>
              <w:jc w:val="center"/>
              <w:rPr>
                <w:rFonts w:ascii="Times New Roman" w:hAnsi="Times New Roman" w:cs="Times New Roman"/>
                <w:color w:val="000000" w:themeColor="text1"/>
                <w:sz w:val="25"/>
                <w:szCs w:val="25"/>
              </w:rPr>
            </w:pPr>
            <w:r w:rsidRPr="00681611">
              <w:rPr>
                <w:rFonts w:ascii="Times New Roman" w:hAnsi="Times New Roman" w:cs="Times New Roman"/>
                <w:color w:val="000000" w:themeColor="text1"/>
                <w:sz w:val="25"/>
                <w:szCs w:val="25"/>
              </w:rPr>
              <w:t>Trung tâm Phục vụ hành chính công tỉnh</w:t>
            </w:r>
          </w:p>
        </w:tc>
        <w:tc>
          <w:tcPr>
            <w:tcW w:w="2410" w:type="dxa"/>
            <w:tcBorders>
              <w:top w:val="single" w:sz="4" w:space="0" w:color="auto"/>
              <w:left w:val="single" w:sz="4" w:space="0" w:color="auto"/>
              <w:bottom w:val="single" w:sz="4" w:space="0" w:color="auto"/>
              <w:right w:val="single" w:sz="4" w:space="0" w:color="auto"/>
            </w:tcBorders>
            <w:vAlign w:val="center"/>
            <w:hideMark/>
          </w:tcPr>
          <w:p w14:paraId="35E2484C" w14:textId="77777777" w:rsidR="005D6334" w:rsidRPr="00681611" w:rsidRDefault="005D6334" w:rsidP="00251B91">
            <w:pPr>
              <w:spacing w:before="60" w:after="60" w:line="240" w:lineRule="auto"/>
              <w:jc w:val="center"/>
              <w:rPr>
                <w:rFonts w:ascii="Times New Roman" w:hAnsi="Times New Roman" w:cs="Times New Roman"/>
                <w:color w:val="000000" w:themeColor="text1"/>
                <w:sz w:val="25"/>
                <w:szCs w:val="25"/>
              </w:rPr>
            </w:pPr>
            <w:r w:rsidRPr="00681611">
              <w:rPr>
                <w:rFonts w:ascii="Times New Roman" w:hAnsi="Times New Roman" w:cs="Times New Roman"/>
                <w:color w:val="000000" w:themeColor="text1"/>
                <w:sz w:val="25"/>
                <w:szCs w:val="25"/>
              </w:rPr>
              <w:t>Không tính thời gian</w:t>
            </w:r>
          </w:p>
        </w:tc>
      </w:tr>
    </w:tbl>
    <w:p w14:paraId="47CED71F" w14:textId="47256375" w:rsidR="00A0786B" w:rsidRPr="0039543F" w:rsidRDefault="00A0786B" w:rsidP="00E61FC6">
      <w:pPr>
        <w:widowControl w:val="0"/>
        <w:spacing w:before="120" w:after="120" w:line="240" w:lineRule="auto"/>
        <w:ind w:firstLine="720"/>
        <w:jc w:val="both"/>
        <w:rPr>
          <w:rFonts w:ascii="Times New Roman" w:hAnsi="Times New Roman" w:cs="Times New Roman"/>
          <w:sz w:val="26"/>
          <w:szCs w:val="26"/>
          <w:lang w:val="nl-NL"/>
        </w:rPr>
      </w:pPr>
      <w:r w:rsidRPr="0039543F">
        <w:rPr>
          <w:rFonts w:ascii="Times New Roman" w:hAnsi="Times New Roman" w:cs="Times New Roman"/>
          <w:b/>
          <w:sz w:val="26"/>
          <w:szCs w:val="26"/>
        </w:rPr>
        <w:t xml:space="preserve">2. Tên thủ tục: </w:t>
      </w:r>
      <w:r w:rsidRPr="0039543F">
        <w:rPr>
          <w:rFonts w:ascii="Times New Roman" w:hAnsi="Times New Roman" w:cs="Times New Roman"/>
          <w:sz w:val="26"/>
          <w:szCs w:val="26"/>
          <w:lang w:val="nl-NL"/>
        </w:rPr>
        <w:t>Cấp chứng chỉ hành nghề Quản tài viên đối với luật sư nước ngoài đã được cấp Giấy phép hành nghề luật sư tại Việt Nam theo quy định của pháp luật về luật sư, kiểm toán viên là người nước ngoài theo quy định của pháp luật về kiểm toán</w:t>
      </w:r>
      <w:r w:rsidR="00E61FC6">
        <w:rPr>
          <w:rFonts w:ascii="Times New Roman" w:hAnsi="Times New Roman" w:cs="Times New Roman"/>
          <w:sz w:val="26"/>
          <w:szCs w:val="26"/>
          <w:lang w:val="nl-NL"/>
        </w:rPr>
        <w:t xml:space="preserve"> </w:t>
      </w:r>
      <w:r w:rsidR="00E61FC6">
        <w:rPr>
          <w:rFonts w:ascii="Times New Roman" w:hAnsi="Times New Roman" w:cs="Times New Roman"/>
          <w:sz w:val="26"/>
          <w:szCs w:val="26"/>
        </w:rPr>
        <w:t>(</w:t>
      </w:r>
      <w:r w:rsidRPr="00E61FC6">
        <w:rPr>
          <w:rFonts w:ascii="Times New Roman" w:hAnsi="Times New Roman" w:cs="Times New Roman"/>
          <w:sz w:val="26"/>
          <w:szCs w:val="26"/>
        </w:rPr>
        <w:t>Mã TTHC:</w:t>
      </w:r>
      <w:r w:rsidRPr="0039543F">
        <w:rPr>
          <w:rFonts w:ascii="Times New Roman" w:hAnsi="Times New Roman" w:cs="Times New Roman"/>
          <w:sz w:val="26"/>
          <w:szCs w:val="26"/>
        </w:rPr>
        <w:t xml:space="preserve"> </w:t>
      </w:r>
      <w:r w:rsidRPr="0039543F">
        <w:rPr>
          <w:rFonts w:ascii="Times New Roman" w:hAnsi="Times New Roman" w:cs="Times New Roman"/>
          <w:sz w:val="26"/>
          <w:szCs w:val="26"/>
          <w:lang w:val="nl-NL"/>
        </w:rPr>
        <w:t>1.002681</w:t>
      </w:r>
      <w:r w:rsidR="00E61FC6">
        <w:rPr>
          <w:rFonts w:ascii="Times New Roman" w:hAnsi="Times New Roman" w:cs="Times New Roman"/>
          <w:sz w:val="26"/>
          <w:szCs w:val="26"/>
          <w:lang w:val="nl-NL"/>
        </w:rPr>
        <w:t>)</w:t>
      </w:r>
    </w:p>
    <w:p w14:paraId="651F9D65" w14:textId="77777777" w:rsidR="00A0786B" w:rsidRPr="0039543F" w:rsidRDefault="00A0786B" w:rsidP="00A0786B">
      <w:pPr>
        <w:widowControl w:val="0"/>
        <w:spacing w:before="120" w:after="120" w:line="240" w:lineRule="auto"/>
        <w:ind w:firstLine="709"/>
        <w:jc w:val="both"/>
        <w:rPr>
          <w:rFonts w:ascii="Times New Roman" w:eastAsia="Times New Roman" w:hAnsi="Times New Roman" w:cs="Times New Roman"/>
          <w:sz w:val="26"/>
          <w:szCs w:val="26"/>
          <w:lang w:val="nl-NL" w:eastAsia="vi-VN"/>
        </w:rPr>
      </w:pPr>
      <w:r w:rsidRPr="0039543F">
        <w:rPr>
          <w:rFonts w:ascii="Times New Roman" w:hAnsi="Times New Roman" w:cs="Times New Roman"/>
          <w:b/>
          <w:sz w:val="26"/>
          <w:szCs w:val="26"/>
        </w:rPr>
        <w:t>- Tổng thời gian thực hiện</w:t>
      </w:r>
      <w:r w:rsidRPr="0039543F">
        <w:rPr>
          <w:rFonts w:ascii="Times New Roman" w:hAnsi="Times New Roman" w:cs="Times New Roman"/>
          <w:b/>
          <w:sz w:val="26"/>
          <w:szCs w:val="26"/>
          <w:lang w:val="nb-NO"/>
        </w:rPr>
        <w:t xml:space="preserve">: </w:t>
      </w:r>
      <w:r w:rsidRPr="0039543F">
        <w:rPr>
          <w:rFonts w:ascii="Times New Roman" w:eastAsia="Times New Roman" w:hAnsi="Times New Roman" w:cs="Times New Roman"/>
          <w:sz w:val="26"/>
          <w:szCs w:val="26"/>
          <w:lang w:val="vi-VN" w:eastAsia="vi-VN"/>
        </w:rPr>
        <w:t>Trong</w:t>
      </w:r>
      <w:r w:rsidRPr="0039543F">
        <w:rPr>
          <w:rFonts w:ascii="Times New Roman" w:eastAsia="Times New Roman" w:hAnsi="Times New Roman" w:cs="Times New Roman"/>
          <w:sz w:val="26"/>
          <w:szCs w:val="26"/>
          <w:lang w:eastAsia="vi-VN"/>
        </w:rPr>
        <w:t xml:space="preserve"> thời hạn </w:t>
      </w:r>
      <w:r w:rsidRPr="0039543F">
        <w:rPr>
          <w:rFonts w:ascii="Times New Roman" w:eastAsia="Times New Roman" w:hAnsi="Times New Roman" w:cs="Times New Roman"/>
          <w:sz w:val="26"/>
          <w:szCs w:val="26"/>
          <w:lang w:val="vi-VN" w:eastAsia="vi-VN"/>
        </w:rPr>
        <w:t>10 ngày kể từ ngày nhận đủ hồ sơ hợp lệ</w:t>
      </w:r>
      <w:r w:rsidRPr="0039543F">
        <w:rPr>
          <w:rFonts w:ascii="Times New Roman" w:eastAsia="Times New Roman" w:hAnsi="Times New Roman" w:cs="Times New Roman"/>
          <w:sz w:val="26"/>
          <w:szCs w:val="26"/>
          <w:lang w:eastAsia="vi-VN"/>
        </w:rPr>
        <w:t>.</w:t>
      </w:r>
    </w:p>
    <w:tbl>
      <w:tblPr>
        <w:tblW w:w="1474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5670"/>
        <w:gridCol w:w="5103"/>
        <w:gridCol w:w="2410"/>
      </w:tblGrid>
      <w:tr w:rsidR="00E61FC6" w:rsidRPr="005611CB" w14:paraId="2CCF1DA5" w14:textId="77777777" w:rsidTr="00251B91">
        <w:trPr>
          <w:tblHeader/>
        </w:trPr>
        <w:tc>
          <w:tcPr>
            <w:tcW w:w="1559" w:type="dxa"/>
            <w:tcBorders>
              <w:top w:val="single" w:sz="4" w:space="0" w:color="auto"/>
              <w:left w:val="single" w:sz="4" w:space="0" w:color="auto"/>
              <w:bottom w:val="single" w:sz="4" w:space="0" w:color="auto"/>
              <w:right w:val="single" w:sz="4" w:space="0" w:color="auto"/>
            </w:tcBorders>
            <w:vAlign w:val="center"/>
            <w:hideMark/>
          </w:tcPr>
          <w:p w14:paraId="2AA69FAF" w14:textId="77777777" w:rsidR="00E61FC6" w:rsidRPr="005611CB" w:rsidRDefault="00E61FC6" w:rsidP="00251B91">
            <w:pPr>
              <w:spacing w:before="120" w:after="120" w:line="240" w:lineRule="auto"/>
              <w:jc w:val="center"/>
              <w:rPr>
                <w:rFonts w:ascii="Times New Roman" w:hAnsi="Times New Roman" w:cs="Times New Roman"/>
                <w:b/>
                <w:color w:val="000000" w:themeColor="text1"/>
                <w:sz w:val="24"/>
                <w:szCs w:val="24"/>
              </w:rPr>
            </w:pPr>
            <w:r w:rsidRPr="005611CB">
              <w:rPr>
                <w:rFonts w:ascii="Times New Roman" w:hAnsi="Times New Roman" w:cs="Times New Roman"/>
                <w:b/>
                <w:color w:val="000000" w:themeColor="text1"/>
                <w:sz w:val="24"/>
                <w:szCs w:val="24"/>
              </w:rPr>
              <w:t>Bước thực hiện</w:t>
            </w:r>
          </w:p>
        </w:tc>
        <w:tc>
          <w:tcPr>
            <w:tcW w:w="5670" w:type="dxa"/>
            <w:tcBorders>
              <w:top w:val="single" w:sz="4" w:space="0" w:color="auto"/>
              <w:left w:val="single" w:sz="4" w:space="0" w:color="auto"/>
              <w:bottom w:val="single" w:sz="4" w:space="0" w:color="auto"/>
              <w:right w:val="single" w:sz="4" w:space="0" w:color="auto"/>
            </w:tcBorders>
            <w:vAlign w:val="center"/>
            <w:hideMark/>
          </w:tcPr>
          <w:p w14:paraId="5548C567" w14:textId="77777777" w:rsidR="00E61FC6" w:rsidRPr="005611CB" w:rsidRDefault="00E61FC6" w:rsidP="00251B91">
            <w:pPr>
              <w:spacing w:before="120" w:after="120" w:line="240" w:lineRule="auto"/>
              <w:jc w:val="center"/>
              <w:rPr>
                <w:rFonts w:ascii="Times New Roman" w:hAnsi="Times New Roman" w:cs="Times New Roman"/>
                <w:b/>
                <w:color w:val="000000" w:themeColor="text1"/>
                <w:sz w:val="24"/>
                <w:szCs w:val="24"/>
              </w:rPr>
            </w:pPr>
            <w:r w:rsidRPr="005611CB">
              <w:rPr>
                <w:rFonts w:ascii="Times New Roman" w:hAnsi="Times New Roman" w:cs="Times New Roman"/>
                <w:b/>
                <w:color w:val="000000" w:themeColor="text1"/>
                <w:sz w:val="24"/>
                <w:szCs w:val="24"/>
              </w:rPr>
              <w:t>Nội dung công việc</w:t>
            </w:r>
          </w:p>
        </w:tc>
        <w:tc>
          <w:tcPr>
            <w:tcW w:w="5103" w:type="dxa"/>
            <w:tcBorders>
              <w:top w:val="single" w:sz="4" w:space="0" w:color="auto"/>
              <w:left w:val="single" w:sz="4" w:space="0" w:color="auto"/>
              <w:bottom w:val="single" w:sz="4" w:space="0" w:color="auto"/>
              <w:right w:val="single" w:sz="4" w:space="0" w:color="auto"/>
            </w:tcBorders>
            <w:vAlign w:val="center"/>
            <w:hideMark/>
          </w:tcPr>
          <w:p w14:paraId="63C9EF89" w14:textId="77777777" w:rsidR="00E61FC6" w:rsidRPr="005611CB" w:rsidRDefault="00E61FC6" w:rsidP="00251B91">
            <w:pPr>
              <w:spacing w:before="120" w:after="120" w:line="240" w:lineRule="auto"/>
              <w:jc w:val="center"/>
              <w:rPr>
                <w:rFonts w:ascii="Times New Roman" w:hAnsi="Times New Roman" w:cs="Times New Roman"/>
                <w:b/>
                <w:color w:val="000000" w:themeColor="text1"/>
                <w:sz w:val="24"/>
                <w:szCs w:val="24"/>
              </w:rPr>
            </w:pPr>
            <w:r w:rsidRPr="005611CB">
              <w:rPr>
                <w:rFonts w:ascii="Times New Roman" w:hAnsi="Times New Roman" w:cs="Times New Roman"/>
                <w:b/>
                <w:color w:val="000000" w:themeColor="text1"/>
                <w:sz w:val="24"/>
                <w:szCs w:val="24"/>
              </w:rPr>
              <w:t>Trách nhiệm thực hiện</w:t>
            </w:r>
          </w:p>
        </w:tc>
        <w:tc>
          <w:tcPr>
            <w:tcW w:w="2410" w:type="dxa"/>
            <w:tcBorders>
              <w:top w:val="single" w:sz="4" w:space="0" w:color="auto"/>
              <w:left w:val="single" w:sz="4" w:space="0" w:color="auto"/>
              <w:bottom w:val="single" w:sz="4" w:space="0" w:color="auto"/>
              <w:right w:val="single" w:sz="4" w:space="0" w:color="auto"/>
            </w:tcBorders>
            <w:vAlign w:val="center"/>
            <w:hideMark/>
          </w:tcPr>
          <w:p w14:paraId="54F742EB" w14:textId="77777777" w:rsidR="00E61FC6" w:rsidRPr="005611CB" w:rsidRDefault="00E61FC6" w:rsidP="00251B91">
            <w:pPr>
              <w:spacing w:before="120" w:after="120" w:line="240" w:lineRule="auto"/>
              <w:jc w:val="center"/>
              <w:rPr>
                <w:rFonts w:ascii="Times New Roman" w:hAnsi="Times New Roman" w:cs="Times New Roman"/>
                <w:b/>
                <w:color w:val="000000" w:themeColor="text1"/>
                <w:sz w:val="24"/>
                <w:szCs w:val="24"/>
              </w:rPr>
            </w:pPr>
            <w:r w:rsidRPr="005611CB">
              <w:rPr>
                <w:rFonts w:ascii="Times New Roman" w:hAnsi="Times New Roman" w:cs="Times New Roman"/>
                <w:b/>
                <w:color w:val="000000" w:themeColor="text1"/>
                <w:sz w:val="24"/>
                <w:szCs w:val="24"/>
              </w:rPr>
              <w:t>Thời gian thực hiện</w:t>
            </w:r>
          </w:p>
        </w:tc>
      </w:tr>
      <w:tr w:rsidR="00E61FC6" w:rsidRPr="005611CB" w14:paraId="4C3D48FB" w14:textId="77777777" w:rsidTr="00251B91">
        <w:tc>
          <w:tcPr>
            <w:tcW w:w="1559" w:type="dxa"/>
            <w:tcBorders>
              <w:top w:val="single" w:sz="4" w:space="0" w:color="auto"/>
              <w:left w:val="single" w:sz="4" w:space="0" w:color="auto"/>
              <w:bottom w:val="single" w:sz="4" w:space="0" w:color="auto"/>
              <w:right w:val="single" w:sz="4" w:space="0" w:color="auto"/>
            </w:tcBorders>
            <w:vAlign w:val="center"/>
            <w:hideMark/>
          </w:tcPr>
          <w:p w14:paraId="20B1087A" w14:textId="77777777" w:rsidR="00E61FC6" w:rsidRPr="00681611" w:rsidRDefault="00E61FC6" w:rsidP="00251B91">
            <w:pPr>
              <w:spacing w:before="60" w:after="60" w:line="240" w:lineRule="auto"/>
              <w:jc w:val="center"/>
              <w:rPr>
                <w:rFonts w:ascii="Times New Roman" w:hAnsi="Times New Roman" w:cs="Times New Roman"/>
                <w:color w:val="000000" w:themeColor="text1"/>
                <w:sz w:val="25"/>
                <w:szCs w:val="25"/>
              </w:rPr>
            </w:pPr>
            <w:r w:rsidRPr="00681611">
              <w:rPr>
                <w:rFonts w:ascii="Times New Roman" w:hAnsi="Times New Roman" w:cs="Times New Roman"/>
                <w:color w:val="000000" w:themeColor="text1"/>
                <w:sz w:val="25"/>
                <w:szCs w:val="25"/>
              </w:rPr>
              <w:t>B1</w:t>
            </w:r>
          </w:p>
        </w:tc>
        <w:tc>
          <w:tcPr>
            <w:tcW w:w="5670" w:type="dxa"/>
            <w:tcBorders>
              <w:top w:val="single" w:sz="4" w:space="0" w:color="auto"/>
              <w:left w:val="single" w:sz="4" w:space="0" w:color="auto"/>
              <w:bottom w:val="single" w:sz="4" w:space="0" w:color="auto"/>
              <w:right w:val="single" w:sz="4" w:space="0" w:color="auto"/>
            </w:tcBorders>
            <w:vAlign w:val="center"/>
            <w:hideMark/>
          </w:tcPr>
          <w:p w14:paraId="429EF960" w14:textId="77777777" w:rsidR="00E61FC6" w:rsidRPr="00681611" w:rsidRDefault="00E61FC6" w:rsidP="00251B91">
            <w:pPr>
              <w:spacing w:before="60" w:after="60" w:line="240" w:lineRule="auto"/>
              <w:jc w:val="both"/>
              <w:rPr>
                <w:rFonts w:ascii="Times New Roman" w:hAnsi="Times New Roman" w:cs="Times New Roman"/>
                <w:color w:val="000000" w:themeColor="text1"/>
                <w:sz w:val="25"/>
                <w:szCs w:val="25"/>
              </w:rPr>
            </w:pPr>
            <w:r w:rsidRPr="00681611">
              <w:rPr>
                <w:rFonts w:ascii="Times New Roman" w:hAnsi="Times New Roman" w:cs="Times New Roman"/>
                <w:color w:val="000000" w:themeColor="text1"/>
                <w:sz w:val="25"/>
                <w:szCs w:val="25"/>
              </w:rPr>
              <w:t>Tiếp nhận hồ sơ</w:t>
            </w:r>
          </w:p>
        </w:tc>
        <w:tc>
          <w:tcPr>
            <w:tcW w:w="5103" w:type="dxa"/>
            <w:tcBorders>
              <w:top w:val="single" w:sz="4" w:space="0" w:color="auto"/>
              <w:left w:val="single" w:sz="4" w:space="0" w:color="auto"/>
              <w:bottom w:val="single" w:sz="4" w:space="0" w:color="auto"/>
              <w:right w:val="single" w:sz="4" w:space="0" w:color="auto"/>
            </w:tcBorders>
            <w:vAlign w:val="center"/>
            <w:hideMark/>
          </w:tcPr>
          <w:p w14:paraId="67D1B589" w14:textId="77777777" w:rsidR="00E61FC6" w:rsidRPr="00681611" w:rsidRDefault="00E61FC6" w:rsidP="00251B91">
            <w:pPr>
              <w:spacing w:before="60" w:after="60" w:line="240" w:lineRule="auto"/>
              <w:jc w:val="center"/>
              <w:rPr>
                <w:rFonts w:ascii="Times New Roman" w:hAnsi="Times New Roman" w:cs="Times New Roman"/>
                <w:color w:val="000000" w:themeColor="text1"/>
                <w:sz w:val="25"/>
                <w:szCs w:val="25"/>
              </w:rPr>
            </w:pPr>
            <w:r w:rsidRPr="00681611">
              <w:rPr>
                <w:rFonts w:ascii="Times New Roman" w:hAnsi="Times New Roman" w:cs="Times New Roman"/>
                <w:color w:val="000000" w:themeColor="text1"/>
                <w:sz w:val="25"/>
                <w:szCs w:val="25"/>
              </w:rPr>
              <w:t>Trung tâm Phục vụ hành chính công tỉnh</w:t>
            </w:r>
          </w:p>
        </w:tc>
        <w:tc>
          <w:tcPr>
            <w:tcW w:w="2410" w:type="dxa"/>
            <w:tcBorders>
              <w:top w:val="single" w:sz="4" w:space="0" w:color="auto"/>
              <w:left w:val="single" w:sz="4" w:space="0" w:color="auto"/>
              <w:bottom w:val="single" w:sz="4" w:space="0" w:color="auto"/>
              <w:right w:val="single" w:sz="4" w:space="0" w:color="auto"/>
            </w:tcBorders>
            <w:vAlign w:val="center"/>
            <w:hideMark/>
          </w:tcPr>
          <w:p w14:paraId="732E248E" w14:textId="77777777" w:rsidR="00E61FC6" w:rsidRPr="00681611" w:rsidRDefault="00E61FC6" w:rsidP="00251B91">
            <w:pPr>
              <w:spacing w:before="60" w:after="60" w:line="240" w:lineRule="auto"/>
              <w:jc w:val="center"/>
              <w:rPr>
                <w:rFonts w:ascii="Times New Roman" w:hAnsi="Times New Roman" w:cs="Times New Roman"/>
                <w:color w:val="000000" w:themeColor="text1"/>
                <w:sz w:val="25"/>
                <w:szCs w:val="25"/>
              </w:rPr>
            </w:pPr>
            <w:r w:rsidRPr="00681611">
              <w:rPr>
                <w:rFonts w:ascii="Times New Roman" w:hAnsi="Times New Roman" w:cs="Times New Roman"/>
                <w:color w:val="000000" w:themeColor="text1"/>
                <w:sz w:val="25"/>
                <w:szCs w:val="25"/>
              </w:rPr>
              <w:t>0.5 ngày</w:t>
            </w:r>
          </w:p>
        </w:tc>
      </w:tr>
      <w:tr w:rsidR="00E61FC6" w:rsidRPr="005611CB" w14:paraId="329AAD7F" w14:textId="77777777" w:rsidTr="00251B91">
        <w:tc>
          <w:tcPr>
            <w:tcW w:w="1559" w:type="dxa"/>
            <w:tcBorders>
              <w:top w:val="single" w:sz="4" w:space="0" w:color="auto"/>
              <w:left w:val="single" w:sz="4" w:space="0" w:color="auto"/>
              <w:bottom w:val="single" w:sz="4" w:space="0" w:color="auto"/>
              <w:right w:val="single" w:sz="4" w:space="0" w:color="auto"/>
            </w:tcBorders>
            <w:vAlign w:val="center"/>
            <w:hideMark/>
          </w:tcPr>
          <w:p w14:paraId="6625A683" w14:textId="77777777" w:rsidR="00E61FC6" w:rsidRPr="00681611" w:rsidRDefault="00E61FC6" w:rsidP="00251B91">
            <w:pPr>
              <w:spacing w:before="60" w:after="60" w:line="240" w:lineRule="auto"/>
              <w:jc w:val="center"/>
              <w:rPr>
                <w:rFonts w:ascii="Times New Roman" w:hAnsi="Times New Roman" w:cs="Times New Roman"/>
                <w:color w:val="000000" w:themeColor="text1"/>
                <w:sz w:val="25"/>
                <w:szCs w:val="25"/>
              </w:rPr>
            </w:pPr>
            <w:r w:rsidRPr="00681611">
              <w:rPr>
                <w:rFonts w:ascii="Times New Roman" w:hAnsi="Times New Roman" w:cs="Times New Roman"/>
                <w:color w:val="000000" w:themeColor="text1"/>
                <w:sz w:val="25"/>
                <w:szCs w:val="25"/>
              </w:rPr>
              <w:t>B2</w:t>
            </w:r>
          </w:p>
        </w:tc>
        <w:tc>
          <w:tcPr>
            <w:tcW w:w="5670" w:type="dxa"/>
            <w:tcBorders>
              <w:top w:val="single" w:sz="4" w:space="0" w:color="auto"/>
              <w:left w:val="single" w:sz="4" w:space="0" w:color="auto"/>
              <w:bottom w:val="single" w:sz="4" w:space="0" w:color="auto"/>
              <w:right w:val="single" w:sz="4" w:space="0" w:color="auto"/>
            </w:tcBorders>
            <w:vAlign w:val="center"/>
            <w:hideMark/>
          </w:tcPr>
          <w:p w14:paraId="4D71EDEB" w14:textId="77777777" w:rsidR="00E61FC6" w:rsidRPr="00681611" w:rsidRDefault="00E61FC6" w:rsidP="00251B91">
            <w:pPr>
              <w:spacing w:before="60" w:after="60" w:line="240" w:lineRule="auto"/>
              <w:jc w:val="both"/>
              <w:rPr>
                <w:rFonts w:ascii="Times New Roman" w:hAnsi="Times New Roman" w:cs="Times New Roman"/>
                <w:color w:val="000000" w:themeColor="text1"/>
                <w:sz w:val="25"/>
                <w:szCs w:val="25"/>
              </w:rPr>
            </w:pPr>
            <w:r w:rsidRPr="00681611">
              <w:rPr>
                <w:rFonts w:ascii="Times New Roman" w:hAnsi="Times New Roman" w:cs="Times New Roman"/>
                <w:color w:val="000000" w:themeColor="text1"/>
                <w:sz w:val="25"/>
                <w:szCs w:val="25"/>
              </w:rPr>
              <w:t>Phân công xử lý</w:t>
            </w:r>
          </w:p>
        </w:tc>
        <w:tc>
          <w:tcPr>
            <w:tcW w:w="5103" w:type="dxa"/>
            <w:tcBorders>
              <w:top w:val="single" w:sz="4" w:space="0" w:color="auto"/>
              <w:left w:val="single" w:sz="4" w:space="0" w:color="auto"/>
              <w:bottom w:val="single" w:sz="4" w:space="0" w:color="auto"/>
              <w:right w:val="single" w:sz="4" w:space="0" w:color="auto"/>
            </w:tcBorders>
            <w:vAlign w:val="center"/>
            <w:hideMark/>
          </w:tcPr>
          <w:p w14:paraId="26C133A7" w14:textId="77777777" w:rsidR="00E61FC6" w:rsidRPr="00681611" w:rsidRDefault="00E61FC6" w:rsidP="00251B91">
            <w:pPr>
              <w:spacing w:before="60" w:after="60" w:line="240" w:lineRule="auto"/>
              <w:jc w:val="center"/>
              <w:rPr>
                <w:rFonts w:ascii="Times New Roman" w:hAnsi="Times New Roman" w:cs="Times New Roman"/>
                <w:color w:val="000000" w:themeColor="text1"/>
                <w:sz w:val="25"/>
                <w:szCs w:val="25"/>
              </w:rPr>
            </w:pPr>
            <w:r w:rsidRPr="00681611">
              <w:rPr>
                <w:rFonts w:ascii="Times New Roman" w:hAnsi="Times New Roman" w:cs="Times New Roman"/>
                <w:color w:val="000000" w:themeColor="text1"/>
                <w:sz w:val="25"/>
                <w:szCs w:val="25"/>
              </w:rPr>
              <w:t>Lãnh đạo phòng Bổ trợ tư pháp, Sở Tư pháp</w:t>
            </w:r>
          </w:p>
        </w:tc>
        <w:tc>
          <w:tcPr>
            <w:tcW w:w="2410" w:type="dxa"/>
            <w:tcBorders>
              <w:top w:val="single" w:sz="4" w:space="0" w:color="auto"/>
              <w:left w:val="single" w:sz="4" w:space="0" w:color="auto"/>
              <w:bottom w:val="single" w:sz="4" w:space="0" w:color="auto"/>
              <w:right w:val="single" w:sz="4" w:space="0" w:color="auto"/>
            </w:tcBorders>
            <w:vAlign w:val="center"/>
            <w:hideMark/>
          </w:tcPr>
          <w:p w14:paraId="5CE75AFE" w14:textId="77777777" w:rsidR="00E61FC6" w:rsidRPr="00681611" w:rsidRDefault="00E61FC6" w:rsidP="00251B91">
            <w:pPr>
              <w:spacing w:before="60" w:after="60" w:line="240" w:lineRule="auto"/>
              <w:jc w:val="center"/>
              <w:rPr>
                <w:rFonts w:ascii="Times New Roman" w:hAnsi="Times New Roman" w:cs="Times New Roman"/>
                <w:color w:val="000000" w:themeColor="text1"/>
                <w:sz w:val="25"/>
                <w:szCs w:val="25"/>
              </w:rPr>
            </w:pPr>
            <w:r w:rsidRPr="00681611">
              <w:rPr>
                <w:rFonts w:ascii="Times New Roman" w:hAnsi="Times New Roman" w:cs="Times New Roman"/>
                <w:color w:val="000000" w:themeColor="text1"/>
                <w:sz w:val="25"/>
                <w:szCs w:val="25"/>
              </w:rPr>
              <w:t>01 ngày</w:t>
            </w:r>
          </w:p>
        </w:tc>
      </w:tr>
      <w:tr w:rsidR="00E61FC6" w:rsidRPr="005611CB" w14:paraId="44CCD40A" w14:textId="77777777" w:rsidTr="00251B91">
        <w:tc>
          <w:tcPr>
            <w:tcW w:w="1559" w:type="dxa"/>
            <w:tcBorders>
              <w:top w:val="single" w:sz="4" w:space="0" w:color="auto"/>
              <w:left w:val="single" w:sz="4" w:space="0" w:color="auto"/>
              <w:bottom w:val="single" w:sz="4" w:space="0" w:color="auto"/>
              <w:right w:val="single" w:sz="4" w:space="0" w:color="auto"/>
            </w:tcBorders>
            <w:vAlign w:val="center"/>
            <w:hideMark/>
          </w:tcPr>
          <w:p w14:paraId="72FEB833" w14:textId="77777777" w:rsidR="00E61FC6" w:rsidRPr="00681611" w:rsidRDefault="00E61FC6" w:rsidP="00251B91">
            <w:pPr>
              <w:spacing w:before="60" w:after="60" w:line="240" w:lineRule="auto"/>
              <w:jc w:val="center"/>
              <w:rPr>
                <w:rFonts w:ascii="Times New Roman" w:hAnsi="Times New Roman" w:cs="Times New Roman"/>
                <w:color w:val="000000" w:themeColor="text1"/>
                <w:sz w:val="25"/>
                <w:szCs w:val="25"/>
              </w:rPr>
            </w:pPr>
            <w:r w:rsidRPr="00681611">
              <w:rPr>
                <w:rFonts w:ascii="Times New Roman" w:hAnsi="Times New Roman" w:cs="Times New Roman"/>
                <w:color w:val="000000" w:themeColor="text1"/>
                <w:sz w:val="25"/>
                <w:szCs w:val="25"/>
              </w:rPr>
              <w:t>B3</w:t>
            </w:r>
          </w:p>
        </w:tc>
        <w:tc>
          <w:tcPr>
            <w:tcW w:w="5670" w:type="dxa"/>
            <w:tcBorders>
              <w:top w:val="single" w:sz="4" w:space="0" w:color="auto"/>
              <w:left w:val="single" w:sz="4" w:space="0" w:color="auto"/>
              <w:bottom w:val="single" w:sz="4" w:space="0" w:color="auto"/>
              <w:right w:val="single" w:sz="4" w:space="0" w:color="auto"/>
            </w:tcBorders>
            <w:vAlign w:val="center"/>
            <w:hideMark/>
          </w:tcPr>
          <w:p w14:paraId="30ED7F47" w14:textId="77777777" w:rsidR="00E61FC6" w:rsidRPr="00681611" w:rsidRDefault="00E61FC6" w:rsidP="00251B91">
            <w:pPr>
              <w:spacing w:before="60" w:after="60" w:line="240" w:lineRule="auto"/>
              <w:jc w:val="both"/>
              <w:rPr>
                <w:rFonts w:ascii="Times New Roman" w:hAnsi="Times New Roman" w:cs="Times New Roman"/>
                <w:color w:val="000000" w:themeColor="text1"/>
                <w:sz w:val="25"/>
                <w:szCs w:val="25"/>
              </w:rPr>
            </w:pPr>
            <w:r w:rsidRPr="00681611">
              <w:rPr>
                <w:rFonts w:ascii="Times New Roman" w:hAnsi="Times New Roman" w:cs="Times New Roman"/>
                <w:color w:val="000000" w:themeColor="text1"/>
                <w:sz w:val="25"/>
                <w:szCs w:val="25"/>
              </w:rPr>
              <w:t>Thẩm định, xử lý hồ sơ</w:t>
            </w:r>
          </w:p>
        </w:tc>
        <w:tc>
          <w:tcPr>
            <w:tcW w:w="5103" w:type="dxa"/>
            <w:tcBorders>
              <w:top w:val="single" w:sz="4" w:space="0" w:color="auto"/>
              <w:left w:val="single" w:sz="4" w:space="0" w:color="auto"/>
              <w:bottom w:val="single" w:sz="4" w:space="0" w:color="auto"/>
              <w:right w:val="single" w:sz="4" w:space="0" w:color="auto"/>
            </w:tcBorders>
            <w:vAlign w:val="center"/>
            <w:hideMark/>
          </w:tcPr>
          <w:p w14:paraId="22389F49" w14:textId="77777777" w:rsidR="00E61FC6" w:rsidRPr="00681611" w:rsidRDefault="00E61FC6" w:rsidP="00251B91">
            <w:pPr>
              <w:spacing w:before="60" w:after="60" w:line="240" w:lineRule="auto"/>
              <w:jc w:val="center"/>
              <w:rPr>
                <w:rFonts w:ascii="Times New Roman" w:hAnsi="Times New Roman" w:cs="Times New Roman"/>
                <w:color w:val="000000" w:themeColor="text1"/>
                <w:sz w:val="25"/>
                <w:szCs w:val="25"/>
              </w:rPr>
            </w:pPr>
            <w:r w:rsidRPr="00681611">
              <w:rPr>
                <w:rFonts w:ascii="Times New Roman" w:hAnsi="Times New Roman" w:cs="Times New Roman"/>
                <w:color w:val="000000" w:themeColor="text1"/>
                <w:sz w:val="25"/>
                <w:szCs w:val="25"/>
              </w:rPr>
              <w:t>Chuyên viên Phòng Bổ trợ tư pháp, Sở Tư pháp</w:t>
            </w:r>
          </w:p>
        </w:tc>
        <w:tc>
          <w:tcPr>
            <w:tcW w:w="2410" w:type="dxa"/>
            <w:tcBorders>
              <w:top w:val="single" w:sz="4" w:space="0" w:color="auto"/>
              <w:left w:val="single" w:sz="4" w:space="0" w:color="auto"/>
              <w:bottom w:val="single" w:sz="4" w:space="0" w:color="auto"/>
              <w:right w:val="single" w:sz="4" w:space="0" w:color="auto"/>
            </w:tcBorders>
            <w:vAlign w:val="center"/>
            <w:hideMark/>
          </w:tcPr>
          <w:p w14:paraId="71437AD9" w14:textId="77777777" w:rsidR="00E61FC6" w:rsidRPr="00681611" w:rsidRDefault="00E61FC6" w:rsidP="00251B91">
            <w:pPr>
              <w:spacing w:before="60" w:after="60" w:line="240" w:lineRule="auto"/>
              <w:jc w:val="center"/>
              <w:rPr>
                <w:rFonts w:ascii="Times New Roman" w:hAnsi="Times New Roman" w:cs="Times New Roman"/>
                <w:color w:val="000000" w:themeColor="text1"/>
                <w:sz w:val="25"/>
                <w:szCs w:val="25"/>
              </w:rPr>
            </w:pPr>
            <w:r w:rsidRPr="00681611">
              <w:rPr>
                <w:rFonts w:ascii="Times New Roman" w:hAnsi="Times New Roman" w:cs="Times New Roman"/>
                <w:color w:val="000000" w:themeColor="text1"/>
                <w:sz w:val="25"/>
                <w:szCs w:val="25"/>
              </w:rPr>
              <w:t>02 ngày</w:t>
            </w:r>
          </w:p>
        </w:tc>
      </w:tr>
      <w:tr w:rsidR="00E61FC6" w:rsidRPr="005611CB" w14:paraId="266B9368" w14:textId="77777777" w:rsidTr="00251B91">
        <w:tc>
          <w:tcPr>
            <w:tcW w:w="1559" w:type="dxa"/>
            <w:tcBorders>
              <w:top w:val="single" w:sz="4" w:space="0" w:color="auto"/>
              <w:left w:val="single" w:sz="4" w:space="0" w:color="auto"/>
              <w:bottom w:val="single" w:sz="4" w:space="0" w:color="auto"/>
              <w:right w:val="single" w:sz="4" w:space="0" w:color="auto"/>
            </w:tcBorders>
            <w:vAlign w:val="center"/>
            <w:hideMark/>
          </w:tcPr>
          <w:p w14:paraId="00EF4B32" w14:textId="77777777" w:rsidR="00E61FC6" w:rsidRPr="00681611" w:rsidRDefault="00E61FC6" w:rsidP="00251B91">
            <w:pPr>
              <w:spacing w:before="60" w:after="60" w:line="240" w:lineRule="auto"/>
              <w:jc w:val="center"/>
              <w:rPr>
                <w:rFonts w:ascii="Times New Roman" w:hAnsi="Times New Roman" w:cs="Times New Roman"/>
                <w:color w:val="000000" w:themeColor="text1"/>
                <w:sz w:val="25"/>
                <w:szCs w:val="25"/>
              </w:rPr>
            </w:pPr>
            <w:r w:rsidRPr="00681611">
              <w:rPr>
                <w:rFonts w:ascii="Times New Roman" w:hAnsi="Times New Roman" w:cs="Times New Roman"/>
                <w:color w:val="000000" w:themeColor="text1"/>
                <w:sz w:val="25"/>
                <w:szCs w:val="25"/>
              </w:rPr>
              <w:t>B4</w:t>
            </w:r>
          </w:p>
        </w:tc>
        <w:tc>
          <w:tcPr>
            <w:tcW w:w="5670" w:type="dxa"/>
            <w:tcBorders>
              <w:top w:val="single" w:sz="4" w:space="0" w:color="auto"/>
              <w:left w:val="single" w:sz="4" w:space="0" w:color="auto"/>
              <w:bottom w:val="single" w:sz="4" w:space="0" w:color="auto"/>
              <w:right w:val="single" w:sz="4" w:space="0" w:color="auto"/>
            </w:tcBorders>
            <w:vAlign w:val="center"/>
            <w:hideMark/>
          </w:tcPr>
          <w:p w14:paraId="77245C2E" w14:textId="77777777" w:rsidR="00E61FC6" w:rsidRPr="00681611" w:rsidRDefault="00E61FC6" w:rsidP="00251B91">
            <w:pPr>
              <w:spacing w:before="60" w:after="60" w:line="240" w:lineRule="auto"/>
              <w:jc w:val="both"/>
              <w:rPr>
                <w:rFonts w:ascii="Times New Roman" w:hAnsi="Times New Roman" w:cs="Times New Roman"/>
                <w:color w:val="000000" w:themeColor="text1"/>
                <w:sz w:val="25"/>
                <w:szCs w:val="25"/>
              </w:rPr>
            </w:pPr>
            <w:r w:rsidRPr="00681611">
              <w:rPr>
                <w:rFonts w:ascii="Times New Roman" w:hAnsi="Times New Roman" w:cs="Times New Roman"/>
                <w:color w:val="000000" w:themeColor="text1"/>
                <w:sz w:val="25"/>
                <w:szCs w:val="25"/>
              </w:rPr>
              <w:t>Ký nháy</w:t>
            </w:r>
          </w:p>
        </w:tc>
        <w:tc>
          <w:tcPr>
            <w:tcW w:w="5103" w:type="dxa"/>
            <w:tcBorders>
              <w:top w:val="single" w:sz="4" w:space="0" w:color="auto"/>
              <w:left w:val="single" w:sz="4" w:space="0" w:color="auto"/>
              <w:bottom w:val="single" w:sz="4" w:space="0" w:color="auto"/>
              <w:right w:val="single" w:sz="4" w:space="0" w:color="auto"/>
            </w:tcBorders>
            <w:vAlign w:val="center"/>
            <w:hideMark/>
          </w:tcPr>
          <w:p w14:paraId="48F1588F" w14:textId="77777777" w:rsidR="00E61FC6" w:rsidRPr="00681611" w:rsidRDefault="00E61FC6" w:rsidP="00251B91">
            <w:pPr>
              <w:spacing w:before="60" w:after="60" w:line="240" w:lineRule="auto"/>
              <w:jc w:val="center"/>
              <w:rPr>
                <w:rFonts w:ascii="Times New Roman" w:hAnsi="Times New Roman" w:cs="Times New Roman"/>
                <w:color w:val="000000" w:themeColor="text1"/>
                <w:sz w:val="25"/>
                <w:szCs w:val="25"/>
              </w:rPr>
            </w:pPr>
            <w:r w:rsidRPr="00681611">
              <w:rPr>
                <w:rFonts w:ascii="Times New Roman" w:hAnsi="Times New Roman" w:cs="Times New Roman"/>
                <w:color w:val="000000" w:themeColor="text1"/>
                <w:sz w:val="25"/>
                <w:szCs w:val="25"/>
              </w:rPr>
              <w:t>Lãnh đạo Phòng Bổ trợ tư pháp, Sở Tư pháp</w:t>
            </w:r>
          </w:p>
        </w:tc>
        <w:tc>
          <w:tcPr>
            <w:tcW w:w="2410" w:type="dxa"/>
            <w:tcBorders>
              <w:top w:val="single" w:sz="4" w:space="0" w:color="auto"/>
              <w:left w:val="single" w:sz="4" w:space="0" w:color="auto"/>
              <w:bottom w:val="single" w:sz="4" w:space="0" w:color="auto"/>
              <w:right w:val="single" w:sz="4" w:space="0" w:color="auto"/>
            </w:tcBorders>
            <w:vAlign w:val="center"/>
            <w:hideMark/>
          </w:tcPr>
          <w:p w14:paraId="6DDF311A" w14:textId="77777777" w:rsidR="00E61FC6" w:rsidRPr="00681611" w:rsidRDefault="00E61FC6" w:rsidP="00251B91">
            <w:pPr>
              <w:spacing w:before="60" w:after="60" w:line="240" w:lineRule="auto"/>
              <w:jc w:val="center"/>
              <w:rPr>
                <w:rFonts w:ascii="Times New Roman" w:hAnsi="Times New Roman" w:cs="Times New Roman"/>
                <w:color w:val="000000" w:themeColor="text1"/>
                <w:sz w:val="25"/>
                <w:szCs w:val="25"/>
              </w:rPr>
            </w:pPr>
            <w:r w:rsidRPr="00681611">
              <w:rPr>
                <w:rFonts w:ascii="Times New Roman" w:hAnsi="Times New Roman" w:cs="Times New Roman"/>
                <w:color w:val="000000" w:themeColor="text1"/>
                <w:sz w:val="25"/>
                <w:szCs w:val="25"/>
              </w:rPr>
              <w:t>0.5 ngày</w:t>
            </w:r>
          </w:p>
        </w:tc>
      </w:tr>
      <w:tr w:rsidR="00E61FC6" w:rsidRPr="005611CB" w14:paraId="37C4F370" w14:textId="77777777" w:rsidTr="00251B91">
        <w:tc>
          <w:tcPr>
            <w:tcW w:w="1559" w:type="dxa"/>
            <w:tcBorders>
              <w:top w:val="single" w:sz="4" w:space="0" w:color="auto"/>
              <w:left w:val="single" w:sz="4" w:space="0" w:color="auto"/>
              <w:bottom w:val="single" w:sz="4" w:space="0" w:color="auto"/>
              <w:right w:val="single" w:sz="4" w:space="0" w:color="auto"/>
            </w:tcBorders>
            <w:vAlign w:val="center"/>
            <w:hideMark/>
          </w:tcPr>
          <w:p w14:paraId="0802B20F" w14:textId="77777777" w:rsidR="00E61FC6" w:rsidRPr="00681611" w:rsidRDefault="00E61FC6" w:rsidP="00251B91">
            <w:pPr>
              <w:spacing w:before="60" w:after="60" w:line="240" w:lineRule="auto"/>
              <w:jc w:val="center"/>
              <w:rPr>
                <w:rFonts w:ascii="Times New Roman" w:hAnsi="Times New Roman" w:cs="Times New Roman"/>
                <w:color w:val="000000" w:themeColor="text1"/>
                <w:sz w:val="25"/>
                <w:szCs w:val="25"/>
              </w:rPr>
            </w:pPr>
            <w:r w:rsidRPr="00681611">
              <w:rPr>
                <w:rFonts w:ascii="Times New Roman" w:hAnsi="Times New Roman" w:cs="Times New Roman"/>
                <w:color w:val="000000" w:themeColor="text1"/>
                <w:sz w:val="25"/>
                <w:szCs w:val="25"/>
              </w:rPr>
              <w:t>B5</w:t>
            </w:r>
          </w:p>
        </w:tc>
        <w:tc>
          <w:tcPr>
            <w:tcW w:w="5670" w:type="dxa"/>
            <w:tcBorders>
              <w:top w:val="single" w:sz="4" w:space="0" w:color="auto"/>
              <w:left w:val="single" w:sz="4" w:space="0" w:color="auto"/>
              <w:bottom w:val="single" w:sz="4" w:space="0" w:color="auto"/>
              <w:right w:val="single" w:sz="4" w:space="0" w:color="auto"/>
            </w:tcBorders>
            <w:vAlign w:val="center"/>
            <w:hideMark/>
          </w:tcPr>
          <w:p w14:paraId="6A75A28B" w14:textId="77777777" w:rsidR="00E61FC6" w:rsidRPr="00681611" w:rsidRDefault="00E61FC6" w:rsidP="00251B91">
            <w:pPr>
              <w:spacing w:before="60" w:after="60" w:line="240" w:lineRule="auto"/>
              <w:jc w:val="both"/>
              <w:rPr>
                <w:rFonts w:ascii="Times New Roman" w:hAnsi="Times New Roman" w:cs="Times New Roman"/>
                <w:color w:val="000000" w:themeColor="text1"/>
                <w:sz w:val="25"/>
                <w:szCs w:val="25"/>
              </w:rPr>
            </w:pPr>
            <w:r w:rsidRPr="00681611">
              <w:rPr>
                <w:rFonts w:ascii="Times New Roman" w:hAnsi="Times New Roman" w:cs="Times New Roman"/>
                <w:color w:val="000000" w:themeColor="text1"/>
                <w:sz w:val="25"/>
                <w:szCs w:val="25"/>
              </w:rPr>
              <w:t>Ký duyệt</w:t>
            </w:r>
          </w:p>
        </w:tc>
        <w:tc>
          <w:tcPr>
            <w:tcW w:w="5103" w:type="dxa"/>
            <w:tcBorders>
              <w:top w:val="single" w:sz="4" w:space="0" w:color="auto"/>
              <w:left w:val="single" w:sz="4" w:space="0" w:color="auto"/>
              <w:bottom w:val="single" w:sz="4" w:space="0" w:color="auto"/>
              <w:right w:val="single" w:sz="4" w:space="0" w:color="auto"/>
            </w:tcBorders>
            <w:vAlign w:val="center"/>
            <w:hideMark/>
          </w:tcPr>
          <w:p w14:paraId="3DE99812" w14:textId="77777777" w:rsidR="00E61FC6" w:rsidRPr="00681611" w:rsidRDefault="00E61FC6" w:rsidP="00251B91">
            <w:pPr>
              <w:spacing w:before="60" w:after="60" w:line="240" w:lineRule="auto"/>
              <w:jc w:val="center"/>
              <w:rPr>
                <w:rFonts w:ascii="Times New Roman" w:hAnsi="Times New Roman" w:cs="Times New Roman"/>
                <w:color w:val="000000" w:themeColor="text1"/>
                <w:sz w:val="25"/>
                <w:szCs w:val="25"/>
              </w:rPr>
            </w:pPr>
            <w:r w:rsidRPr="00681611">
              <w:rPr>
                <w:rFonts w:ascii="Times New Roman" w:hAnsi="Times New Roman" w:cs="Times New Roman"/>
                <w:color w:val="000000" w:themeColor="text1"/>
                <w:sz w:val="25"/>
                <w:szCs w:val="25"/>
              </w:rPr>
              <w:t>Lãnh đạo Sở Tư pháp</w:t>
            </w:r>
          </w:p>
        </w:tc>
        <w:tc>
          <w:tcPr>
            <w:tcW w:w="2410" w:type="dxa"/>
            <w:tcBorders>
              <w:top w:val="single" w:sz="4" w:space="0" w:color="auto"/>
              <w:left w:val="single" w:sz="4" w:space="0" w:color="auto"/>
              <w:bottom w:val="single" w:sz="4" w:space="0" w:color="auto"/>
              <w:right w:val="single" w:sz="4" w:space="0" w:color="auto"/>
            </w:tcBorders>
            <w:vAlign w:val="center"/>
            <w:hideMark/>
          </w:tcPr>
          <w:p w14:paraId="457BC1C1" w14:textId="77777777" w:rsidR="00E61FC6" w:rsidRPr="00681611" w:rsidRDefault="00E61FC6" w:rsidP="00251B91">
            <w:pPr>
              <w:spacing w:before="60" w:after="60" w:line="240" w:lineRule="auto"/>
              <w:jc w:val="center"/>
              <w:rPr>
                <w:rFonts w:ascii="Times New Roman" w:hAnsi="Times New Roman" w:cs="Times New Roman"/>
                <w:color w:val="000000" w:themeColor="text1"/>
                <w:sz w:val="25"/>
                <w:szCs w:val="25"/>
              </w:rPr>
            </w:pPr>
            <w:r w:rsidRPr="00681611">
              <w:rPr>
                <w:rFonts w:ascii="Times New Roman" w:hAnsi="Times New Roman" w:cs="Times New Roman"/>
                <w:color w:val="000000" w:themeColor="text1"/>
                <w:sz w:val="25"/>
                <w:szCs w:val="25"/>
              </w:rPr>
              <w:t>0.5 ngày</w:t>
            </w:r>
          </w:p>
        </w:tc>
      </w:tr>
      <w:tr w:rsidR="00E61FC6" w:rsidRPr="005611CB" w14:paraId="0306C051" w14:textId="77777777" w:rsidTr="00251B91">
        <w:tc>
          <w:tcPr>
            <w:tcW w:w="1559" w:type="dxa"/>
            <w:tcBorders>
              <w:top w:val="single" w:sz="4" w:space="0" w:color="auto"/>
              <w:left w:val="single" w:sz="4" w:space="0" w:color="auto"/>
              <w:bottom w:val="single" w:sz="4" w:space="0" w:color="auto"/>
              <w:right w:val="single" w:sz="4" w:space="0" w:color="auto"/>
            </w:tcBorders>
            <w:vAlign w:val="center"/>
            <w:hideMark/>
          </w:tcPr>
          <w:p w14:paraId="19BBDFDD" w14:textId="77777777" w:rsidR="00E61FC6" w:rsidRPr="00681611" w:rsidRDefault="00E61FC6" w:rsidP="00251B91">
            <w:pPr>
              <w:spacing w:before="60" w:after="60" w:line="240" w:lineRule="auto"/>
              <w:jc w:val="center"/>
              <w:rPr>
                <w:rFonts w:ascii="Times New Roman" w:hAnsi="Times New Roman" w:cs="Times New Roman"/>
                <w:color w:val="000000" w:themeColor="text1"/>
                <w:sz w:val="25"/>
                <w:szCs w:val="25"/>
              </w:rPr>
            </w:pPr>
            <w:r w:rsidRPr="00681611">
              <w:rPr>
                <w:rFonts w:ascii="Times New Roman" w:hAnsi="Times New Roman" w:cs="Times New Roman"/>
                <w:color w:val="000000" w:themeColor="text1"/>
                <w:sz w:val="25"/>
                <w:szCs w:val="25"/>
              </w:rPr>
              <w:t>B6</w:t>
            </w:r>
          </w:p>
        </w:tc>
        <w:tc>
          <w:tcPr>
            <w:tcW w:w="5670" w:type="dxa"/>
            <w:tcBorders>
              <w:top w:val="single" w:sz="4" w:space="0" w:color="auto"/>
              <w:left w:val="single" w:sz="4" w:space="0" w:color="auto"/>
              <w:bottom w:val="single" w:sz="4" w:space="0" w:color="auto"/>
              <w:right w:val="single" w:sz="4" w:space="0" w:color="auto"/>
            </w:tcBorders>
            <w:vAlign w:val="center"/>
            <w:hideMark/>
          </w:tcPr>
          <w:p w14:paraId="5787E266" w14:textId="77777777" w:rsidR="00E61FC6" w:rsidRPr="00681611" w:rsidRDefault="00E61FC6" w:rsidP="00251B91">
            <w:pPr>
              <w:spacing w:before="60" w:after="60" w:line="240" w:lineRule="auto"/>
              <w:jc w:val="both"/>
              <w:rPr>
                <w:rFonts w:ascii="Times New Roman" w:hAnsi="Times New Roman" w:cs="Times New Roman"/>
                <w:color w:val="000000" w:themeColor="text1"/>
                <w:sz w:val="25"/>
                <w:szCs w:val="25"/>
              </w:rPr>
            </w:pPr>
            <w:r w:rsidRPr="00681611">
              <w:rPr>
                <w:rFonts w:ascii="Times New Roman" w:hAnsi="Times New Roman" w:cs="Times New Roman"/>
                <w:color w:val="000000" w:themeColor="text1"/>
                <w:sz w:val="25"/>
                <w:szCs w:val="25"/>
              </w:rPr>
              <w:t>Đóng dấu phát hành</w:t>
            </w:r>
          </w:p>
        </w:tc>
        <w:tc>
          <w:tcPr>
            <w:tcW w:w="5103" w:type="dxa"/>
            <w:tcBorders>
              <w:top w:val="single" w:sz="4" w:space="0" w:color="auto"/>
              <w:left w:val="single" w:sz="4" w:space="0" w:color="auto"/>
              <w:bottom w:val="single" w:sz="4" w:space="0" w:color="auto"/>
              <w:right w:val="single" w:sz="4" w:space="0" w:color="auto"/>
            </w:tcBorders>
            <w:vAlign w:val="center"/>
            <w:hideMark/>
          </w:tcPr>
          <w:p w14:paraId="130536FA" w14:textId="77777777" w:rsidR="00E61FC6" w:rsidRPr="00681611" w:rsidRDefault="00E61FC6" w:rsidP="00251B91">
            <w:pPr>
              <w:spacing w:before="60" w:after="60" w:line="240" w:lineRule="auto"/>
              <w:jc w:val="center"/>
              <w:rPr>
                <w:rFonts w:ascii="Times New Roman" w:hAnsi="Times New Roman" w:cs="Times New Roman"/>
                <w:color w:val="000000" w:themeColor="text1"/>
                <w:sz w:val="25"/>
                <w:szCs w:val="25"/>
              </w:rPr>
            </w:pPr>
            <w:r w:rsidRPr="00681611">
              <w:rPr>
                <w:rFonts w:ascii="Times New Roman" w:hAnsi="Times New Roman" w:cs="Times New Roman"/>
                <w:color w:val="000000" w:themeColor="text1"/>
                <w:sz w:val="25"/>
                <w:szCs w:val="25"/>
              </w:rPr>
              <w:t>Văn thư Sở Tư pháp</w:t>
            </w:r>
          </w:p>
        </w:tc>
        <w:tc>
          <w:tcPr>
            <w:tcW w:w="2410" w:type="dxa"/>
            <w:tcBorders>
              <w:top w:val="single" w:sz="4" w:space="0" w:color="auto"/>
              <w:left w:val="single" w:sz="4" w:space="0" w:color="auto"/>
              <w:bottom w:val="single" w:sz="4" w:space="0" w:color="auto"/>
              <w:right w:val="single" w:sz="4" w:space="0" w:color="auto"/>
            </w:tcBorders>
            <w:vAlign w:val="center"/>
            <w:hideMark/>
          </w:tcPr>
          <w:p w14:paraId="4A1AD914" w14:textId="77777777" w:rsidR="00E61FC6" w:rsidRPr="00681611" w:rsidRDefault="00E61FC6" w:rsidP="00251B91">
            <w:pPr>
              <w:spacing w:before="60" w:after="60" w:line="240" w:lineRule="auto"/>
              <w:jc w:val="center"/>
              <w:rPr>
                <w:rFonts w:ascii="Times New Roman" w:hAnsi="Times New Roman" w:cs="Times New Roman"/>
                <w:color w:val="000000" w:themeColor="text1"/>
                <w:sz w:val="25"/>
                <w:szCs w:val="25"/>
              </w:rPr>
            </w:pPr>
            <w:r w:rsidRPr="00681611">
              <w:rPr>
                <w:rFonts w:ascii="Times New Roman" w:hAnsi="Times New Roman" w:cs="Times New Roman"/>
                <w:color w:val="000000" w:themeColor="text1"/>
                <w:sz w:val="25"/>
                <w:szCs w:val="25"/>
              </w:rPr>
              <w:t>0.5 ngày</w:t>
            </w:r>
          </w:p>
        </w:tc>
      </w:tr>
      <w:tr w:rsidR="00E61FC6" w:rsidRPr="005611CB" w14:paraId="3B4376B4" w14:textId="77777777" w:rsidTr="00251B91">
        <w:tc>
          <w:tcPr>
            <w:tcW w:w="1559" w:type="dxa"/>
            <w:tcBorders>
              <w:top w:val="single" w:sz="4" w:space="0" w:color="auto"/>
              <w:left w:val="single" w:sz="4" w:space="0" w:color="auto"/>
              <w:bottom w:val="single" w:sz="4" w:space="0" w:color="auto"/>
              <w:right w:val="single" w:sz="4" w:space="0" w:color="auto"/>
            </w:tcBorders>
            <w:vAlign w:val="center"/>
            <w:hideMark/>
          </w:tcPr>
          <w:p w14:paraId="350C940E" w14:textId="77777777" w:rsidR="00E61FC6" w:rsidRPr="00681611" w:rsidRDefault="00E61FC6" w:rsidP="00251B91">
            <w:pPr>
              <w:spacing w:before="60" w:after="60" w:line="240" w:lineRule="auto"/>
              <w:jc w:val="center"/>
              <w:rPr>
                <w:rFonts w:ascii="Times New Roman" w:hAnsi="Times New Roman" w:cs="Times New Roman"/>
                <w:color w:val="000000" w:themeColor="text1"/>
                <w:sz w:val="25"/>
                <w:szCs w:val="25"/>
              </w:rPr>
            </w:pPr>
            <w:r w:rsidRPr="00681611">
              <w:rPr>
                <w:rFonts w:ascii="Times New Roman" w:hAnsi="Times New Roman" w:cs="Times New Roman"/>
                <w:color w:val="000000" w:themeColor="text1"/>
                <w:sz w:val="25"/>
                <w:szCs w:val="25"/>
              </w:rPr>
              <w:t>B7</w:t>
            </w:r>
          </w:p>
        </w:tc>
        <w:tc>
          <w:tcPr>
            <w:tcW w:w="5670" w:type="dxa"/>
            <w:tcBorders>
              <w:top w:val="single" w:sz="4" w:space="0" w:color="auto"/>
              <w:left w:val="single" w:sz="4" w:space="0" w:color="auto"/>
              <w:bottom w:val="single" w:sz="4" w:space="0" w:color="auto"/>
              <w:right w:val="single" w:sz="4" w:space="0" w:color="auto"/>
            </w:tcBorders>
            <w:vAlign w:val="center"/>
            <w:hideMark/>
          </w:tcPr>
          <w:p w14:paraId="3E98B282" w14:textId="77777777" w:rsidR="00E61FC6" w:rsidRPr="00681611" w:rsidRDefault="00E61FC6" w:rsidP="00251B91">
            <w:pPr>
              <w:spacing w:before="60" w:after="60" w:line="240" w:lineRule="auto"/>
              <w:jc w:val="both"/>
              <w:rPr>
                <w:rFonts w:ascii="Times New Roman" w:hAnsi="Times New Roman" w:cs="Times New Roman"/>
                <w:color w:val="000000" w:themeColor="text1"/>
                <w:sz w:val="25"/>
                <w:szCs w:val="25"/>
              </w:rPr>
            </w:pPr>
            <w:r w:rsidRPr="00681611">
              <w:rPr>
                <w:rFonts w:ascii="Times New Roman" w:hAnsi="Times New Roman" w:cs="Times New Roman"/>
                <w:color w:val="000000" w:themeColor="text1"/>
                <w:sz w:val="25"/>
                <w:szCs w:val="25"/>
              </w:rPr>
              <w:t>UBND tỉnh tiếp nhận hồ sơ, chuyển xử lý</w:t>
            </w:r>
          </w:p>
        </w:tc>
        <w:tc>
          <w:tcPr>
            <w:tcW w:w="5103" w:type="dxa"/>
            <w:tcBorders>
              <w:top w:val="single" w:sz="4" w:space="0" w:color="auto"/>
              <w:left w:val="single" w:sz="4" w:space="0" w:color="auto"/>
              <w:bottom w:val="single" w:sz="4" w:space="0" w:color="auto"/>
              <w:right w:val="single" w:sz="4" w:space="0" w:color="auto"/>
            </w:tcBorders>
            <w:vAlign w:val="center"/>
            <w:hideMark/>
          </w:tcPr>
          <w:p w14:paraId="0304F268" w14:textId="77777777" w:rsidR="00E61FC6" w:rsidRPr="00681611" w:rsidRDefault="00E61FC6" w:rsidP="00251B91">
            <w:pPr>
              <w:spacing w:before="60" w:after="60" w:line="240" w:lineRule="auto"/>
              <w:jc w:val="center"/>
              <w:rPr>
                <w:rFonts w:ascii="Times New Roman" w:hAnsi="Times New Roman" w:cs="Times New Roman"/>
                <w:color w:val="000000" w:themeColor="text1"/>
                <w:sz w:val="25"/>
                <w:szCs w:val="25"/>
              </w:rPr>
            </w:pPr>
            <w:r w:rsidRPr="00681611">
              <w:rPr>
                <w:rFonts w:ascii="Times New Roman" w:hAnsi="Times New Roman" w:cs="Times New Roman"/>
                <w:color w:val="000000" w:themeColor="text1"/>
                <w:sz w:val="25"/>
                <w:szCs w:val="25"/>
              </w:rPr>
              <w:t>Văn thư Văn phòng UBND tỉnh</w:t>
            </w:r>
          </w:p>
        </w:tc>
        <w:tc>
          <w:tcPr>
            <w:tcW w:w="2410" w:type="dxa"/>
            <w:tcBorders>
              <w:top w:val="single" w:sz="4" w:space="0" w:color="auto"/>
              <w:left w:val="single" w:sz="4" w:space="0" w:color="auto"/>
              <w:bottom w:val="single" w:sz="4" w:space="0" w:color="auto"/>
              <w:right w:val="single" w:sz="4" w:space="0" w:color="auto"/>
            </w:tcBorders>
            <w:vAlign w:val="center"/>
            <w:hideMark/>
          </w:tcPr>
          <w:p w14:paraId="6FD436B3" w14:textId="77777777" w:rsidR="00E61FC6" w:rsidRPr="00681611" w:rsidRDefault="00E61FC6" w:rsidP="00251B91">
            <w:pPr>
              <w:spacing w:before="60" w:after="60" w:line="240" w:lineRule="auto"/>
              <w:jc w:val="center"/>
              <w:rPr>
                <w:rFonts w:ascii="Times New Roman" w:hAnsi="Times New Roman" w:cs="Times New Roman"/>
                <w:color w:val="000000" w:themeColor="text1"/>
                <w:sz w:val="25"/>
                <w:szCs w:val="25"/>
              </w:rPr>
            </w:pPr>
            <w:r w:rsidRPr="00681611">
              <w:rPr>
                <w:rFonts w:ascii="Times New Roman" w:hAnsi="Times New Roman" w:cs="Times New Roman"/>
                <w:color w:val="000000" w:themeColor="text1"/>
                <w:sz w:val="25"/>
                <w:szCs w:val="25"/>
              </w:rPr>
              <w:t>0.5 ngày</w:t>
            </w:r>
          </w:p>
        </w:tc>
      </w:tr>
      <w:tr w:rsidR="00E61FC6" w:rsidRPr="005611CB" w14:paraId="51B94E72" w14:textId="77777777" w:rsidTr="00251B91">
        <w:tc>
          <w:tcPr>
            <w:tcW w:w="1559" w:type="dxa"/>
            <w:tcBorders>
              <w:top w:val="single" w:sz="4" w:space="0" w:color="auto"/>
              <w:left w:val="single" w:sz="4" w:space="0" w:color="auto"/>
              <w:bottom w:val="single" w:sz="4" w:space="0" w:color="auto"/>
              <w:right w:val="single" w:sz="4" w:space="0" w:color="auto"/>
            </w:tcBorders>
            <w:vAlign w:val="center"/>
            <w:hideMark/>
          </w:tcPr>
          <w:p w14:paraId="262DA3BF" w14:textId="77777777" w:rsidR="00E61FC6" w:rsidRPr="00681611" w:rsidRDefault="00E61FC6" w:rsidP="00251B91">
            <w:pPr>
              <w:spacing w:before="60" w:after="60" w:line="240" w:lineRule="auto"/>
              <w:jc w:val="center"/>
              <w:rPr>
                <w:rFonts w:ascii="Times New Roman" w:hAnsi="Times New Roman" w:cs="Times New Roman"/>
                <w:color w:val="000000" w:themeColor="text1"/>
                <w:sz w:val="25"/>
                <w:szCs w:val="25"/>
              </w:rPr>
            </w:pPr>
            <w:r w:rsidRPr="00681611">
              <w:rPr>
                <w:rFonts w:ascii="Times New Roman" w:hAnsi="Times New Roman" w:cs="Times New Roman"/>
                <w:color w:val="000000" w:themeColor="text1"/>
                <w:sz w:val="25"/>
                <w:szCs w:val="25"/>
              </w:rPr>
              <w:t>B8</w:t>
            </w:r>
          </w:p>
        </w:tc>
        <w:tc>
          <w:tcPr>
            <w:tcW w:w="5670" w:type="dxa"/>
            <w:tcBorders>
              <w:top w:val="single" w:sz="4" w:space="0" w:color="auto"/>
              <w:left w:val="single" w:sz="4" w:space="0" w:color="auto"/>
              <w:bottom w:val="single" w:sz="4" w:space="0" w:color="auto"/>
              <w:right w:val="single" w:sz="4" w:space="0" w:color="auto"/>
            </w:tcBorders>
            <w:vAlign w:val="center"/>
            <w:hideMark/>
          </w:tcPr>
          <w:p w14:paraId="3FEF8D62" w14:textId="77777777" w:rsidR="00E61FC6" w:rsidRPr="00681611" w:rsidRDefault="00E61FC6" w:rsidP="00251B91">
            <w:pPr>
              <w:spacing w:before="60" w:after="60" w:line="240" w:lineRule="auto"/>
              <w:jc w:val="both"/>
              <w:rPr>
                <w:rFonts w:ascii="Times New Roman" w:hAnsi="Times New Roman" w:cs="Times New Roman"/>
                <w:color w:val="000000" w:themeColor="text1"/>
                <w:sz w:val="25"/>
                <w:szCs w:val="25"/>
              </w:rPr>
            </w:pPr>
            <w:r w:rsidRPr="00681611">
              <w:rPr>
                <w:rFonts w:ascii="Times New Roman" w:hAnsi="Times New Roman" w:cs="Times New Roman"/>
                <w:color w:val="000000" w:themeColor="text1"/>
                <w:sz w:val="25"/>
                <w:szCs w:val="25"/>
              </w:rPr>
              <w:t>Thẩm định, xử lý hồ sơ</w:t>
            </w:r>
          </w:p>
        </w:tc>
        <w:tc>
          <w:tcPr>
            <w:tcW w:w="5103" w:type="dxa"/>
            <w:tcBorders>
              <w:top w:val="single" w:sz="4" w:space="0" w:color="auto"/>
              <w:left w:val="single" w:sz="4" w:space="0" w:color="auto"/>
              <w:bottom w:val="single" w:sz="4" w:space="0" w:color="auto"/>
              <w:right w:val="single" w:sz="4" w:space="0" w:color="auto"/>
            </w:tcBorders>
            <w:vAlign w:val="center"/>
            <w:hideMark/>
          </w:tcPr>
          <w:p w14:paraId="640FCEE0" w14:textId="77777777" w:rsidR="00E61FC6" w:rsidRPr="00681611" w:rsidRDefault="00E61FC6" w:rsidP="00251B91">
            <w:pPr>
              <w:spacing w:before="60" w:after="60" w:line="240" w:lineRule="auto"/>
              <w:jc w:val="center"/>
              <w:rPr>
                <w:rFonts w:ascii="Times New Roman" w:hAnsi="Times New Roman" w:cs="Times New Roman"/>
                <w:color w:val="000000" w:themeColor="text1"/>
                <w:sz w:val="25"/>
                <w:szCs w:val="25"/>
              </w:rPr>
            </w:pPr>
            <w:r w:rsidRPr="00681611">
              <w:rPr>
                <w:rFonts w:ascii="Times New Roman" w:hAnsi="Times New Roman" w:cs="Times New Roman"/>
                <w:color w:val="000000" w:themeColor="text1"/>
                <w:sz w:val="25"/>
                <w:szCs w:val="25"/>
              </w:rPr>
              <w:t>Chuyên viên Văn phòng UBND tỉnh</w:t>
            </w:r>
          </w:p>
        </w:tc>
        <w:tc>
          <w:tcPr>
            <w:tcW w:w="2410" w:type="dxa"/>
            <w:tcBorders>
              <w:top w:val="single" w:sz="4" w:space="0" w:color="auto"/>
              <w:left w:val="single" w:sz="4" w:space="0" w:color="auto"/>
              <w:bottom w:val="single" w:sz="4" w:space="0" w:color="auto"/>
              <w:right w:val="single" w:sz="4" w:space="0" w:color="auto"/>
            </w:tcBorders>
            <w:vAlign w:val="center"/>
            <w:hideMark/>
          </w:tcPr>
          <w:p w14:paraId="4D806541" w14:textId="77777777" w:rsidR="00E61FC6" w:rsidRPr="00681611" w:rsidRDefault="00E61FC6" w:rsidP="00251B91">
            <w:pPr>
              <w:spacing w:before="60" w:after="60" w:line="240" w:lineRule="auto"/>
              <w:jc w:val="center"/>
              <w:rPr>
                <w:rFonts w:ascii="Times New Roman" w:hAnsi="Times New Roman" w:cs="Times New Roman"/>
                <w:color w:val="000000" w:themeColor="text1"/>
                <w:sz w:val="25"/>
                <w:szCs w:val="25"/>
              </w:rPr>
            </w:pPr>
            <w:r w:rsidRPr="00681611">
              <w:rPr>
                <w:rFonts w:ascii="Times New Roman" w:hAnsi="Times New Roman" w:cs="Times New Roman"/>
                <w:color w:val="000000" w:themeColor="text1"/>
                <w:sz w:val="25"/>
                <w:szCs w:val="25"/>
              </w:rPr>
              <w:t>1.5 ngày</w:t>
            </w:r>
          </w:p>
        </w:tc>
      </w:tr>
      <w:tr w:rsidR="00E61FC6" w:rsidRPr="005611CB" w14:paraId="69E620E9" w14:textId="77777777" w:rsidTr="00251B91">
        <w:tc>
          <w:tcPr>
            <w:tcW w:w="1559" w:type="dxa"/>
            <w:tcBorders>
              <w:top w:val="single" w:sz="4" w:space="0" w:color="auto"/>
              <w:left w:val="single" w:sz="4" w:space="0" w:color="auto"/>
              <w:bottom w:val="single" w:sz="4" w:space="0" w:color="auto"/>
              <w:right w:val="single" w:sz="4" w:space="0" w:color="auto"/>
            </w:tcBorders>
            <w:vAlign w:val="center"/>
            <w:hideMark/>
          </w:tcPr>
          <w:p w14:paraId="4D035177" w14:textId="77777777" w:rsidR="00E61FC6" w:rsidRPr="00681611" w:rsidRDefault="00E61FC6" w:rsidP="00251B91">
            <w:pPr>
              <w:spacing w:before="60" w:after="60" w:line="240" w:lineRule="auto"/>
              <w:jc w:val="center"/>
              <w:rPr>
                <w:rFonts w:ascii="Times New Roman" w:hAnsi="Times New Roman" w:cs="Times New Roman"/>
                <w:color w:val="000000" w:themeColor="text1"/>
                <w:sz w:val="25"/>
                <w:szCs w:val="25"/>
              </w:rPr>
            </w:pPr>
            <w:r w:rsidRPr="00681611">
              <w:rPr>
                <w:rFonts w:ascii="Times New Roman" w:hAnsi="Times New Roman" w:cs="Times New Roman"/>
                <w:color w:val="000000" w:themeColor="text1"/>
                <w:sz w:val="25"/>
                <w:szCs w:val="25"/>
              </w:rPr>
              <w:lastRenderedPageBreak/>
              <w:t>B9</w:t>
            </w:r>
          </w:p>
        </w:tc>
        <w:tc>
          <w:tcPr>
            <w:tcW w:w="5670" w:type="dxa"/>
            <w:tcBorders>
              <w:top w:val="single" w:sz="4" w:space="0" w:color="auto"/>
              <w:left w:val="single" w:sz="4" w:space="0" w:color="auto"/>
              <w:bottom w:val="single" w:sz="4" w:space="0" w:color="auto"/>
              <w:right w:val="single" w:sz="4" w:space="0" w:color="auto"/>
            </w:tcBorders>
            <w:vAlign w:val="center"/>
            <w:hideMark/>
          </w:tcPr>
          <w:p w14:paraId="13592B35" w14:textId="77777777" w:rsidR="00E61FC6" w:rsidRPr="00681611" w:rsidRDefault="00E61FC6" w:rsidP="00251B91">
            <w:pPr>
              <w:spacing w:before="60" w:after="60" w:line="240" w:lineRule="auto"/>
              <w:jc w:val="both"/>
              <w:rPr>
                <w:rFonts w:ascii="Times New Roman" w:hAnsi="Times New Roman" w:cs="Times New Roman"/>
                <w:color w:val="000000" w:themeColor="text1"/>
                <w:sz w:val="25"/>
                <w:szCs w:val="25"/>
              </w:rPr>
            </w:pPr>
            <w:r w:rsidRPr="00681611">
              <w:rPr>
                <w:rFonts w:ascii="Times New Roman" w:hAnsi="Times New Roman" w:cs="Times New Roman"/>
                <w:color w:val="000000" w:themeColor="text1"/>
                <w:sz w:val="25"/>
                <w:szCs w:val="25"/>
              </w:rPr>
              <w:t>Xem xét hồ sơ và ký nháy</w:t>
            </w:r>
          </w:p>
        </w:tc>
        <w:tc>
          <w:tcPr>
            <w:tcW w:w="5103" w:type="dxa"/>
            <w:tcBorders>
              <w:top w:val="single" w:sz="4" w:space="0" w:color="auto"/>
              <w:left w:val="single" w:sz="4" w:space="0" w:color="auto"/>
              <w:bottom w:val="single" w:sz="4" w:space="0" w:color="auto"/>
              <w:right w:val="single" w:sz="4" w:space="0" w:color="auto"/>
            </w:tcBorders>
            <w:vAlign w:val="center"/>
            <w:hideMark/>
          </w:tcPr>
          <w:p w14:paraId="5EDB5616" w14:textId="77777777" w:rsidR="00E61FC6" w:rsidRPr="00681611" w:rsidRDefault="00E61FC6" w:rsidP="00251B91">
            <w:pPr>
              <w:spacing w:before="60" w:after="60" w:line="240" w:lineRule="auto"/>
              <w:jc w:val="center"/>
              <w:rPr>
                <w:rFonts w:ascii="Times New Roman" w:hAnsi="Times New Roman" w:cs="Times New Roman"/>
                <w:color w:val="000000" w:themeColor="text1"/>
                <w:sz w:val="25"/>
                <w:szCs w:val="25"/>
              </w:rPr>
            </w:pPr>
            <w:r w:rsidRPr="00681611">
              <w:rPr>
                <w:rFonts w:ascii="Times New Roman" w:hAnsi="Times New Roman" w:cs="Times New Roman"/>
                <w:color w:val="000000" w:themeColor="text1"/>
                <w:sz w:val="25"/>
                <w:szCs w:val="25"/>
              </w:rPr>
              <w:t>Lãnh đạo Văn phòng UBND tỉnh</w:t>
            </w:r>
          </w:p>
        </w:tc>
        <w:tc>
          <w:tcPr>
            <w:tcW w:w="2410" w:type="dxa"/>
            <w:tcBorders>
              <w:top w:val="single" w:sz="4" w:space="0" w:color="auto"/>
              <w:left w:val="single" w:sz="4" w:space="0" w:color="auto"/>
              <w:bottom w:val="single" w:sz="4" w:space="0" w:color="auto"/>
              <w:right w:val="single" w:sz="4" w:space="0" w:color="auto"/>
            </w:tcBorders>
            <w:vAlign w:val="center"/>
            <w:hideMark/>
          </w:tcPr>
          <w:p w14:paraId="1F826EEC" w14:textId="77777777" w:rsidR="00E61FC6" w:rsidRPr="00681611" w:rsidRDefault="00E61FC6" w:rsidP="00251B91">
            <w:pPr>
              <w:spacing w:before="60" w:after="60" w:line="240" w:lineRule="auto"/>
              <w:jc w:val="center"/>
              <w:rPr>
                <w:rFonts w:ascii="Times New Roman" w:hAnsi="Times New Roman" w:cs="Times New Roman"/>
                <w:color w:val="000000" w:themeColor="text1"/>
                <w:sz w:val="25"/>
                <w:szCs w:val="25"/>
              </w:rPr>
            </w:pPr>
            <w:r w:rsidRPr="00681611">
              <w:rPr>
                <w:rFonts w:ascii="Times New Roman" w:hAnsi="Times New Roman" w:cs="Times New Roman"/>
                <w:color w:val="000000" w:themeColor="text1"/>
                <w:sz w:val="25"/>
                <w:szCs w:val="25"/>
              </w:rPr>
              <w:t>01 ngày</w:t>
            </w:r>
          </w:p>
        </w:tc>
      </w:tr>
      <w:tr w:rsidR="00E61FC6" w:rsidRPr="005611CB" w14:paraId="7256CEC7" w14:textId="77777777" w:rsidTr="00251B91">
        <w:tc>
          <w:tcPr>
            <w:tcW w:w="1559" w:type="dxa"/>
            <w:tcBorders>
              <w:top w:val="single" w:sz="4" w:space="0" w:color="auto"/>
              <w:left w:val="single" w:sz="4" w:space="0" w:color="auto"/>
              <w:bottom w:val="single" w:sz="4" w:space="0" w:color="auto"/>
              <w:right w:val="single" w:sz="4" w:space="0" w:color="auto"/>
            </w:tcBorders>
            <w:vAlign w:val="center"/>
            <w:hideMark/>
          </w:tcPr>
          <w:p w14:paraId="3C8967EE" w14:textId="77777777" w:rsidR="00E61FC6" w:rsidRPr="00681611" w:rsidRDefault="00E61FC6" w:rsidP="00251B91">
            <w:pPr>
              <w:spacing w:before="60" w:after="60" w:line="240" w:lineRule="auto"/>
              <w:jc w:val="center"/>
              <w:rPr>
                <w:rFonts w:ascii="Times New Roman" w:hAnsi="Times New Roman" w:cs="Times New Roman"/>
                <w:color w:val="000000" w:themeColor="text1"/>
                <w:sz w:val="25"/>
                <w:szCs w:val="25"/>
              </w:rPr>
            </w:pPr>
            <w:r w:rsidRPr="00681611">
              <w:rPr>
                <w:rFonts w:ascii="Times New Roman" w:hAnsi="Times New Roman" w:cs="Times New Roman"/>
                <w:color w:val="000000" w:themeColor="text1"/>
                <w:sz w:val="25"/>
                <w:szCs w:val="25"/>
              </w:rPr>
              <w:t>B10</w:t>
            </w:r>
          </w:p>
        </w:tc>
        <w:tc>
          <w:tcPr>
            <w:tcW w:w="5670" w:type="dxa"/>
            <w:tcBorders>
              <w:top w:val="single" w:sz="4" w:space="0" w:color="auto"/>
              <w:left w:val="single" w:sz="4" w:space="0" w:color="auto"/>
              <w:bottom w:val="single" w:sz="4" w:space="0" w:color="auto"/>
              <w:right w:val="single" w:sz="4" w:space="0" w:color="auto"/>
            </w:tcBorders>
            <w:vAlign w:val="center"/>
            <w:hideMark/>
          </w:tcPr>
          <w:p w14:paraId="7E64F4C4" w14:textId="77777777" w:rsidR="00E61FC6" w:rsidRPr="00681611" w:rsidRDefault="00E61FC6" w:rsidP="00251B91">
            <w:pPr>
              <w:spacing w:before="60" w:after="60" w:line="240" w:lineRule="auto"/>
              <w:jc w:val="both"/>
              <w:rPr>
                <w:rFonts w:ascii="Times New Roman" w:hAnsi="Times New Roman" w:cs="Times New Roman"/>
                <w:color w:val="000000" w:themeColor="text1"/>
                <w:sz w:val="25"/>
                <w:szCs w:val="25"/>
              </w:rPr>
            </w:pPr>
            <w:r w:rsidRPr="00681611">
              <w:rPr>
                <w:rFonts w:ascii="Times New Roman" w:hAnsi="Times New Roman" w:cs="Times New Roman"/>
                <w:color w:val="000000" w:themeColor="text1"/>
                <w:sz w:val="25"/>
                <w:szCs w:val="25"/>
              </w:rPr>
              <w:t>Xem xét hồ sơ và ký duyệt</w:t>
            </w:r>
          </w:p>
        </w:tc>
        <w:tc>
          <w:tcPr>
            <w:tcW w:w="5103" w:type="dxa"/>
            <w:tcBorders>
              <w:top w:val="single" w:sz="4" w:space="0" w:color="auto"/>
              <w:left w:val="single" w:sz="4" w:space="0" w:color="auto"/>
              <w:bottom w:val="single" w:sz="4" w:space="0" w:color="auto"/>
              <w:right w:val="single" w:sz="4" w:space="0" w:color="auto"/>
            </w:tcBorders>
            <w:vAlign w:val="center"/>
            <w:hideMark/>
          </w:tcPr>
          <w:p w14:paraId="020F0535" w14:textId="77777777" w:rsidR="00E61FC6" w:rsidRPr="00681611" w:rsidRDefault="00E61FC6" w:rsidP="00251B91">
            <w:pPr>
              <w:spacing w:before="60" w:after="60" w:line="240" w:lineRule="auto"/>
              <w:jc w:val="center"/>
              <w:rPr>
                <w:rFonts w:ascii="Times New Roman" w:hAnsi="Times New Roman" w:cs="Times New Roman"/>
                <w:color w:val="000000" w:themeColor="text1"/>
                <w:sz w:val="25"/>
                <w:szCs w:val="25"/>
              </w:rPr>
            </w:pPr>
            <w:r w:rsidRPr="00681611">
              <w:rPr>
                <w:rFonts w:ascii="Times New Roman" w:hAnsi="Times New Roman" w:cs="Times New Roman"/>
                <w:color w:val="000000" w:themeColor="text1"/>
                <w:sz w:val="25"/>
                <w:szCs w:val="25"/>
              </w:rPr>
              <w:t>Lãnh đạo UBND tỉnh</w:t>
            </w:r>
          </w:p>
        </w:tc>
        <w:tc>
          <w:tcPr>
            <w:tcW w:w="2410" w:type="dxa"/>
            <w:tcBorders>
              <w:top w:val="single" w:sz="4" w:space="0" w:color="auto"/>
              <w:left w:val="single" w:sz="4" w:space="0" w:color="auto"/>
              <w:bottom w:val="single" w:sz="4" w:space="0" w:color="auto"/>
              <w:right w:val="single" w:sz="4" w:space="0" w:color="auto"/>
            </w:tcBorders>
            <w:vAlign w:val="center"/>
            <w:hideMark/>
          </w:tcPr>
          <w:p w14:paraId="15477B6D" w14:textId="77777777" w:rsidR="00E61FC6" w:rsidRPr="00681611" w:rsidRDefault="00E61FC6" w:rsidP="00251B91">
            <w:pPr>
              <w:spacing w:before="60" w:after="60" w:line="240" w:lineRule="auto"/>
              <w:jc w:val="center"/>
              <w:rPr>
                <w:rFonts w:ascii="Times New Roman" w:hAnsi="Times New Roman" w:cs="Times New Roman"/>
                <w:color w:val="000000" w:themeColor="text1"/>
                <w:sz w:val="25"/>
                <w:szCs w:val="25"/>
              </w:rPr>
            </w:pPr>
            <w:r w:rsidRPr="00681611">
              <w:rPr>
                <w:rFonts w:ascii="Times New Roman" w:hAnsi="Times New Roman" w:cs="Times New Roman"/>
                <w:color w:val="000000" w:themeColor="text1"/>
                <w:sz w:val="25"/>
                <w:szCs w:val="25"/>
              </w:rPr>
              <w:t>01 ngày</w:t>
            </w:r>
          </w:p>
        </w:tc>
      </w:tr>
      <w:tr w:rsidR="00E61FC6" w:rsidRPr="005611CB" w14:paraId="7AA7C986" w14:textId="77777777" w:rsidTr="00251B91">
        <w:tc>
          <w:tcPr>
            <w:tcW w:w="1559" w:type="dxa"/>
            <w:tcBorders>
              <w:top w:val="single" w:sz="4" w:space="0" w:color="auto"/>
              <w:left w:val="single" w:sz="4" w:space="0" w:color="auto"/>
              <w:bottom w:val="single" w:sz="4" w:space="0" w:color="auto"/>
              <w:right w:val="single" w:sz="4" w:space="0" w:color="auto"/>
            </w:tcBorders>
            <w:vAlign w:val="center"/>
            <w:hideMark/>
          </w:tcPr>
          <w:p w14:paraId="07479265" w14:textId="77777777" w:rsidR="00E61FC6" w:rsidRPr="00681611" w:rsidRDefault="00E61FC6" w:rsidP="00251B91">
            <w:pPr>
              <w:spacing w:before="60" w:after="60" w:line="240" w:lineRule="auto"/>
              <w:jc w:val="center"/>
              <w:rPr>
                <w:rFonts w:ascii="Times New Roman" w:hAnsi="Times New Roman" w:cs="Times New Roman"/>
                <w:color w:val="000000" w:themeColor="text1"/>
                <w:sz w:val="25"/>
                <w:szCs w:val="25"/>
              </w:rPr>
            </w:pPr>
            <w:r w:rsidRPr="00681611">
              <w:rPr>
                <w:rFonts w:ascii="Times New Roman" w:hAnsi="Times New Roman" w:cs="Times New Roman"/>
                <w:color w:val="000000" w:themeColor="text1"/>
                <w:sz w:val="25"/>
                <w:szCs w:val="25"/>
              </w:rPr>
              <w:t>B11</w:t>
            </w:r>
          </w:p>
        </w:tc>
        <w:tc>
          <w:tcPr>
            <w:tcW w:w="5670" w:type="dxa"/>
            <w:tcBorders>
              <w:top w:val="single" w:sz="4" w:space="0" w:color="auto"/>
              <w:left w:val="single" w:sz="4" w:space="0" w:color="auto"/>
              <w:bottom w:val="single" w:sz="4" w:space="0" w:color="auto"/>
              <w:right w:val="single" w:sz="4" w:space="0" w:color="auto"/>
            </w:tcBorders>
            <w:vAlign w:val="center"/>
            <w:hideMark/>
          </w:tcPr>
          <w:p w14:paraId="5FC7E7F5" w14:textId="77777777" w:rsidR="00E61FC6" w:rsidRPr="00681611" w:rsidRDefault="00E61FC6" w:rsidP="00251B91">
            <w:pPr>
              <w:spacing w:before="60" w:after="60" w:line="240" w:lineRule="auto"/>
              <w:jc w:val="both"/>
              <w:rPr>
                <w:rFonts w:ascii="Times New Roman" w:hAnsi="Times New Roman" w:cs="Times New Roman"/>
                <w:color w:val="000000" w:themeColor="text1"/>
                <w:sz w:val="25"/>
                <w:szCs w:val="25"/>
              </w:rPr>
            </w:pPr>
            <w:r w:rsidRPr="00681611">
              <w:rPr>
                <w:rFonts w:ascii="Times New Roman" w:hAnsi="Times New Roman" w:cs="Times New Roman"/>
                <w:color w:val="000000" w:themeColor="text1"/>
                <w:sz w:val="25"/>
                <w:szCs w:val="25"/>
              </w:rPr>
              <w:t>Đóng dấu phát hành, chuyển lại Văn thư Sở Tư pháp</w:t>
            </w:r>
          </w:p>
        </w:tc>
        <w:tc>
          <w:tcPr>
            <w:tcW w:w="5103" w:type="dxa"/>
            <w:tcBorders>
              <w:top w:val="single" w:sz="4" w:space="0" w:color="auto"/>
              <w:left w:val="single" w:sz="4" w:space="0" w:color="auto"/>
              <w:bottom w:val="single" w:sz="4" w:space="0" w:color="auto"/>
              <w:right w:val="single" w:sz="4" w:space="0" w:color="auto"/>
            </w:tcBorders>
            <w:vAlign w:val="center"/>
            <w:hideMark/>
          </w:tcPr>
          <w:p w14:paraId="131A95D9" w14:textId="77777777" w:rsidR="00E61FC6" w:rsidRPr="00681611" w:rsidRDefault="00E61FC6" w:rsidP="00251B91">
            <w:pPr>
              <w:spacing w:before="60" w:after="60" w:line="240" w:lineRule="auto"/>
              <w:jc w:val="center"/>
              <w:rPr>
                <w:rFonts w:ascii="Times New Roman" w:hAnsi="Times New Roman" w:cs="Times New Roman"/>
                <w:color w:val="000000" w:themeColor="text1"/>
                <w:sz w:val="25"/>
                <w:szCs w:val="25"/>
              </w:rPr>
            </w:pPr>
            <w:r w:rsidRPr="00681611">
              <w:rPr>
                <w:rFonts w:ascii="Times New Roman" w:hAnsi="Times New Roman" w:cs="Times New Roman"/>
                <w:color w:val="000000" w:themeColor="text1"/>
                <w:sz w:val="25"/>
                <w:szCs w:val="25"/>
              </w:rPr>
              <w:t>Văn thư Văn phòng UBND tỉnh</w:t>
            </w:r>
          </w:p>
        </w:tc>
        <w:tc>
          <w:tcPr>
            <w:tcW w:w="2410" w:type="dxa"/>
            <w:tcBorders>
              <w:top w:val="single" w:sz="4" w:space="0" w:color="auto"/>
              <w:left w:val="single" w:sz="4" w:space="0" w:color="auto"/>
              <w:bottom w:val="single" w:sz="4" w:space="0" w:color="auto"/>
              <w:right w:val="single" w:sz="4" w:space="0" w:color="auto"/>
            </w:tcBorders>
            <w:vAlign w:val="center"/>
            <w:hideMark/>
          </w:tcPr>
          <w:p w14:paraId="7DF35243" w14:textId="77777777" w:rsidR="00E61FC6" w:rsidRPr="00681611" w:rsidRDefault="00E61FC6" w:rsidP="00251B91">
            <w:pPr>
              <w:spacing w:before="60" w:after="60" w:line="240" w:lineRule="auto"/>
              <w:jc w:val="center"/>
              <w:rPr>
                <w:rFonts w:ascii="Times New Roman" w:hAnsi="Times New Roman" w:cs="Times New Roman"/>
                <w:color w:val="000000" w:themeColor="text1"/>
                <w:sz w:val="25"/>
                <w:szCs w:val="25"/>
              </w:rPr>
            </w:pPr>
            <w:r w:rsidRPr="00681611">
              <w:rPr>
                <w:rFonts w:ascii="Times New Roman" w:hAnsi="Times New Roman" w:cs="Times New Roman"/>
                <w:color w:val="000000" w:themeColor="text1"/>
                <w:sz w:val="25"/>
                <w:szCs w:val="25"/>
              </w:rPr>
              <w:t>0.5 ngày</w:t>
            </w:r>
          </w:p>
        </w:tc>
      </w:tr>
      <w:tr w:rsidR="00E61FC6" w:rsidRPr="005611CB" w14:paraId="5CDFB2A5" w14:textId="77777777" w:rsidTr="00251B91">
        <w:tc>
          <w:tcPr>
            <w:tcW w:w="1559" w:type="dxa"/>
            <w:tcBorders>
              <w:top w:val="single" w:sz="4" w:space="0" w:color="auto"/>
              <w:left w:val="single" w:sz="4" w:space="0" w:color="auto"/>
              <w:bottom w:val="single" w:sz="4" w:space="0" w:color="auto"/>
              <w:right w:val="single" w:sz="4" w:space="0" w:color="auto"/>
            </w:tcBorders>
            <w:vAlign w:val="center"/>
            <w:hideMark/>
          </w:tcPr>
          <w:p w14:paraId="11EB1D2F" w14:textId="77777777" w:rsidR="00E61FC6" w:rsidRPr="00681611" w:rsidRDefault="00E61FC6" w:rsidP="00251B91">
            <w:pPr>
              <w:spacing w:before="60" w:after="60" w:line="240" w:lineRule="auto"/>
              <w:jc w:val="center"/>
              <w:rPr>
                <w:rFonts w:ascii="Times New Roman" w:hAnsi="Times New Roman" w:cs="Times New Roman"/>
                <w:color w:val="000000" w:themeColor="text1"/>
                <w:sz w:val="25"/>
                <w:szCs w:val="25"/>
              </w:rPr>
            </w:pPr>
            <w:r w:rsidRPr="00681611">
              <w:rPr>
                <w:rFonts w:ascii="Times New Roman" w:hAnsi="Times New Roman" w:cs="Times New Roman"/>
                <w:color w:val="000000" w:themeColor="text1"/>
                <w:sz w:val="25"/>
                <w:szCs w:val="25"/>
              </w:rPr>
              <w:t>B12</w:t>
            </w:r>
          </w:p>
        </w:tc>
        <w:tc>
          <w:tcPr>
            <w:tcW w:w="5670" w:type="dxa"/>
            <w:tcBorders>
              <w:top w:val="single" w:sz="4" w:space="0" w:color="auto"/>
              <w:left w:val="single" w:sz="4" w:space="0" w:color="auto"/>
              <w:bottom w:val="single" w:sz="4" w:space="0" w:color="auto"/>
              <w:right w:val="single" w:sz="4" w:space="0" w:color="auto"/>
            </w:tcBorders>
            <w:vAlign w:val="center"/>
            <w:hideMark/>
          </w:tcPr>
          <w:p w14:paraId="03CB3F29" w14:textId="77777777" w:rsidR="00E61FC6" w:rsidRPr="00681611" w:rsidRDefault="00E61FC6" w:rsidP="00251B91">
            <w:pPr>
              <w:spacing w:before="60" w:after="60" w:line="240" w:lineRule="auto"/>
              <w:jc w:val="both"/>
              <w:rPr>
                <w:rFonts w:ascii="Times New Roman" w:hAnsi="Times New Roman" w:cs="Times New Roman"/>
                <w:color w:val="000000" w:themeColor="text1"/>
                <w:sz w:val="25"/>
                <w:szCs w:val="25"/>
              </w:rPr>
            </w:pPr>
            <w:r w:rsidRPr="00681611">
              <w:rPr>
                <w:rFonts w:ascii="Times New Roman" w:hAnsi="Times New Roman" w:cs="Times New Roman"/>
                <w:color w:val="000000" w:themeColor="text1"/>
                <w:sz w:val="25"/>
                <w:szCs w:val="25"/>
              </w:rPr>
              <w:t>Nhận kết quả chuyển Trung tâm PVHCC</w:t>
            </w:r>
          </w:p>
        </w:tc>
        <w:tc>
          <w:tcPr>
            <w:tcW w:w="5103" w:type="dxa"/>
            <w:tcBorders>
              <w:top w:val="single" w:sz="4" w:space="0" w:color="auto"/>
              <w:left w:val="single" w:sz="4" w:space="0" w:color="auto"/>
              <w:bottom w:val="single" w:sz="4" w:space="0" w:color="auto"/>
              <w:right w:val="single" w:sz="4" w:space="0" w:color="auto"/>
            </w:tcBorders>
            <w:vAlign w:val="center"/>
            <w:hideMark/>
          </w:tcPr>
          <w:p w14:paraId="2742CC61" w14:textId="77777777" w:rsidR="00E61FC6" w:rsidRPr="00681611" w:rsidRDefault="00E61FC6" w:rsidP="00251B91">
            <w:pPr>
              <w:spacing w:before="60" w:after="60" w:line="240" w:lineRule="auto"/>
              <w:jc w:val="center"/>
              <w:rPr>
                <w:rFonts w:ascii="Times New Roman" w:hAnsi="Times New Roman" w:cs="Times New Roman"/>
                <w:color w:val="000000" w:themeColor="text1"/>
                <w:sz w:val="25"/>
                <w:szCs w:val="25"/>
              </w:rPr>
            </w:pPr>
            <w:r w:rsidRPr="00681611">
              <w:rPr>
                <w:rFonts w:ascii="Times New Roman" w:hAnsi="Times New Roman" w:cs="Times New Roman"/>
                <w:color w:val="000000" w:themeColor="text1"/>
                <w:sz w:val="25"/>
                <w:szCs w:val="25"/>
              </w:rPr>
              <w:t>Văn thư Sở Tư pháp</w:t>
            </w:r>
          </w:p>
        </w:tc>
        <w:tc>
          <w:tcPr>
            <w:tcW w:w="2410" w:type="dxa"/>
            <w:tcBorders>
              <w:top w:val="single" w:sz="4" w:space="0" w:color="auto"/>
              <w:left w:val="single" w:sz="4" w:space="0" w:color="auto"/>
              <w:bottom w:val="single" w:sz="4" w:space="0" w:color="auto"/>
              <w:right w:val="single" w:sz="4" w:space="0" w:color="auto"/>
            </w:tcBorders>
            <w:vAlign w:val="center"/>
            <w:hideMark/>
          </w:tcPr>
          <w:p w14:paraId="48A77FD4" w14:textId="77777777" w:rsidR="00E61FC6" w:rsidRPr="00681611" w:rsidRDefault="00E61FC6" w:rsidP="00251B91">
            <w:pPr>
              <w:spacing w:before="60" w:after="60" w:line="240" w:lineRule="auto"/>
              <w:jc w:val="center"/>
              <w:rPr>
                <w:rFonts w:ascii="Times New Roman" w:hAnsi="Times New Roman" w:cs="Times New Roman"/>
                <w:color w:val="000000" w:themeColor="text1"/>
                <w:sz w:val="25"/>
                <w:szCs w:val="25"/>
              </w:rPr>
            </w:pPr>
            <w:r w:rsidRPr="00681611">
              <w:rPr>
                <w:rFonts w:ascii="Times New Roman" w:hAnsi="Times New Roman" w:cs="Times New Roman"/>
                <w:color w:val="000000" w:themeColor="text1"/>
                <w:sz w:val="25"/>
                <w:szCs w:val="25"/>
              </w:rPr>
              <w:t>0.5 ngày</w:t>
            </w:r>
          </w:p>
        </w:tc>
      </w:tr>
      <w:tr w:rsidR="00E61FC6" w:rsidRPr="005611CB" w14:paraId="1FA5129E" w14:textId="77777777" w:rsidTr="00251B91">
        <w:tc>
          <w:tcPr>
            <w:tcW w:w="1559" w:type="dxa"/>
            <w:tcBorders>
              <w:top w:val="single" w:sz="4" w:space="0" w:color="auto"/>
              <w:left w:val="single" w:sz="4" w:space="0" w:color="auto"/>
              <w:bottom w:val="single" w:sz="4" w:space="0" w:color="auto"/>
              <w:right w:val="single" w:sz="4" w:space="0" w:color="auto"/>
            </w:tcBorders>
            <w:vAlign w:val="center"/>
            <w:hideMark/>
          </w:tcPr>
          <w:p w14:paraId="0CD53A7D" w14:textId="77777777" w:rsidR="00E61FC6" w:rsidRPr="00681611" w:rsidRDefault="00E61FC6" w:rsidP="00251B91">
            <w:pPr>
              <w:spacing w:before="60" w:after="60" w:line="240" w:lineRule="auto"/>
              <w:jc w:val="center"/>
              <w:rPr>
                <w:rFonts w:ascii="Times New Roman" w:hAnsi="Times New Roman" w:cs="Times New Roman"/>
                <w:color w:val="000000" w:themeColor="text1"/>
                <w:sz w:val="25"/>
                <w:szCs w:val="25"/>
              </w:rPr>
            </w:pPr>
            <w:r w:rsidRPr="00681611">
              <w:rPr>
                <w:rFonts w:ascii="Times New Roman" w:hAnsi="Times New Roman" w:cs="Times New Roman"/>
                <w:color w:val="000000" w:themeColor="text1"/>
                <w:sz w:val="25"/>
                <w:szCs w:val="25"/>
              </w:rPr>
              <w:t>B13</w:t>
            </w:r>
          </w:p>
        </w:tc>
        <w:tc>
          <w:tcPr>
            <w:tcW w:w="5670" w:type="dxa"/>
            <w:tcBorders>
              <w:top w:val="single" w:sz="4" w:space="0" w:color="auto"/>
              <w:left w:val="single" w:sz="4" w:space="0" w:color="auto"/>
              <w:bottom w:val="single" w:sz="4" w:space="0" w:color="auto"/>
              <w:right w:val="single" w:sz="4" w:space="0" w:color="auto"/>
            </w:tcBorders>
            <w:vAlign w:val="center"/>
            <w:hideMark/>
          </w:tcPr>
          <w:p w14:paraId="6B317904" w14:textId="77777777" w:rsidR="00E61FC6" w:rsidRPr="00681611" w:rsidRDefault="00E61FC6" w:rsidP="00251B91">
            <w:pPr>
              <w:spacing w:before="60" w:after="60" w:line="240" w:lineRule="auto"/>
              <w:jc w:val="both"/>
              <w:rPr>
                <w:rFonts w:ascii="Times New Roman" w:hAnsi="Times New Roman" w:cs="Times New Roman"/>
                <w:color w:val="000000" w:themeColor="text1"/>
                <w:sz w:val="25"/>
                <w:szCs w:val="25"/>
              </w:rPr>
            </w:pPr>
            <w:r w:rsidRPr="00681611">
              <w:rPr>
                <w:rFonts w:ascii="Times New Roman" w:hAnsi="Times New Roman" w:cs="Times New Roman"/>
                <w:color w:val="000000" w:themeColor="text1"/>
                <w:sz w:val="25"/>
                <w:szCs w:val="25"/>
              </w:rPr>
              <w:t>Trả kết quả</w:t>
            </w:r>
          </w:p>
        </w:tc>
        <w:tc>
          <w:tcPr>
            <w:tcW w:w="5103" w:type="dxa"/>
            <w:tcBorders>
              <w:top w:val="single" w:sz="4" w:space="0" w:color="auto"/>
              <w:left w:val="single" w:sz="4" w:space="0" w:color="auto"/>
              <w:bottom w:val="single" w:sz="4" w:space="0" w:color="auto"/>
              <w:right w:val="single" w:sz="4" w:space="0" w:color="auto"/>
            </w:tcBorders>
            <w:vAlign w:val="center"/>
            <w:hideMark/>
          </w:tcPr>
          <w:p w14:paraId="63FC83B7" w14:textId="77777777" w:rsidR="00E61FC6" w:rsidRPr="00681611" w:rsidRDefault="00E61FC6" w:rsidP="00251B91">
            <w:pPr>
              <w:spacing w:before="60" w:after="60" w:line="240" w:lineRule="auto"/>
              <w:jc w:val="center"/>
              <w:rPr>
                <w:rFonts w:ascii="Times New Roman" w:hAnsi="Times New Roman" w:cs="Times New Roman"/>
                <w:color w:val="000000" w:themeColor="text1"/>
                <w:sz w:val="25"/>
                <w:szCs w:val="25"/>
              </w:rPr>
            </w:pPr>
            <w:r w:rsidRPr="00681611">
              <w:rPr>
                <w:rFonts w:ascii="Times New Roman" w:hAnsi="Times New Roman" w:cs="Times New Roman"/>
                <w:color w:val="000000" w:themeColor="text1"/>
                <w:sz w:val="25"/>
                <w:szCs w:val="25"/>
              </w:rPr>
              <w:t>Trung tâm Phục vụ hành chính công tỉnh</w:t>
            </w:r>
          </w:p>
        </w:tc>
        <w:tc>
          <w:tcPr>
            <w:tcW w:w="2410" w:type="dxa"/>
            <w:tcBorders>
              <w:top w:val="single" w:sz="4" w:space="0" w:color="auto"/>
              <w:left w:val="single" w:sz="4" w:space="0" w:color="auto"/>
              <w:bottom w:val="single" w:sz="4" w:space="0" w:color="auto"/>
              <w:right w:val="single" w:sz="4" w:space="0" w:color="auto"/>
            </w:tcBorders>
            <w:vAlign w:val="center"/>
            <w:hideMark/>
          </w:tcPr>
          <w:p w14:paraId="6955E7A8" w14:textId="77777777" w:rsidR="00E61FC6" w:rsidRPr="00681611" w:rsidRDefault="00E61FC6" w:rsidP="00251B91">
            <w:pPr>
              <w:spacing w:before="60" w:after="60" w:line="240" w:lineRule="auto"/>
              <w:jc w:val="center"/>
              <w:rPr>
                <w:rFonts w:ascii="Times New Roman" w:hAnsi="Times New Roman" w:cs="Times New Roman"/>
                <w:color w:val="000000" w:themeColor="text1"/>
                <w:sz w:val="25"/>
                <w:szCs w:val="25"/>
              </w:rPr>
            </w:pPr>
            <w:r w:rsidRPr="00681611">
              <w:rPr>
                <w:rFonts w:ascii="Times New Roman" w:hAnsi="Times New Roman" w:cs="Times New Roman"/>
                <w:color w:val="000000" w:themeColor="text1"/>
                <w:sz w:val="25"/>
                <w:szCs w:val="25"/>
              </w:rPr>
              <w:t>Không tính thời gian</w:t>
            </w:r>
          </w:p>
        </w:tc>
      </w:tr>
    </w:tbl>
    <w:p w14:paraId="0147319C" w14:textId="698B935D" w:rsidR="00A0786B" w:rsidRPr="00E61FC6" w:rsidRDefault="00A0786B" w:rsidP="00E61FC6">
      <w:pPr>
        <w:spacing w:after="0" w:line="240" w:lineRule="auto"/>
        <w:ind w:firstLine="720"/>
        <w:jc w:val="both"/>
        <w:rPr>
          <w:rFonts w:ascii="Times New Roman" w:hAnsi="Times New Roman" w:cs="Times New Roman"/>
          <w:color w:val="000000" w:themeColor="text1"/>
          <w:sz w:val="26"/>
          <w:szCs w:val="26"/>
          <w:lang w:val="nl-NL"/>
        </w:rPr>
      </w:pPr>
      <w:r w:rsidRPr="0039543F">
        <w:rPr>
          <w:rFonts w:ascii="Times New Roman" w:hAnsi="Times New Roman" w:cs="Times New Roman"/>
          <w:b/>
          <w:sz w:val="26"/>
          <w:szCs w:val="26"/>
        </w:rPr>
        <w:t xml:space="preserve">3. Tên thủ tục: </w:t>
      </w:r>
      <w:r w:rsidRPr="0039543F">
        <w:rPr>
          <w:rFonts w:ascii="Times New Roman" w:hAnsi="Times New Roman" w:cs="Times New Roman"/>
          <w:color w:val="000000" w:themeColor="text1"/>
          <w:sz w:val="26"/>
          <w:szCs w:val="26"/>
          <w:lang w:val="nl-NL"/>
        </w:rPr>
        <w:t>Cấp lại chứng chỉ hành nghề Quản tài viên</w:t>
      </w:r>
      <w:r w:rsidRPr="0039543F">
        <w:rPr>
          <w:rFonts w:ascii="Times New Roman" w:hAnsi="Times New Roman" w:cs="Times New Roman"/>
          <w:b/>
          <w:color w:val="000000" w:themeColor="text1"/>
          <w:sz w:val="26"/>
          <w:szCs w:val="26"/>
        </w:rPr>
        <w:t xml:space="preserve"> </w:t>
      </w:r>
      <w:r w:rsidR="00E61FC6" w:rsidRPr="00E61FC6">
        <w:rPr>
          <w:rFonts w:ascii="Times New Roman" w:hAnsi="Times New Roman" w:cs="Times New Roman"/>
          <w:color w:val="000000" w:themeColor="text1"/>
          <w:sz w:val="26"/>
          <w:szCs w:val="26"/>
        </w:rPr>
        <w:t>(</w:t>
      </w:r>
      <w:r w:rsidRPr="00E61FC6">
        <w:rPr>
          <w:rFonts w:ascii="Times New Roman" w:hAnsi="Times New Roman" w:cs="Times New Roman"/>
          <w:color w:val="000000" w:themeColor="text1"/>
          <w:sz w:val="26"/>
          <w:szCs w:val="26"/>
        </w:rPr>
        <w:t xml:space="preserve">Mã TTHC: </w:t>
      </w:r>
      <w:r w:rsidRPr="00E61FC6">
        <w:rPr>
          <w:rFonts w:ascii="Times New Roman" w:hAnsi="Times New Roman" w:cs="Times New Roman"/>
          <w:color w:val="000000" w:themeColor="text1"/>
          <w:sz w:val="26"/>
          <w:szCs w:val="26"/>
          <w:lang w:val="nl-NL"/>
        </w:rPr>
        <w:t>2.001117</w:t>
      </w:r>
      <w:r w:rsidR="00E61FC6" w:rsidRPr="00E61FC6">
        <w:rPr>
          <w:rFonts w:ascii="Times New Roman" w:hAnsi="Times New Roman" w:cs="Times New Roman"/>
          <w:color w:val="000000" w:themeColor="text1"/>
          <w:sz w:val="26"/>
          <w:szCs w:val="26"/>
          <w:lang w:val="nl-NL"/>
        </w:rPr>
        <w:t>)</w:t>
      </w:r>
      <w:r w:rsidRPr="00E61FC6">
        <w:rPr>
          <w:rFonts w:ascii="Times New Roman" w:hAnsi="Times New Roman" w:cs="Times New Roman"/>
          <w:color w:val="000000" w:themeColor="text1"/>
          <w:sz w:val="26"/>
          <w:szCs w:val="26"/>
          <w:lang w:val="nl-NL"/>
        </w:rPr>
        <w:t xml:space="preserve"> </w:t>
      </w:r>
    </w:p>
    <w:p w14:paraId="2346E50C" w14:textId="77777777" w:rsidR="00A0786B" w:rsidRPr="0039543F" w:rsidRDefault="00A0786B" w:rsidP="00A0786B">
      <w:pPr>
        <w:widowControl w:val="0"/>
        <w:spacing w:before="120" w:after="120" w:line="240" w:lineRule="auto"/>
        <w:ind w:firstLine="709"/>
        <w:jc w:val="both"/>
        <w:rPr>
          <w:rFonts w:ascii="Times New Roman" w:eastAsia="Times New Roman" w:hAnsi="Times New Roman" w:cs="Times New Roman"/>
          <w:sz w:val="26"/>
          <w:szCs w:val="26"/>
          <w:lang w:val="nl-NL" w:eastAsia="vi-VN"/>
        </w:rPr>
      </w:pPr>
      <w:r w:rsidRPr="0039543F">
        <w:rPr>
          <w:rFonts w:ascii="Times New Roman" w:hAnsi="Times New Roman" w:cs="Times New Roman"/>
          <w:b/>
          <w:sz w:val="26"/>
          <w:szCs w:val="26"/>
        </w:rPr>
        <w:t>- Tổng thời gian thực hiện</w:t>
      </w:r>
      <w:r w:rsidRPr="0039543F">
        <w:rPr>
          <w:rFonts w:ascii="Times New Roman" w:hAnsi="Times New Roman" w:cs="Times New Roman"/>
          <w:b/>
          <w:sz w:val="26"/>
          <w:szCs w:val="26"/>
          <w:lang w:val="nb-NO"/>
        </w:rPr>
        <w:t xml:space="preserve">: </w:t>
      </w:r>
      <w:r w:rsidRPr="0039543F">
        <w:rPr>
          <w:rFonts w:ascii="Times New Roman" w:eastAsia="Times New Roman" w:hAnsi="Times New Roman" w:cs="Times New Roman"/>
          <w:sz w:val="26"/>
          <w:szCs w:val="26"/>
          <w:lang w:val="vi-VN" w:eastAsia="vi-VN"/>
        </w:rPr>
        <w:t>Trong</w:t>
      </w:r>
      <w:r w:rsidRPr="0039543F">
        <w:rPr>
          <w:rFonts w:ascii="Times New Roman" w:eastAsia="Times New Roman" w:hAnsi="Times New Roman" w:cs="Times New Roman"/>
          <w:sz w:val="26"/>
          <w:szCs w:val="26"/>
          <w:lang w:eastAsia="vi-VN"/>
        </w:rPr>
        <w:t xml:space="preserve"> thời hạn </w:t>
      </w:r>
      <w:r w:rsidRPr="0039543F">
        <w:rPr>
          <w:rFonts w:ascii="Times New Roman" w:eastAsia="Times New Roman" w:hAnsi="Times New Roman" w:cs="Times New Roman"/>
          <w:sz w:val="26"/>
          <w:szCs w:val="26"/>
          <w:lang w:val="vi-VN" w:eastAsia="vi-VN"/>
        </w:rPr>
        <w:t>10 ngày kể từ ngày nhận đủ hồ sơ hợp lệ</w:t>
      </w:r>
      <w:r w:rsidRPr="0039543F">
        <w:rPr>
          <w:rFonts w:ascii="Times New Roman" w:eastAsia="Times New Roman" w:hAnsi="Times New Roman" w:cs="Times New Roman"/>
          <w:sz w:val="26"/>
          <w:szCs w:val="26"/>
          <w:lang w:eastAsia="vi-VN"/>
        </w:rPr>
        <w:t>.</w:t>
      </w:r>
    </w:p>
    <w:tbl>
      <w:tblPr>
        <w:tblW w:w="1474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5670"/>
        <w:gridCol w:w="5103"/>
        <w:gridCol w:w="2410"/>
      </w:tblGrid>
      <w:tr w:rsidR="00E61FC6" w:rsidRPr="005611CB" w14:paraId="4DB33F57" w14:textId="77777777" w:rsidTr="00251B91">
        <w:trPr>
          <w:tblHeader/>
        </w:trPr>
        <w:tc>
          <w:tcPr>
            <w:tcW w:w="1559" w:type="dxa"/>
            <w:tcBorders>
              <w:top w:val="single" w:sz="4" w:space="0" w:color="auto"/>
              <w:left w:val="single" w:sz="4" w:space="0" w:color="auto"/>
              <w:bottom w:val="single" w:sz="4" w:space="0" w:color="auto"/>
              <w:right w:val="single" w:sz="4" w:space="0" w:color="auto"/>
            </w:tcBorders>
            <w:vAlign w:val="center"/>
            <w:hideMark/>
          </w:tcPr>
          <w:p w14:paraId="5107318B" w14:textId="77777777" w:rsidR="00E61FC6" w:rsidRPr="005611CB" w:rsidRDefault="00E61FC6" w:rsidP="00251B91">
            <w:pPr>
              <w:spacing w:before="120" w:after="120" w:line="240" w:lineRule="auto"/>
              <w:jc w:val="center"/>
              <w:rPr>
                <w:rFonts w:ascii="Times New Roman" w:hAnsi="Times New Roman" w:cs="Times New Roman"/>
                <w:b/>
                <w:color w:val="000000" w:themeColor="text1"/>
                <w:sz w:val="24"/>
                <w:szCs w:val="24"/>
              </w:rPr>
            </w:pPr>
            <w:r w:rsidRPr="005611CB">
              <w:rPr>
                <w:rFonts w:ascii="Times New Roman" w:hAnsi="Times New Roman" w:cs="Times New Roman"/>
                <w:b/>
                <w:color w:val="000000" w:themeColor="text1"/>
                <w:sz w:val="24"/>
                <w:szCs w:val="24"/>
              </w:rPr>
              <w:t>Bước thực hiện</w:t>
            </w:r>
          </w:p>
        </w:tc>
        <w:tc>
          <w:tcPr>
            <w:tcW w:w="5670" w:type="dxa"/>
            <w:tcBorders>
              <w:top w:val="single" w:sz="4" w:space="0" w:color="auto"/>
              <w:left w:val="single" w:sz="4" w:space="0" w:color="auto"/>
              <w:bottom w:val="single" w:sz="4" w:space="0" w:color="auto"/>
              <w:right w:val="single" w:sz="4" w:space="0" w:color="auto"/>
            </w:tcBorders>
            <w:vAlign w:val="center"/>
            <w:hideMark/>
          </w:tcPr>
          <w:p w14:paraId="1C048B39" w14:textId="77777777" w:rsidR="00E61FC6" w:rsidRPr="005611CB" w:rsidRDefault="00E61FC6" w:rsidP="00251B91">
            <w:pPr>
              <w:spacing w:before="120" w:after="120" w:line="240" w:lineRule="auto"/>
              <w:jc w:val="center"/>
              <w:rPr>
                <w:rFonts w:ascii="Times New Roman" w:hAnsi="Times New Roman" w:cs="Times New Roman"/>
                <w:b/>
                <w:color w:val="000000" w:themeColor="text1"/>
                <w:sz w:val="24"/>
                <w:szCs w:val="24"/>
              </w:rPr>
            </w:pPr>
            <w:r w:rsidRPr="005611CB">
              <w:rPr>
                <w:rFonts w:ascii="Times New Roman" w:hAnsi="Times New Roman" w:cs="Times New Roman"/>
                <w:b/>
                <w:color w:val="000000" w:themeColor="text1"/>
                <w:sz w:val="24"/>
                <w:szCs w:val="24"/>
              </w:rPr>
              <w:t>Nội dung công việc</w:t>
            </w:r>
          </w:p>
        </w:tc>
        <w:tc>
          <w:tcPr>
            <w:tcW w:w="5103" w:type="dxa"/>
            <w:tcBorders>
              <w:top w:val="single" w:sz="4" w:space="0" w:color="auto"/>
              <w:left w:val="single" w:sz="4" w:space="0" w:color="auto"/>
              <w:bottom w:val="single" w:sz="4" w:space="0" w:color="auto"/>
              <w:right w:val="single" w:sz="4" w:space="0" w:color="auto"/>
            </w:tcBorders>
            <w:vAlign w:val="center"/>
            <w:hideMark/>
          </w:tcPr>
          <w:p w14:paraId="755DC87E" w14:textId="77777777" w:rsidR="00E61FC6" w:rsidRPr="005611CB" w:rsidRDefault="00E61FC6" w:rsidP="00251B91">
            <w:pPr>
              <w:spacing w:before="120" w:after="120" w:line="240" w:lineRule="auto"/>
              <w:jc w:val="center"/>
              <w:rPr>
                <w:rFonts w:ascii="Times New Roman" w:hAnsi="Times New Roman" w:cs="Times New Roman"/>
                <w:b/>
                <w:color w:val="000000" w:themeColor="text1"/>
                <w:sz w:val="24"/>
                <w:szCs w:val="24"/>
              </w:rPr>
            </w:pPr>
            <w:r w:rsidRPr="005611CB">
              <w:rPr>
                <w:rFonts w:ascii="Times New Roman" w:hAnsi="Times New Roman" w:cs="Times New Roman"/>
                <w:b/>
                <w:color w:val="000000" w:themeColor="text1"/>
                <w:sz w:val="24"/>
                <w:szCs w:val="24"/>
              </w:rPr>
              <w:t>Trách nhiệm thực hiện</w:t>
            </w:r>
          </w:p>
        </w:tc>
        <w:tc>
          <w:tcPr>
            <w:tcW w:w="2410" w:type="dxa"/>
            <w:tcBorders>
              <w:top w:val="single" w:sz="4" w:space="0" w:color="auto"/>
              <w:left w:val="single" w:sz="4" w:space="0" w:color="auto"/>
              <w:bottom w:val="single" w:sz="4" w:space="0" w:color="auto"/>
              <w:right w:val="single" w:sz="4" w:space="0" w:color="auto"/>
            </w:tcBorders>
            <w:vAlign w:val="center"/>
            <w:hideMark/>
          </w:tcPr>
          <w:p w14:paraId="29E19238" w14:textId="77777777" w:rsidR="00E61FC6" w:rsidRPr="005611CB" w:rsidRDefault="00E61FC6" w:rsidP="00251B91">
            <w:pPr>
              <w:spacing w:before="120" w:after="120" w:line="240" w:lineRule="auto"/>
              <w:jc w:val="center"/>
              <w:rPr>
                <w:rFonts w:ascii="Times New Roman" w:hAnsi="Times New Roman" w:cs="Times New Roman"/>
                <w:b/>
                <w:color w:val="000000" w:themeColor="text1"/>
                <w:sz w:val="24"/>
                <w:szCs w:val="24"/>
              </w:rPr>
            </w:pPr>
            <w:r w:rsidRPr="005611CB">
              <w:rPr>
                <w:rFonts w:ascii="Times New Roman" w:hAnsi="Times New Roman" w:cs="Times New Roman"/>
                <w:b/>
                <w:color w:val="000000" w:themeColor="text1"/>
                <w:sz w:val="24"/>
                <w:szCs w:val="24"/>
              </w:rPr>
              <w:t>Thời gian thực hiện</w:t>
            </w:r>
          </w:p>
        </w:tc>
      </w:tr>
      <w:tr w:rsidR="00E61FC6" w:rsidRPr="005611CB" w14:paraId="036DDF73" w14:textId="77777777" w:rsidTr="00251B91">
        <w:tc>
          <w:tcPr>
            <w:tcW w:w="1559" w:type="dxa"/>
            <w:tcBorders>
              <w:top w:val="single" w:sz="4" w:space="0" w:color="auto"/>
              <w:left w:val="single" w:sz="4" w:space="0" w:color="auto"/>
              <w:bottom w:val="single" w:sz="4" w:space="0" w:color="auto"/>
              <w:right w:val="single" w:sz="4" w:space="0" w:color="auto"/>
            </w:tcBorders>
            <w:vAlign w:val="center"/>
            <w:hideMark/>
          </w:tcPr>
          <w:p w14:paraId="7091D401" w14:textId="77777777" w:rsidR="00E61FC6" w:rsidRPr="00681611" w:rsidRDefault="00E61FC6" w:rsidP="00251B91">
            <w:pPr>
              <w:spacing w:before="60" w:after="60" w:line="240" w:lineRule="auto"/>
              <w:jc w:val="center"/>
              <w:rPr>
                <w:rFonts w:ascii="Times New Roman" w:hAnsi="Times New Roman" w:cs="Times New Roman"/>
                <w:color w:val="000000" w:themeColor="text1"/>
                <w:sz w:val="25"/>
                <w:szCs w:val="25"/>
              </w:rPr>
            </w:pPr>
            <w:r w:rsidRPr="00681611">
              <w:rPr>
                <w:rFonts w:ascii="Times New Roman" w:hAnsi="Times New Roman" w:cs="Times New Roman"/>
                <w:color w:val="000000" w:themeColor="text1"/>
                <w:sz w:val="25"/>
                <w:szCs w:val="25"/>
              </w:rPr>
              <w:t>B1</w:t>
            </w:r>
          </w:p>
        </w:tc>
        <w:tc>
          <w:tcPr>
            <w:tcW w:w="5670" w:type="dxa"/>
            <w:tcBorders>
              <w:top w:val="single" w:sz="4" w:space="0" w:color="auto"/>
              <w:left w:val="single" w:sz="4" w:space="0" w:color="auto"/>
              <w:bottom w:val="single" w:sz="4" w:space="0" w:color="auto"/>
              <w:right w:val="single" w:sz="4" w:space="0" w:color="auto"/>
            </w:tcBorders>
            <w:vAlign w:val="center"/>
            <w:hideMark/>
          </w:tcPr>
          <w:p w14:paraId="257F1DAE" w14:textId="77777777" w:rsidR="00E61FC6" w:rsidRPr="00681611" w:rsidRDefault="00E61FC6" w:rsidP="00251B91">
            <w:pPr>
              <w:spacing w:before="60" w:after="60" w:line="240" w:lineRule="auto"/>
              <w:jc w:val="both"/>
              <w:rPr>
                <w:rFonts w:ascii="Times New Roman" w:hAnsi="Times New Roman" w:cs="Times New Roman"/>
                <w:color w:val="000000" w:themeColor="text1"/>
                <w:sz w:val="25"/>
                <w:szCs w:val="25"/>
              </w:rPr>
            </w:pPr>
            <w:r w:rsidRPr="00681611">
              <w:rPr>
                <w:rFonts w:ascii="Times New Roman" w:hAnsi="Times New Roman" w:cs="Times New Roman"/>
                <w:color w:val="000000" w:themeColor="text1"/>
                <w:sz w:val="25"/>
                <w:szCs w:val="25"/>
              </w:rPr>
              <w:t>Tiếp nhận hồ sơ</w:t>
            </w:r>
          </w:p>
        </w:tc>
        <w:tc>
          <w:tcPr>
            <w:tcW w:w="5103" w:type="dxa"/>
            <w:tcBorders>
              <w:top w:val="single" w:sz="4" w:space="0" w:color="auto"/>
              <w:left w:val="single" w:sz="4" w:space="0" w:color="auto"/>
              <w:bottom w:val="single" w:sz="4" w:space="0" w:color="auto"/>
              <w:right w:val="single" w:sz="4" w:space="0" w:color="auto"/>
            </w:tcBorders>
            <w:vAlign w:val="center"/>
            <w:hideMark/>
          </w:tcPr>
          <w:p w14:paraId="18A264AB" w14:textId="77777777" w:rsidR="00E61FC6" w:rsidRPr="00681611" w:rsidRDefault="00E61FC6" w:rsidP="00251B91">
            <w:pPr>
              <w:spacing w:before="60" w:after="60" w:line="240" w:lineRule="auto"/>
              <w:jc w:val="center"/>
              <w:rPr>
                <w:rFonts w:ascii="Times New Roman" w:hAnsi="Times New Roman" w:cs="Times New Roman"/>
                <w:color w:val="000000" w:themeColor="text1"/>
                <w:sz w:val="25"/>
                <w:szCs w:val="25"/>
              </w:rPr>
            </w:pPr>
            <w:r w:rsidRPr="00681611">
              <w:rPr>
                <w:rFonts w:ascii="Times New Roman" w:hAnsi="Times New Roman" w:cs="Times New Roman"/>
                <w:color w:val="000000" w:themeColor="text1"/>
                <w:sz w:val="25"/>
                <w:szCs w:val="25"/>
              </w:rPr>
              <w:t>Trung tâm Phục vụ hành chính công tỉnh</w:t>
            </w:r>
          </w:p>
        </w:tc>
        <w:tc>
          <w:tcPr>
            <w:tcW w:w="2410" w:type="dxa"/>
            <w:tcBorders>
              <w:top w:val="single" w:sz="4" w:space="0" w:color="auto"/>
              <w:left w:val="single" w:sz="4" w:space="0" w:color="auto"/>
              <w:bottom w:val="single" w:sz="4" w:space="0" w:color="auto"/>
              <w:right w:val="single" w:sz="4" w:space="0" w:color="auto"/>
            </w:tcBorders>
            <w:vAlign w:val="center"/>
            <w:hideMark/>
          </w:tcPr>
          <w:p w14:paraId="28FCC066" w14:textId="77777777" w:rsidR="00E61FC6" w:rsidRPr="00681611" w:rsidRDefault="00E61FC6" w:rsidP="00251B91">
            <w:pPr>
              <w:spacing w:before="60" w:after="60" w:line="240" w:lineRule="auto"/>
              <w:jc w:val="center"/>
              <w:rPr>
                <w:rFonts w:ascii="Times New Roman" w:hAnsi="Times New Roman" w:cs="Times New Roman"/>
                <w:color w:val="000000" w:themeColor="text1"/>
                <w:sz w:val="25"/>
                <w:szCs w:val="25"/>
              </w:rPr>
            </w:pPr>
            <w:r w:rsidRPr="00681611">
              <w:rPr>
                <w:rFonts w:ascii="Times New Roman" w:hAnsi="Times New Roman" w:cs="Times New Roman"/>
                <w:color w:val="000000" w:themeColor="text1"/>
                <w:sz w:val="25"/>
                <w:szCs w:val="25"/>
              </w:rPr>
              <w:t>0.5 ngày</w:t>
            </w:r>
          </w:p>
        </w:tc>
      </w:tr>
      <w:tr w:rsidR="00E61FC6" w:rsidRPr="005611CB" w14:paraId="16FD2951" w14:textId="77777777" w:rsidTr="00251B91">
        <w:tc>
          <w:tcPr>
            <w:tcW w:w="1559" w:type="dxa"/>
            <w:tcBorders>
              <w:top w:val="single" w:sz="4" w:space="0" w:color="auto"/>
              <w:left w:val="single" w:sz="4" w:space="0" w:color="auto"/>
              <w:bottom w:val="single" w:sz="4" w:space="0" w:color="auto"/>
              <w:right w:val="single" w:sz="4" w:space="0" w:color="auto"/>
            </w:tcBorders>
            <w:vAlign w:val="center"/>
            <w:hideMark/>
          </w:tcPr>
          <w:p w14:paraId="292202D0" w14:textId="77777777" w:rsidR="00E61FC6" w:rsidRPr="00681611" w:rsidRDefault="00E61FC6" w:rsidP="00251B91">
            <w:pPr>
              <w:spacing w:before="60" w:after="60" w:line="240" w:lineRule="auto"/>
              <w:jc w:val="center"/>
              <w:rPr>
                <w:rFonts w:ascii="Times New Roman" w:hAnsi="Times New Roman" w:cs="Times New Roman"/>
                <w:color w:val="000000" w:themeColor="text1"/>
                <w:sz w:val="25"/>
                <w:szCs w:val="25"/>
              </w:rPr>
            </w:pPr>
            <w:r w:rsidRPr="00681611">
              <w:rPr>
                <w:rFonts w:ascii="Times New Roman" w:hAnsi="Times New Roman" w:cs="Times New Roman"/>
                <w:color w:val="000000" w:themeColor="text1"/>
                <w:sz w:val="25"/>
                <w:szCs w:val="25"/>
              </w:rPr>
              <w:t>B2</w:t>
            </w:r>
          </w:p>
        </w:tc>
        <w:tc>
          <w:tcPr>
            <w:tcW w:w="5670" w:type="dxa"/>
            <w:tcBorders>
              <w:top w:val="single" w:sz="4" w:space="0" w:color="auto"/>
              <w:left w:val="single" w:sz="4" w:space="0" w:color="auto"/>
              <w:bottom w:val="single" w:sz="4" w:space="0" w:color="auto"/>
              <w:right w:val="single" w:sz="4" w:space="0" w:color="auto"/>
            </w:tcBorders>
            <w:vAlign w:val="center"/>
            <w:hideMark/>
          </w:tcPr>
          <w:p w14:paraId="18D2BCB5" w14:textId="77777777" w:rsidR="00E61FC6" w:rsidRPr="00681611" w:rsidRDefault="00E61FC6" w:rsidP="00251B91">
            <w:pPr>
              <w:spacing w:before="60" w:after="60" w:line="240" w:lineRule="auto"/>
              <w:jc w:val="both"/>
              <w:rPr>
                <w:rFonts w:ascii="Times New Roman" w:hAnsi="Times New Roman" w:cs="Times New Roman"/>
                <w:color w:val="000000" w:themeColor="text1"/>
                <w:sz w:val="25"/>
                <w:szCs w:val="25"/>
              </w:rPr>
            </w:pPr>
            <w:r w:rsidRPr="00681611">
              <w:rPr>
                <w:rFonts w:ascii="Times New Roman" w:hAnsi="Times New Roman" w:cs="Times New Roman"/>
                <w:color w:val="000000" w:themeColor="text1"/>
                <w:sz w:val="25"/>
                <w:szCs w:val="25"/>
              </w:rPr>
              <w:t>Phân công xử lý</w:t>
            </w:r>
          </w:p>
        </w:tc>
        <w:tc>
          <w:tcPr>
            <w:tcW w:w="5103" w:type="dxa"/>
            <w:tcBorders>
              <w:top w:val="single" w:sz="4" w:space="0" w:color="auto"/>
              <w:left w:val="single" w:sz="4" w:space="0" w:color="auto"/>
              <w:bottom w:val="single" w:sz="4" w:space="0" w:color="auto"/>
              <w:right w:val="single" w:sz="4" w:space="0" w:color="auto"/>
            </w:tcBorders>
            <w:vAlign w:val="center"/>
            <w:hideMark/>
          </w:tcPr>
          <w:p w14:paraId="679E28BE" w14:textId="77777777" w:rsidR="00E61FC6" w:rsidRPr="00681611" w:rsidRDefault="00E61FC6" w:rsidP="00251B91">
            <w:pPr>
              <w:spacing w:before="60" w:after="60" w:line="240" w:lineRule="auto"/>
              <w:jc w:val="center"/>
              <w:rPr>
                <w:rFonts w:ascii="Times New Roman" w:hAnsi="Times New Roman" w:cs="Times New Roman"/>
                <w:color w:val="000000" w:themeColor="text1"/>
                <w:sz w:val="25"/>
                <w:szCs w:val="25"/>
              </w:rPr>
            </w:pPr>
            <w:r w:rsidRPr="00681611">
              <w:rPr>
                <w:rFonts w:ascii="Times New Roman" w:hAnsi="Times New Roman" w:cs="Times New Roman"/>
                <w:color w:val="000000" w:themeColor="text1"/>
                <w:sz w:val="25"/>
                <w:szCs w:val="25"/>
              </w:rPr>
              <w:t>Lãnh đạo phòng Bổ trợ tư pháp, Sở Tư pháp</w:t>
            </w:r>
          </w:p>
        </w:tc>
        <w:tc>
          <w:tcPr>
            <w:tcW w:w="2410" w:type="dxa"/>
            <w:tcBorders>
              <w:top w:val="single" w:sz="4" w:space="0" w:color="auto"/>
              <w:left w:val="single" w:sz="4" w:space="0" w:color="auto"/>
              <w:bottom w:val="single" w:sz="4" w:space="0" w:color="auto"/>
              <w:right w:val="single" w:sz="4" w:space="0" w:color="auto"/>
            </w:tcBorders>
            <w:vAlign w:val="center"/>
            <w:hideMark/>
          </w:tcPr>
          <w:p w14:paraId="398DFBAF" w14:textId="77777777" w:rsidR="00E61FC6" w:rsidRPr="00681611" w:rsidRDefault="00E61FC6" w:rsidP="00251B91">
            <w:pPr>
              <w:spacing w:before="60" w:after="60" w:line="240" w:lineRule="auto"/>
              <w:jc w:val="center"/>
              <w:rPr>
                <w:rFonts w:ascii="Times New Roman" w:hAnsi="Times New Roman" w:cs="Times New Roman"/>
                <w:color w:val="000000" w:themeColor="text1"/>
                <w:sz w:val="25"/>
                <w:szCs w:val="25"/>
              </w:rPr>
            </w:pPr>
            <w:r w:rsidRPr="00681611">
              <w:rPr>
                <w:rFonts w:ascii="Times New Roman" w:hAnsi="Times New Roman" w:cs="Times New Roman"/>
                <w:color w:val="000000" w:themeColor="text1"/>
                <w:sz w:val="25"/>
                <w:szCs w:val="25"/>
              </w:rPr>
              <w:t>01 ngày</w:t>
            </w:r>
          </w:p>
        </w:tc>
      </w:tr>
      <w:tr w:rsidR="00E61FC6" w:rsidRPr="005611CB" w14:paraId="72D2BB7A" w14:textId="77777777" w:rsidTr="00251B91">
        <w:tc>
          <w:tcPr>
            <w:tcW w:w="1559" w:type="dxa"/>
            <w:tcBorders>
              <w:top w:val="single" w:sz="4" w:space="0" w:color="auto"/>
              <w:left w:val="single" w:sz="4" w:space="0" w:color="auto"/>
              <w:bottom w:val="single" w:sz="4" w:space="0" w:color="auto"/>
              <w:right w:val="single" w:sz="4" w:space="0" w:color="auto"/>
            </w:tcBorders>
            <w:vAlign w:val="center"/>
            <w:hideMark/>
          </w:tcPr>
          <w:p w14:paraId="0926B982" w14:textId="77777777" w:rsidR="00E61FC6" w:rsidRPr="00681611" w:rsidRDefault="00E61FC6" w:rsidP="00251B91">
            <w:pPr>
              <w:spacing w:before="60" w:after="60" w:line="240" w:lineRule="auto"/>
              <w:jc w:val="center"/>
              <w:rPr>
                <w:rFonts w:ascii="Times New Roman" w:hAnsi="Times New Roman" w:cs="Times New Roman"/>
                <w:color w:val="000000" w:themeColor="text1"/>
                <w:sz w:val="25"/>
                <w:szCs w:val="25"/>
              </w:rPr>
            </w:pPr>
            <w:r w:rsidRPr="00681611">
              <w:rPr>
                <w:rFonts w:ascii="Times New Roman" w:hAnsi="Times New Roman" w:cs="Times New Roman"/>
                <w:color w:val="000000" w:themeColor="text1"/>
                <w:sz w:val="25"/>
                <w:szCs w:val="25"/>
              </w:rPr>
              <w:t>B3</w:t>
            </w:r>
          </w:p>
        </w:tc>
        <w:tc>
          <w:tcPr>
            <w:tcW w:w="5670" w:type="dxa"/>
            <w:tcBorders>
              <w:top w:val="single" w:sz="4" w:space="0" w:color="auto"/>
              <w:left w:val="single" w:sz="4" w:space="0" w:color="auto"/>
              <w:bottom w:val="single" w:sz="4" w:space="0" w:color="auto"/>
              <w:right w:val="single" w:sz="4" w:space="0" w:color="auto"/>
            </w:tcBorders>
            <w:vAlign w:val="center"/>
            <w:hideMark/>
          </w:tcPr>
          <w:p w14:paraId="2DA762BB" w14:textId="77777777" w:rsidR="00E61FC6" w:rsidRPr="00681611" w:rsidRDefault="00E61FC6" w:rsidP="00251B91">
            <w:pPr>
              <w:spacing w:before="60" w:after="60" w:line="240" w:lineRule="auto"/>
              <w:jc w:val="both"/>
              <w:rPr>
                <w:rFonts w:ascii="Times New Roman" w:hAnsi="Times New Roman" w:cs="Times New Roman"/>
                <w:color w:val="000000" w:themeColor="text1"/>
                <w:sz w:val="25"/>
                <w:szCs w:val="25"/>
              </w:rPr>
            </w:pPr>
            <w:r w:rsidRPr="00681611">
              <w:rPr>
                <w:rFonts w:ascii="Times New Roman" w:hAnsi="Times New Roman" w:cs="Times New Roman"/>
                <w:color w:val="000000" w:themeColor="text1"/>
                <w:sz w:val="25"/>
                <w:szCs w:val="25"/>
              </w:rPr>
              <w:t>Thẩm định, xử lý hồ sơ</w:t>
            </w:r>
          </w:p>
        </w:tc>
        <w:tc>
          <w:tcPr>
            <w:tcW w:w="5103" w:type="dxa"/>
            <w:tcBorders>
              <w:top w:val="single" w:sz="4" w:space="0" w:color="auto"/>
              <w:left w:val="single" w:sz="4" w:space="0" w:color="auto"/>
              <w:bottom w:val="single" w:sz="4" w:space="0" w:color="auto"/>
              <w:right w:val="single" w:sz="4" w:space="0" w:color="auto"/>
            </w:tcBorders>
            <w:vAlign w:val="center"/>
            <w:hideMark/>
          </w:tcPr>
          <w:p w14:paraId="098363BF" w14:textId="77777777" w:rsidR="00E61FC6" w:rsidRPr="00681611" w:rsidRDefault="00E61FC6" w:rsidP="00251B91">
            <w:pPr>
              <w:spacing w:before="60" w:after="60" w:line="240" w:lineRule="auto"/>
              <w:jc w:val="center"/>
              <w:rPr>
                <w:rFonts w:ascii="Times New Roman" w:hAnsi="Times New Roman" w:cs="Times New Roman"/>
                <w:color w:val="000000" w:themeColor="text1"/>
                <w:sz w:val="25"/>
                <w:szCs w:val="25"/>
              </w:rPr>
            </w:pPr>
            <w:r w:rsidRPr="00681611">
              <w:rPr>
                <w:rFonts w:ascii="Times New Roman" w:hAnsi="Times New Roman" w:cs="Times New Roman"/>
                <w:color w:val="000000" w:themeColor="text1"/>
                <w:sz w:val="25"/>
                <w:szCs w:val="25"/>
              </w:rPr>
              <w:t>Chuyên viên Phòng Bổ trợ tư pháp, Sở Tư pháp</w:t>
            </w:r>
          </w:p>
        </w:tc>
        <w:tc>
          <w:tcPr>
            <w:tcW w:w="2410" w:type="dxa"/>
            <w:tcBorders>
              <w:top w:val="single" w:sz="4" w:space="0" w:color="auto"/>
              <w:left w:val="single" w:sz="4" w:space="0" w:color="auto"/>
              <w:bottom w:val="single" w:sz="4" w:space="0" w:color="auto"/>
              <w:right w:val="single" w:sz="4" w:space="0" w:color="auto"/>
            </w:tcBorders>
            <w:vAlign w:val="center"/>
            <w:hideMark/>
          </w:tcPr>
          <w:p w14:paraId="109658A0" w14:textId="77777777" w:rsidR="00E61FC6" w:rsidRPr="00681611" w:rsidRDefault="00E61FC6" w:rsidP="00251B91">
            <w:pPr>
              <w:spacing w:before="60" w:after="60" w:line="240" w:lineRule="auto"/>
              <w:jc w:val="center"/>
              <w:rPr>
                <w:rFonts w:ascii="Times New Roman" w:hAnsi="Times New Roman" w:cs="Times New Roman"/>
                <w:color w:val="000000" w:themeColor="text1"/>
                <w:sz w:val="25"/>
                <w:szCs w:val="25"/>
              </w:rPr>
            </w:pPr>
            <w:r w:rsidRPr="00681611">
              <w:rPr>
                <w:rFonts w:ascii="Times New Roman" w:hAnsi="Times New Roman" w:cs="Times New Roman"/>
                <w:color w:val="000000" w:themeColor="text1"/>
                <w:sz w:val="25"/>
                <w:szCs w:val="25"/>
              </w:rPr>
              <w:t>02 ngày</w:t>
            </w:r>
          </w:p>
        </w:tc>
      </w:tr>
      <w:tr w:rsidR="00E61FC6" w:rsidRPr="005611CB" w14:paraId="1FE54DAA" w14:textId="77777777" w:rsidTr="00251B91">
        <w:tc>
          <w:tcPr>
            <w:tcW w:w="1559" w:type="dxa"/>
            <w:tcBorders>
              <w:top w:val="single" w:sz="4" w:space="0" w:color="auto"/>
              <w:left w:val="single" w:sz="4" w:space="0" w:color="auto"/>
              <w:bottom w:val="single" w:sz="4" w:space="0" w:color="auto"/>
              <w:right w:val="single" w:sz="4" w:space="0" w:color="auto"/>
            </w:tcBorders>
            <w:vAlign w:val="center"/>
            <w:hideMark/>
          </w:tcPr>
          <w:p w14:paraId="196F30DB" w14:textId="77777777" w:rsidR="00E61FC6" w:rsidRPr="00681611" w:rsidRDefault="00E61FC6" w:rsidP="00251B91">
            <w:pPr>
              <w:spacing w:before="60" w:after="60" w:line="240" w:lineRule="auto"/>
              <w:jc w:val="center"/>
              <w:rPr>
                <w:rFonts w:ascii="Times New Roman" w:hAnsi="Times New Roman" w:cs="Times New Roman"/>
                <w:color w:val="000000" w:themeColor="text1"/>
                <w:sz w:val="25"/>
                <w:szCs w:val="25"/>
              </w:rPr>
            </w:pPr>
            <w:r w:rsidRPr="00681611">
              <w:rPr>
                <w:rFonts w:ascii="Times New Roman" w:hAnsi="Times New Roman" w:cs="Times New Roman"/>
                <w:color w:val="000000" w:themeColor="text1"/>
                <w:sz w:val="25"/>
                <w:szCs w:val="25"/>
              </w:rPr>
              <w:t>B4</w:t>
            </w:r>
          </w:p>
        </w:tc>
        <w:tc>
          <w:tcPr>
            <w:tcW w:w="5670" w:type="dxa"/>
            <w:tcBorders>
              <w:top w:val="single" w:sz="4" w:space="0" w:color="auto"/>
              <w:left w:val="single" w:sz="4" w:space="0" w:color="auto"/>
              <w:bottom w:val="single" w:sz="4" w:space="0" w:color="auto"/>
              <w:right w:val="single" w:sz="4" w:space="0" w:color="auto"/>
            </w:tcBorders>
            <w:vAlign w:val="center"/>
            <w:hideMark/>
          </w:tcPr>
          <w:p w14:paraId="59B20D03" w14:textId="77777777" w:rsidR="00E61FC6" w:rsidRPr="00681611" w:rsidRDefault="00E61FC6" w:rsidP="00251B91">
            <w:pPr>
              <w:spacing w:before="60" w:after="60" w:line="240" w:lineRule="auto"/>
              <w:jc w:val="both"/>
              <w:rPr>
                <w:rFonts w:ascii="Times New Roman" w:hAnsi="Times New Roman" w:cs="Times New Roman"/>
                <w:color w:val="000000" w:themeColor="text1"/>
                <w:sz w:val="25"/>
                <w:szCs w:val="25"/>
              </w:rPr>
            </w:pPr>
            <w:r w:rsidRPr="00681611">
              <w:rPr>
                <w:rFonts w:ascii="Times New Roman" w:hAnsi="Times New Roman" w:cs="Times New Roman"/>
                <w:color w:val="000000" w:themeColor="text1"/>
                <w:sz w:val="25"/>
                <w:szCs w:val="25"/>
              </w:rPr>
              <w:t>Ký nháy</w:t>
            </w:r>
          </w:p>
        </w:tc>
        <w:tc>
          <w:tcPr>
            <w:tcW w:w="5103" w:type="dxa"/>
            <w:tcBorders>
              <w:top w:val="single" w:sz="4" w:space="0" w:color="auto"/>
              <w:left w:val="single" w:sz="4" w:space="0" w:color="auto"/>
              <w:bottom w:val="single" w:sz="4" w:space="0" w:color="auto"/>
              <w:right w:val="single" w:sz="4" w:space="0" w:color="auto"/>
            </w:tcBorders>
            <w:vAlign w:val="center"/>
            <w:hideMark/>
          </w:tcPr>
          <w:p w14:paraId="1EAA028F" w14:textId="77777777" w:rsidR="00E61FC6" w:rsidRPr="00681611" w:rsidRDefault="00E61FC6" w:rsidP="00251B91">
            <w:pPr>
              <w:spacing w:before="60" w:after="60" w:line="240" w:lineRule="auto"/>
              <w:jc w:val="center"/>
              <w:rPr>
                <w:rFonts w:ascii="Times New Roman" w:hAnsi="Times New Roman" w:cs="Times New Roman"/>
                <w:color w:val="000000" w:themeColor="text1"/>
                <w:sz w:val="25"/>
                <w:szCs w:val="25"/>
              </w:rPr>
            </w:pPr>
            <w:r w:rsidRPr="00681611">
              <w:rPr>
                <w:rFonts w:ascii="Times New Roman" w:hAnsi="Times New Roman" w:cs="Times New Roman"/>
                <w:color w:val="000000" w:themeColor="text1"/>
                <w:sz w:val="25"/>
                <w:szCs w:val="25"/>
              </w:rPr>
              <w:t>Lãnh đạo Phòng Bổ trợ tư pháp, Sở Tư pháp</w:t>
            </w:r>
          </w:p>
        </w:tc>
        <w:tc>
          <w:tcPr>
            <w:tcW w:w="2410" w:type="dxa"/>
            <w:tcBorders>
              <w:top w:val="single" w:sz="4" w:space="0" w:color="auto"/>
              <w:left w:val="single" w:sz="4" w:space="0" w:color="auto"/>
              <w:bottom w:val="single" w:sz="4" w:space="0" w:color="auto"/>
              <w:right w:val="single" w:sz="4" w:space="0" w:color="auto"/>
            </w:tcBorders>
            <w:vAlign w:val="center"/>
            <w:hideMark/>
          </w:tcPr>
          <w:p w14:paraId="7B30F2F3" w14:textId="77777777" w:rsidR="00E61FC6" w:rsidRPr="00681611" w:rsidRDefault="00E61FC6" w:rsidP="00251B91">
            <w:pPr>
              <w:spacing w:before="60" w:after="60" w:line="240" w:lineRule="auto"/>
              <w:jc w:val="center"/>
              <w:rPr>
                <w:rFonts w:ascii="Times New Roman" w:hAnsi="Times New Roman" w:cs="Times New Roman"/>
                <w:color w:val="000000" w:themeColor="text1"/>
                <w:sz w:val="25"/>
                <w:szCs w:val="25"/>
              </w:rPr>
            </w:pPr>
            <w:r w:rsidRPr="00681611">
              <w:rPr>
                <w:rFonts w:ascii="Times New Roman" w:hAnsi="Times New Roman" w:cs="Times New Roman"/>
                <w:color w:val="000000" w:themeColor="text1"/>
                <w:sz w:val="25"/>
                <w:szCs w:val="25"/>
              </w:rPr>
              <w:t>0.5 ngày</w:t>
            </w:r>
          </w:p>
        </w:tc>
      </w:tr>
      <w:tr w:rsidR="00E61FC6" w:rsidRPr="005611CB" w14:paraId="38F89643" w14:textId="77777777" w:rsidTr="00251B91">
        <w:tc>
          <w:tcPr>
            <w:tcW w:w="1559" w:type="dxa"/>
            <w:tcBorders>
              <w:top w:val="single" w:sz="4" w:space="0" w:color="auto"/>
              <w:left w:val="single" w:sz="4" w:space="0" w:color="auto"/>
              <w:bottom w:val="single" w:sz="4" w:space="0" w:color="auto"/>
              <w:right w:val="single" w:sz="4" w:space="0" w:color="auto"/>
            </w:tcBorders>
            <w:vAlign w:val="center"/>
            <w:hideMark/>
          </w:tcPr>
          <w:p w14:paraId="3AE13020" w14:textId="77777777" w:rsidR="00E61FC6" w:rsidRPr="00681611" w:rsidRDefault="00E61FC6" w:rsidP="00251B91">
            <w:pPr>
              <w:spacing w:before="60" w:after="60" w:line="240" w:lineRule="auto"/>
              <w:jc w:val="center"/>
              <w:rPr>
                <w:rFonts w:ascii="Times New Roman" w:hAnsi="Times New Roman" w:cs="Times New Roman"/>
                <w:color w:val="000000" w:themeColor="text1"/>
                <w:sz w:val="25"/>
                <w:szCs w:val="25"/>
              </w:rPr>
            </w:pPr>
            <w:r w:rsidRPr="00681611">
              <w:rPr>
                <w:rFonts w:ascii="Times New Roman" w:hAnsi="Times New Roman" w:cs="Times New Roman"/>
                <w:color w:val="000000" w:themeColor="text1"/>
                <w:sz w:val="25"/>
                <w:szCs w:val="25"/>
              </w:rPr>
              <w:t>B5</w:t>
            </w:r>
          </w:p>
        </w:tc>
        <w:tc>
          <w:tcPr>
            <w:tcW w:w="5670" w:type="dxa"/>
            <w:tcBorders>
              <w:top w:val="single" w:sz="4" w:space="0" w:color="auto"/>
              <w:left w:val="single" w:sz="4" w:space="0" w:color="auto"/>
              <w:bottom w:val="single" w:sz="4" w:space="0" w:color="auto"/>
              <w:right w:val="single" w:sz="4" w:space="0" w:color="auto"/>
            </w:tcBorders>
            <w:vAlign w:val="center"/>
            <w:hideMark/>
          </w:tcPr>
          <w:p w14:paraId="6C000C65" w14:textId="77777777" w:rsidR="00E61FC6" w:rsidRPr="00681611" w:rsidRDefault="00E61FC6" w:rsidP="00251B91">
            <w:pPr>
              <w:spacing w:before="60" w:after="60" w:line="240" w:lineRule="auto"/>
              <w:jc w:val="both"/>
              <w:rPr>
                <w:rFonts w:ascii="Times New Roman" w:hAnsi="Times New Roman" w:cs="Times New Roman"/>
                <w:color w:val="000000" w:themeColor="text1"/>
                <w:sz w:val="25"/>
                <w:szCs w:val="25"/>
              </w:rPr>
            </w:pPr>
            <w:r w:rsidRPr="00681611">
              <w:rPr>
                <w:rFonts w:ascii="Times New Roman" w:hAnsi="Times New Roman" w:cs="Times New Roman"/>
                <w:color w:val="000000" w:themeColor="text1"/>
                <w:sz w:val="25"/>
                <w:szCs w:val="25"/>
              </w:rPr>
              <w:t>Ký duyệt</w:t>
            </w:r>
          </w:p>
        </w:tc>
        <w:tc>
          <w:tcPr>
            <w:tcW w:w="5103" w:type="dxa"/>
            <w:tcBorders>
              <w:top w:val="single" w:sz="4" w:space="0" w:color="auto"/>
              <w:left w:val="single" w:sz="4" w:space="0" w:color="auto"/>
              <w:bottom w:val="single" w:sz="4" w:space="0" w:color="auto"/>
              <w:right w:val="single" w:sz="4" w:space="0" w:color="auto"/>
            </w:tcBorders>
            <w:vAlign w:val="center"/>
            <w:hideMark/>
          </w:tcPr>
          <w:p w14:paraId="58E8778D" w14:textId="77777777" w:rsidR="00E61FC6" w:rsidRPr="00681611" w:rsidRDefault="00E61FC6" w:rsidP="00251B91">
            <w:pPr>
              <w:spacing w:before="60" w:after="60" w:line="240" w:lineRule="auto"/>
              <w:jc w:val="center"/>
              <w:rPr>
                <w:rFonts w:ascii="Times New Roman" w:hAnsi="Times New Roman" w:cs="Times New Roman"/>
                <w:color w:val="000000" w:themeColor="text1"/>
                <w:sz w:val="25"/>
                <w:szCs w:val="25"/>
              </w:rPr>
            </w:pPr>
            <w:r w:rsidRPr="00681611">
              <w:rPr>
                <w:rFonts w:ascii="Times New Roman" w:hAnsi="Times New Roman" w:cs="Times New Roman"/>
                <w:color w:val="000000" w:themeColor="text1"/>
                <w:sz w:val="25"/>
                <w:szCs w:val="25"/>
              </w:rPr>
              <w:t>Lãnh đạo Sở Tư pháp</w:t>
            </w:r>
          </w:p>
        </w:tc>
        <w:tc>
          <w:tcPr>
            <w:tcW w:w="2410" w:type="dxa"/>
            <w:tcBorders>
              <w:top w:val="single" w:sz="4" w:space="0" w:color="auto"/>
              <w:left w:val="single" w:sz="4" w:space="0" w:color="auto"/>
              <w:bottom w:val="single" w:sz="4" w:space="0" w:color="auto"/>
              <w:right w:val="single" w:sz="4" w:space="0" w:color="auto"/>
            </w:tcBorders>
            <w:vAlign w:val="center"/>
            <w:hideMark/>
          </w:tcPr>
          <w:p w14:paraId="693F359C" w14:textId="77777777" w:rsidR="00E61FC6" w:rsidRPr="00681611" w:rsidRDefault="00E61FC6" w:rsidP="00251B91">
            <w:pPr>
              <w:spacing w:before="60" w:after="60" w:line="240" w:lineRule="auto"/>
              <w:jc w:val="center"/>
              <w:rPr>
                <w:rFonts w:ascii="Times New Roman" w:hAnsi="Times New Roman" w:cs="Times New Roman"/>
                <w:color w:val="000000" w:themeColor="text1"/>
                <w:sz w:val="25"/>
                <w:szCs w:val="25"/>
              </w:rPr>
            </w:pPr>
            <w:r w:rsidRPr="00681611">
              <w:rPr>
                <w:rFonts w:ascii="Times New Roman" w:hAnsi="Times New Roman" w:cs="Times New Roman"/>
                <w:color w:val="000000" w:themeColor="text1"/>
                <w:sz w:val="25"/>
                <w:szCs w:val="25"/>
              </w:rPr>
              <w:t>0.5 ngày</w:t>
            </w:r>
          </w:p>
        </w:tc>
      </w:tr>
      <w:tr w:rsidR="00E61FC6" w:rsidRPr="005611CB" w14:paraId="42BFE5E2" w14:textId="77777777" w:rsidTr="00251B91">
        <w:tc>
          <w:tcPr>
            <w:tcW w:w="1559" w:type="dxa"/>
            <w:tcBorders>
              <w:top w:val="single" w:sz="4" w:space="0" w:color="auto"/>
              <w:left w:val="single" w:sz="4" w:space="0" w:color="auto"/>
              <w:bottom w:val="single" w:sz="4" w:space="0" w:color="auto"/>
              <w:right w:val="single" w:sz="4" w:space="0" w:color="auto"/>
            </w:tcBorders>
            <w:vAlign w:val="center"/>
            <w:hideMark/>
          </w:tcPr>
          <w:p w14:paraId="33A95418" w14:textId="77777777" w:rsidR="00E61FC6" w:rsidRPr="00681611" w:rsidRDefault="00E61FC6" w:rsidP="00251B91">
            <w:pPr>
              <w:spacing w:before="60" w:after="60" w:line="240" w:lineRule="auto"/>
              <w:jc w:val="center"/>
              <w:rPr>
                <w:rFonts w:ascii="Times New Roman" w:hAnsi="Times New Roman" w:cs="Times New Roman"/>
                <w:color w:val="000000" w:themeColor="text1"/>
                <w:sz w:val="25"/>
                <w:szCs w:val="25"/>
              </w:rPr>
            </w:pPr>
            <w:r w:rsidRPr="00681611">
              <w:rPr>
                <w:rFonts w:ascii="Times New Roman" w:hAnsi="Times New Roman" w:cs="Times New Roman"/>
                <w:color w:val="000000" w:themeColor="text1"/>
                <w:sz w:val="25"/>
                <w:szCs w:val="25"/>
              </w:rPr>
              <w:t>B6</w:t>
            </w:r>
          </w:p>
        </w:tc>
        <w:tc>
          <w:tcPr>
            <w:tcW w:w="5670" w:type="dxa"/>
            <w:tcBorders>
              <w:top w:val="single" w:sz="4" w:space="0" w:color="auto"/>
              <w:left w:val="single" w:sz="4" w:space="0" w:color="auto"/>
              <w:bottom w:val="single" w:sz="4" w:space="0" w:color="auto"/>
              <w:right w:val="single" w:sz="4" w:space="0" w:color="auto"/>
            </w:tcBorders>
            <w:vAlign w:val="center"/>
            <w:hideMark/>
          </w:tcPr>
          <w:p w14:paraId="020BE8B3" w14:textId="77777777" w:rsidR="00E61FC6" w:rsidRPr="00681611" w:rsidRDefault="00E61FC6" w:rsidP="00251B91">
            <w:pPr>
              <w:spacing w:before="60" w:after="60" w:line="240" w:lineRule="auto"/>
              <w:jc w:val="both"/>
              <w:rPr>
                <w:rFonts w:ascii="Times New Roman" w:hAnsi="Times New Roman" w:cs="Times New Roman"/>
                <w:color w:val="000000" w:themeColor="text1"/>
                <w:sz w:val="25"/>
                <w:szCs w:val="25"/>
              </w:rPr>
            </w:pPr>
            <w:r w:rsidRPr="00681611">
              <w:rPr>
                <w:rFonts w:ascii="Times New Roman" w:hAnsi="Times New Roman" w:cs="Times New Roman"/>
                <w:color w:val="000000" w:themeColor="text1"/>
                <w:sz w:val="25"/>
                <w:szCs w:val="25"/>
              </w:rPr>
              <w:t>Đóng dấu phát hành</w:t>
            </w:r>
          </w:p>
        </w:tc>
        <w:tc>
          <w:tcPr>
            <w:tcW w:w="5103" w:type="dxa"/>
            <w:tcBorders>
              <w:top w:val="single" w:sz="4" w:space="0" w:color="auto"/>
              <w:left w:val="single" w:sz="4" w:space="0" w:color="auto"/>
              <w:bottom w:val="single" w:sz="4" w:space="0" w:color="auto"/>
              <w:right w:val="single" w:sz="4" w:space="0" w:color="auto"/>
            </w:tcBorders>
            <w:vAlign w:val="center"/>
            <w:hideMark/>
          </w:tcPr>
          <w:p w14:paraId="1DEAD58C" w14:textId="77777777" w:rsidR="00E61FC6" w:rsidRPr="00681611" w:rsidRDefault="00E61FC6" w:rsidP="00251B91">
            <w:pPr>
              <w:spacing w:before="60" w:after="60" w:line="240" w:lineRule="auto"/>
              <w:jc w:val="center"/>
              <w:rPr>
                <w:rFonts w:ascii="Times New Roman" w:hAnsi="Times New Roman" w:cs="Times New Roman"/>
                <w:color w:val="000000" w:themeColor="text1"/>
                <w:sz w:val="25"/>
                <w:szCs w:val="25"/>
              </w:rPr>
            </w:pPr>
            <w:r w:rsidRPr="00681611">
              <w:rPr>
                <w:rFonts w:ascii="Times New Roman" w:hAnsi="Times New Roman" w:cs="Times New Roman"/>
                <w:color w:val="000000" w:themeColor="text1"/>
                <w:sz w:val="25"/>
                <w:szCs w:val="25"/>
              </w:rPr>
              <w:t>Văn thư Sở Tư pháp</w:t>
            </w:r>
          </w:p>
        </w:tc>
        <w:tc>
          <w:tcPr>
            <w:tcW w:w="2410" w:type="dxa"/>
            <w:tcBorders>
              <w:top w:val="single" w:sz="4" w:space="0" w:color="auto"/>
              <w:left w:val="single" w:sz="4" w:space="0" w:color="auto"/>
              <w:bottom w:val="single" w:sz="4" w:space="0" w:color="auto"/>
              <w:right w:val="single" w:sz="4" w:space="0" w:color="auto"/>
            </w:tcBorders>
            <w:vAlign w:val="center"/>
            <w:hideMark/>
          </w:tcPr>
          <w:p w14:paraId="550F3061" w14:textId="77777777" w:rsidR="00E61FC6" w:rsidRPr="00681611" w:rsidRDefault="00E61FC6" w:rsidP="00251B91">
            <w:pPr>
              <w:spacing w:before="60" w:after="60" w:line="240" w:lineRule="auto"/>
              <w:jc w:val="center"/>
              <w:rPr>
                <w:rFonts w:ascii="Times New Roman" w:hAnsi="Times New Roman" w:cs="Times New Roman"/>
                <w:color w:val="000000" w:themeColor="text1"/>
                <w:sz w:val="25"/>
                <w:szCs w:val="25"/>
              </w:rPr>
            </w:pPr>
            <w:r w:rsidRPr="00681611">
              <w:rPr>
                <w:rFonts w:ascii="Times New Roman" w:hAnsi="Times New Roman" w:cs="Times New Roman"/>
                <w:color w:val="000000" w:themeColor="text1"/>
                <w:sz w:val="25"/>
                <w:szCs w:val="25"/>
              </w:rPr>
              <w:t>0.5 ngày</w:t>
            </w:r>
          </w:p>
        </w:tc>
      </w:tr>
      <w:tr w:rsidR="00E61FC6" w:rsidRPr="005611CB" w14:paraId="0FD0A80A" w14:textId="77777777" w:rsidTr="00251B91">
        <w:tc>
          <w:tcPr>
            <w:tcW w:w="1559" w:type="dxa"/>
            <w:tcBorders>
              <w:top w:val="single" w:sz="4" w:space="0" w:color="auto"/>
              <w:left w:val="single" w:sz="4" w:space="0" w:color="auto"/>
              <w:bottom w:val="single" w:sz="4" w:space="0" w:color="auto"/>
              <w:right w:val="single" w:sz="4" w:space="0" w:color="auto"/>
            </w:tcBorders>
            <w:vAlign w:val="center"/>
            <w:hideMark/>
          </w:tcPr>
          <w:p w14:paraId="56E2F77A" w14:textId="77777777" w:rsidR="00E61FC6" w:rsidRPr="00681611" w:rsidRDefault="00E61FC6" w:rsidP="00251B91">
            <w:pPr>
              <w:spacing w:before="60" w:after="60" w:line="240" w:lineRule="auto"/>
              <w:jc w:val="center"/>
              <w:rPr>
                <w:rFonts w:ascii="Times New Roman" w:hAnsi="Times New Roman" w:cs="Times New Roman"/>
                <w:color w:val="000000" w:themeColor="text1"/>
                <w:sz w:val="25"/>
                <w:szCs w:val="25"/>
              </w:rPr>
            </w:pPr>
            <w:r w:rsidRPr="00681611">
              <w:rPr>
                <w:rFonts w:ascii="Times New Roman" w:hAnsi="Times New Roman" w:cs="Times New Roman"/>
                <w:color w:val="000000" w:themeColor="text1"/>
                <w:sz w:val="25"/>
                <w:szCs w:val="25"/>
              </w:rPr>
              <w:t>B7</w:t>
            </w:r>
          </w:p>
        </w:tc>
        <w:tc>
          <w:tcPr>
            <w:tcW w:w="5670" w:type="dxa"/>
            <w:tcBorders>
              <w:top w:val="single" w:sz="4" w:space="0" w:color="auto"/>
              <w:left w:val="single" w:sz="4" w:space="0" w:color="auto"/>
              <w:bottom w:val="single" w:sz="4" w:space="0" w:color="auto"/>
              <w:right w:val="single" w:sz="4" w:space="0" w:color="auto"/>
            </w:tcBorders>
            <w:vAlign w:val="center"/>
            <w:hideMark/>
          </w:tcPr>
          <w:p w14:paraId="5C3CDE22" w14:textId="77777777" w:rsidR="00E61FC6" w:rsidRPr="00681611" w:rsidRDefault="00E61FC6" w:rsidP="00251B91">
            <w:pPr>
              <w:spacing w:before="60" w:after="60" w:line="240" w:lineRule="auto"/>
              <w:jc w:val="both"/>
              <w:rPr>
                <w:rFonts w:ascii="Times New Roman" w:hAnsi="Times New Roman" w:cs="Times New Roman"/>
                <w:color w:val="000000" w:themeColor="text1"/>
                <w:sz w:val="25"/>
                <w:szCs w:val="25"/>
              </w:rPr>
            </w:pPr>
            <w:r w:rsidRPr="00681611">
              <w:rPr>
                <w:rFonts w:ascii="Times New Roman" w:hAnsi="Times New Roman" w:cs="Times New Roman"/>
                <w:color w:val="000000" w:themeColor="text1"/>
                <w:sz w:val="25"/>
                <w:szCs w:val="25"/>
              </w:rPr>
              <w:t>UBND tỉnh tiếp nhận hồ sơ, chuyển xử lý</w:t>
            </w:r>
          </w:p>
        </w:tc>
        <w:tc>
          <w:tcPr>
            <w:tcW w:w="5103" w:type="dxa"/>
            <w:tcBorders>
              <w:top w:val="single" w:sz="4" w:space="0" w:color="auto"/>
              <w:left w:val="single" w:sz="4" w:space="0" w:color="auto"/>
              <w:bottom w:val="single" w:sz="4" w:space="0" w:color="auto"/>
              <w:right w:val="single" w:sz="4" w:space="0" w:color="auto"/>
            </w:tcBorders>
            <w:vAlign w:val="center"/>
            <w:hideMark/>
          </w:tcPr>
          <w:p w14:paraId="26229DE3" w14:textId="77777777" w:rsidR="00E61FC6" w:rsidRPr="00681611" w:rsidRDefault="00E61FC6" w:rsidP="00251B91">
            <w:pPr>
              <w:spacing w:before="60" w:after="60" w:line="240" w:lineRule="auto"/>
              <w:jc w:val="center"/>
              <w:rPr>
                <w:rFonts w:ascii="Times New Roman" w:hAnsi="Times New Roman" w:cs="Times New Roman"/>
                <w:color w:val="000000" w:themeColor="text1"/>
                <w:sz w:val="25"/>
                <w:szCs w:val="25"/>
              </w:rPr>
            </w:pPr>
            <w:r w:rsidRPr="00681611">
              <w:rPr>
                <w:rFonts w:ascii="Times New Roman" w:hAnsi="Times New Roman" w:cs="Times New Roman"/>
                <w:color w:val="000000" w:themeColor="text1"/>
                <w:sz w:val="25"/>
                <w:szCs w:val="25"/>
              </w:rPr>
              <w:t>Văn thư Văn phòng UBND tỉnh</w:t>
            </w:r>
          </w:p>
        </w:tc>
        <w:tc>
          <w:tcPr>
            <w:tcW w:w="2410" w:type="dxa"/>
            <w:tcBorders>
              <w:top w:val="single" w:sz="4" w:space="0" w:color="auto"/>
              <w:left w:val="single" w:sz="4" w:space="0" w:color="auto"/>
              <w:bottom w:val="single" w:sz="4" w:space="0" w:color="auto"/>
              <w:right w:val="single" w:sz="4" w:space="0" w:color="auto"/>
            </w:tcBorders>
            <w:vAlign w:val="center"/>
            <w:hideMark/>
          </w:tcPr>
          <w:p w14:paraId="190FD7A6" w14:textId="77777777" w:rsidR="00E61FC6" w:rsidRPr="00681611" w:rsidRDefault="00E61FC6" w:rsidP="00251B91">
            <w:pPr>
              <w:spacing w:before="60" w:after="60" w:line="240" w:lineRule="auto"/>
              <w:jc w:val="center"/>
              <w:rPr>
                <w:rFonts w:ascii="Times New Roman" w:hAnsi="Times New Roman" w:cs="Times New Roman"/>
                <w:color w:val="000000" w:themeColor="text1"/>
                <w:sz w:val="25"/>
                <w:szCs w:val="25"/>
              </w:rPr>
            </w:pPr>
            <w:r w:rsidRPr="00681611">
              <w:rPr>
                <w:rFonts w:ascii="Times New Roman" w:hAnsi="Times New Roman" w:cs="Times New Roman"/>
                <w:color w:val="000000" w:themeColor="text1"/>
                <w:sz w:val="25"/>
                <w:szCs w:val="25"/>
              </w:rPr>
              <w:t>0.5 ngày</w:t>
            </w:r>
          </w:p>
        </w:tc>
      </w:tr>
      <w:tr w:rsidR="00E61FC6" w:rsidRPr="005611CB" w14:paraId="61E51EA8" w14:textId="77777777" w:rsidTr="00251B91">
        <w:tc>
          <w:tcPr>
            <w:tcW w:w="1559" w:type="dxa"/>
            <w:tcBorders>
              <w:top w:val="single" w:sz="4" w:space="0" w:color="auto"/>
              <w:left w:val="single" w:sz="4" w:space="0" w:color="auto"/>
              <w:bottom w:val="single" w:sz="4" w:space="0" w:color="auto"/>
              <w:right w:val="single" w:sz="4" w:space="0" w:color="auto"/>
            </w:tcBorders>
            <w:vAlign w:val="center"/>
            <w:hideMark/>
          </w:tcPr>
          <w:p w14:paraId="52CB4BF7" w14:textId="77777777" w:rsidR="00E61FC6" w:rsidRPr="00681611" w:rsidRDefault="00E61FC6" w:rsidP="00251B91">
            <w:pPr>
              <w:spacing w:before="60" w:after="60" w:line="240" w:lineRule="auto"/>
              <w:jc w:val="center"/>
              <w:rPr>
                <w:rFonts w:ascii="Times New Roman" w:hAnsi="Times New Roman" w:cs="Times New Roman"/>
                <w:color w:val="000000" w:themeColor="text1"/>
                <w:sz w:val="25"/>
                <w:szCs w:val="25"/>
              </w:rPr>
            </w:pPr>
            <w:r w:rsidRPr="00681611">
              <w:rPr>
                <w:rFonts w:ascii="Times New Roman" w:hAnsi="Times New Roman" w:cs="Times New Roman"/>
                <w:color w:val="000000" w:themeColor="text1"/>
                <w:sz w:val="25"/>
                <w:szCs w:val="25"/>
              </w:rPr>
              <w:t>B8</w:t>
            </w:r>
          </w:p>
        </w:tc>
        <w:tc>
          <w:tcPr>
            <w:tcW w:w="5670" w:type="dxa"/>
            <w:tcBorders>
              <w:top w:val="single" w:sz="4" w:space="0" w:color="auto"/>
              <w:left w:val="single" w:sz="4" w:space="0" w:color="auto"/>
              <w:bottom w:val="single" w:sz="4" w:space="0" w:color="auto"/>
              <w:right w:val="single" w:sz="4" w:space="0" w:color="auto"/>
            </w:tcBorders>
            <w:vAlign w:val="center"/>
            <w:hideMark/>
          </w:tcPr>
          <w:p w14:paraId="5C2E35BE" w14:textId="77777777" w:rsidR="00E61FC6" w:rsidRPr="00681611" w:rsidRDefault="00E61FC6" w:rsidP="00251B91">
            <w:pPr>
              <w:spacing w:before="60" w:after="60" w:line="240" w:lineRule="auto"/>
              <w:jc w:val="both"/>
              <w:rPr>
                <w:rFonts w:ascii="Times New Roman" w:hAnsi="Times New Roman" w:cs="Times New Roman"/>
                <w:color w:val="000000" w:themeColor="text1"/>
                <w:sz w:val="25"/>
                <w:szCs w:val="25"/>
              </w:rPr>
            </w:pPr>
            <w:r w:rsidRPr="00681611">
              <w:rPr>
                <w:rFonts w:ascii="Times New Roman" w:hAnsi="Times New Roman" w:cs="Times New Roman"/>
                <w:color w:val="000000" w:themeColor="text1"/>
                <w:sz w:val="25"/>
                <w:szCs w:val="25"/>
              </w:rPr>
              <w:t>Thẩm định, xử lý hồ sơ</w:t>
            </w:r>
          </w:p>
        </w:tc>
        <w:tc>
          <w:tcPr>
            <w:tcW w:w="5103" w:type="dxa"/>
            <w:tcBorders>
              <w:top w:val="single" w:sz="4" w:space="0" w:color="auto"/>
              <w:left w:val="single" w:sz="4" w:space="0" w:color="auto"/>
              <w:bottom w:val="single" w:sz="4" w:space="0" w:color="auto"/>
              <w:right w:val="single" w:sz="4" w:space="0" w:color="auto"/>
            </w:tcBorders>
            <w:vAlign w:val="center"/>
            <w:hideMark/>
          </w:tcPr>
          <w:p w14:paraId="73D0B341" w14:textId="77777777" w:rsidR="00E61FC6" w:rsidRPr="00681611" w:rsidRDefault="00E61FC6" w:rsidP="00251B91">
            <w:pPr>
              <w:spacing w:before="60" w:after="60" w:line="240" w:lineRule="auto"/>
              <w:jc w:val="center"/>
              <w:rPr>
                <w:rFonts w:ascii="Times New Roman" w:hAnsi="Times New Roman" w:cs="Times New Roman"/>
                <w:color w:val="000000" w:themeColor="text1"/>
                <w:sz w:val="25"/>
                <w:szCs w:val="25"/>
              </w:rPr>
            </w:pPr>
            <w:r w:rsidRPr="00681611">
              <w:rPr>
                <w:rFonts w:ascii="Times New Roman" w:hAnsi="Times New Roman" w:cs="Times New Roman"/>
                <w:color w:val="000000" w:themeColor="text1"/>
                <w:sz w:val="25"/>
                <w:szCs w:val="25"/>
              </w:rPr>
              <w:t>Chuyên viên Văn phòng UBND tỉnh</w:t>
            </w:r>
          </w:p>
        </w:tc>
        <w:tc>
          <w:tcPr>
            <w:tcW w:w="2410" w:type="dxa"/>
            <w:tcBorders>
              <w:top w:val="single" w:sz="4" w:space="0" w:color="auto"/>
              <w:left w:val="single" w:sz="4" w:space="0" w:color="auto"/>
              <w:bottom w:val="single" w:sz="4" w:space="0" w:color="auto"/>
              <w:right w:val="single" w:sz="4" w:space="0" w:color="auto"/>
            </w:tcBorders>
            <w:vAlign w:val="center"/>
            <w:hideMark/>
          </w:tcPr>
          <w:p w14:paraId="2879C0C5" w14:textId="77777777" w:rsidR="00E61FC6" w:rsidRPr="00681611" w:rsidRDefault="00E61FC6" w:rsidP="00251B91">
            <w:pPr>
              <w:spacing w:before="60" w:after="60" w:line="240" w:lineRule="auto"/>
              <w:jc w:val="center"/>
              <w:rPr>
                <w:rFonts w:ascii="Times New Roman" w:hAnsi="Times New Roman" w:cs="Times New Roman"/>
                <w:color w:val="000000" w:themeColor="text1"/>
                <w:sz w:val="25"/>
                <w:szCs w:val="25"/>
              </w:rPr>
            </w:pPr>
            <w:r w:rsidRPr="00681611">
              <w:rPr>
                <w:rFonts w:ascii="Times New Roman" w:hAnsi="Times New Roman" w:cs="Times New Roman"/>
                <w:color w:val="000000" w:themeColor="text1"/>
                <w:sz w:val="25"/>
                <w:szCs w:val="25"/>
              </w:rPr>
              <w:t>1.5 ngày</w:t>
            </w:r>
          </w:p>
        </w:tc>
      </w:tr>
      <w:tr w:rsidR="00E61FC6" w:rsidRPr="005611CB" w14:paraId="2E3BE23A" w14:textId="77777777" w:rsidTr="00251B91">
        <w:tc>
          <w:tcPr>
            <w:tcW w:w="1559" w:type="dxa"/>
            <w:tcBorders>
              <w:top w:val="single" w:sz="4" w:space="0" w:color="auto"/>
              <w:left w:val="single" w:sz="4" w:space="0" w:color="auto"/>
              <w:bottom w:val="single" w:sz="4" w:space="0" w:color="auto"/>
              <w:right w:val="single" w:sz="4" w:space="0" w:color="auto"/>
            </w:tcBorders>
            <w:vAlign w:val="center"/>
            <w:hideMark/>
          </w:tcPr>
          <w:p w14:paraId="2DD5EBBF" w14:textId="77777777" w:rsidR="00E61FC6" w:rsidRPr="00681611" w:rsidRDefault="00E61FC6" w:rsidP="00251B91">
            <w:pPr>
              <w:spacing w:before="60" w:after="60" w:line="240" w:lineRule="auto"/>
              <w:jc w:val="center"/>
              <w:rPr>
                <w:rFonts w:ascii="Times New Roman" w:hAnsi="Times New Roman" w:cs="Times New Roman"/>
                <w:color w:val="000000" w:themeColor="text1"/>
                <w:sz w:val="25"/>
                <w:szCs w:val="25"/>
              </w:rPr>
            </w:pPr>
            <w:r w:rsidRPr="00681611">
              <w:rPr>
                <w:rFonts w:ascii="Times New Roman" w:hAnsi="Times New Roman" w:cs="Times New Roman"/>
                <w:color w:val="000000" w:themeColor="text1"/>
                <w:sz w:val="25"/>
                <w:szCs w:val="25"/>
              </w:rPr>
              <w:t>B9</w:t>
            </w:r>
          </w:p>
        </w:tc>
        <w:tc>
          <w:tcPr>
            <w:tcW w:w="5670" w:type="dxa"/>
            <w:tcBorders>
              <w:top w:val="single" w:sz="4" w:space="0" w:color="auto"/>
              <w:left w:val="single" w:sz="4" w:space="0" w:color="auto"/>
              <w:bottom w:val="single" w:sz="4" w:space="0" w:color="auto"/>
              <w:right w:val="single" w:sz="4" w:space="0" w:color="auto"/>
            </w:tcBorders>
            <w:vAlign w:val="center"/>
            <w:hideMark/>
          </w:tcPr>
          <w:p w14:paraId="02C1DAA1" w14:textId="77777777" w:rsidR="00E61FC6" w:rsidRPr="00681611" w:rsidRDefault="00E61FC6" w:rsidP="00251B91">
            <w:pPr>
              <w:spacing w:before="60" w:after="60" w:line="240" w:lineRule="auto"/>
              <w:jc w:val="both"/>
              <w:rPr>
                <w:rFonts w:ascii="Times New Roman" w:hAnsi="Times New Roman" w:cs="Times New Roman"/>
                <w:color w:val="000000" w:themeColor="text1"/>
                <w:sz w:val="25"/>
                <w:szCs w:val="25"/>
              </w:rPr>
            </w:pPr>
            <w:r w:rsidRPr="00681611">
              <w:rPr>
                <w:rFonts w:ascii="Times New Roman" w:hAnsi="Times New Roman" w:cs="Times New Roman"/>
                <w:color w:val="000000" w:themeColor="text1"/>
                <w:sz w:val="25"/>
                <w:szCs w:val="25"/>
              </w:rPr>
              <w:t>Xem xét hồ sơ và ký nháy</w:t>
            </w:r>
          </w:p>
        </w:tc>
        <w:tc>
          <w:tcPr>
            <w:tcW w:w="5103" w:type="dxa"/>
            <w:tcBorders>
              <w:top w:val="single" w:sz="4" w:space="0" w:color="auto"/>
              <w:left w:val="single" w:sz="4" w:space="0" w:color="auto"/>
              <w:bottom w:val="single" w:sz="4" w:space="0" w:color="auto"/>
              <w:right w:val="single" w:sz="4" w:space="0" w:color="auto"/>
            </w:tcBorders>
            <w:vAlign w:val="center"/>
            <w:hideMark/>
          </w:tcPr>
          <w:p w14:paraId="61ECF69A" w14:textId="77777777" w:rsidR="00E61FC6" w:rsidRPr="00681611" w:rsidRDefault="00E61FC6" w:rsidP="00251B91">
            <w:pPr>
              <w:spacing w:before="60" w:after="60" w:line="240" w:lineRule="auto"/>
              <w:jc w:val="center"/>
              <w:rPr>
                <w:rFonts w:ascii="Times New Roman" w:hAnsi="Times New Roman" w:cs="Times New Roman"/>
                <w:color w:val="000000" w:themeColor="text1"/>
                <w:sz w:val="25"/>
                <w:szCs w:val="25"/>
              </w:rPr>
            </w:pPr>
            <w:r w:rsidRPr="00681611">
              <w:rPr>
                <w:rFonts w:ascii="Times New Roman" w:hAnsi="Times New Roman" w:cs="Times New Roman"/>
                <w:color w:val="000000" w:themeColor="text1"/>
                <w:sz w:val="25"/>
                <w:szCs w:val="25"/>
              </w:rPr>
              <w:t>Lãnh đạo Văn phòng UBND tỉnh</w:t>
            </w:r>
          </w:p>
        </w:tc>
        <w:tc>
          <w:tcPr>
            <w:tcW w:w="2410" w:type="dxa"/>
            <w:tcBorders>
              <w:top w:val="single" w:sz="4" w:space="0" w:color="auto"/>
              <w:left w:val="single" w:sz="4" w:space="0" w:color="auto"/>
              <w:bottom w:val="single" w:sz="4" w:space="0" w:color="auto"/>
              <w:right w:val="single" w:sz="4" w:space="0" w:color="auto"/>
            </w:tcBorders>
            <w:vAlign w:val="center"/>
            <w:hideMark/>
          </w:tcPr>
          <w:p w14:paraId="5ABD60EA" w14:textId="77777777" w:rsidR="00E61FC6" w:rsidRPr="00681611" w:rsidRDefault="00E61FC6" w:rsidP="00251B91">
            <w:pPr>
              <w:spacing w:before="60" w:after="60" w:line="240" w:lineRule="auto"/>
              <w:jc w:val="center"/>
              <w:rPr>
                <w:rFonts w:ascii="Times New Roman" w:hAnsi="Times New Roman" w:cs="Times New Roman"/>
                <w:color w:val="000000" w:themeColor="text1"/>
                <w:sz w:val="25"/>
                <w:szCs w:val="25"/>
              </w:rPr>
            </w:pPr>
            <w:r w:rsidRPr="00681611">
              <w:rPr>
                <w:rFonts w:ascii="Times New Roman" w:hAnsi="Times New Roman" w:cs="Times New Roman"/>
                <w:color w:val="000000" w:themeColor="text1"/>
                <w:sz w:val="25"/>
                <w:szCs w:val="25"/>
              </w:rPr>
              <w:t>01 ngày</w:t>
            </w:r>
          </w:p>
        </w:tc>
      </w:tr>
      <w:tr w:rsidR="00E61FC6" w:rsidRPr="005611CB" w14:paraId="48CDA6B5" w14:textId="77777777" w:rsidTr="00251B91">
        <w:tc>
          <w:tcPr>
            <w:tcW w:w="1559" w:type="dxa"/>
            <w:tcBorders>
              <w:top w:val="single" w:sz="4" w:space="0" w:color="auto"/>
              <w:left w:val="single" w:sz="4" w:space="0" w:color="auto"/>
              <w:bottom w:val="single" w:sz="4" w:space="0" w:color="auto"/>
              <w:right w:val="single" w:sz="4" w:space="0" w:color="auto"/>
            </w:tcBorders>
            <w:vAlign w:val="center"/>
            <w:hideMark/>
          </w:tcPr>
          <w:p w14:paraId="4A629027" w14:textId="77777777" w:rsidR="00E61FC6" w:rsidRPr="00681611" w:rsidRDefault="00E61FC6" w:rsidP="00251B91">
            <w:pPr>
              <w:spacing w:before="60" w:after="60" w:line="240" w:lineRule="auto"/>
              <w:jc w:val="center"/>
              <w:rPr>
                <w:rFonts w:ascii="Times New Roman" w:hAnsi="Times New Roman" w:cs="Times New Roman"/>
                <w:color w:val="000000" w:themeColor="text1"/>
                <w:sz w:val="25"/>
                <w:szCs w:val="25"/>
              </w:rPr>
            </w:pPr>
            <w:r w:rsidRPr="00681611">
              <w:rPr>
                <w:rFonts w:ascii="Times New Roman" w:hAnsi="Times New Roman" w:cs="Times New Roman"/>
                <w:color w:val="000000" w:themeColor="text1"/>
                <w:sz w:val="25"/>
                <w:szCs w:val="25"/>
              </w:rPr>
              <w:t>B10</w:t>
            </w:r>
          </w:p>
        </w:tc>
        <w:tc>
          <w:tcPr>
            <w:tcW w:w="5670" w:type="dxa"/>
            <w:tcBorders>
              <w:top w:val="single" w:sz="4" w:space="0" w:color="auto"/>
              <w:left w:val="single" w:sz="4" w:space="0" w:color="auto"/>
              <w:bottom w:val="single" w:sz="4" w:space="0" w:color="auto"/>
              <w:right w:val="single" w:sz="4" w:space="0" w:color="auto"/>
            </w:tcBorders>
            <w:vAlign w:val="center"/>
            <w:hideMark/>
          </w:tcPr>
          <w:p w14:paraId="42411424" w14:textId="77777777" w:rsidR="00E61FC6" w:rsidRPr="00681611" w:rsidRDefault="00E61FC6" w:rsidP="00251B91">
            <w:pPr>
              <w:spacing w:before="60" w:after="60" w:line="240" w:lineRule="auto"/>
              <w:jc w:val="both"/>
              <w:rPr>
                <w:rFonts w:ascii="Times New Roman" w:hAnsi="Times New Roman" w:cs="Times New Roman"/>
                <w:color w:val="000000" w:themeColor="text1"/>
                <w:sz w:val="25"/>
                <w:szCs w:val="25"/>
              </w:rPr>
            </w:pPr>
            <w:r w:rsidRPr="00681611">
              <w:rPr>
                <w:rFonts w:ascii="Times New Roman" w:hAnsi="Times New Roman" w:cs="Times New Roman"/>
                <w:color w:val="000000" w:themeColor="text1"/>
                <w:sz w:val="25"/>
                <w:szCs w:val="25"/>
              </w:rPr>
              <w:t>Xem xét hồ sơ và ký duyệt</w:t>
            </w:r>
          </w:p>
        </w:tc>
        <w:tc>
          <w:tcPr>
            <w:tcW w:w="5103" w:type="dxa"/>
            <w:tcBorders>
              <w:top w:val="single" w:sz="4" w:space="0" w:color="auto"/>
              <w:left w:val="single" w:sz="4" w:space="0" w:color="auto"/>
              <w:bottom w:val="single" w:sz="4" w:space="0" w:color="auto"/>
              <w:right w:val="single" w:sz="4" w:space="0" w:color="auto"/>
            </w:tcBorders>
            <w:vAlign w:val="center"/>
            <w:hideMark/>
          </w:tcPr>
          <w:p w14:paraId="55AE791A" w14:textId="77777777" w:rsidR="00E61FC6" w:rsidRPr="00681611" w:rsidRDefault="00E61FC6" w:rsidP="00251B91">
            <w:pPr>
              <w:spacing w:before="60" w:after="60" w:line="240" w:lineRule="auto"/>
              <w:jc w:val="center"/>
              <w:rPr>
                <w:rFonts w:ascii="Times New Roman" w:hAnsi="Times New Roman" w:cs="Times New Roman"/>
                <w:color w:val="000000" w:themeColor="text1"/>
                <w:sz w:val="25"/>
                <w:szCs w:val="25"/>
              </w:rPr>
            </w:pPr>
            <w:r w:rsidRPr="00681611">
              <w:rPr>
                <w:rFonts w:ascii="Times New Roman" w:hAnsi="Times New Roman" w:cs="Times New Roman"/>
                <w:color w:val="000000" w:themeColor="text1"/>
                <w:sz w:val="25"/>
                <w:szCs w:val="25"/>
              </w:rPr>
              <w:t>Lãnh đạo UBND tỉnh</w:t>
            </w:r>
          </w:p>
        </w:tc>
        <w:tc>
          <w:tcPr>
            <w:tcW w:w="2410" w:type="dxa"/>
            <w:tcBorders>
              <w:top w:val="single" w:sz="4" w:space="0" w:color="auto"/>
              <w:left w:val="single" w:sz="4" w:space="0" w:color="auto"/>
              <w:bottom w:val="single" w:sz="4" w:space="0" w:color="auto"/>
              <w:right w:val="single" w:sz="4" w:space="0" w:color="auto"/>
            </w:tcBorders>
            <w:vAlign w:val="center"/>
            <w:hideMark/>
          </w:tcPr>
          <w:p w14:paraId="2168B3FD" w14:textId="77777777" w:rsidR="00E61FC6" w:rsidRPr="00681611" w:rsidRDefault="00E61FC6" w:rsidP="00251B91">
            <w:pPr>
              <w:spacing w:before="60" w:after="60" w:line="240" w:lineRule="auto"/>
              <w:jc w:val="center"/>
              <w:rPr>
                <w:rFonts w:ascii="Times New Roman" w:hAnsi="Times New Roman" w:cs="Times New Roman"/>
                <w:color w:val="000000" w:themeColor="text1"/>
                <w:sz w:val="25"/>
                <w:szCs w:val="25"/>
              </w:rPr>
            </w:pPr>
            <w:r w:rsidRPr="00681611">
              <w:rPr>
                <w:rFonts w:ascii="Times New Roman" w:hAnsi="Times New Roman" w:cs="Times New Roman"/>
                <w:color w:val="000000" w:themeColor="text1"/>
                <w:sz w:val="25"/>
                <w:szCs w:val="25"/>
              </w:rPr>
              <w:t>01 ngày</w:t>
            </w:r>
          </w:p>
        </w:tc>
      </w:tr>
      <w:tr w:rsidR="00E61FC6" w:rsidRPr="005611CB" w14:paraId="6B21F2E7" w14:textId="77777777" w:rsidTr="00251B91">
        <w:tc>
          <w:tcPr>
            <w:tcW w:w="1559" w:type="dxa"/>
            <w:tcBorders>
              <w:top w:val="single" w:sz="4" w:space="0" w:color="auto"/>
              <w:left w:val="single" w:sz="4" w:space="0" w:color="auto"/>
              <w:bottom w:val="single" w:sz="4" w:space="0" w:color="auto"/>
              <w:right w:val="single" w:sz="4" w:space="0" w:color="auto"/>
            </w:tcBorders>
            <w:vAlign w:val="center"/>
            <w:hideMark/>
          </w:tcPr>
          <w:p w14:paraId="148157A1" w14:textId="77777777" w:rsidR="00E61FC6" w:rsidRPr="00681611" w:rsidRDefault="00E61FC6" w:rsidP="00251B91">
            <w:pPr>
              <w:spacing w:before="60" w:after="60" w:line="240" w:lineRule="auto"/>
              <w:jc w:val="center"/>
              <w:rPr>
                <w:rFonts w:ascii="Times New Roman" w:hAnsi="Times New Roman" w:cs="Times New Roman"/>
                <w:color w:val="000000" w:themeColor="text1"/>
                <w:sz w:val="25"/>
                <w:szCs w:val="25"/>
              </w:rPr>
            </w:pPr>
            <w:r w:rsidRPr="00681611">
              <w:rPr>
                <w:rFonts w:ascii="Times New Roman" w:hAnsi="Times New Roman" w:cs="Times New Roman"/>
                <w:color w:val="000000" w:themeColor="text1"/>
                <w:sz w:val="25"/>
                <w:szCs w:val="25"/>
              </w:rPr>
              <w:t>B11</w:t>
            </w:r>
          </w:p>
        </w:tc>
        <w:tc>
          <w:tcPr>
            <w:tcW w:w="5670" w:type="dxa"/>
            <w:tcBorders>
              <w:top w:val="single" w:sz="4" w:space="0" w:color="auto"/>
              <w:left w:val="single" w:sz="4" w:space="0" w:color="auto"/>
              <w:bottom w:val="single" w:sz="4" w:space="0" w:color="auto"/>
              <w:right w:val="single" w:sz="4" w:space="0" w:color="auto"/>
            </w:tcBorders>
            <w:vAlign w:val="center"/>
            <w:hideMark/>
          </w:tcPr>
          <w:p w14:paraId="410B8837" w14:textId="77777777" w:rsidR="00E61FC6" w:rsidRPr="00681611" w:rsidRDefault="00E61FC6" w:rsidP="00251B91">
            <w:pPr>
              <w:spacing w:before="60" w:after="60" w:line="240" w:lineRule="auto"/>
              <w:jc w:val="both"/>
              <w:rPr>
                <w:rFonts w:ascii="Times New Roman" w:hAnsi="Times New Roman" w:cs="Times New Roman"/>
                <w:color w:val="000000" w:themeColor="text1"/>
                <w:sz w:val="25"/>
                <w:szCs w:val="25"/>
              </w:rPr>
            </w:pPr>
            <w:r w:rsidRPr="00681611">
              <w:rPr>
                <w:rFonts w:ascii="Times New Roman" w:hAnsi="Times New Roman" w:cs="Times New Roman"/>
                <w:color w:val="000000" w:themeColor="text1"/>
                <w:sz w:val="25"/>
                <w:szCs w:val="25"/>
              </w:rPr>
              <w:t>Đóng dấu phát hành, chuyển lại Văn thư Sở Tư pháp</w:t>
            </w:r>
          </w:p>
        </w:tc>
        <w:tc>
          <w:tcPr>
            <w:tcW w:w="5103" w:type="dxa"/>
            <w:tcBorders>
              <w:top w:val="single" w:sz="4" w:space="0" w:color="auto"/>
              <w:left w:val="single" w:sz="4" w:space="0" w:color="auto"/>
              <w:bottom w:val="single" w:sz="4" w:space="0" w:color="auto"/>
              <w:right w:val="single" w:sz="4" w:space="0" w:color="auto"/>
            </w:tcBorders>
            <w:vAlign w:val="center"/>
            <w:hideMark/>
          </w:tcPr>
          <w:p w14:paraId="72757FD1" w14:textId="77777777" w:rsidR="00E61FC6" w:rsidRPr="00681611" w:rsidRDefault="00E61FC6" w:rsidP="00251B91">
            <w:pPr>
              <w:spacing w:before="60" w:after="60" w:line="240" w:lineRule="auto"/>
              <w:jc w:val="center"/>
              <w:rPr>
                <w:rFonts w:ascii="Times New Roman" w:hAnsi="Times New Roman" w:cs="Times New Roman"/>
                <w:color w:val="000000" w:themeColor="text1"/>
                <w:sz w:val="25"/>
                <w:szCs w:val="25"/>
              </w:rPr>
            </w:pPr>
            <w:r w:rsidRPr="00681611">
              <w:rPr>
                <w:rFonts w:ascii="Times New Roman" w:hAnsi="Times New Roman" w:cs="Times New Roman"/>
                <w:color w:val="000000" w:themeColor="text1"/>
                <w:sz w:val="25"/>
                <w:szCs w:val="25"/>
              </w:rPr>
              <w:t>Văn thư Văn phòng UBND tỉnh</w:t>
            </w:r>
          </w:p>
        </w:tc>
        <w:tc>
          <w:tcPr>
            <w:tcW w:w="2410" w:type="dxa"/>
            <w:tcBorders>
              <w:top w:val="single" w:sz="4" w:space="0" w:color="auto"/>
              <w:left w:val="single" w:sz="4" w:space="0" w:color="auto"/>
              <w:bottom w:val="single" w:sz="4" w:space="0" w:color="auto"/>
              <w:right w:val="single" w:sz="4" w:space="0" w:color="auto"/>
            </w:tcBorders>
            <w:vAlign w:val="center"/>
            <w:hideMark/>
          </w:tcPr>
          <w:p w14:paraId="20B56CF7" w14:textId="77777777" w:rsidR="00E61FC6" w:rsidRPr="00681611" w:rsidRDefault="00E61FC6" w:rsidP="00251B91">
            <w:pPr>
              <w:spacing w:before="60" w:after="60" w:line="240" w:lineRule="auto"/>
              <w:jc w:val="center"/>
              <w:rPr>
                <w:rFonts w:ascii="Times New Roman" w:hAnsi="Times New Roman" w:cs="Times New Roman"/>
                <w:color w:val="000000" w:themeColor="text1"/>
                <w:sz w:val="25"/>
                <w:szCs w:val="25"/>
              </w:rPr>
            </w:pPr>
            <w:r w:rsidRPr="00681611">
              <w:rPr>
                <w:rFonts w:ascii="Times New Roman" w:hAnsi="Times New Roman" w:cs="Times New Roman"/>
                <w:color w:val="000000" w:themeColor="text1"/>
                <w:sz w:val="25"/>
                <w:szCs w:val="25"/>
              </w:rPr>
              <w:t>0.5 ngày</w:t>
            </w:r>
          </w:p>
        </w:tc>
      </w:tr>
      <w:tr w:rsidR="00E61FC6" w:rsidRPr="005611CB" w14:paraId="226A9DDA" w14:textId="77777777" w:rsidTr="00251B91">
        <w:tc>
          <w:tcPr>
            <w:tcW w:w="1559" w:type="dxa"/>
            <w:tcBorders>
              <w:top w:val="single" w:sz="4" w:space="0" w:color="auto"/>
              <w:left w:val="single" w:sz="4" w:space="0" w:color="auto"/>
              <w:bottom w:val="single" w:sz="4" w:space="0" w:color="auto"/>
              <w:right w:val="single" w:sz="4" w:space="0" w:color="auto"/>
            </w:tcBorders>
            <w:vAlign w:val="center"/>
            <w:hideMark/>
          </w:tcPr>
          <w:p w14:paraId="10708A72" w14:textId="77777777" w:rsidR="00E61FC6" w:rsidRPr="00681611" w:rsidRDefault="00E61FC6" w:rsidP="00251B91">
            <w:pPr>
              <w:spacing w:before="60" w:after="60" w:line="240" w:lineRule="auto"/>
              <w:jc w:val="center"/>
              <w:rPr>
                <w:rFonts w:ascii="Times New Roman" w:hAnsi="Times New Roman" w:cs="Times New Roman"/>
                <w:color w:val="000000" w:themeColor="text1"/>
                <w:sz w:val="25"/>
                <w:szCs w:val="25"/>
              </w:rPr>
            </w:pPr>
            <w:r w:rsidRPr="00681611">
              <w:rPr>
                <w:rFonts w:ascii="Times New Roman" w:hAnsi="Times New Roman" w:cs="Times New Roman"/>
                <w:color w:val="000000" w:themeColor="text1"/>
                <w:sz w:val="25"/>
                <w:szCs w:val="25"/>
              </w:rPr>
              <w:t>B12</w:t>
            </w:r>
          </w:p>
        </w:tc>
        <w:tc>
          <w:tcPr>
            <w:tcW w:w="5670" w:type="dxa"/>
            <w:tcBorders>
              <w:top w:val="single" w:sz="4" w:space="0" w:color="auto"/>
              <w:left w:val="single" w:sz="4" w:space="0" w:color="auto"/>
              <w:bottom w:val="single" w:sz="4" w:space="0" w:color="auto"/>
              <w:right w:val="single" w:sz="4" w:space="0" w:color="auto"/>
            </w:tcBorders>
            <w:vAlign w:val="center"/>
            <w:hideMark/>
          </w:tcPr>
          <w:p w14:paraId="487BFB13" w14:textId="77777777" w:rsidR="00E61FC6" w:rsidRPr="00681611" w:rsidRDefault="00E61FC6" w:rsidP="00251B91">
            <w:pPr>
              <w:spacing w:before="60" w:after="60" w:line="240" w:lineRule="auto"/>
              <w:jc w:val="both"/>
              <w:rPr>
                <w:rFonts w:ascii="Times New Roman" w:hAnsi="Times New Roman" w:cs="Times New Roman"/>
                <w:color w:val="000000" w:themeColor="text1"/>
                <w:sz w:val="25"/>
                <w:szCs w:val="25"/>
              </w:rPr>
            </w:pPr>
            <w:r w:rsidRPr="00681611">
              <w:rPr>
                <w:rFonts w:ascii="Times New Roman" w:hAnsi="Times New Roman" w:cs="Times New Roman"/>
                <w:color w:val="000000" w:themeColor="text1"/>
                <w:sz w:val="25"/>
                <w:szCs w:val="25"/>
              </w:rPr>
              <w:t>Nhận kết quả chuyển Trung tâm PVHCC</w:t>
            </w:r>
          </w:p>
        </w:tc>
        <w:tc>
          <w:tcPr>
            <w:tcW w:w="5103" w:type="dxa"/>
            <w:tcBorders>
              <w:top w:val="single" w:sz="4" w:space="0" w:color="auto"/>
              <w:left w:val="single" w:sz="4" w:space="0" w:color="auto"/>
              <w:bottom w:val="single" w:sz="4" w:space="0" w:color="auto"/>
              <w:right w:val="single" w:sz="4" w:space="0" w:color="auto"/>
            </w:tcBorders>
            <w:vAlign w:val="center"/>
            <w:hideMark/>
          </w:tcPr>
          <w:p w14:paraId="575BE291" w14:textId="77777777" w:rsidR="00E61FC6" w:rsidRPr="00681611" w:rsidRDefault="00E61FC6" w:rsidP="00251B91">
            <w:pPr>
              <w:spacing w:before="60" w:after="60" w:line="240" w:lineRule="auto"/>
              <w:jc w:val="center"/>
              <w:rPr>
                <w:rFonts w:ascii="Times New Roman" w:hAnsi="Times New Roman" w:cs="Times New Roman"/>
                <w:color w:val="000000" w:themeColor="text1"/>
                <w:sz w:val="25"/>
                <w:szCs w:val="25"/>
              </w:rPr>
            </w:pPr>
            <w:r w:rsidRPr="00681611">
              <w:rPr>
                <w:rFonts w:ascii="Times New Roman" w:hAnsi="Times New Roman" w:cs="Times New Roman"/>
                <w:color w:val="000000" w:themeColor="text1"/>
                <w:sz w:val="25"/>
                <w:szCs w:val="25"/>
              </w:rPr>
              <w:t>Văn thư Sở Tư pháp</w:t>
            </w:r>
          </w:p>
        </w:tc>
        <w:tc>
          <w:tcPr>
            <w:tcW w:w="2410" w:type="dxa"/>
            <w:tcBorders>
              <w:top w:val="single" w:sz="4" w:space="0" w:color="auto"/>
              <w:left w:val="single" w:sz="4" w:space="0" w:color="auto"/>
              <w:bottom w:val="single" w:sz="4" w:space="0" w:color="auto"/>
              <w:right w:val="single" w:sz="4" w:space="0" w:color="auto"/>
            </w:tcBorders>
            <w:vAlign w:val="center"/>
            <w:hideMark/>
          </w:tcPr>
          <w:p w14:paraId="7B0FA645" w14:textId="77777777" w:rsidR="00E61FC6" w:rsidRPr="00681611" w:rsidRDefault="00E61FC6" w:rsidP="00251B91">
            <w:pPr>
              <w:spacing w:before="60" w:after="60" w:line="240" w:lineRule="auto"/>
              <w:jc w:val="center"/>
              <w:rPr>
                <w:rFonts w:ascii="Times New Roman" w:hAnsi="Times New Roman" w:cs="Times New Roman"/>
                <w:color w:val="000000" w:themeColor="text1"/>
                <w:sz w:val="25"/>
                <w:szCs w:val="25"/>
              </w:rPr>
            </w:pPr>
            <w:r w:rsidRPr="00681611">
              <w:rPr>
                <w:rFonts w:ascii="Times New Roman" w:hAnsi="Times New Roman" w:cs="Times New Roman"/>
                <w:color w:val="000000" w:themeColor="text1"/>
                <w:sz w:val="25"/>
                <w:szCs w:val="25"/>
              </w:rPr>
              <w:t>0.5 ngày</w:t>
            </w:r>
          </w:p>
        </w:tc>
      </w:tr>
      <w:tr w:rsidR="00E61FC6" w:rsidRPr="005611CB" w14:paraId="425C95EE" w14:textId="77777777" w:rsidTr="00251B91">
        <w:tc>
          <w:tcPr>
            <w:tcW w:w="1559" w:type="dxa"/>
            <w:tcBorders>
              <w:top w:val="single" w:sz="4" w:space="0" w:color="auto"/>
              <w:left w:val="single" w:sz="4" w:space="0" w:color="auto"/>
              <w:bottom w:val="single" w:sz="4" w:space="0" w:color="auto"/>
              <w:right w:val="single" w:sz="4" w:space="0" w:color="auto"/>
            </w:tcBorders>
            <w:vAlign w:val="center"/>
            <w:hideMark/>
          </w:tcPr>
          <w:p w14:paraId="6F36868A" w14:textId="77777777" w:rsidR="00E61FC6" w:rsidRPr="00681611" w:rsidRDefault="00E61FC6" w:rsidP="00251B91">
            <w:pPr>
              <w:spacing w:before="60" w:after="60" w:line="240" w:lineRule="auto"/>
              <w:jc w:val="center"/>
              <w:rPr>
                <w:rFonts w:ascii="Times New Roman" w:hAnsi="Times New Roman" w:cs="Times New Roman"/>
                <w:color w:val="000000" w:themeColor="text1"/>
                <w:sz w:val="25"/>
                <w:szCs w:val="25"/>
              </w:rPr>
            </w:pPr>
            <w:r w:rsidRPr="00681611">
              <w:rPr>
                <w:rFonts w:ascii="Times New Roman" w:hAnsi="Times New Roman" w:cs="Times New Roman"/>
                <w:color w:val="000000" w:themeColor="text1"/>
                <w:sz w:val="25"/>
                <w:szCs w:val="25"/>
              </w:rPr>
              <w:t>B13</w:t>
            </w:r>
          </w:p>
        </w:tc>
        <w:tc>
          <w:tcPr>
            <w:tcW w:w="5670" w:type="dxa"/>
            <w:tcBorders>
              <w:top w:val="single" w:sz="4" w:space="0" w:color="auto"/>
              <w:left w:val="single" w:sz="4" w:space="0" w:color="auto"/>
              <w:bottom w:val="single" w:sz="4" w:space="0" w:color="auto"/>
              <w:right w:val="single" w:sz="4" w:space="0" w:color="auto"/>
            </w:tcBorders>
            <w:vAlign w:val="center"/>
            <w:hideMark/>
          </w:tcPr>
          <w:p w14:paraId="19D44DE0" w14:textId="77777777" w:rsidR="00E61FC6" w:rsidRPr="00681611" w:rsidRDefault="00E61FC6" w:rsidP="00251B91">
            <w:pPr>
              <w:spacing w:before="60" w:after="60" w:line="240" w:lineRule="auto"/>
              <w:jc w:val="both"/>
              <w:rPr>
                <w:rFonts w:ascii="Times New Roman" w:hAnsi="Times New Roman" w:cs="Times New Roman"/>
                <w:color w:val="000000" w:themeColor="text1"/>
                <w:sz w:val="25"/>
                <w:szCs w:val="25"/>
              </w:rPr>
            </w:pPr>
            <w:r w:rsidRPr="00681611">
              <w:rPr>
                <w:rFonts w:ascii="Times New Roman" w:hAnsi="Times New Roman" w:cs="Times New Roman"/>
                <w:color w:val="000000" w:themeColor="text1"/>
                <w:sz w:val="25"/>
                <w:szCs w:val="25"/>
              </w:rPr>
              <w:t>Trả kết quả</w:t>
            </w:r>
          </w:p>
        </w:tc>
        <w:tc>
          <w:tcPr>
            <w:tcW w:w="5103" w:type="dxa"/>
            <w:tcBorders>
              <w:top w:val="single" w:sz="4" w:space="0" w:color="auto"/>
              <w:left w:val="single" w:sz="4" w:space="0" w:color="auto"/>
              <w:bottom w:val="single" w:sz="4" w:space="0" w:color="auto"/>
              <w:right w:val="single" w:sz="4" w:space="0" w:color="auto"/>
            </w:tcBorders>
            <w:vAlign w:val="center"/>
            <w:hideMark/>
          </w:tcPr>
          <w:p w14:paraId="00BC5A07" w14:textId="77777777" w:rsidR="00E61FC6" w:rsidRPr="00681611" w:rsidRDefault="00E61FC6" w:rsidP="00251B91">
            <w:pPr>
              <w:spacing w:before="60" w:after="60" w:line="240" w:lineRule="auto"/>
              <w:jc w:val="center"/>
              <w:rPr>
                <w:rFonts w:ascii="Times New Roman" w:hAnsi="Times New Roman" w:cs="Times New Roman"/>
                <w:color w:val="000000" w:themeColor="text1"/>
                <w:sz w:val="25"/>
                <w:szCs w:val="25"/>
              </w:rPr>
            </w:pPr>
            <w:r w:rsidRPr="00681611">
              <w:rPr>
                <w:rFonts w:ascii="Times New Roman" w:hAnsi="Times New Roman" w:cs="Times New Roman"/>
                <w:color w:val="000000" w:themeColor="text1"/>
                <w:sz w:val="25"/>
                <w:szCs w:val="25"/>
              </w:rPr>
              <w:t>Trung tâm Phục vụ hành chính công tỉnh</w:t>
            </w:r>
          </w:p>
        </w:tc>
        <w:tc>
          <w:tcPr>
            <w:tcW w:w="2410" w:type="dxa"/>
            <w:tcBorders>
              <w:top w:val="single" w:sz="4" w:space="0" w:color="auto"/>
              <w:left w:val="single" w:sz="4" w:space="0" w:color="auto"/>
              <w:bottom w:val="single" w:sz="4" w:space="0" w:color="auto"/>
              <w:right w:val="single" w:sz="4" w:space="0" w:color="auto"/>
            </w:tcBorders>
            <w:vAlign w:val="center"/>
            <w:hideMark/>
          </w:tcPr>
          <w:p w14:paraId="54D6753D" w14:textId="77777777" w:rsidR="00E61FC6" w:rsidRPr="00681611" w:rsidRDefault="00E61FC6" w:rsidP="00251B91">
            <w:pPr>
              <w:spacing w:before="60" w:after="60" w:line="240" w:lineRule="auto"/>
              <w:jc w:val="center"/>
              <w:rPr>
                <w:rFonts w:ascii="Times New Roman" w:hAnsi="Times New Roman" w:cs="Times New Roman"/>
                <w:color w:val="000000" w:themeColor="text1"/>
                <w:sz w:val="25"/>
                <w:szCs w:val="25"/>
              </w:rPr>
            </w:pPr>
            <w:r w:rsidRPr="00681611">
              <w:rPr>
                <w:rFonts w:ascii="Times New Roman" w:hAnsi="Times New Roman" w:cs="Times New Roman"/>
                <w:color w:val="000000" w:themeColor="text1"/>
                <w:sz w:val="25"/>
                <w:szCs w:val="25"/>
              </w:rPr>
              <w:t>Không tính thời gian</w:t>
            </w:r>
          </w:p>
        </w:tc>
      </w:tr>
    </w:tbl>
    <w:p w14:paraId="141A81BE" w14:textId="77777777" w:rsidR="00A0786B" w:rsidRPr="00A0786B" w:rsidRDefault="00A0786B" w:rsidP="00A0786B">
      <w:pPr>
        <w:spacing w:before="120" w:after="120" w:line="240" w:lineRule="auto"/>
        <w:ind w:left="709"/>
        <w:rPr>
          <w:rFonts w:ascii="Times New Roman" w:hAnsi="Times New Roman" w:cs="Times New Roman"/>
          <w:b/>
          <w:sz w:val="26"/>
          <w:szCs w:val="26"/>
        </w:rPr>
      </w:pPr>
    </w:p>
    <w:sectPr w:rsidR="00A0786B" w:rsidRPr="00A0786B" w:rsidSect="002C3339">
      <w:headerReference w:type="default" r:id="rId8"/>
      <w:pgSz w:w="16840" w:h="11907" w:orient="landscape" w:code="9"/>
      <w:pgMar w:top="1021" w:right="851" w:bottom="567" w:left="851" w:header="284"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7B5B84" w14:textId="77777777" w:rsidR="00A13CDC" w:rsidRDefault="00A13CDC" w:rsidP="00DE511C">
      <w:pPr>
        <w:spacing w:after="0" w:line="240" w:lineRule="auto"/>
      </w:pPr>
      <w:r>
        <w:separator/>
      </w:r>
    </w:p>
  </w:endnote>
  <w:endnote w:type="continuationSeparator" w:id="0">
    <w:p w14:paraId="1F8E8BA0" w14:textId="77777777" w:rsidR="00A13CDC" w:rsidRDefault="00A13CDC" w:rsidP="00DE5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altName w:val="Times New Roman"/>
    <w:panose1 w:val="020B7200000000000000"/>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3AB921" w14:textId="77777777" w:rsidR="00A13CDC" w:rsidRDefault="00A13CDC" w:rsidP="00DE511C">
      <w:pPr>
        <w:spacing w:after="0" w:line="240" w:lineRule="auto"/>
      </w:pPr>
      <w:r>
        <w:separator/>
      </w:r>
    </w:p>
  </w:footnote>
  <w:footnote w:type="continuationSeparator" w:id="0">
    <w:p w14:paraId="2838B6F3" w14:textId="77777777" w:rsidR="00A13CDC" w:rsidRDefault="00A13CDC" w:rsidP="00DE51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3606525"/>
      <w:docPartObj>
        <w:docPartGallery w:val="Page Numbers (Top of Page)"/>
        <w:docPartUnique/>
      </w:docPartObj>
    </w:sdtPr>
    <w:sdtEndPr>
      <w:rPr>
        <w:noProof/>
      </w:rPr>
    </w:sdtEndPr>
    <w:sdtContent>
      <w:p w14:paraId="1EAE89EE" w14:textId="7AE1E081" w:rsidR="00B86725" w:rsidRDefault="00B86725">
        <w:pPr>
          <w:pStyle w:val="Header"/>
          <w:jc w:val="center"/>
        </w:pPr>
        <w:r>
          <w:fldChar w:fldCharType="begin"/>
        </w:r>
        <w:r>
          <w:instrText xml:space="preserve"> PAGE   \* MERGEFORMAT </w:instrText>
        </w:r>
        <w:r>
          <w:fldChar w:fldCharType="separate"/>
        </w:r>
        <w:r w:rsidR="00093B63">
          <w:rPr>
            <w:noProof/>
          </w:rPr>
          <w:t>10</w:t>
        </w:r>
        <w:r>
          <w:rPr>
            <w:noProof/>
          </w:rPr>
          <w:fldChar w:fldCharType="end"/>
        </w:r>
      </w:p>
    </w:sdtContent>
  </w:sdt>
  <w:p w14:paraId="55AB8197" w14:textId="77777777" w:rsidR="00B86725" w:rsidRDefault="00B8672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C67B5"/>
    <w:multiLevelType w:val="hybridMultilevel"/>
    <w:tmpl w:val="A11C46D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5151FF"/>
    <w:multiLevelType w:val="hybridMultilevel"/>
    <w:tmpl w:val="9D5E996C"/>
    <w:lvl w:ilvl="0" w:tplc="D66CACAA">
      <w:start w:val="9"/>
      <w:numFmt w:val="upp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 w15:restartNumberingAfterBreak="0">
    <w:nsid w:val="138B7504"/>
    <w:multiLevelType w:val="hybridMultilevel"/>
    <w:tmpl w:val="3ECA3FB8"/>
    <w:lvl w:ilvl="0" w:tplc="E2846930">
      <w:start w:val="1"/>
      <w:numFmt w:val="decimal"/>
      <w:lvlText w:val="%1."/>
      <w:lvlJc w:val="center"/>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A34C1A"/>
    <w:multiLevelType w:val="hybridMultilevel"/>
    <w:tmpl w:val="A9C0A6EA"/>
    <w:lvl w:ilvl="0" w:tplc="E564D1A2">
      <w:numFmt w:val="bullet"/>
      <w:lvlText w:val="-"/>
      <w:lvlJc w:val="left"/>
      <w:pPr>
        <w:ind w:left="720" w:hanging="360"/>
      </w:pPr>
      <w:rPr>
        <w:rFonts w:ascii="Times New Roman" w:eastAsiaTheme="minorHAnsi" w:hAnsi="Times New Roman" w:cs="Times New Roman" w:hint="default"/>
        <w:b w:val="0"/>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7C5338"/>
    <w:multiLevelType w:val="hybridMultilevel"/>
    <w:tmpl w:val="A6627D60"/>
    <w:lvl w:ilvl="0" w:tplc="5C407292">
      <w:start w:val="3"/>
      <w:numFmt w:val="upp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5" w15:restartNumberingAfterBreak="0">
    <w:nsid w:val="2AF07BE2"/>
    <w:multiLevelType w:val="hybridMultilevel"/>
    <w:tmpl w:val="B380B17C"/>
    <w:lvl w:ilvl="0" w:tplc="598A9482">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6" w15:restartNumberingAfterBreak="0">
    <w:nsid w:val="2FCF4CF8"/>
    <w:multiLevelType w:val="hybridMultilevel"/>
    <w:tmpl w:val="F8EE6D22"/>
    <w:lvl w:ilvl="0" w:tplc="E2F2110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29702E"/>
    <w:multiLevelType w:val="hybridMultilevel"/>
    <w:tmpl w:val="85989F94"/>
    <w:lvl w:ilvl="0" w:tplc="5E007C68">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C00207"/>
    <w:multiLevelType w:val="hybridMultilevel"/>
    <w:tmpl w:val="F3E8D200"/>
    <w:lvl w:ilvl="0" w:tplc="A60825A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BF32FA"/>
    <w:multiLevelType w:val="hybridMultilevel"/>
    <w:tmpl w:val="DCD21090"/>
    <w:lvl w:ilvl="0" w:tplc="DC88DB4C">
      <w:start w:val="1"/>
      <w:numFmt w:val="decimal"/>
      <w:lvlText w:val="%1."/>
      <w:lvlJc w:val="center"/>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6036AD1"/>
    <w:multiLevelType w:val="hybridMultilevel"/>
    <w:tmpl w:val="E862BBCA"/>
    <w:lvl w:ilvl="0" w:tplc="59D24DCC">
      <w:start w:val="3"/>
      <w:numFmt w:val="upp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1" w15:restartNumberingAfterBreak="0">
    <w:nsid w:val="5701175C"/>
    <w:multiLevelType w:val="hybridMultilevel"/>
    <w:tmpl w:val="E84659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7F45277"/>
    <w:multiLevelType w:val="hybridMultilevel"/>
    <w:tmpl w:val="DB24807A"/>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DC45119"/>
    <w:multiLevelType w:val="hybridMultilevel"/>
    <w:tmpl w:val="A2BA249A"/>
    <w:lvl w:ilvl="0" w:tplc="04FEDA70">
      <w:start w:val="1"/>
      <w:numFmt w:val="upp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4" w15:restartNumberingAfterBreak="0">
    <w:nsid w:val="6E0A334F"/>
    <w:multiLevelType w:val="hybridMultilevel"/>
    <w:tmpl w:val="4B7C397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DAB6B78"/>
    <w:multiLevelType w:val="hybridMultilevel"/>
    <w:tmpl w:val="84DECDCC"/>
    <w:lvl w:ilvl="0" w:tplc="57C0D4F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1"/>
  </w:num>
  <w:num w:numId="3">
    <w:abstractNumId w:val="0"/>
  </w:num>
  <w:num w:numId="4">
    <w:abstractNumId w:val="14"/>
  </w:num>
  <w:num w:numId="5">
    <w:abstractNumId w:val="12"/>
  </w:num>
  <w:num w:numId="6">
    <w:abstractNumId w:val="2"/>
  </w:num>
  <w:num w:numId="7">
    <w:abstractNumId w:val="7"/>
  </w:num>
  <w:num w:numId="8">
    <w:abstractNumId w:val="6"/>
  </w:num>
  <w:num w:numId="9">
    <w:abstractNumId w:val="9"/>
  </w:num>
  <w:num w:numId="10">
    <w:abstractNumId w:val="15"/>
  </w:num>
  <w:num w:numId="11">
    <w:abstractNumId w:val="3"/>
  </w:num>
  <w:num w:numId="12">
    <w:abstractNumId w:val="13"/>
  </w:num>
  <w:num w:numId="13">
    <w:abstractNumId w:val="5"/>
  </w:num>
  <w:num w:numId="14">
    <w:abstractNumId w:val="4"/>
  </w:num>
  <w:num w:numId="15">
    <w:abstractNumId w:val="1"/>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AC3"/>
    <w:rsid w:val="000052B4"/>
    <w:rsid w:val="0000598D"/>
    <w:rsid w:val="00005CBA"/>
    <w:rsid w:val="00006601"/>
    <w:rsid w:val="000074E9"/>
    <w:rsid w:val="0001322E"/>
    <w:rsid w:val="00013A0E"/>
    <w:rsid w:val="0001693C"/>
    <w:rsid w:val="00016E0E"/>
    <w:rsid w:val="00021C8E"/>
    <w:rsid w:val="00021DC9"/>
    <w:rsid w:val="00023D6F"/>
    <w:rsid w:val="0002484D"/>
    <w:rsid w:val="00024CD2"/>
    <w:rsid w:val="000260A1"/>
    <w:rsid w:val="0002690B"/>
    <w:rsid w:val="00030CF1"/>
    <w:rsid w:val="00032ED2"/>
    <w:rsid w:val="0003334B"/>
    <w:rsid w:val="00033DA8"/>
    <w:rsid w:val="000347FA"/>
    <w:rsid w:val="00034D88"/>
    <w:rsid w:val="000354F9"/>
    <w:rsid w:val="00035CA7"/>
    <w:rsid w:val="00036AA3"/>
    <w:rsid w:val="00037A96"/>
    <w:rsid w:val="0004039E"/>
    <w:rsid w:val="000419A2"/>
    <w:rsid w:val="00043BB3"/>
    <w:rsid w:val="00045581"/>
    <w:rsid w:val="00045E95"/>
    <w:rsid w:val="00047A7D"/>
    <w:rsid w:val="0005179A"/>
    <w:rsid w:val="00052669"/>
    <w:rsid w:val="000526CB"/>
    <w:rsid w:val="00053009"/>
    <w:rsid w:val="0005430C"/>
    <w:rsid w:val="000556E4"/>
    <w:rsid w:val="000558F5"/>
    <w:rsid w:val="000561B2"/>
    <w:rsid w:val="000562C6"/>
    <w:rsid w:val="00060C2C"/>
    <w:rsid w:val="000618A2"/>
    <w:rsid w:val="00061D8F"/>
    <w:rsid w:val="000633FB"/>
    <w:rsid w:val="00064A3F"/>
    <w:rsid w:val="000652B3"/>
    <w:rsid w:val="00065EAD"/>
    <w:rsid w:val="000668DA"/>
    <w:rsid w:val="00066E5D"/>
    <w:rsid w:val="00066F46"/>
    <w:rsid w:val="0006783A"/>
    <w:rsid w:val="00070155"/>
    <w:rsid w:val="00071263"/>
    <w:rsid w:val="0007256F"/>
    <w:rsid w:val="0007409C"/>
    <w:rsid w:val="00075B10"/>
    <w:rsid w:val="00075BF7"/>
    <w:rsid w:val="000766FA"/>
    <w:rsid w:val="00076867"/>
    <w:rsid w:val="000769C5"/>
    <w:rsid w:val="0007742E"/>
    <w:rsid w:val="00077A9F"/>
    <w:rsid w:val="000800FB"/>
    <w:rsid w:val="00081D76"/>
    <w:rsid w:val="000824AB"/>
    <w:rsid w:val="00082E63"/>
    <w:rsid w:val="00083C9E"/>
    <w:rsid w:val="000858BC"/>
    <w:rsid w:val="0008634F"/>
    <w:rsid w:val="00086AFA"/>
    <w:rsid w:val="00087CD8"/>
    <w:rsid w:val="000916CA"/>
    <w:rsid w:val="00092556"/>
    <w:rsid w:val="00092D9D"/>
    <w:rsid w:val="00093B63"/>
    <w:rsid w:val="00093B7A"/>
    <w:rsid w:val="000959FC"/>
    <w:rsid w:val="000A157A"/>
    <w:rsid w:val="000A1D74"/>
    <w:rsid w:val="000A3831"/>
    <w:rsid w:val="000A4129"/>
    <w:rsid w:val="000A4C2F"/>
    <w:rsid w:val="000A53B8"/>
    <w:rsid w:val="000A5BED"/>
    <w:rsid w:val="000A74CA"/>
    <w:rsid w:val="000A7609"/>
    <w:rsid w:val="000A7AF0"/>
    <w:rsid w:val="000B0C99"/>
    <w:rsid w:val="000B1154"/>
    <w:rsid w:val="000B11D2"/>
    <w:rsid w:val="000B1924"/>
    <w:rsid w:val="000B1A10"/>
    <w:rsid w:val="000B2A59"/>
    <w:rsid w:val="000B4B7F"/>
    <w:rsid w:val="000B53CC"/>
    <w:rsid w:val="000B7231"/>
    <w:rsid w:val="000C0994"/>
    <w:rsid w:val="000C0FF0"/>
    <w:rsid w:val="000C22E9"/>
    <w:rsid w:val="000C28AA"/>
    <w:rsid w:val="000C329B"/>
    <w:rsid w:val="000C4668"/>
    <w:rsid w:val="000D0891"/>
    <w:rsid w:val="000D1B58"/>
    <w:rsid w:val="000D3C2E"/>
    <w:rsid w:val="000D3F7D"/>
    <w:rsid w:val="000D667D"/>
    <w:rsid w:val="000D6F3E"/>
    <w:rsid w:val="000E24AB"/>
    <w:rsid w:val="000E2B17"/>
    <w:rsid w:val="000E372D"/>
    <w:rsid w:val="000E5399"/>
    <w:rsid w:val="000E572B"/>
    <w:rsid w:val="000E7067"/>
    <w:rsid w:val="000F1059"/>
    <w:rsid w:val="000F2599"/>
    <w:rsid w:val="000F4E03"/>
    <w:rsid w:val="000F59C4"/>
    <w:rsid w:val="000F638A"/>
    <w:rsid w:val="000F66E4"/>
    <w:rsid w:val="00100F7F"/>
    <w:rsid w:val="0010108A"/>
    <w:rsid w:val="0010373D"/>
    <w:rsid w:val="001050FC"/>
    <w:rsid w:val="001100C1"/>
    <w:rsid w:val="00110F38"/>
    <w:rsid w:val="001119E1"/>
    <w:rsid w:val="00112E7C"/>
    <w:rsid w:val="00112F8C"/>
    <w:rsid w:val="00113823"/>
    <w:rsid w:val="00113E6E"/>
    <w:rsid w:val="00114D50"/>
    <w:rsid w:val="001162AB"/>
    <w:rsid w:val="0011780F"/>
    <w:rsid w:val="0012055E"/>
    <w:rsid w:val="00122F12"/>
    <w:rsid w:val="00124A65"/>
    <w:rsid w:val="0012598C"/>
    <w:rsid w:val="00125A27"/>
    <w:rsid w:val="00126304"/>
    <w:rsid w:val="0013242A"/>
    <w:rsid w:val="00132F30"/>
    <w:rsid w:val="00133263"/>
    <w:rsid w:val="00133763"/>
    <w:rsid w:val="00134139"/>
    <w:rsid w:val="00134DB1"/>
    <w:rsid w:val="00136D07"/>
    <w:rsid w:val="00137D76"/>
    <w:rsid w:val="00140B80"/>
    <w:rsid w:val="0014372F"/>
    <w:rsid w:val="0014468B"/>
    <w:rsid w:val="00144C1F"/>
    <w:rsid w:val="00146000"/>
    <w:rsid w:val="00146277"/>
    <w:rsid w:val="00146510"/>
    <w:rsid w:val="00150997"/>
    <w:rsid w:val="0015205B"/>
    <w:rsid w:val="00152511"/>
    <w:rsid w:val="00152923"/>
    <w:rsid w:val="00155AE9"/>
    <w:rsid w:val="00157702"/>
    <w:rsid w:val="001618B6"/>
    <w:rsid w:val="00162B9B"/>
    <w:rsid w:val="00163930"/>
    <w:rsid w:val="00171181"/>
    <w:rsid w:val="00171680"/>
    <w:rsid w:val="00171789"/>
    <w:rsid w:val="001722FF"/>
    <w:rsid w:val="00172974"/>
    <w:rsid w:val="0017321D"/>
    <w:rsid w:val="00173EEB"/>
    <w:rsid w:val="00173FA8"/>
    <w:rsid w:val="001749F8"/>
    <w:rsid w:val="00175779"/>
    <w:rsid w:val="0018126D"/>
    <w:rsid w:val="001834DE"/>
    <w:rsid w:val="0018356A"/>
    <w:rsid w:val="0018466A"/>
    <w:rsid w:val="00186F54"/>
    <w:rsid w:val="00193EA3"/>
    <w:rsid w:val="00197B3B"/>
    <w:rsid w:val="00197B4E"/>
    <w:rsid w:val="001A0309"/>
    <w:rsid w:val="001A182D"/>
    <w:rsid w:val="001A52BB"/>
    <w:rsid w:val="001A55C8"/>
    <w:rsid w:val="001A5AA9"/>
    <w:rsid w:val="001A77AC"/>
    <w:rsid w:val="001A7F4F"/>
    <w:rsid w:val="001B08CD"/>
    <w:rsid w:val="001B17FB"/>
    <w:rsid w:val="001B2E00"/>
    <w:rsid w:val="001B316F"/>
    <w:rsid w:val="001B3908"/>
    <w:rsid w:val="001B4B4B"/>
    <w:rsid w:val="001B7395"/>
    <w:rsid w:val="001C22CD"/>
    <w:rsid w:val="001C351C"/>
    <w:rsid w:val="001C4655"/>
    <w:rsid w:val="001C5E5F"/>
    <w:rsid w:val="001C6498"/>
    <w:rsid w:val="001C6617"/>
    <w:rsid w:val="001C757B"/>
    <w:rsid w:val="001C7C32"/>
    <w:rsid w:val="001D13E1"/>
    <w:rsid w:val="001D3B34"/>
    <w:rsid w:val="001D416D"/>
    <w:rsid w:val="001D5519"/>
    <w:rsid w:val="001D6076"/>
    <w:rsid w:val="001D651E"/>
    <w:rsid w:val="001E16BF"/>
    <w:rsid w:val="001E2ED0"/>
    <w:rsid w:val="001E4C1F"/>
    <w:rsid w:val="001E4CAA"/>
    <w:rsid w:val="001E5809"/>
    <w:rsid w:val="001E5ADF"/>
    <w:rsid w:val="001E6609"/>
    <w:rsid w:val="001E7EF9"/>
    <w:rsid w:val="001F02B5"/>
    <w:rsid w:val="001F1B09"/>
    <w:rsid w:val="001F3455"/>
    <w:rsid w:val="001F368F"/>
    <w:rsid w:val="001F4688"/>
    <w:rsid w:val="001F5F44"/>
    <w:rsid w:val="001F6839"/>
    <w:rsid w:val="001F74A8"/>
    <w:rsid w:val="001F78CA"/>
    <w:rsid w:val="00200812"/>
    <w:rsid w:val="002010FD"/>
    <w:rsid w:val="002023E2"/>
    <w:rsid w:val="00202A16"/>
    <w:rsid w:val="00205604"/>
    <w:rsid w:val="002069D1"/>
    <w:rsid w:val="0020777F"/>
    <w:rsid w:val="002103A2"/>
    <w:rsid w:val="00211E8C"/>
    <w:rsid w:val="00211FB5"/>
    <w:rsid w:val="0021285B"/>
    <w:rsid w:val="0021363F"/>
    <w:rsid w:val="0021726A"/>
    <w:rsid w:val="00221A58"/>
    <w:rsid w:val="0022331B"/>
    <w:rsid w:val="00223B04"/>
    <w:rsid w:val="00226318"/>
    <w:rsid w:val="00230071"/>
    <w:rsid w:val="0023151D"/>
    <w:rsid w:val="00232304"/>
    <w:rsid w:val="002336F4"/>
    <w:rsid w:val="0023378A"/>
    <w:rsid w:val="00233B74"/>
    <w:rsid w:val="00233CF4"/>
    <w:rsid w:val="00234620"/>
    <w:rsid w:val="002348B5"/>
    <w:rsid w:val="0023750E"/>
    <w:rsid w:val="00241425"/>
    <w:rsid w:val="00242D2A"/>
    <w:rsid w:val="0024369D"/>
    <w:rsid w:val="00243D3D"/>
    <w:rsid w:val="0024479B"/>
    <w:rsid w:val="00245CC4"/>
    <w:rsid w:val="00250DF8"/>
    <w:rsid w:val="00251F89"/>
    <w:rsid w:val="0025311E"/>
    <w:rsid w:val="0025312B"/>
    <w:rsid w:val="00253835"/>
    <w:rsid w:val="00253EB9"/>
    <w:rsid w:val="0025776B"/>
    <w:rsid w:val="00257D0E"/>
    <w:rsid w:val="00257DFC"/>
    <w:rsid w:val="00262129"/>
    <w:rsid w:val="00263773"/>
    <w:rsid w:val="00264446"/>
    <w:rsid w:val="002644CD"/>
    <w:rsid w:val="00267946"/>
    <w:rsid w:val="00267B67"/>
    <w:rsid w:val="002717A0"/>
    <w:rsid w:val="00273757"/>
    <w:rsid w:val="00274C83"/>
    <w:rsid w:val="00275D8C"/>
    <w:rsid w:val="00276013"/>
    <w:rsid w:val="00277C07"/>
    <w:rsid w:val="0028017A"/>
    <w:rsid w:val="00280AE9"/>
    <w:rsid w:val="002831DB"/>
    <w:rsid w:val="002838E1"/>
    <w:rsid w:val="002857F5"/>
    <w:rsid w:val="00286CF9"/>
    <w:rsid w:val="00287CAC"/>
    <w:rsid w:val="002900C4"/>
    <w:rsid w:val="00290209"/>
    <w:rsid w:val="0029023C"/>
    <w:rsid w:val="00291960"/>
    <w:rsid w:val="00292EFD"/>
    <w:rsid w:val="002935E9"/>
    <w:rsid w:val="00293950"/>
    <w:rsid w:val="002939C1"/>
    <w:rsid w:val="0029411A"/>
    <w:rsid w:val="0029445B"/>
    <w:rsid w:val="00294697"/>
    <w:rsid w:val="002949ED"/>
    <w:rsid w:val="002950AC"/>
    <w:rsid w:val="00295302"/>
    <w:rsid w:val="0029613E"/>
    <w:rsid w:val="00296DA0"/>
    <w:rsid w:val="00296E0F"/>
    <w:rsid w:val="00296E46"/>
    <w:rsid w:val="002A0F09"/>
    <w:rsid w:val="002A1B96"/>
    <w:rsid w:val="002A339F"/>
    <w:rsid w:val="002A6982"/>
    <w:rsid w:val="002B256F"/>
    <w:rsid w:val="002B264D"/>
    <w:rsid w:val="002B323F"/>
    <w:rsid w:val="002B38CA"/>
    <w:rsid w:val="002B3DFF"/>
    <w:rsid w:val="002B5983"/>
    <w:rsid w:val="002B6834"/>
    <w:rsid w:val="002B7EEB"/>
    <w:rsid w:val="002C04BE"/>
    <w:rsid w:val="002C0999"/>
    <w:rsid w:val="002C1365"/>
    <w:rsid w:val="002C2678"/>
    <w:rsid w:val="002C2E36"/>
    <w:rsid w:val="002C3339"/>
    <w:rsid w:val="002C3CEE"/>
    <w:rsid w:val="002C46C8"/>
    <w:rsid w:val="002C5453"/>
    <w:rsid w:val="002C69F4"/>
    <w:rsid w:val="002C76BA"/>
    <w:rsid w:val="002D1D8A"/>
    <w:rsid w:val="002D2009"/>
    <w:rsid w:val="002D3665"/>
    <w:rsid w:val="002D48C3"/>
    <w:rsid w:val="002D4BE7"/>
    <w:rsid w:val="002D4D7B"/>
    <w:rsid w:val="002D58F7"/>
    <w:rsid w:val="002E0111"/>
    <w:rsid w:val="002E1992"/>
    <w:rsid w:val="002E4C2A"/>
    <w:rsid w:val="002E4CA8"/>
    <w:rsid w:val="002E5A90"/>
    <w:rsid w:val="002E6344"/>
    <w:rsid w:val="002E787C"/>
    <w:rsid w:val="002F01E6"/>
    <w:rsid w:val="002F0C33"/>
    <w:rsid w:val="002F0D12"/>
    <w:rsid w:val="002F1056"/>
    <w:rsid w:val="002F1325"/>
    <w:rsid w:val="002F2E2B"/>
    <w:rsid w:val="002F38E6"/>
    <w:rsid w:val="002F393F"/>
    <w:rsid w:val="002F3CA4"/>
    <w:rsid w:val="002F4E7F"/>
    <w:rsid w:val="002F5575"/>
    <w:rsid w:val="0030247D"/>
    <w:rsid w:val="00303534"/>
    <w:rsid w:val="00303A2D"/>
    <w:rsid w:val="003047DF"/>
    <w:rsid w:val="00304BC1"/>
    <w:rsid w:val="00307CF8"/>
    <w:rsid w:val="00311CE7"/>
    <w:rsid w:val="003153A5"/>
    <w:rsid w:val="00315C0B"/>
    <w:rsid w:val="003218BC"/>
    <w:rsid w:val="00322EAE"/>
    <w:rsid w:val="0032404C"/>
    <w:rsid w:val="00325199"/>
    <w:rsid w:val="003255C5"/>
    <w:rsid w:val="0032780B"/>
    <w:rsid w:val="00327EE3"/>
    <w:rsid w:val="0033255E"/>
    <w:rsid w:val="00334240"/>
    <w:rsid w:val="00336697"/>
    <w:rsid w:val="00336F51"/>
    <w:rsid w:val="00337553"/>
    <w:rsid w:val="003377BA"/>
    <w:rsid w:val="00341BBD"/>
    <w:rsid w:val="00342253"/>
    <w:rsid w:val="003439CF"/>
    <w:rsid w:val="00343E66"/>
    <w:rsid w:val="0034438D"/>
    <w:rsid w:val="00345833"/>
    <w:rsid w:val="0034597A"/>
    <w:rsid w:val="0034758C"/>
    <w:rsid w:val="00347986"/>
    <w:rsid w:val="00347B58"/>
    <w:rsid w:val="00347EC0"/>
    <w:rsid w:val="00347EDE"/>
    <w:rsid w:val="00352B08"/>
    <w:rsid w:val="003600E8"/>
    <w:rsid w:val="00361F9B"/>
    <w:rsid w:val="003632A1"/>
    <w:rsid w:val="00363379"/>
    <w:rsid w:val="00366463"/>
    <w:rsid w:val="00367A34"/>
    <w:rsid w:val="003704ED"/>
    <w:rsid w:val="00371D2E"/>
    <w:rsid w:val="00372B38"/>
    <w:rsid w:val="00374D4B"/>
    <w:rsid w:val="00375298"/>
    <w:rsid w:val="0037532D"/>
    <w:rsid w:val="00380839"/>
    <w:rsid w:val="003908CF"/>
    <w:rsid w:val="003912D6"/>
    <w:rsid w:val="00391759"/>
    <w:rsid w:val="00391CBB"/>
    <w:rsid w:val="00393D83"/>
    <w:rsid w:val="00393FA1"/>
    <w:rsid w:val="00394FC1"/>
    <w:rsid w:val="003952E2"/>
    <w:rsid w:val="003957F0"/>
    <w:rsid w:val="00397CBF"/>
    <w:rsid w:val="003A0E95"/>
    <w:rsid w:val="003A12A8"/>
    <w:rsid w:val="003A20AE"/>
    <w:rsid w:val="003A21C2"/>
    <w:rsid w:val="003A2FDB"/>
    <w:rsid w:val="003A39E5"/>
    <w:rsid w:val="003A4F55"/>
    <w:rsid w:val="003A551D"/>
    <w:rsid w:val="003A63F4"/>
    <w:rsid w:val="003A6690"/>
    <w:rsid w:val="003A6BD6"/>
    <w:rsid w:val="003A6D86"/>
    <w:rsid w:val="003A749C"/>
    <w:rsid w:val="003A7D72"/>
    <w:rsid w:val="003B1FC1"/>
    <w:rsid w:val="003B3A2C"/>
    <w:rsid w:val="003B5197"/>
    <w:rsid w:val="003B5BCD"/>
    <w:rsid w:val="003B5D79"/>
    <w:rsid w:val="003B5F8D"/>
    <w:rsid w:val="003B7517"/>
    <w:rsid w:val="003B76E4"/>
    <w:rsid w:val="003C0185"/>
    <w:rsid w:val="003C0F70"/>
    <w:rsid w:val="003C1608"/>
    <w:rsid w:val="003C2307"/>
    <w:rsid w:val="003C291F"/>
    <w:rsid w:val="003C342F"/>
    <w:rsid w:val="003C5C25"/>
    <w:rsid w:val="003C5DC5"/>
    <w:rsid w:val="003C7CEE"/>
    <w:rsid w:val="003D2A4B"/>
    <w:rsid w:val="003D36FE"/>
    <w:rsid w:val="003D3C67"/>
    <w:rsid w:val="003D457B"/>
    <w:rsid w:val="003D61B5"/>
    <w:rsid w:val="003D7683"/>
    <w:rsid w:val="003E15BC"/>
    <w:rsid w:val="003E1CFD"/>
    <w:rsid w:val="003E1DE5"/>
    <w:rsid w:val="003E2910"/>
    <w:rsid w:val="003E2ACE"/>
    <w:rsid w:val="003E3D83"/>
    <w:rsid w:val="003E61A5"/>
    <w:rsid w:val="003E6411"/>
    <w:rsid w:val="003E66A2"/>
    <w:rsid w:val="003E6E54"/>
    <w:rsid w:val="003E7355"/>
    <w:rsid w:val="003F03A5"/>
    <w:rsid w:val="003F237E"/>
    <w:rsid w:val="003F4486"/>
    <w:rsid w:val="003F61A8"/>
    <w:rsid w:val="003F69B9"/>
    <w:rsid w:val="003F6F79"/>
    <w:rsid w:val="003F7754"/>
    <w:rsid w:val="003F7822"/>
    <w:rsid w:val="003F7A9D"/>
    <w:rsid w:val="003F7FD5"/>
    <w:rsid w:val="004017F3"/>
    <w:rsid w:val="0040189C"/>
    <w:rsid w:val="004025E5"/>
    <w:rsid w:val="0040320F"/>
    <w:rsid w:val="004039DA"/>
    <w:rsid w:val="00404071"/>
    <w:rsid w:val="00405749"/>
    <w:rsid w:val="0040586B"/>
    <w:rsid w:val="00405E96"/>
    <w:rsid w:val="00405F6E"/>
    <w:rsid w:val="004104E0"/>
    <w:rsid w:val="004110CB"/>
    <w:rsid w:val="00416D8D"/>
    <w:rsid w:val="0042022F"/>
    <w:rsid w:val="0042089A"/>
    <w:rsid w:val="00421944"/>
    <w:rsid w:val="00421963"/>
    <w:rsid w:val="004220C2"/>
    <w:rsid w:val="00422A40"/>
    <w:rsid w:val="00422C39"/>
    <w:rsid w:val="00423C78"/>
    <w:rsid w:val="00424410"/>
    <w:rsid w:val="0042758D"/>
    <w:rsid w:val="00427B61"/>
    <w:rsid w:val="00430FBE"/>
    <w:rsid w:val="00432A41"/>
    <w:rsid w:val="00433099"/>
    <w:rsid w:val="0043493F"/>
    <w:rsid w:val="00435A5D"/>
    <w:rsid w:val="00437012"/>
    <w:rsid w:val="00440D50"/>
    <w:rsid w:val="0044183D"/>
    <w:rsid w:val="0044286C"/>
    <w:rsid w:val="0044305A"/>
    <w:rsid w:val="00445655"/>
    <w:rsid w:val="00447AA6"/>
    <w:rsid w:val="00451F37"/>
    <w:rsid w:val="004540C4"/>
    <w:rsid w:val="004601AB"/>
    <w:rsid w:val="00461FA6"/>
    <w:rsid w:val="004624CD"/>
    <w:rsid w:val="0046380C"/>
    <w:rsid w:val="00463C1E"/>
    <w:rsid w:val="00464F48"/>
    <w:rsid w:val="00466058"/>
    <w:rsid w:val="00471388"/>
    <w:rsid w:val="004723EA"/>
    <w:rsid w:val="004754D4"/>
    <w:rsid w:val="00475D9C"/>
    <w:rsid w:val="0047721F"/>
    <w:rsid w:val="00477698"/>
    <w:rsid w:val="00480D5D"/>
    <w:rsid w:val="004818AB"/>
    <w:rsid w:val="00481D86"/>
    <w:rsid w:val="00482B4E"/>
    <w:rsid w:val="004831D0"/>
    <w:rsid w:val="00484B49"/>
    <w:rsid w:val="004853A1"/>
    <w:rsid w:val="004866B4"/>
    <w:rsid w:val="004870C9"/>
    <w:rsid w:val="00487158"/>
    <w:rsid w:val="00487C8F"/>
    <w:rsid w:val="00490DDF"/>
    <w:rsid w:val="00492323"/>
    <w:rsid w:val="00492428"/>
    <w:rsid w:val="004932C6"/>
    <w:rsid w:val="00496068"/>
    <w:rsid w:val="00496DAD"/>
    <w:rsid w:val="00497094"/>
    <w:rsid w:val="00497D01"/>
    <w:rsid w:val="004A1013"/>
    <w:rsid w:val="004A3CAC"/>
    <w:rsid w:val="004A6115"/>
    <w:rsid w:val="004A64AB"/>
    <w:rsid w:val="004A6925"/>
    <w:rsid w:val="004A78EB"/>
    <w:rsid w:val="004A7E7D"/>
    <w:rsid w:val="004A7EDD"/>
    <w:rsid w:val="004B135F"/>
    <w:rsid w:val="004B2D4B"/>
    <w:rsid w:val="004B40F3"/>
    <w:rsid w:val="004C10F0"/>
    <w:rsid w:val="004C17E8"/>
    <w:rsid w:val="004C29F7"/>
    <w:rsid w:val="004C5629"/>
    <w:rsid w:val="004C6C82"/>
    <w:rsid w:val="004C6E93"/>
    <w:rsid w:val="004C7ADC"/>
    <w:rsid w:val="004D201D"/>
    <w:rsid w:val="004D2207"/>
    <w:rsid w:val="004D3083"/>
    <w:rsid w:val="004D5825"/>
    <w:rsid w:val="004D5CFB"/>
    <w:rsid w:val="004D667B"/>
    <w:rsid w:val="004E51A1"/>
    <w:rsid w:val="004E5FF4"/>
    <w:rsid w:val="004E6D66"/>
    <w:rsid w:val="004F0362"/>
    <w:rsid w:val="004F0EF2"/>
    <w:rsid w:val="004F2234"/>
    <w:rsid w:val="004F348E"/>
    <w:rsid w:val="004F5E01"/>
    <w:rsid w:val="004F61F6"/>
    <w:rsid w:val="004F72D1"/>
    <w:rsid w:val="004F7F09"/>
    <w:rsid w:val="005001F6"/>
    <w:rsid w:val="00501E46"/>
    <w:rsid w:val="00502886"/>
    <w:rsid w:val="005034BC"/>
    <w:rsid w:val="0050553E"/>
    <w:rsid w:val="00505F40"/>
    <w:rsid w:val="00506DEC"/>
    <w:rsid w:val="005101F9"/>
    <w:rsid w:val="00512BEB"/>
    <w:rsid w:val="00515910"/>
    <w:rsid w:val="00516732"/>
    <w:rsid w:val="00516D46"/>
    <w:rsid w:val="005177F3"/>
    <w:rsid w:val="00517F4E"/>
    <w:rsid w:val="00522B69"/>
    <w:rsid w:val="005244A9"/>
    <w:rsid w:val="00524597"/>
    <w:rsid w:val="00530907"/>
    <w:rsid w:val="00531598"/>
    <w:rsid w:val="005334DD"/>
    <w:rsid w:val="005345DE"/>
    <w:rsid w:val="005352F8"/>
    <w:rsid w:val="0053625C"/>
    <w:rsid w:val="00536F68"/>
    <w:rsid w:val="00537324"/>
    <w:rsid w:val="0053733D"/>
    <w:rsid w:val="00537E06"/>
    <w:rsid w:val="0054194E"/>
    <w:rsid w:val="00541A79"/>
    <w:rsid w:val="00542741"/>
    <w:rsid w:val="0054380B"/>
    <w:rsid w:val="00544C53"/>
    <w:rsid w:val="00545A84"/>
    <w:rsid w:val="0054661E"/>
    <w:rsid w:val="005474A9"/>
    <w:rsid w:val="00550F67"/>
    <w:rsid w:val="00551490"/>
    <w:rsid w:val="00552E28"/>
    <w:rsid w:val="00553165"/>
    <w:rsid w:val="00555EDE"/>
    <w:rsid w:val="00560507"/>
    <w:rsid w:val="0056160E"/>
    <w:rsid w:val="00562435"/>
    <w:rsid w:val="0056316F"/>
    <w:rsid w:val="00563651"/>
    <w:rsid w:val="00563684"/>
    <w:rsid w:val="00565345"/>
    <w:rsid w:val="005661FC"/>
    <w:rsid w:val="00566B38"/>
    <w:rsid w:val="00567F05"/>
    <w:rsid w:val="0057096A"/>
    <w:rsid w:val="005710F0"/>
    <w:rsid w:val="00572246"/>
    <w:rsid w:val="00574E9B"/>
    <w:rsid w:val="005760FC"/>
    <w:rsid w:val="00576461"/>
    <w:rsid w:val="00583550"/>
    <w:rsid w:val="00583803"/>
    <w:rsid w:val="005841C2"/>
    <w:rsid w:val="00585BB3"/>
    <w:rsid w:val="005920FE"/>
    <w:rsid w:val="005921E9"/>
    <w:rsid w:val="0059351B"/>
    <w:rsid w:val="0059423D"/>
    <w:rsid w:val="005943D4"/>
    <w:rsid w:val="00594EA5"/>
    <w:rsid w:val="0059614A"/>
    <w:rsid w:val="005962A8"/>
    <w:rsid w:val="00597593"/>
    <w:rsid w:val="005A1267"/>
    <w:rsid w:val="005A1EFB"/>
    <w:rsid w:val="005A23DB"/>
    <w:rsid w:val="005A2B31"/>
    <w:rsid w:val="005A2DA1"/>
    <w:rsid w:val="005A3229"/>
    <w:rsid w:val="005A4BD9"/>
    <w:rsid w:val="005A4E0A"/>
    <w:rsid w:val="005A4F39"/>
    <w:rsid w:val="005A5142"/>
    <w:rsid w:val="005A5418"/>
    <w:rsid w:val="005A6548"/>
    <w:rsid w:val="005A6765"/>
    <w:rsid w:val="005B030D"/>
    <w:rsid w:val="005B173E"/>
    <w:rsid w:val="005B17F8"/>
    <w:rsid w:val="005B2432"/>
    <w:rsid w:val="005B2C22"/>
    <w:rsid w:val="005B3118"/>
    <w:rsid w:val="005B5978"/>
    <w:rsid w:val="005B5CF0"/>
    <w:rsid w:val="005B63CC"/>
    <w:rsid w:val="005C102F"/>
    <w:rsid w:val="005C15B6"/>
    <w:rsid w:val="005C351F"/>
    <w:rsid w:val="005C59EC"/>
    <w:rsid w:val="005D14CA"/>
    <w:rsid w:val="005D37DE"/>
    <w:rsid w:val="005D3A0E"/>
    <w:rsid w:val="005D48DB"/>
    <w:rsid w:val="005D6334"/>
    <w:rsid w:val="005D7E61"/>
    <w:rsid w:val="005D7F8A"/>
    <w:rsid w:val="005E1440"/>
    <w:rsid w:val="005E1781"/>
    <w:rsid w:val="005E194E"/>
    <w:rsid w:val="005E23EC"/>
    <w:rsid w:val="005E397A"/>
    <w:rsid w:val="005E7865"/>
    <w:rsid w:val="005F23ED"/>
    <w:rsid w:val="005F30A2"/>
    <w:rsid w:val="00604890"/>
    <w:rsid w:val="00605313"/>
    <w:rsid w:val="00605F21"/>
    <w:rsid w:val="006069CE"/>
    <w:rsid w:val="00607324"/>
    <w:rsid w:val="0061075C"/>
    <w:rsid w:val="00611A75"/>
    <w:rsid w:val="006137A8"/>
    <w:rsid w:val="0061488B"/>
    <w:rsid w:val="00614FF5"/>
    <w:rsid w:val="00615137"/>
    <w:rsid w:val="006164BC"/>
    <w:rsid w:val="00621235"/>
    <w:rsid w:val="006217D6"/>
    <w:rsid w:val="00622114"/>
    <w:rsid w:val="006240B2"/>
    <w:rsid w:val="00624796"/>
    <w:rsid w:val="00625674"/>
    <w:rsid w:val="00626625"/>
    <w:rsid w:val="00626E1D"/>
    <w:rsid w:val="00626E42"/>
    <w:rsid w:val="00626F9B"/>
    <w:rsid w:val="00627B17"/>
    <w:rsid w:val="00627E1B"/>
    <w:rsid w:val="006316F4"/>
    <w:rsid w:val="0063338A"/>
    <w:rsid w:val="00634B5A"/>
    <w:rsid w:val="00635800"/>
    <w:rsid w:val="00635B63"/>
    <w:rsid w:val="00636659"/>
    <w:rsid w:val="00637B3C"/>
    <w:rsid w:val="0064177F"/>
    <w:rsid w:val="00641C67"/>
    <w:rsid w:val="00642256"/>
    <w:rsid w:val="0064372E"/>
    <w:rsid w:val="00644EE4"/>
    <w:rsid w:val="00645192"/>
    <w:rsid w:val="00646ECF"/>
    <w:rsid w:val="00651313"/>
    <w:rsid w:val="006536BB"/>
    <w:rsid w:val="0065428E"/>
    <w:rsid w:val="006553A8"/>
    <w:rsid w:val="006563B9"/>
    <w:rsid w:val="00656C55"/>
    <w:rsid w:val="00660F4F"/>
    <w:rsid w:val="00663B28"/>
    <w:rsid w:val="006654E9"/>
    <w:rsid w:val="00665956"/>
    <w:rsid w:val="00665B49"/>
    <w:rsid w:val="00665C64"/>
    <w:rsid w:val="00666993"/>
    <w:rsid w:val="00666D30"/>
    <w:rsid w:val="00670640"/>
    <w:rsid w:val="00674BD5"/>
    <w:rsid w:val="006758EE"/>
    <w:rsid w:val="00676566"/>
    <w:rsid w:val="00676E15"/>
    <w:rsid w:val="00680950"/>
    <w:rsid w:val="00680BA7"/>
    <w:rsid w:val="006817C8"/>
    <w:rsid w:val="00682B20"/>
    <w:rsid w:val="00684D22"/>
    <w:rsid w:val="00684E66"/>
    <w:rsid w:val="00685021"/>
    <w:rsid w:val="006862CE"/>
    <w:rsid w:val="0068698E"/>
    <w:rsid w:val="00690332"/>
    <w:rsid w:val="00692394"/>
    <w:rsid w:val="0069563B"/>
    <w:rsid w:val="00695E64"/>
    <w:rsid w:val="006964EB"/>
    <w:rsid w:val="0069665D"/>
    <w:rsid w:val="006966E7"/>
    <w:rsid w:val="006A2C4B"/>
    <w:rsid w:val="006A3CDB"/>
    <w:rsid w:val="006A4B96"/>
    <w:rsid w:val="006A5FDF"/>
    <w:rsid w:val="006A78C1"/>
    <w:rsid w:val="006B1614"/>
    <w:rsid w:val="006B2A99"/>
    <w:rsid w:val="006B4B9A"/>
    <w:rsid w:val="006B5FE4"/>
    <w:rsid w:val="006C23F8"/>
    <w:rsid w:val="006C4081"/>
    <w:rsid w:val="006D0068"/>
    <w:rsid w:val="006D26D5"/>
    <w:rsid w:val="006D3E73"/>
    <w:rsid w:val="006D4B36"/>
    <w:rsid w:val="006D6C1D"/>
    <w:rsid w:val="006E430E"/>
    <w:rsid w:val="006E46EE"/>
    <w:rsid w:val="006E5781"/>
    <w:rsid w:val="006E60EE"/>
    <w:rsid w:val="006F1450"/>
    <w:rsid w:val="006F231B"/>
    <w:rsid w:val="006F35DC"/>
    <w:rsid w:val="006F5B77"/>
    <w:rsid w:val="006F67EC"/>
    <w:rsid w:val="006F6E9D"/>
    <w:rsid w:val="006F7255"/>
    <w:rsid w:val="006F76B4"/>
    <w:rsid w:val="006F7B73"/>
    <w:rsid w:val="006F7CA3"/>
    <w:rsid w:val="006F7EFB"/>
    <w:rsid w:val="0070192A"/>
    <w:rsid w:val="00702059"/>
    <w:rsid w:val="00702AB3"/>
    <w:rsid w:val="00702C76"/>
    <w:rsid w:val="00705224"/>
    <w:rsid w:val="0070543A"/>
    <w:rsid w:val="007062FA"/>
    <w:rsid w:val="00706813"/>
    <w:rsid w:val="00710F92"/>
    <w:rsid w:val="007119A2"/>
    <w:rsid w:val="007130D6"/>
    <w:rsid w:val="00720504"/>
    <w:rsid w:val="00720F72"/>
    <w:rsid w:val="00724935"/>
    <w:rsid w:val="00725198"/>
    <w:rsid w:val="00726827"/>
    <w:rsid w:val="0072781C"/>
    <w:rsid w:val="0073065B"/>
    <w:rsid w:val="00730E5D"/>
    <w:rsid w:val="007310F4"/>
    <w:rsid w:val="00732494"/>
    <w:rsid w:val="00732FA3"/>
    <w:rsid w:val="007347C5"/>
    <w:rsid w:val="00735261"/>
    <w:rsid w:val="007357D0"/>
    <w:rsid w:val="007360F2"/>
    <w:rsid w:val="00740A65"/>
    <w:rsid w:val="00740E94"/>
    <w:rsid w:val="00740F84"/>
    <w:rsid w:val="0074496B"/>
    <w:rsid w:val="00744CF3"/>
    <w:rsid w:val="00746274"/>
    <w:rsid w:val="00750F58"/>
    <w:rsid w:val="007523A6"/>
    <w:rsid w:val="0075256B"/>
    <w:rsid w:val="00757B0B"/>
    <w:rsid w:val="007627E8"/>
    <w:rsid w:val="00762BCB"/>
    <w:rsid w:val="00763853"/>
    <w:rsid w:val="00764FDB"/>
    <w:rsid w:val="007708FC"/>
    <w:rsid w:val="0077225B"/>
    <w:rsid w:val="007749CE"/>
    <w:rsid w:val="00774D86"/>
    <w:rsid w:val="007760E8"/>
    <w:rsid w:val="00780680"/>
    <w:rsid w:val="00783F77"/>
    <w:rsid w:val="00784979"/>
    <w:rsid w:val="00784E61"/>
    <w:rsid w:val="007866BB"/>
    <w:rsid w:val="00791535"/>
    <w:rsid w:val="00791F54"/>
    <w:rsid w:val="0079526E"/>
    <w:rsid w:val="00797E2E"/>
    <w:rsid w:val="007A053E"/>
    <w:rsid w:val="007A0A7D"/>
    <w:rsid w:val="007A1341"/>
    <w:rsid w:val="007A193D"/>
    <w:rsid w:val="007A39C7"/>
    <w:rsid w:val="007A3EFA"/>
    <w:rsid w:val="007A4038"/>
    <w:rsid w:val="007A42E9"/>
    <w:rsid w:val="007A49F0"/>
    <w:rsid w:val="007A756B"/>
    <w:rsid w:val="007A7AA9"/>
    <w:rsid w:val="007B18F2"/>
    <w:rsid w:val="007B416A"/>
    <w:rsid w:val="007B5374"/>
    <w:rsid w:val="007B5ACB"/>
    <w:rsid w:val="007B6002"/>
    <w:rsid w:val="007C17CF"/>
    <w:rsid w:val="007C1A2D"/>
    <w:rsid w:val="007C1BE8"/>
    <w:rsid w:val="007C51CF"/>
    <w:rsid w:val="007D144E"/>
    <w:rsid w:val="007D1583"/>
    <w:rsid w:val="007D1DBE"/>
    <w:rsid w:val="007D1FE3"/>
    <w:rsid w:val="007D598F"/>
    <w:rsid w:val="007E1AA1"/>
    <w:rsid w:val="007E1B95"/>
    <w:rsid w:val="007E379A"/>
    <w:rsid w:val="007E3A0F"/>
    <w:rsid w:val="007E53DA"/>
    <w:rsid w:val="007E5D0B"/>
    <w:rsid w:val="007E7CF5"/>
    <w:rsid w:val="007E7E45"/>
    <w:rsid w:val="007F0DEB"/>
    <w:rsid w:val="007F2CE6"/>
    <w:rsid w:val="007F2FBD"/>
    <w:rsid w:val="007F4092"/>
    <w:rsid w:val="007F4E44"/>
    <w:rsid w:val="007F67B8"/>
    <w:rsid w:val="007F6A91"/>
    <w:rsid w:val="007F6BFE"/>
    <w:rsid w:val="00801235"/>
    <w:rsid w:val="0080152E"/>
    <w:rsid w:val="00802768"/>
    <w:rsid w:val="00802D22"/>
    <w:rsid w:val="0080309E"/>
    <w:rsid w:val="00805A39"/>
    <w:rsid w:val="00807F8A"/>
    <w:rsid w:val="008130FC"/>
    <w:rsid w:val="00813673"/>
    <w:rsid w:val="00813B72"/>
    <w:rsid w:val="00816065"/>
    <w:rsid w:val="00816091"/>
    <w:rsid w:val="008203C7"/>
    <w:rsid w:val="008214B4"/>
    <w:rsid w:val="00821D04"/>
    <w:rsid w:val="00821FEB"/>
    <w:rsid w:val="0082509D"/>
    <w:rsid w:val="008252E8"/>
    <w:rsid w:val="0082535D"/>
    <w:rsid w:val="00826ED7"/>
    <w:rsid w:val="00830539"/>
    <w:rsid w:val="0083114B"/>
    <w:rsid w:val="008311CD"/>
    <w:rsid w:val="008317D6"/>
    <w:rsid w:val="008428F8"/>
    <w:rsid w:val="008443AD"/>
    <w:rsid w:val="00845A88"/>
    <w:rsid w:val="00845D63"/>
    <w:rsid w:val="00846E92"/>
    <w:rsid w:val="00851E5A"/>
    <w:rsid w:val="008520EA"/>
    <w:rsid w:val="00852E9D"/>
    <w:rsid w:val="008555A3"/>
    <w:rsid w:val="00855749"/>
    <w:rsid w:val="008577F9"/>
    <w:rsid w:val="00857AF1"/>
    <w:rsid w:val="00861AF9"/>
    <w:rsid w:val="00862226"/>
    <w:rsid w:val="008648DE"/>
    <w:rsid w:val="00865C13"/>
    <w:rsid w:val="00865D62"/>
    <w:rsid w:val="00872B6F"/>
    <w:rsid w:val="00873239"/>
    <w:rsid w:val="00873D57"/>
    <w:rsid w:val="00874C38"/>
    <w:rsid w:val="00875D37"/>
    <w:rsid w:val="00876781"/>
    <w:rsid w:val="00877045"/>
    <w:rsid w:val="0088122D"/>
    <w:rsid w:val="00885456"/>
    <w:rsid w:val="00886C88"/>
    <w:rsid w:val="008909BF"/>
    <w:rsid w:val="00891BA4"/>
    <w:rsid w:val="0089202F"/>
    <w:rsid w:val="0089384E"/>
    <w:rsid w:val="0089429B"/>
    <w:rsid w:val="008948BB"/>
    <w:rsid w:val="008951D6"/>
    <w:rsid w:val="0089715B"/>
    <w:rsid w:val="00897FBF"/>
    <w:rsid w:val="008A02DA"/>
    <w:rsid w:val="008A1811"/>
    <w:rsid w:val="008A19DF"/>
    <w:rsid w:val="008A1EC2"/>
    <w:rsid w:val="008A2A04"/>
    <w:rsid w:val="008A3257"/>
    <w:rsid w:val="008A476F"/>
    <w:rsid w:val="008A6E84"/>
    <w:rsid w:val="008A7305"/>
    <w:rsid w:val="008B0445"/>
    <w:rsid w:val="008B0AB8"/>
    <w:rsid w:val="008B1F3C"/>
    <w:rsid w:val="008B38F8"/>
    <w:rsid w:val="008B447C"/>
    <w:rsid w:val="008B5062"/>
    <w:rsid w:val="008B6361"/>
    <w:rsid w:val="008B68B8"/>
    <w:rsid w:val="008B7194"/>
    <w:rsid w:val="008C0316"/>
    <w:rsid w:val="008C10E5"/>
    <w:rsid w:val="008C3F7C"/>
    <w:rsid w:val="008C40F9"/>
    <w:rsid w:val="008C5022"/>
    <w:rsid w:val="008C7A46"/>
    <w:rsid w:val="008D1198"/>
    <w:rsid w:val="008D30B4"/>
    <w:rsid w:val="008D36D2"/>
    <w:rsid w:val="008D3D89"/>
    <w:rsid w:val="008D4F81"/>
    <w:rsid w:val="008D5485"/>
    <w:rsid w:val="008D75D6"/>
    <w:rsid w:val="008D7EF9"/>
    <w:rsid w:val="008E029A"/>
    <w:rsid w:val="008E2B37"/>
    <w:rsid w:val="008E5657"/>
    <w:rsid w:val="008E61A9"/>
    <w:rsid w:val="008E639F"/>
    <w:rsid w:val="008E76DD"/>
    <w:rsid w:val="008E7A8A"/>
    <w:rsid w:val="008F266B"/>
    <w:rsid w:val="008F317D"/>
    <w:rsid w:val="008F5D8A"/>
    <w:rsid w:val="008F775A"/>
    <w:rsid w:val="008F795E"/>
    <w:rsid w:val="0090174E"/>
    <w:rsid w:val="009017E4"/>
    <w:rsid w:val="00902A42"/>
    <w:rsid w:val="00903C11"/>
    <w:rsid w:val="00903C1B"/>
    <w:rsid w:val="009040C2"/>
    <w:rsid w:val="009042E6"/>
    <w:rsid w:val="009047BD"/>
    <w:rsid w:val="00907EF4"/>
    <w:rsid w:val="0091087C"/>
    <w:rsid w:val="00912744"/>
    <w:rsid w:val="00912DB7"/>
    <w:rsid w:val="00914661"/>
    <w:rsid w:val="00916EA1"/>
    <w:rsid w:val="00921E18"/>
    <w:rsid w:val="0092581D"/>
    <w:rsid w:val="00925963"/>
    <w:rsid w:val="0093041B"/>
    <w:rsid w:val="0093109A"/>
    <w:rsid w:val="009311E4"/>
    <w:rsid w:val="00932691"/>
    <w:rsid w:val="00933222"/>
    <w:rsid w:val="009354F4"/>
    <w:rsid w:val="00937DD9"/>
    <w:rsid w:val="009411E9"/>
    <w:rsid w:val="00942FA0"/>
    <w:rsid w:val="00944369"/>
    <w:rsid w:val="0094617C"/>
    <w:rsid w:val="0094650D"/>
    <w:rsid w:val="00947467"/>
    <w:rsid w:val="0095157E"/>
    <w:rsid w:val="00953B43"/>
    <w:rsid w:val="00953C13"/>
    <w:rsid w:val="0095402C"/>
    <w:rsid w:val="00955D09"/>
    <w:rsid w:val="009561D6"/>
    <w:rsid w:val="00957D41"/>
    <w:rsid w:val="0096110F"/>
    <w:rsid w:val="009618F9"/>
    <w:rsid w:val="009620BC"/>
    <w:rsid w:val="0096291A"/>
    <w:rsid w:val="009629BF"/>
    <w:rsid w:val="0096360B"/>
    <w:rsid w:val="009652EF"/>
    <w:rsid w:val="00965508"/>
    <w:rsid w:val="009656E8"/>
    <w:rsid w:val="00970189"/>
    <w:rsid w:val="009727B3"/>
    <w:rsid w:val="00972891"/>
    <w:rsid w:val="009736CF"/>
    <w:rsid w:val="00973E39"/>
    <w:rsid w:val="00976743"/>
    <w:rsid w:val="00977E66"/>
    <w:rsid w:val="00981DF0"/>
    <w:rsid w:val="009849DC"/>
    <w:rsid w:val="0098523F"/>
    <w:rsid w:val="00985C66"/>
    <w:rsid w:val="00992BD6"/>
    <w:rsid w:val="009934F2"/>
    <w:rsid w:val="00994237"/>
    <w:rsid w:val="00994301"/>
    <w:rsid w:val="00995365"/>
    <w:rsid w:val="00997101"/>
    <w:rsid w:val="009A085B"/>
    <w:rsid w:val="009A0B5D"/>
    <w:rsid w:val="009A0F35"/>
    <w:rsid w:val="009A48B0"/>
    <w:rsid w:val="009A5A1F"/>
    <w:rsid w:val="009A7142"/>
    <w:rsid w:val="009A7471"/>
    <w:rsid w:val="009A78A3"/>
    <w:rsid w:val="009A7951"/>
    <w:rsid w:val="009B21AC"/>
    <w:rsid w:val="009B29BE"/>
    <w:rsid w:val="009B44E3"/>
    <w:rsid w:val="009B4BBE"/>
    <w:rsid w:val="009B4D30"/>
    <w:rsid w:val="009B52F7"/>
    <w:rsid w:val="009B538B"/>
    <w:rsid w:val="009B762E"/>
    <w:rsid w:val="009B76D5"/>
    <w:rsid w:val="009B79A3"/>
    <w:rsid w:val="009B79B1"/>
    <w:rsid w:val="009C0E6B"/>
    <w:rsid w:val="009C2368"/>
    <w:rsid w:val="009C26D5"/>
    <w:rsid w:val="009C4506"/>
    <w:rsid w:val="009C458C"/>
    <w:rsid w:val="009C4721"/>
    <w:rsid w:val="009C53B6"/>
    <w:rsid w:val="009C7FE5"/>
    <w:rsid w:val="009D03C2"/>
    <w:rsid w:val="009D1B88"/>
    <w:rsid w:val="009D2954"/>
    <w:rsid w:val="009D2F25"/>
    <w:rsid w:val="009D4076"/>
    <w:rsid w:val="009D5103"/>
    <w:rsid w:val="009D695C"/>
    <w:rsid w:val="009D77BA"/>
    <w:rsid w:val="009D7A04"/>
    <w:rsid w:val="009D7F97"/>
    <w:rsid w:val="009E487B"/>
    <w:rsid w:val="009E49FF"/>
    <w:rsid w:val="009E6846"/>
    <w:rsid w:val="009E6A93"/>
    <w:rsid w:val="009E72B7"/>
    <w:rsid w:val="009E7548"/>
    <w:rsid w:val="009E7E40"/>
    <w:rsid w:val="009F195B"/>
    <w:rsid w:val="009F2912"/>
    <w:rsid w:val="009F3394"/>
    <w:rsid w:val="009F3825"/>
    <w:rsid w:val="00A011C9"/>
    <w:rsid w:val="00A05363"/>
    <w:rsid w:val="00A057F8"/>
    <w:rsid w:val="00A05873"/>
    <w:rsid w:val="00A06F80"/>
    <w:rsid w:val="00A06FD4"/>
    <w:rsid w:val="00A0786B"/>
    <w:rsid w:val="00A11430"/>
    <w:rsid w:val="00A13CDC"/>
    <w:rsid w:val="00A1495C"/>
    <w:rsid w:val="00A17F14"/>
    <w:rsid w:val="00A209FE"/>
    <w:rsid w:val="00A21403"/>
    <w:rsid w:val="00A221A1"/>
    <w:rsid w:val="00A233BB"/>
    <w:rsid w:val="00A23984"/>
    <w:rsid w:val="00A24A3A"/>
    <w:rsid w:val="00A27536"/>
    <w:rsid w:val="00A27A34"/>
    <w:rsid w:val="00A27CED"/>
    <w:rsid w:val="00A303E2"/>
    <w:rsid w:val="00A318CA"/>
    <w:rsid w:val="00A40A7B"/>
    <w:rsid w:val="00A4241D"/>
    <w:rsid w:val="00A43EC0"/>
    <w:rsid w:val="00A455F7"/>
    <w:rsid w:val="00A458FC"/>
    <w:rsid w:val="00A46E6A"/>
    <w:rsid w:val="00A46F4C"/>
    <w:rsid w:val="00A46F6F"/>
    <w:rsid w:val="00A5052A"/>
    <w:rsid w:val="00A513A3"/>
    <w:rsid w:val="00A5267C"/>
    <w:rsid w:val="00A52B90"/>
    <w:rsid w:val="00A52DAE"/>
    <w:rsid w:val="00A53313"/>
    <w:rsid w:val="00A558A1"/>
    <w:rsid w:val="00A60C0F"/>
    <w:rsid w:val="00A66864"/>
    <w:rsid w:val="00A67580"/>
    <w:rsid w:val="00A67761"/>
    <w:rsid w:val="00A67D1A"/>
    <w:rsid w:val="00A7356B"/>
    <w:rsid w:val="00A736C5"/>
    <w:rsid w:val="00A74252"/>
    <w:rsid w:val="00A743CF"/>
    <w:rsid w:val="00A75309"/>
    <w:rsid w:val="00A76B66"/>
    <w:rsid w:val="00A81688"/>
    <w:rsid w:val="00A8780B"/>
    <w:rsid w:val="00A90C86"/>
    <w:rsid w:val="00A92427"/>
    <w:rsid w:val="00A94D57"/>
    <w:rsid w:val="00A960BC"/>
    <w:rsid w:val="00A96125"/>
    <w:rsid w:val="00A96346"/>
    <w:rsid w:val="00A9710F"/>
    <w:rsid w:val="00A9737F"/>
    <w:rsid w:val="00A97F8B"/>
    <w:rsid w:val="00AA237E"/>
    <w:rsid w:val="00AA3203"/>
    <w:rsid w:val="00AA4135"/>
    <w:rsid w:val="00AA64BF"/>
    <w:rsid w:val="00AB0D7B"/>
    <w:rsid w:val="00AB0DE9"/>
    <w:rsid w:val="00AB168B"/>
    <w:rsid w:val="00AB25B6"/>
    <w:rsid w:val="00AB4775"/>
    <w:rsid w:val="00AB4C6C"/>
    <w:rsid w:val="00AB593D"/>
    <w:rsid w:val="00AC0513"/>
    <w:rsid w:val="00AC2201"/>
    <w:rsid w:val="00AC2219"/>
    <w:rsid w:val="00AC243E"/>
    <w:rsid w:val="00AC4269"/>
    <w:rsid w:val="00AC6989"/>
    <w:rsid w:val="00AD198B"/>
    <w:rsid w:val="00AD27BD"/>
    <w:rsid w:val="00AD30DE"/>
    <w:rsid w:val="00AD6DDC"/>
    <w:rsid w:val="00AD7566"/>
    <w:rsid w:val="00AE04D7"/>
    <w:rsid w:val="00AE079A"/>
    <w:rsid w:val="00AE1429"/>
    <w:rsid w:val="00AE2A7A"/>
    <w:rsid w:val="00AE4673"/>
    <w:rsid w:val="00AE5FF7"/>
    <w:rsid w:val="00AE60AF"/>
    <w:rsid w:val="00AF1973"/>
    <w:rsid w:val="00AF3716"/>
    <w:rsid w:val="00AF3B8F"/>
    <w:rsid w:val="00AF469B"/>
    <w:rsid w:val="00AF5D83"/>
    <w:rsid w:val="00AF70AC"/>
    <w:rsid w:val="00AF7397"/>
    <w:rsid w:val="00AF7E29"/>
    <w:rsid w:val="00B008F8"/>
    <w:rsid w:val="00B01684"/>
    <w:rsid w:val="00B01741"/>
    <w:rsid w:val="00B01F67"/>
    <w:rsid w:val="00B0227E"/>
    <w:rsid w:val="00B02CDE"/>
    <w:rsid w:val="00B03AFF"/>
    <w:rsid w:val="00B03E5D"/>
    <w:rsid w:val="00B04E06"/>
    <w:rsid w:val="00B064BA"/>
    <w:rsid w:val="00B10AA3"/>
    <w:rsid w:val="00B10F72"/>
    <w:rsid w:val="00B126B6"/>
    <w:rsid w:val="00B13A01"/>
    <w:rsid w:val="00B2153D"/>
    <w:rsid w:val="00B217F5"/>
    <w:rsid w:val="00B21F77"/>
    <w:rsid w:val="00B22FE7"/>
    <w:rsid w:val="00B2300A"/>
    <w:rsid w:val="00B2465C"/>
    <w:rsid w:val="00B24EFB"/>
    <w:rsid w:val="00B26C51"/>
    <w:rsid w:val="00B30214"/>
    <w:rsid w:val="00B30A05"/>
    <w:rsid w:val="00B323CB"/>
    <w:rsid w:val="00B324BD"/>
    <w:rsid w:val="00B32608"/>
    <w:rsid w:val="00B3294E"/>
    <w:rsid w:val="00B338D9"/>
    <w:rsid w:val="00B33D83"/>
    <w:rsid w:val="00B33DEF"/>
    <w:rsid w:val="00B35290"/>
    <w:rsid w:val="00B376B6"/>
    <w:rsid w:val="00B41FEE"/>
    <w:rsid w:val="00B42144"/>
    <w:rsid w:val="00B42AD8"/>
    <w:rsid w:val="00B4363A"/>
    <w:rsid w:val="00B43705"/>
    <w:rsid w:val="00B439B8"/>
    <w:rsid w:val="00B442B2"/>
    <w:rsid w:val="00B4557E"/>
    <w:rsid w:val="00B45D83"/>
    <w:rsid w:val="00B473F9"/>
    <w:rsid w:val="00B50BE1"/>
    <w:rsid w:val="00B53CF4"/>
    <w:rsid w:val="00B56313"/>
    <w:rsid w:val="00B6335F"/>
    <w:rsid w:val="00B6410C"/>
    <w:rsid w:val="00B6673F"/>
    <w:rsid w:val="00B70166"/>
    <w:rsid w:val="00B72132"/>
    <w:rsid w:val="00B72393"/>
    <w:rsid w:val="00B754AF"/>
    <w:rsid w:val="00B762F7"/>
    <w:rsid w:val="00B8218D"/>
    <w:rsid w:val="00B83826"/>
    <w:rsid w:val="00B845CF"/>
    <w:rsid w:val="00B858F9"/>
    <w:rsid w:val="00B86725"/>
    <w:rsid w:val="00B87624"/>
    <w:rsid w:val="00B87DAF"/>
    <w:rsid w:val="00B90E1C"/>
    <w:rsid w:val="00B97392"/>
    <w:rsid w:val="00B97D69"/>
    <w:rsid w:val="00BA01DC"/>
    <w:rsid w:val="00BA0E55"/>
    <w:rsid w:val="00BA13D0"/>
    <w:rsid w:val="00BA1FAF"/>
    <w:rsid w:val="00BA2F10"/>
    <w:rsid w:val="00BA4114"/>
    <w:rsid w:val="00BB182D"/>
    <w:rsid w:val="00BB367E"/>
    <w:rsid w:val="00BB441B"/>
    <w:rsid w:val="00BB72C3"/>
    <w:rsid w:val="00BC0779"/>
    <w:rsid w:val="00BC1CB0"/>
    <w:rsid w:val="00BC22AE"/>
    <w:rsid w:val="00BC4A1F"/>
    <w:rsid w:val="00BC4C77"/>
    <w:rsid w:val="00BD1F7A"/>
    <w:rsid w:val="00BD21FA"/>
    <w:rsid w:val="00BD2DAF"/>
    <w:rsid w:val="00BD3E0A"/>
    <w:rsid w:val="00BD3EED"/>
    <w:rsid w:val="00BD6A8D"/>
    <w:rsid w:val="00BD75E8"/>
    <w:rsid w:val="00BD7F9B"/>
    <w:rsid w:val="00BE177C"/>
    <w:rsid w:val="00BE2526"/>
    <w:rsid w:val="00BE269C"/>
    <w:rsid w:val="00BE341B"/>
    <w:rsid w:val="00BE3777"/>
    <w:rsid w:val="00BE4A62"/>
    <w:rsid w:val="00BE6C44"/>
    <w:rsid w:val="00BE76BC"/>
    <w:rsid w:val="00BE7EC1"/>
    <w:rsid w:val="00BF031A"/>
    <w:rsid w:val="00BF06B7"/>
    <w:rsid w:val="00BF074E"/>
    <w:rsid w:val="00BF0F87"/>
    <w:rsid w:val="00BF141B"/>
    <w:rsid w:val="00BF21F6"/>
    <w:rsid w:val="00BF457A"/>
    <w:rsid w:val="00BF4888"/>
    <w:rsid w:val="00BF536E"/>
    <w:rsid w:val="00BF5B7A"/>
    <w:rsid w:val="00BF6C89"/>
    <w:rsid w:val="00BF6F6D"/>
    <w:rsid w:val="00BF7D74"/>
    <w:rsid w:val="00C049A5"/>
    <w:rsid w:val="00C06A87"/>
    <w:rsid w:val="00C106FE"/>
    <w:rsid w:val="00C12015"/>
    <w:rsid w:val="00C120CE"/>
    <w:rsid w:val="00C126E8"/>
    <w:rsid w:val="00C12935"/>
    <w:rsid w:val="00C14185"/>
    <w:rsid w:val="00C14FFE"/>
    <w:rsid w:val="00C15D4D"/>
    <w:rsid w:val="00C16DB2"/>
    <w:rsid w:val="00C17585"/>
    <w:rsid w:val="00C20D34"/>
    <w:rsid w:val="00C220F4"/>
    <w:rsid w:val="00C222C4"/>
    <w:rsid w:val="00C22921"/>
    <w:rsid w:val="00C2473C"/>
    <w:rsid w:val="00C25537"/>
    <w:rsid w:val="00C27D5D"/>
    <w:rsid w:val="00C30E4C"/>
    <w:rsid w:val="00C316F6"/>
    <w:rsid w:val="00C32329"/>
    <w:rsid w:val="00C326E5"/>
    <w:rsid w:val="00C327C2"/>
    <w:rsid w:val="00C329F8"/>
    <w:rsid w:val="00C36A91"/>
    <w:rsid w:val="00C37234"/>
    <w:rsid w:val="00C407B1"/>
    <w:rsid w:val="00C40A2A"/>
    <w:rsid w:val="00C432E0"/>
    <w:rsid w:val="00C43536"/>
    <w:rsid w:val="00C46797"/>
    <w:rsid w:val="00C46F1D"/>
    <w:rsid w:val="00C503C5"/>
    <w:rsid w:val="00C51256"/>
    <w:rsid w:val="00C52867"/>
    <w:rsid w:val="00C52B01"/>
    <w:rsid w:val="00C53271"/>
    <w:rsid w:val="00C53423"/>
    <w:rsid w:val="00C543E9"/>
    <w:rsid w:val="00C55E05"/>
    <w:rsid w:val="00C57480"/>
    <w:rsid w:val="00C60670"/>
    <w:rsid w:val="00C60D82"/>
    <w:rsid w:val="00C60E1F"/>
    <w:rsid w:val="00C6337E"/>
    <w:rsid w:val="00C63BE8"/>
    <w:rsid w:val="00C63D2F"/>
    <w:rsid w:val="00C63FE3"/>
    <w:rsid w:val="00C64805"/>
    <w:rsid w:val="00C656B2"/>
    <w:rsid w:val="00C65956"/>
    <w:rsid w:val="00C67416"/>
    <w:rsid w:val="00C72557"/>
    <w:rsid w:val="00C75A8B"/>
    <w:rsid w:val="00C76A42"/>
    <w:rsid w:val="00C776C7"/>
    <w:rsid w:val="00C77754"/>
    <w:rsid w:val="00C807A7"/>
    <w:rsid w:val="00C837FD"/>
    <w:rsid w:val="00C87AFF"/>
    <w:rsid w:val="00C912E3"/>
    <w:rsid w:val="00C91646"/>
    <w:rsid w:val="00C9190D"/>
    <w:rsid w:val="00C93E9B"/>
    <w:rsid w:val="00C94B27"/>
    <w:rsid w:val="00C9601F"/>
    <w:rsid w:val="00C96C8A"/>
    <w:rsid w:val="00CA0A1A"/>
    <w:rsid w:val="00CA2A0E"/>
    <w:rsid w:val="00CA5D86"/>
    <w:rsid w:val="00CA60CA"/>
    <w:rsid w:val="00CA76B2"/>
    <w:rsid w:val="00CA7B7E"/>
    <w:rsid w:val="00CA7CFC"/>
    <w:rsid w:val="00CB1592"/>
    <w:rsid w:val="00CB1D9E"/>
    <w:rsid w:val="00CB2408"/>
    <w:rsid w:val="00CB26DF"/>
    <w:rsid w:val="00CB2A2A"/>
    <w:rsid w:val="00CB3DE7"/>
    <w:rsid w:val="00CB589A"/>
    <w:rsid w:val="00CB6A2E"/>
    <w:rsid w:val="00CB7298"/>
    <w:rsid w:val="00CB7AD7"/>
    <w:rsid w:val="00CC3EEA"/>
    <w:rsid w:val="00CC5FF1"/>
    <w:rsid w:val="00CC6BA4"/>
    <w:rsid w:val="00CC746E"/>
    <w:rsid w:val="00CC76AD"/>
    <w:rsid w:val="00CD0AED"/>
    <w:rsid w:val="00CD131B"/>
    <w:rsid w:val="00CD1496"/>
    <w:rsid w:val="00CD1587"/>
    <w:rsid w:val="00CD1616"/>
    <w:rsid w:val="00CD1B96"/>
    <w:rsid w:val="00CD23E3"/>
    <w:rsid w:val="00CD2737"/>
    <w:rsid w:val="00CD4807"/>
    <w:rsid w:val="00CD5156"/>
    <w:rsid w:val="00CD6369"/>
    <w:rsid w:val="00CE00F8"/>
    <w:rsid w:val="00CE6D32"/>
    <w:rsid w:val="00CE6EAA"/>
    <w:rsid w:val="00CE7E09"/>
    <w:rsid w:val="00CE7E9D"/>
    <w:rsid w:val="00CF4CBB"/>
    <w:rsid w:val="00CF5BB5"/>
    <w:rsid w:val="00CF5CA3"/>
    <w:rsid w:val="00CF6824"/>
    <w:rsid w:val="00CF6C80"/>
    <w:rsid w:val="00CF7602"/>
    <w:rsid w:val="00CF7F8D"/>
    <w:rsid w:val="00D000BB"/>
    <w:rsid w:val="00D0146F"/>
    <w:rsid w:val="00D015D8"/>
    <w:rsid w:val="00D02BA7"/>
    <w:rsid w:val="00D0599F"/>
    <w:rsid w:val="00D05B66"/>
    <w:rsid w:val="00D05FE6"/>
    <w:rsid w:val="00D06817"/>
    <w:rsid w:val="00D12DA2"/>
    <w:rsid w:val="00D137F2"/>
    <w:rsid w:val="00D13800"/>
    <w:rsid w:val="00D16A54"/>
    <w:rsid w:val="00D21B16"/>
    <w:rsid w:val="00D22432"/>
    <w:rsid w:val="00D229AB"/>
    <w:rsid w:val="00D244E7"/>
    <w:rsid w:val="00D307A8"/>
    <w:rsid w:val="00D31219"/>
    <w:rsid w:val="00D321EE"/>
    <w:rsid w:val="00D32852"/>
    <w:rsid w:val="00D35009"/>
    <w:rsid w:val="00D37940"/>
    <w:rsid w:val="00D37AD5"/>
    <w:rsid w:val="00D40E95"/>
    <w:rsid w:val="00D42567"/>
    <w:rsid w:val="00D4583E"/>
    <w:rsid w:val="00D47AC2"/>
    <w:rsid w:val="00D5147F"/>
    <w:rsid w:val="00D51E12"/>
    <w:rsid w:val="00D51E31"/>
    <w:rsid w:val="00D536A1"/>
    <w:rsid w:val="00D54432"/>
    <w:rsid w:val="00D54A2D"/>
    <w:rsid w:val="00D5598F"/>
    <w:rsid w:val="00D56163"/>
    <w:rsid w:val="00D56476"/>
    <w:rsid w:val="00D565A8"/>
    <w:rsid w:val="00D57176"/>
    <w:rsid w:val="00D5778D"/>
    <w:rsid w:val="00D61318"/>
    <w:rsid w:val="00D6210D"/>
    <w:rsid w:val="00D6235C"/>
    <w:rsid w:val="00D634AD"/>
    <w:rsid w:val="00D63B8F"/>
    <w:rsid w:val="00D656C3"/>
    <w:rsid w:val="00D70A19"/>
    <w:rsid w:val="00D71D71"/>
    <w:rsid w:val="00D72D74"/>
    <w:rsid w:val="00D75345"/>
    <w:rsid w:val="00D75948"/>
    <w:rsid w:val="00D81AB9"/>
    <w:rsid w:val="00D82F18"/>
    <w:rsid w:val="00D84BB0"/>
    <w:rsid w:val="00D875A1"/>
    <w:rsid w:val="00D902C7"/>
    <w:rsid w:val="00D91ED0"/>
    <w:rsid w:val="00D93B4E"/>
    <w:rsid w:val="00D960D4"/>
    <w:rsid w:val="00D96C96"/>
    <w:rsid w:val="00D97FED"/>
    <w:rsid w:val="00DA0AED"/>
    <w:rsid w:val="00DA1848"/>
    <w:rsid w:val="00DA1F7D"/>
    <w:rsid w:val="00DA3572"/>
    <w:rsid w:val="00DA44CC"/>
    <w:rsid w:val="00DA45C8"/>
    <w:rsid w:val="00DA4744"/>
    <w:rsid w:val="00DA50D2"/>
    <w:rsid w:val="00DA73E9"/>
    <w:rsid w:val="00DB21B1"/>
    <w:rsid w:val="00DB7141"/>
    <w:rsid w:val="00DC0B24"/>
    <w:rsid w:val="00DC26A9"/>
    <w:rsid w:val="00DC381A"/>
    <w:rsid w:val="00DC410E"/>
    <w:rsid w:val="00DC6CB9"/>
    <w:rsid w:val="00DC78F1"/>
    <w:rsid w:val="00DD0A64"/>
    <w:rsid w:val="00DD117E"/>
    <w:rsid w:val="00DD1E01"/>
    <w:rsid w:val="00DD47F0"/>
    <w:rsid w:val="00DD506A"/>
    <w:rsid w:val="00DD5244"/>
    <w:rsid w:val="00DD6246"/>
    <w:rsid w:val="00DD6A46"/>
    <w:rsid w:val="00DD7BAA"/>
    <w:rsid w:val="00DE275B"/>
    <w:rsid w:val="00DE4134"/>
    <w:rsid w:val="00DE4E1D"/>
    <w:rsid w:val="00DE511C"/>
    <w:rsid w:val="00DE512E"/>
    <w:rsid w:val="00DE6B7F"/>
    <w:rsid w:val="00DF106B"/>
    <w:rsid w:val="00DF1C4D"/>
    <w:rsid w:val="00DF316A"/>
    <w:rsid w:val="00DF32E1"/>
    <w:rsid w:val="00DF45E6"/>
    <w:rsid w:val="00DF4AC3"/>
    <w:rsid w:val="00DF5342"/>
    <w:rsid w:val="00DF61EF"/>
    <w:rsid w:val="00DF6D99"/>
    <w:rsid w:val="00DF731B"/>
    <w:rsid w:val="00E01121"/>
    <w:rsid w:val="00E0115D"/>
    <w:rsid w:val="00E0129B"/>
    <w:rsid w:val="00E022ED"/>
    <w:rsid w:val="00E0487B"/>
    <w:rsid w:val="00E07A23"/>
    <w:rsid w:val="00E07DD6"/>
    <w:rsid w:val="00E07F73"/>
    <w:rsid w:val="00E1094C"/>
    <w:rsid w:val="00E12016"/>
    <w:rsid w:val="00E1425B"/>
    <w:rsid w:val="00E208FF"/>
    <w:rsid w:val="00E215E2"/>
    <w:rsid w:val="00E22763"/>
    <w:rsid w:val="00E23A8C"/>
    <w:rsid w:val="00E23C3D"/>
    <w:rsid w:val="00E23D1D"/>
    <w:rsid w:val="00E2405B"/>
    <w:rsid w:val="00E24171"/>
    <w:rsid w:val="00E275D3"/>
    <w:rsid w:val="00E278AB"/>
    <w:rsid w:val="00E30FF0"/>
    <w:rsid w:val="00E35D1C"/>
    <w:rsid w:val="00E35FFA"/>
    <w:rsid w:val="00E37BF2"/>
    <w:rsid w:val="00E40326"/>
    <w:rsid w:val="00E432E9"/>
    <w:rsid w:val="00E43C82"/>
    <w:rsid w:val="00E46181"/>
    <w:rsid w:val="00E46A18"/>
    <w:rsid w:val="00E46C8E"/>
    <w:rsid w:val="00E4789A"/>
    <w:rsid w:val="00E479AE"/>
    <w:rsid w:val="00E47EB3"/>
    <w:rsid w:val="00E5104F"/>
    <w:rsid w:val="00E5178F"/>
    <w:rsid w:val="00E521E8"/>
    <w:rsid w:val="00E547A1"/>
    <w:rsid w:val="00E54B61"/>
    <w:rsid w:val="00E56BCC"/>
    <w:rsid w:val="00E573B3"/>
    <w:rsid w:val="00E57967"/>
    <w:rsid w:val="00E61458"/>
    <w:rsid w:val="00E61FC6"/>
    <w:rsid w:val="00E622C1"/>
    <w:rsid w:val="00E62BE4"/>
    <w:rsid w:val="00E64CE6"/>
    <w:rsid w:val="00E656E7"/>
    <w:rsid w:val="00E65DBA"/>
    <w:rsid w:val="00E669DE"/>
    <w:rsid w:val="00E6747A"/>
    <w:rsid w:val="00E6780D"/>
    <w:rsid w:val="00E7054B"/>
    <w:rsid w:val="00E7180A"/>
    <w:rsid w:val="00E72054"/>
    <w:rsid w:val="00E7464B"/>
    <w:rsid w:val="00E75A52"/>
    <w:rsid w:val="00E76CD0"/>
    <w:rsid w:val="00E8054D"/>
    <w:rsid w:val="00E80EE0"/>
    <w:rsid w:val="00E81BA5"/>
    <w:rsid w:val="00E81C48"/>
    <w:rsid w:val="00E8581D"/>
    <w:rsid w:val="00E85CEE"/>
    <w:rsid w:val="00E85EEF"/>
    <w:rsid w:val="00E91CD0"/>
    <w:rsid w:val="00E9362A"/>
    <w:rsid w:val="00E969C5"/>
    <w:rsid w:val="00E97214"/>
    <w:rsid w:val="00EA076C"/>
    <w:rsid w:val="00EA28A1"/>
    <w:rsid w:val="00EA55DD"/>
    <w:rsid w:val="00EA7C3E"/>
    <w:rsid w:val="00EB33DE"/>
    <w:rsid w:val="00EB3893"/>
    <w:rsid w:val="00EB407D"/>
    <w:rsid w:val="00EB62DB"/>
    <w:rsid w:val="00EB7050"/>
    <w:rsid w:val="00EC19D5"/>
    <w:rsid w:val="00EC1D22"/>
    <w:rsid w:val="00EC3513"/>
    <w:rsid w:val="00EC35F5"/>
    <w:rsid w:val="00ED6163"/>
    <w:rsid w:val="00ED6363"/>
    <w:rsid w:val="00ED6493"/>
    <w:rsid w:val="00ED699B"/>
    <w:rsid w:val="00EE1C0F"/>
    <w:rsid w:val="00EE1D5F"/>
    <w:rsid w:val="00EE6B5C"/>
    <w:rsid w:val="00EF0440"/>
    <w:rsid w:val="00EF0646"/>
    <w:rsid w:val="00EF0DCF"/>
    <w:rsid w:val="00EF121A"/>
    <w:rsid w:val="00EF1780"/>
    <w:rsid w:val="00EF17AC"/>
    <w:rsid w:val="00EF4307"/>
    <w:rsid w:val="00EF4461"/>
    <w:rsid w:val="00EF6802"/>
    <w:rsid w:val="00F0193E"/>
    <w:rsid w:val="00F0321A"/>
    <w:rsid w:val="00F04FBC"/>
    <w:rsid w:val="00F05020"/>
    <w:rsid w:val="00F051EB"/>
    <w:rsid w:val="00F05507"/>
    <w:rsid w:val="00F06228"/>
    <w:rsid w:val="00F06E0C"/>
    <w:rsid w:val="00F116D4"/>
    <w:rsid w:val="00F12E58"/>
    <w:rsid w:val="00F133E0"/>
    <w:rsid w:val="00F1462D"/>
    <w:rsid w:val="00F167AD"/>
    <w:rsid w:val="00F16BA3"/>
    <w:rsid w:val="00F177F2"/>
    <w:rsid w:val="00F209B0"/>
    <w:rsid w:val="00F20EC6"/>
    <w:rsid w:val="00F232EC"/>
    <w:rsid w:val="00F261CD"/>
    <w:rsid w:val="00F26CB3"/>
    <w:rsid w:val="00F27302"/>
    <w:rsid w:val="00F32C00"/>
    <w:rsid w:val="00F3338E"/>
    <w:rsid w:val="00F33C38"/>
    <w:rsid w:val="00F3490D"/>
    <w:rsid w:val="00F34B02"/>
    <w:rsid w:val="00F37064"/>
    <w:rsid w:val="00F405A6"/>
    <w:rsid w:val="00F411B9"/>
    <w:rsid w:val="00F45167"/>
    <w:rsid w:val="00F513A3"/>
    <w:rsid w:val="00F51687"/>
    <w:rsid w:val="00F524BE"/>
    <w:rsid w:val="00F53579"/>
    <w:rsid w:val="00F5413B"/>
    <w:rsid w:val="00F54143"/>
    <w:rsid w:val="00F55D9F"/>
    <w:rsid w:val="00F61C52"/>
    <w:rsid w:val="00F61CC9"/>
    <w:rsid w:val="00F633D4"/>
    <w:rsid w:val="00F65843"/>
    <w:rsid w:val="00F65A0F"/>
    <w:rsid w:val="00F66228"/>
    <w:rsid w:val="00F6791D"/>
    <w:rsid w:val="00F67A99"/>
    <w:rsid w:val="00F72B0C"/>
    <w:rsid w:val="00F72F72"/>
    <w:rsid w:val="00F745E8"/>
    <w:rsid w:val="00F7685A"/>
    <w:rsid w:val="00F771FC"/>
    <w:rsid w:val="00F77A7E"/>
    <w:rsid w:val="00F811D3"/>
    <w:rsid w:val="00F812D4"/>
    <w:rsid w:val="00F83CDB"/>
    <w:rsid w:val="00F8508F"/>
    <w:rsid w:val="00F853B0"/>
    <w:rsid w:val="00F85C5F"/>
    <w:rsid w:val="00F86065"/>
    <w:rsid w:val="00F90AB6"/>
    <w:rsid w:val="00F91201"/>
    <w:rsid w:val="00F9125B"/>
    <w:rsid w:val="00F91817"/>
    <w:rsid w:val="00F9403A"/>
    <w:rsid w:val="00F9485D"/>
    <w:rsid w:val="00F94DEE"/>
    <w:rsid w:val="00F966B2"/>
    <w:rsid w:val="00F9766E"/>
    <w:rsid w:val="00FA2361"/>
    <w:rsid w:val="00FA29E4"/>
    <w:rsid w:val="00FA55B3"/>
    <w:rsid w:val="00FA5BF6"/>
    <w:rsid w:val="00FA69D6"/>
    <w:rsid w:val="00FA7271"/>
    <w:rsid w:val="00FA78A4"/>
    <w:rsid w:val="00FB29B5"/>
    <w:rsid w:val="00FB3B69"/>
    <w:rsid w:val="00FB41DD"/>
    <w:rsid w:val="00FB5850"/>
    <w:rsid w:val="00FB5E78"/>
    <w:rsid w:val="00FB7397"/>
    <w:rsid w:val="00FB7A77"/>
    <w:rsid w:val="00FB7AEF"/>
    <w:rsid w:val="00FB7F2B"/>
    <w:rsid w:val="00FC19D6"/>
    <w:rsid w:val="00FC1B02"/>
    <w:rsid w:val="00FC3A1F"/>
    <w:rsid w:val="00FC78A4"/>
    <w:rsid w:val="00FD02D3"/>
    <w:rsid w:val="00FD1C00"/>
    <w:rsid w:val="00FD2138"/>
    <w:rsid w:val="00FD31BD"/>
    <w:rsid w:val="00FD3B49"/>
    <w:rsid w:val="00FD3DDE"/>
    <w:rsid w:val="00FD5B68"/>
    <w:rsid w:val="00FD77F1"/>
    <w:rsid w:val="00FE022F"/>
    <w:rsid w:val="00FE0272"/>
    <w:rsid w:val="00FE2C78"/>
    <w:rsid w:val="00FE2E6C"/>
    <w:rsid w:val="00FE3E6B"/>
    <w:rsid w:val="00FE6279"/>
    <w:rsid w:val="00FE7A39"/>
    <w:rsid w:val="00FF0622"/>
    <w:rsid w:val="00FF0FBE"/>
    <w:rsid w:val="00FF440A"/>
    <w:rsid w:val="00FF57F7"/>
    <w:rsid w:val="00FF6089"/>
    <w:rsid w:val="00FF76A4"/>
    <w:rsid w:val="00FF7F9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6565A2"/>
  <w15:docId w15:val="{7C9F88B4-E809-4F3B-8EF5-7F84343AC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9"/>
    <w:qFormat/>
    <w:rsid w:val="003F6F79"/>
    <w:pPr>
      <w:keepNext/>
      <w:spacing w:after="0" w:line="240" w:lineRule="auto"/>
      <w:jc w:val="center"/>
      <w:outlineLvl w:val="0"/>
    </w:pPr>
    <w:rPr>
      <w:rFonts w:ascii=".VnTimeH" w:eastAsia="Times New Roman" w:hAnsi=".VnTimeH"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384E"/>
    <w:pPr>
      <w:ind w:left="720"/>
      <w:contextualSpacing/>
    </w:pPr>
  </w:style>
  <w:style w:type="character" w:customStyle="1" w:styleId="Vnbnnidung">
    <w:name w:val="Văn bản nội dung_"/>
    <w:link w:val="Vnbnnidung0"/>
    <w:uiPriority w:val="99"/>
    <w:rsid w:val="000347FA"/>
    <w:rPr>
      <w:rFonts w:ascii="Times New Roman" w:hAnsi="Times New Roman" w:cs="Times New Roman"/>
      <w:sz w:val="26"/>
      <w:szCs w:val="26"/>
    </w:rPr>
  </w:style>
  <w:style w:type="paragraph" w:customStyle="1" w:styleId="Vnbnnidung0">
    <w:name w:val="Văn bản nội dung"/>
    <w:basedOn w:val="Normal"/>
    <w:link w:val="Vnbnnidung"/>
    <w:uiPriority w:val="99"/>
    <w:rsid w:val="000347FA"/>
    <w:pPr>
      <w:widowControl w:val="0"/>
      <w:spacing w:after="80"/>
      <w:ind w:firstLine="320"/>
    </w:pPr>
    <w:rPr>
      <w:rFonts w:ascii="Times New Roman" w:hAnsi="Times New Roman" w:cs="Times New Roman"/>
      <w:sz w:val="26"/>
      <w:szCs w:val="26"/>
    </w:rPr>
  </w:style>
  <w:style w:type="table" w:styleId="TableGrid">
    <w:name w:val="Table Grid"/>
    <w:basedOn w:val="TableNormal"/>
    <w:rsid w:val="002E0111"/>
    <w:pPr>
      <w:spacing w:after="0" w:line="240" w:lineRule="auto"/>
    </w:pPr>
    <w:rPr>
      <w:rFonts w:ascii="Times New Roman" w:hAnsi="Times New Roman"/>
      <w:sz w:val="2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nk">
    <w:name w:val="link"/>
    <w:basedOn w:val="DefaultParagraphFont"/>
    <w:rsid w:val="00624796"/>
  </w:style>
  <w:style w:type="paragraph" w:styleId="Header">
    <w:name w:val="header"/>
    <w:basedOn w:val="Normal"/>
    <w:link w:val="HeaderChar"/>
    <w:uiPriority w:val="99"/>
    <w:unhideWhenUsed/>
    <w:rsid w:val="00DE51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511C"/>
  </w:style>
  <w:style w:type="paragraph" w:styleId="Footer">
    <w:name w:val="footer"/>
    <w:basedOn w:val="Normal"/>
    <w:link w:val="FooterChar"/>
    <w:uiPriority w:val="99"/>
    <w:unhideWhenUsed/>
    <w:rsid w:val="00DE51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511C"/>
  </w:style>
  <w:style w:type="paragraph" w:styleId="BodyTextIndent2">
    <w:name w:val="Body Text Indent 2"/>
    <w:basedOn w:val="Normal"/>
    <w:link w:val="BodyTextIndent2Char"/>
    <w:rsid w:val="00B26C51"/>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B26C51"/>
    <w:rPr>
      <w:rFonts w:ascii="Times New Roman" w:eastAsia="Times New Roman" w:hAnsi="Times New Roman" w:cs="Times New Roman"/>
      <w:sz w:val="24"/>
      <w:szCs w:val="24"/>
    </w:rPr>
  </w:style>
  <w:style w:type="paragraph" w:styleId="NormalWeb">
    <w:name w:val="Normal (Web)"/>
    <w:basedOn w:val="Normal"/>
    <w:link w:val="NormalWebChar"/>
    <w:uiPriority w:val="99"/>
    <w:rsid w:val="000D1B58"/>
    <w:pPr>
      <w:spacing w:before="100" w:beforeAutospacing="1" w:after="100" w:afterAutospacing="1" w:line="240" w:lineRule="auto"/>
    </w:pPr>
    <w:rPr>
      <w:rFonts w:ascii="Times New Roman" w:eastAsia="Calibri" w:hAnsi="Times New Roman" w:cs="Times New Roman"/>
      <w:sz w:val="24"/>
      <w:szCs w:val="24"/>
    </w:rPr>
  </w:style>
  <w:style w:type="character" w:customStyle="1" w:styleId="NormalWebChar">
    <w:name w:val="Normal (Web) Char"/>
    <w:link w:val="NormalWeb"/>
    <w:uiPriority w:val="99"/>
    <w:locked/>
    <w:rsid w:val="000D1B58"/>
    <w:rPr>
      <w:rFonts w:ascii="Times New Roman" w:eastAsia="Calibri" w:hAnsi="Times New Roman" w:cs="Times New Roman"/>
      <w:sz w:val="24"/>
      <w:szCs w:val="24"/>
    </w:rPr>
  </w:style>
  <w:style w:type="character" w:customStyle="1" w:styleId="Other">
    <w:name w:val="Other_"/>
    <w:link w:val="Other0"/>
    <w:uiPriority w:val="99"/>
    <w:rsid w:val="00F20EC6"/>
    <w:rPr>
      <w:rFonts w:ascii="Times New Roman" w:hAnsi="Times New Roman" w:cs="Times New Roman"/>
      <w:sz w:val="26"/>
      <w:szCs w:val="26"/>
      <w:shd w:val="clear" w:color="auto" w:fill="FFFFFF"/>
    </w:rPr>
  </w:style>
  <w:style w:type="paragraph" w:customStyle="1" w:styleId="Other0">
    <w:name w:val="Other"/>
    <w:basedOn w:val="Normal"/>
    <w:link w:val="Other"/>
    <w:uiPriority w:val="99"/>
    <w:rsid w:val="00F20EC6"/>
    <w:pPr>
      <w:widowControl w:val="0"/>
      <w:shd w:val="clear" w:color="auto" w:fill="FFFFFF"/>
      <w:spacing w:after="100" w:line="286" w:lineRule="auto"/>
      <w:ind w:firstLine="400"/>
    </w:pPr>
    <w:rPr>
      <w:rFonts w:ascii="Times New Roman" w:hAnsi="Times New Roman" w:cs="Times New Roman"/>
      <w:sz w:val="26"/>
      <w:szCs w:val="26"/>
    </w:rPr>
  </w:style>
  <w:style w:type="paragraph" w:styleId="BodyText">
    <w:name w:val="Body Text"/>
    <w:basedOn w:val="Normal"/>
    <w:link w:val="BodyTextChar"/>
    <w:uiPriority w:val="99"/>
    <w:unhideWhenUsed/>
    <w:rsid w:val="00F20EC6"/>
    <w:pPr>
      <w:spacing w:after="120"/>
    </w:pPr>
  </w:style>
  <w:style w:type="character" w:customStyle="1" w:styleId="BodyTextChar">
    <w:name w:val="Body Text Char"/>
    <w:basedOn w:val="DefaultParagraphFont"/>
    <w:link w:val="BodyText"/>
    <w:uiPriority w:val="99"/>
    <w:rsid w:val="00F20EC6"/>
  </w:style>
  <w:style w:type="character" w:customStyle="1" w:styleId="BodyTextChar1">
    <w:name w:val="Body Text Char1"/>
    <w:uiPriority w:val="99"/>
    <w:rsid w:val="00F20EC6"/>
    <w:rPr>
      <w:rFonts w:ascii="Times New Roman" w:hAnsi="Times New Roman" w:cs="Times New Roman"/>
      <w:sz w:val="26"/>
      <w:szCs w:val="26"/>
      <w:shd w:val="clear" w:color="auto" w:fill="FFFFFF"/>
    </w:rPr>
  </w:style>
  <w:style w:type="paragraph" w:styleId="BalloonText">
    <w:name w:val="Balloon Text"/>
    <w:basedOn w:val="Normal"/>
    <w:link w:val="BalloonTextChar"/>
    <w:uiPriority w:val="99"/>
    <w:semiHidden/>
    <w:unhideWhenUsed/>
    <w:rsid w:val="00B6673F"/>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B6673F"/>
    <w:rPr>
      <w:rFonts w:ascii="Tahoma" w:eastAsia="Times New Roman" w:hAnsi="Tahoma" w:cs="Tahoma"/>
      <w:sz w:val="16"/>
      <w:szCs w:val="16"/>
    </w:rPr>
  </w:style>
  <w:style w:type="character" w:customStyle="1" w:styleId="Khc">
    <w:name w:val="Khác_"/>
    <w:link w:val="Khc0"/>
    <w:uiPriority w:val="99"/>
    <w:rsid w:val="00D56476"/>
    <w:rPr>
      <w:rFonts w:ascii="Times New Roman" w:hAnsi="Times New Roman" w:cs="Times New Roman"/>
    </w:rPr>
  </w:style>
  <w:style w:type="paragraph" w:customStyle="1" w:styleId="Khc0">
    <w:name w:val="Khác"/>
    <w:basedOn w:val="Normal"/>
    <w:link w:val="Khc"/>
    <w:uiPriority w:val="99"/>
    <w:rsid w:val="00D56476"/>
    <w:pPr>
      <w:widowControl w:val="0"/>
      <w:spacing w:after="100"/>
      <w:ind w:firstLine="400"/>
    </w:pPr>
    <w:rPr>
      <w:rFonts w:ascii="Times New Roman" w:hAnsi="Times New Roman" w:cs="Times New Roman"/>
    </w:rPr>
  </w:style>
  <w:style w:type="character" w:customStyle="1" w:styleId="Bodytext2">
    <w:name w:val="Body text (2)_"/>
    <w:link w:val="Bodytext20"/>
    <w:uiPriority w:val="99"/>
    <w:locked/>
    <w:rsid w:val="00872B6F"/>
    <w:rPr>
      <w:rFonts w:ascii="Times New Roman" w:hAnsi="Times New Roman" w:cs="Times New Roman"/>
      <w:shd w:val="clear" w:color="auto" w:fill="FFFFFF"/>
    </w:rPr>
  </w:style>
  <w:style w:type="paragraph" w:customStyle="1" w:styleId="Bodytext20">
    <w:name w:val="Body text (2)"/>
    <w:basedOn w:val="Normal"/>
    <w:link w:val="Bodytext2"/>
    <w:uiPriority w:val="99"/>
    <w:rsid w:val="00872B6F"/>
    <w:pPr>
      <w:widowControl w:val="0"/>
      <w:shd w:val="clear" w:color="auto" w:fill="FFFFFF"/>
      <w:spacing w:after="0" w:line="240" w:lineRule="auto"/>
    </w:pPr>
    <w:rPr>
      <w:rFonts w:ascii="Times New Roman" w:hAnsi="Times New Roman" w:cs="Times New Roman"/>
    </w:rPr>
  </w:style>
  <w:style w:type="character" w:styleId="Strong">
    <w:name w:val="Strong"/>
    <w:uiPriority w:val="22"/>
    <w:qFormat/>
    <w:rsid w:val="00E62BE4"/>
    <w:rPr>
      <w:b/>
      <w:bCs/>
    </w:rPr>
  </w:style>
  <w:style w:type="character" w:customStyle="1" w:styleId="Heading10">
    <w:name w:val="Heading #1_"/>
    <w:link w:val="Heading11"/>
    <w:rsid w:val="00545A84"/>
    <w:rPr>
      <w:rFonts w:ascii="Times New Roman" w:eastAsia="Times New Roman" w:hAnsi="Times New Roman" w:cs="Times New Roman"/>
      <w:b/>
      <w:bCs/>
      <w:sz w:val="28"/>
      <w:szCs w:val="28"/>
      <w:u w:val="single"/>
      <w:shd w:val="clear" w:color="auto" w:fill="FFFFFF"/>
    </w:rPr>
  </w:style>
  <w:style w:type="paragraph" w:customStyle="1" w:styleId="Heading11">
    <w:name w:val="Heading #1"/>
    <w:basedOn w:val="Normal"/>
    <w:link w:val="Heading10"/>
    <w:rsid w:val="00545A84"/>
    <w:pPr>
      <w:widowControl w:val="0"/>
      <w:shd w:val="clear" w:color="auto" w:fill="FFFFFF"/>
      <w:spacing w:after="120" w:line="288" w:lineRule="auto"/>
      <w:ind w:firstLine="740"/>
      <w:outlineLvl w:val="0"/>
    </w:pPr>
    <w:rPr>
      <w:rFonts w:ascii="Times New Roman" w:eastAsia="Times New Roman" w:hAnsi="Times New Roman" w:cs="Times New Roman"/>
      <w:b/>
      <w:bCs/>
      <w:sz w:val="28"/>
      <w:szCs w:val="28"/>
      <w:u w:val="single"/>
    </w:rPr>
  </w:style>
  <w:style w:type="character" w:styleId="Hyperlink">
    <w:name w:val="Hyperlink"/>
    <w:basedOn w:val="DefaultParagraphFont"/>
    <w:uiPriority w:val="99"/>
    <w:unhideWhenUsed/>
    <w:rsid w:val="00CF6824"/>
    <w:rPr>
      <w:color w:val="0000FF"/>
      <w:u w:val="single"/>
    </w:rPr>
  </w:style>
  <w:style w:type="character" w:styleId="Emphasis">
    <w:name w:val="Emphasis"/>
    <w:basedOn w:val="DefaultParagraphFont"/>
    <w:uiPriority w:val="20"/>
    <w:qFormat/>
    <w:rsid w:val="00CD1496"/>
    <w:rPr>
      <w:i/>
      <w:iCs/>
    </w:rPr>
  </w:style>
  <w:style w:type="character" w:customStyle="1" w:styleId="Heading1Char">
    <w:name w:val="Heading 1 Char"/>
    <w:basedOn w:val="DefaultParagraphFont"/>
    <w:link w:val="Heading1"/>
    <w:uiPriority w:val="99"/>
    <w:rsid w:val="003F6F79"/>
    <w:rPr>
      <w:rFonts w:ascii=".VnTimeH" w:eastAsia="Times New Roman" w:hAnsi=".VnTimeH" w:cs="Times New Roman"/>
      <w:b/>
      <w:bCs/>
      <w:sz w:val="28"/>
      <w:szCs w:val="20"/>
    </w:rPr>
  </w:style>
  <w:style w:type="character" w:customStyle="1" w:styleId="fontstyle01">
    <w:name w:val="fontstyle01"/>
    <w:basedOn w:val="DefaultParagraphFont"/>
    <w:rsid w:val="005D48DB"/>
    <w:rPr>
      <w:rFonts w:ascii="Times New Roman" w:hAnsi="Times New Roman" w:cs="Times New Roman" w:hint="default"/>
      <w:b w:val="0"/>
      <w:bCs w:val="0"/>
      <w:i w:val="0"/>
      <w:iCs w:val="0"/>
      <w:color w:val="000000"/>
      <w:sz w:val="26"/>
      <w:szCs w:val="26"/>
    </w:rPr>
  </w:style>
  <w:style w:type="character" w:styleId="CommentReference">
    <w:name w:val="annotation reference"/>
    <w:basedOn w:val="DefaultParagraphFont"/>
    <w:uiPriority w:val="99"/>
    <w:semiHidden/>
    <w:unhideWhenUsed/>
    <w:rsid w:val="0020777F"/>
    <w:rPr>
      <w:sz w:val="16"/>
      <w:szCs w:val="16"/>
    </w:rPr>
  </w:style>
  <w:style w:type="paragraph" w:styleId="CommentText">
    <w:name w:val="annotation text"/>
    <w:basedOn w:val="Normal"/>
    <w:link w:val="CommentTextChar"/>
    <w:uiPriority w:val="99"/>
    <w:semiHidden/>
    <w:unhideWhenUsed/>
    <w:rsid w:val="0020777F"/>
    <w:pPr>
      <w:spacing w:line="240" w:lineRule="auto"/>
    </w:pPr>
    <w:rPr>
      <w:sz w:val="20"/>
      <w:szCs w:val="20"/>
    </w:rPr>
  </w:style>
  <w:style w:type="character" w:customStyle="1" w:styleId="CommentTextChar">
    <w:name w:val="Comment Text Char"/>
    <w:basedOn w:val="DefaultParagraphFont"/>
    <w:link w:val="CommentText"/>
    <w:uiPriority w:val="99"/>
    <w:semiHidden/>
    <w:rsid w:val="0020777F"/>
    <w:rPr>
      <w:sz w:val="20"/>
      <w:szCs w:val="20"/>
    </w:rPr>
  </w:style>
  <w:style w:type="paragraph" w:styleId="CommentSubject">
    <w:name w:val="annotation subject"/>
    <w:basedOn w:val="CommentText"/>
    <w:next w:val="CommentText"/>
    <w:link w:val="CommentSubjectChar"/>
    <w:uiPriority w:val="99"/>
    <w:semiHidden/>
    <w:unhideWhenUsed/>
    <w:rsid w:val="0020777F"/>
    <w:rPr>
      <w:b/>
      <w:bCs/>
    </w:rPr>
  </w:style>
  <w:style w:type="character" w:customStyle="1" w:styleId="CommentSubjectChar">
    <w:name w:val="Comment Subject Char"/>
    <w:basedOn w:val="CommentTextChar"/>
    <w:link w:val="CommentSubject"/>
    <w:uiPriority w:val="99"/>
    <w:semiHidden/>
    <w:rsid w:val="0020777F"/>
    <w:rPr>
      <w:b/>
      <w:bCs/>
      <w:sz w:val="20"/>
      <w:szCs w:val="20"/>
    </w:rPr>
  </w:style>
  <w:style w:type="paragraph" w:styleId="FootnoteText">
    <w:name w:val="footnote text"/>
    <w:basedOn w:val="Normal"/>
    <w:link w:val="FootnoteTextChar"/>
    <w:uiPriority w:val="99"/>
    <w:semiHidden/>
    <w:unhideWhenUsed/>
    <w:rsid w:val="0075256B"/>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75256B"/>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75256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075431">
      <w:bodyDiv w:val="1"/>
      <w:marLeft w:val="0"/>
      <w:marRight w:val="0"/>
      <w:marTop w:val="0"/>
      <w:marBottom w:val="0"/>
      <w:divBdr>
        <w:top w:val="none" w:sz="0" w:space="0" w:color="auto"/>
        <w:left w:val="none" w:sz="0" w:space="0" w:color="auto"/>
        <w:bottom w:val="none" w:sz="0" w:space="0" w:color="auto"/>
        <w:right w:val="none" w:sz="0" w:space="0" w:color="auto"/>
      </w:divBdr>
    </w:div>
    <w:div w:id="362872852">
      <w:bodyDiv w:val="1"/>
      <w:marLeft w:val="0"/>
      <w:marRight w:val="0"/>
      <w:marTop w:val="0"/>
      <w:marBottom w:val="0"/>
      <w:divBdr>
        <w:top w:val="none" w:sz="0" w:space="0" w:color="auto"/>
        <w:left w:val="none" w:sz="0" w:space="0" w:color="auto"/>
        <w:bottom w:val="none" w:sz="0" w:space="0" w:color="auto"/>
        <w:right w:val="none" w:sz="0" w:space="0" w:color="auto"/>
      </w:divBdr>
    </w:div>
    <w:div w:id="417362098">
      <w:bodyDiv w:val="1"/>
      <w:marLeft w:val="0"/>
      <w:marRight w:val="0"/>
      <w:marTop w:val="0"/>
      <w:marBottom w:val="0"/>
      <w:divBdr>
        <w:top w:val="none" w:sz="0" w:space="0" w:color="auto"/>
        <w:left w:val="none" w:sz="0" w:space="0" w:color="auto"/>
        <w:bottom w:val="none" w:sz="0" w:space="0" w:color="auto"/>
        <w:right w:val="none" w:sz="0" w:space="0" w:color="auto"/>
      </w:divBdr>
    </w:div>
    <w:div w:id="695815660">
      <w:bodyDiv w:val="1"/>
      <w:marLeft w:val="0"/>
      <w:marRight w:val="0"/>
      <w:marTop w:val="0"/>
      <w:marBottom w:val="0"/>
      <w:divBdr>
        <w:top w:val="none" w:sz="0" w:space="0" w:color="auto"/>
        <w:left w:val="none" w:sz="0" w:space="0" w:color="auto"/>
        <w:bottom w:val="none" w:sz="0" w:space="0" w:color="auto"/>
        <w:right w:val="none" w:sz="0" w:space="0" w:color="auto"/>
      </w:divBdr>
    </w:div>
    <w:div w:id="780027454">
      <w:bodyDiv w:val="1"/>
      <w:marLeft w:val="0"/>
      <w:marRight w:val="0"/>
      <w:marTop w:val="0"/>
      <w:marBottom w:val="0"/>
      <w:divBdr>
        <w:top w:val="none" w:sz="0" w:space="0" w:color="auto"/>
        <w:left w:val="none" w:sz="0" w:space="0" w:color="auto"/>
        <w:bottom w:val="none" w:sz="0" w:space="0" w:color="auto"/>
        <w:right w:val="none" w:sz="0" w:space="0" w:color="auto"/>
      </w:divBdr>
    </w:div>
    <w:div w:id="834956576">
      <w:bodyDiv w:val="1"/>
      <w:marLeft w:val="0"/>
      <w:marRight w:val="0"/>
      <w:marTop w:val="0"/>
      <w:marBottom w:val="0"/>
      <w:divBdr>
        <w:top w:val="none" w:sz="0" w:space="0" w:color="auto"/>
        <w:left w:val="none" w:sz="0" w:space="0" w:color="auto"/>
        <w:bottom w:val="none" w:sz="0" w:space="0" w:color="auto"/>
        <w:right w:val="none" w:sz="0" w:space="0" w:color="auto"/>
      </w:divBdr>
    </w:div>
    <w:div w:id="973676436">
      <w:bodyDiv w:val="1"/>
      <w:marLeft w:val="0"/>
      <w:marRight w:val="0"/>
      <w:marTop w:val="0"/>
      <w:marBottom w:val="0"/>
      <w:divBdr>
        <w:top w:val="none" w:sz="0" w:space="0" w:color="auto"/>
        <w:left w:val="none" w:sz="0" w:space="0" w:color="auto"/>
        <w:bottom w:val="none" w:sz="0" w:space="0" w:color="auto"/>
        <w:right w:val="none" w:sz="0" w:space="0" w:color="auto"/>
      </w:divBdr>
    </w:div>
    <w:div w:id="1112625995">
      <w:bodyDiv w:val="1"/>
      <w:marLeft w:val="0"/>
      <w:marRight w:val="0"/>
      <w:marTop w:val="0"/>
      <w:marBottom w:val="0"/>
      <w:divBdr>
        <w:top w:val="none" w:sz="0" w:space="0" w:color="auto"/>
        <w:left w:val="none" w:sz="0" w:space="0" w:color="auto"/>
        <w:bottom w:val="none" w:sz="0" w:space="0" w:color="auto"/>
        <w:right w:val="none" w:sz="0" w:space="0" w:color="auto"/>
      </w:divBdr>
    </w:div>
    <w:div w:id="1241022445">
      <w:bodyDiv w:val="1"/>
      <w:marLeft w:val="0"/>
      <w:marRight w:val="0"/>
      <w:marTop w:val="0"/>
      <w:marBottom w:val="0"/>
      <w:divBdr>
        <w:top w:val="none" w:sz="0" w:space="0" w:color="auto"/>
        <w:left w:val="none" w:sz="0" w:space="0" w:color="auto"/>
        <w:bottom w:val="none" w:sz="0" w:space="0" w:color="auto"/>
        <w:right w:val="none" w:sz="0" w:space="0" w:color="auto"/>
      </w:divBdr>
    </w:div>
    <w:div w:id="1418865939">
      <w:bodyDiv w:val="1"/>
      <w:marLeft w:val="0"/>
      <w:marRight w:val="0"/>
      <w:marTop w:val="0"/>
      <w:marBottom w:val="0"/>
      <w:divBdr>
        <w:top w:val="none" w:sz="0" w:space="0" w:color="auto"/>
        <w:left w:val="none" w:sz="0" w:space="0" w:color="auto"/>
        <w:bottom w:val="none" w:sz="0" w:space="0" w:color="auto"/>
        <w:right w:val="none" w:sz="0" w:space="0" w:color="auto"/>
      </w:divBdr>
    </w:div>
    <w:div w:id="1720518665">
      <w:bodyDiv w:val="1"/>
      <w:marLeft w:val="0"/>
      <w:marRight w:val="0"/>
      <w:marTop w:val="0"/>
      <w:marBottom w:val="0"/>
      <w:divBdr>
        <w:top w:val="none" w:sz="0" w:space="0" w:color="auto"/>
        <w:left w:val="none" w:sz="0" w:space="0" w:color="auto"/>
        <w:bottom w:val="none" w:sz="0" w:space="0" w:color="auto"/>
        <w:right w:val="none" w:sz="0" w:space="0" w:color="auto"/>
      </w:divBdr>
    </w:div>
    <w:div w:id="1739085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931E06-57EF-44EE-95CC-66280A0A0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10</Pages>
  <Words>2006</Words>
  <Characters>11440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VienDong</Company>
  <LinksUpToDate>false</LinksUpToDate>
  <CharactersWithSpaces>13420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VienDong</dc:creator>
  <cp:lastModifiedBy>THANHBINH</cp:lastModifiedBy>
  <cp:revision>44</cp:revision>
  <cp:lastPrinted>2023-10-30T10:12:00Z</cp:lastPrinted>
  <dcterms:created xsi:type="dcterms:W3CDTF">2025-06-25T02:33:00Z</dcterms:created>
  <dcterms:modified xsi:type="dcterms:W3CDTF">2025-06-26T07:12:00Z</dcterms:modified>
</cp:coreProperties>
</file>