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284" w:type="dxa"/>
        <w:tblLayout w:type="fixed"/>
        <w:tblLook w:val="04A0" w:firstRow="1" w:lastRow="0" w:firstColumn="1" w:lastColumn="0" w:noHBand="0" w:noVBand="1"/>
      </w:tblPr>
      <w:tblGrid>
        <w:gridCol w:w="3686"/>
        <w:gridCol w:w="5811"/>
      </w:tblGrid>
      <w:tr w:rsidR="00690DB3" w14:paraId="2EE1FE52" w14:textId="77777777" w:rsidTr="000529A7">
        <w:trPr>
          <w:trHeight w:val="1825"/>
        </w:trPr>
        <w:tc>
          <w:tcPr>
            <w:tcW w:w="3686" w:type="dxa"/>
          </w:tcPr>
          <w:p w14:paraId="0CECCE61" w14:textId="77777777" w:rsidR="00690DB3" w:rsidRPr="00690DB3" w:rsidRDefault="00690DB3" w:rsidP="000529A7">
            <w:pPr>
              <w:jc w:val="center"/>
              <w:rPr>
                <w:rFonts w:ascii="Times New Roman" w:hAnsi="Times New Roman"/>
                <w:sz w:val="28"/>
                <w:szCs w:val="28"/>
              </w:rPr>
            </w:pPr>
            <w:r w:rsidRPr="00690DB3">
              <w:rPr>
                <w:rFonts w:ascii="Times New Roman" w:hAnsi="Times New Roman"/>
                <w:sz w:val="28"/>
                <w:szCs w:val="28"/>
              </w:rPr>
              <w:t>UBND TỈNH LÂM ĐỒNG</w:t>
            </w:r>
          </w:p>
          <w:p w14:paraId="73B60BAB" w14:textId="77777777" w:rsidR="00690DB3" w:rsidRPr="00690DB3" w:rsidRDefault="00690DB3" w:rsidP="000529A7">
            <w:pPr>
              <w:jc w:val="center"/>
              <w:rPr>
                <w:rFonts w:ascii="Times New Roman" w:hAnsi="Times New Roman"/>
                <w:b/>
                <w:bCs/>
                <w:sz w:val="28"/>
                <w:szCs w:val="28"/>
              </w:rPr>
            </w:pPr>
            <w:r w:rsidRPr="00690DB3">
              <w:rPr>
                <w:rFonts w:ascii="Times New Roman" w:hAnsi="Times New Roman"/>
                <w:b/>
                <w:bCs/>
                <w:sz w:val="28"/>
                <w:szCs w:val="28"/>
              </w:rPr>
              <w:t>SỞ TƯ PHÁP</w:t>
            </w:r>
          </w:p>
          <w:p w14:paraId="29EA9450" w14:textId="77777777" w:rsidR="00690DB3" w:rsidRPr="005045DD" w:rsidRDefault="00690DB3" w:rsidP="000529A7">
            <w:pPr>
              <w:jc w:val="center"/>
              <w:rPr>
                <w:rFonts w:ascii="Times New Roman" w:hAnsi="Times New Roman"/>
                <w:b/>
                <w:bCs/>
                <w:sz w:val="27"/>
                <w:szCs w:val="27"/>
              </w:rPr>
            </w:pPr>
            <w:r>
              <w:rPr>
                <w:noProof/>
              </w:rPr>
              <mc:AlternateContent>
                <mc:Choice Requires="wps">
                  <w:drawing>
                    <wp:anchor distT="4294967295" distB="4294967295" distL="114300" distR="114300" simplePos="0" relativeHeight="251659264" behindDoc="0" locked="0" layoutInCell="1" allowOverlap="1" wp14:anchorId="60206564" wp14:editId="55DE975A">
                      <wp:simplePos x="0" y="0"/>
                      <wp:positionH relativeFrom="column">
                        <wp:posOffset>780591</wp:posOffset>
                      </wp:positionH>
                      <wp:positionV relativeFrom="paragraph">
                        <wp:posOffset>22860</wp:posOffset>
                      </wp:positionV>
                      <wp:extent cx="577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A26F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5pt,1.8pt" to="10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EMyAEAAHYDAAAOAAAAZHJzL2Uyb0RvYy54bWysU02P0zAQvSPxHyzfadpKZZe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"/>
                  </w:pict>
                </mc:Fallback>
              </mc:AlternateContent>
            </w:r>
          </w:p>
          <w:p w14:paraId="274877D6" w14:textId="77777777" w:rsidR="00690DB3" w:rsidRDefault="00690DB3" w:rsidP="000529A7">
            <w:pPr>
              <w:jc w:val="center"/>
              <w:rPr>
                <w:rFonts w:ascii="Times New Roman" w:hAnsi="Times New Roman"/>
                <w:bCs/>
                <w:sz w:val="28"/>
                <w:szCs w:val="28"/>
              </w:rPr>
            </w:pPr>
            <w:r>
              <w:rPr>
                <w:rFonts w:ascii="Times New Roman" w:hAnsi="Times New Roman"/>
                <w:bCs/>
                <w:sz w:val="28"/>
                <w:szCs w:val="28"/>
              </w:rPr>
              <w:t>Số:           /STP-BTTP</w:t>
            </w:r>
          </w:p>
          <w:p w14:paraId="222A1E1E" w14:textId="77777777" w:rsidR="00690DB3" w:rsidRPr="00385E85" w:rsidRDefault="00690DB3" w:rsidP="000529A7">
            <w:pPr>
              <w:jc w:val="center"/>
              <w:rPr>
                <w:rFonts w:ascii="Times New Roman" w:hAnsi="Times New Roman"/>
                <w:sz w:val="2"/>
                <w:szCs w:val="24"/>
              </w:rPr>
            </w:pPr>
          </w:p>
          <w:p w14:paraId="10C8B20B" w14:textId="77777777" w:rsidR="008A6B59" w:rsidRDefault="00690DB3" w:rsidP="003E36D9">
            <w:pPr>
              <w:jc w:val="center"/>
              <w:rPr>
                <w:rFonts w:ascii="Times New Roman" w:hAnsi="Times New Roman"/>
                <w:sz w:val="24"/>
                <w:szCs w:val="24"/>
              </w:rPr>
            </w:pPr>
            <w:bookmarkStart w:id="0" w:name="_Hlk171598490"/>
            <w:r w:rsidRPr="00F77020">
              <w:rPr>
                <w:rFonts w:ascii="Times New Roman" w:hAnsi="Times New Roman"/>
                <w:sz w:val="24"/>
                <w:szCs w:val="24"/>
              </w:rPr>
              <w:t xml:space="preserve">V/v </w:t>
            </w:r>
            <w:r w:rsidR="003E36D9">
              <w:rPr>
                <w:rFonts w:ascii="Times New Roman" w:hAnsi="Times New Roman"/>
                <w:sz w:val="24"/>
                <w:szCs w:val="24"/>
              </w:rPr>
              <w:t xml:space="preserve">đề nghị </w:t>
            </w:r>
            <w:r w:rsidRPr="00F77020">
              <w:rPr>
                <w:rFonts w:ascii="Times New Roman" w:hAnsi="Times New Roman"/>
                <w:sz w:val="24"/>
                <w:szCs w:val="24"/>
              </w:rPr>
              <w:t xml:space="preserve">trả lời </w:t>
            </w:r>
            <w:bookmarkEnd w:id="0"/>
            <w:r w:rsidRPr="00F77020">
              <w:rPr>
                <w:rFonts w:ascii="Times New Roman" w:hAnsi="Times New Roman"/>
                <w:sz w:val="24"/>
                <w:szCs w:val="24"/>
              </w:rPr>
              <w:t>Đơn</w:t>
            </w:r>
          </w:p>
          <w:p w14:paraId="44D2226A" w14:textId="7E851BDC" w:rsidR="00690DB3" w:rsidRPr="00F77020" w:rsidRDefault="00690DB3" w:rsidP="008A6B59">
            <w:pPr>
              <w:jc w:val="center"/>
              <w:rPr>
                <w:rFonts w:ascii="Times New Roman" w:hAnsi="Times New Roman"/>
                <w:sz w:val="24"/>
                <w:szCs w:val="24"/>
              </w:rPr>
            </w:pPr>
            <w:r w:rsidRPr="00F77020">
              <w:rPr>
                <w:rFonts w:ascii="Times New Roman" w:hAnsi="Times New Roman"/>
                <w:sz w:val="24"/>
                <w:szCs w:val="24"/>
              </w:rPr>
              <w:t xml:space="preserve">của </w:t>
            </w:r>
            <w:r w:rsidR="000A7AD1">
              <w:rPr>
                <w:rFonts w:ascii="Times New Roman" w:hAnsi="Times New Roman"/>
                <w:sz w:val="24"/>
                <w:szCs w:val="24"/>
              </w:rPr>
              <w:t>bà Trần Thị Lệ Thu</w:t>
            </w:r>
          </w:p>
        </w:tc>
        <w:tc>
          <w:tcPr>
            <w:tcW w:w="5811" w:type="dxa"/>
          </w:tcPr>
          <w:p w14:paraId="4C7F1B37" w14:textId="77777777" w:rsidR="00690DB3" w:rsidRPr="00B07A07" w:rsidRDefault="00690DB3" w:rsidP="000529A7">
            <w:pPr>
              <w:rPr>
                <w:rFonts w:ascii="Times New Roman" w:hAnsi="Times New Roman"/>
                <w:b/>
                <w:bCs/>
                <w:szCs w:val="26"/>
              </w:rPr>
            </w:pPr>
            <w:r w:rsidRPr="00B07A07">
              <w:rPr>
                <w:rFonts w:ascii="Times New Roman" w:hAnsi="Times New Roman"/>
                <w:b/>
                <w:bCs/>
                <w:szCs w:val="26"/>
              </w:rPr>
              <w:t>CỘNG HÒA XÃ HỘI CHỦ NGHĨA VIỆT NAM</w:t>
            </w:r>
          </w:p>
          <w:p w14:paraId="4343FD99" w14:textId="77777777" w:rsidR="00690DB3" w:rsidRPr="00690DB3" w:rsidRDefault="00690DB3" w:rsidP="000529A7">
            <w:pPr>
              <w:pStyle w:val="Heading1"/>
              <w:rPr>
                <w:rFonts w:ascii="Times New Roman" w:hAnsi="Times New Roman"/>
                <w:b/>
                <w:bCs/>
                <w:sz w:val="28"/>
                <w:szCs w:val="28"/>
                <w:u w:val="none"/>
              </w:rPr>
            </w:pPr>
            <w:r w:rsidRPr="00690DB3">
              <w:rPr>
                <w:rFonts w:ascii="Times New Roman" w:hAnsi="Times New Roman"/>
                <w:b/>
                <w:bCs/>
                <w:sz w:val="28"/>
                <w:szCs w:val="28"/>
                <w:u w:val="none"/>
              </w:rPr>
              <w:t>Độc lập - Tự do - Hạnh phúc</w:t>
            </w:r>
          </w:p>
          <w:p w14:paraId="2264B0A6" w14:textId="77777777" w:rsidR="00690DB3" w:rsidRPr="00674D89" w:rsidRDefault="00690DB3" w:rsidP="000529A7">
            <w:r>
              <w:rPr>
                <w:noProof/>
                <w:u w:val="single"/>
              </w:rPr>
              <mc:AlternateContent>
                <mc:Choice Requires="wps">
                  <w:drawing>
                    <wp:anchor distT="4294967295" distB="4294967295" distL="114300" distR="114300" simplePos="0" relativeHeight="251660288" behindDoc="0" locked="0" layoutInCell="1" allowOverlap="1" wp14:anchorId="5761325C" wp14:editId="46D5C505">
                      <wp:simplePos x="0" y="0"/>
                      <wp:positionH relativeFrom="column">
                        <wp:posOffset>721674</wp:posOffset>
                      </wp:positionH>
                      <wp:positionV relativeFrom="paragraph">
                        <wp:posOffset>30480</wp:posOffset>
                      </wp:positionV>
                      <wp:extent cx="2076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5462E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pt,2.4pt" to="220.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"/>
                  </w:pict>
                </mc:Fallback>
              </mc:AlternateContent>
            </w:r>
          </w:p>
          <w:p w14:paraId="0BD99086" w14:textId="77777777" w:rsidR="00690DB3" w:rsidRDefault="00690DB3" w:rsidP="000529A7">
            <w:pPr>
              <w:rPr>
                <w:rFonts w:ascii="Times New Roman" w:hAnsi="Times New Roman"/>
                <w:i/>
                <w:sz w:val="2"/>
                <w:szCs w:val="28"/>
              </w:rPr>
            </w:pPr>
          </w:p>
          <w:p w14:paraId="348A0B58" w14:textId="57769FAF" w:rsidR="00690DB3" w:rsidRDefault="00690DB3" w:rsidP="000529A7">
            <w:pPr>
              <w:jc w:val="center"/>
              <w:rPr>
                <w:rFonts w:ascii="Times New Roman" w:hAnsi="Times New Roman"/>
                <w:i/>
                <w:sz w:val="28"/>
                <w:szCs w:val="28"/>
              </w:rPr>
            </w:pPr>
            <w:r>
              <w:rPr>
                <w:rFonts w:ascii="Times New Roman" w:hAnsi="Times New Roman"/>
                <w:i/>
                <w:sz w:val="28"/>
                <w:szCs w:val="28"/>
              </w:rPr>
              <w:t xml:space="preserve">Lâm Đồng, ngày        tháng </w:t>
            </w:r>
            <w:r w:rsidR="003E36D9">
              <w:rPr>
                <w:rFonts w:ascii="Times New Roman" w:hAnsi="Times New Roman"/>
                <w:i/>
                <w:sz w:val="28"/>
                <w:szCs w:val="28"/>
              </w:rPr>
              <w:t>7</w:t>
            </w:r>
            <w:r>
              <w:rPr>
                <w:rFonts w:ascii="Times New Roman" w:hAnsi="Times New Roman"/>
                <w:i/>
                <w:sz w:val="28"/>
                <w:szCs w:val="28"/>
              </w:rPr>
              <w:t xml:space="preserve"> năm 2025</w:t>
            </w:r>
          </w:p>
        </w:tc>
      </w:tr>
    </w:tbl>
    <w:p w14:paraId="2EE650FA" w14:textId="77777777" w:rsidR="00690DB3" w:rsidRDefault="00690DB3" w:rsidP="00690DB3">
      <w:pPr>
        <w:rPr>
          <w:rFonts w:ascii="Times New Roman" w:hAnsi="Times New Roman"/>
          <w:sz w:val="24"/>
          <w:szCs w:val="24"/>
        </w:rPr>
      </w:pPr>
      <w:r>
        <w:rPr>
          <w:rFonts w:ascii="Times New Roman" w:hAnsi="Times New Roman"/>
          <w:sz w:val="24"/>
          <w:szCs w:val="24"/>
        </w:rPr>
        <w:t xml:space="preserve">                  </w:t>
      </w:r>
    </w:p>
    <w:p w14:paraId="62278F83" w14:textId="0C5A29F4" w:rsidR="00F77020" w:rsidRDefault="00690DB3" w:rsidP="00940991">
      <w:pPr>
        <w:ind w:left="1418" w:right="11"/>
        <w:jc w:val="both"/>
        <w:rPr>
          <w:rFonts w:ascii="Times New Roman" w:hAnsi="Times New Roman"/>
          <w:sz w:val="28"/>
          <w:szCs w:val="28"/>
          <w:lang w:eastAsia="vi-VN"/>
        </w:rPr>
      </w:pPr>
      <w:r w:rsidRPr="00690DB3">
        <w:rPr>
          <w:rFonts w:ascii="Times New Roman" w:hAnsi="Times New Roman"/>
          <w:sz w:val="28"/>
          <w:szCs w:val="28"/>
        </w:rPr>
        <w:t xml:space="preserve">Kính gửi: </w:t>
      </w:r>
      <w:r w:rsidR="003E36D9">
        <w:rPr>
          <w:rFonts w:ascii="Times New Roman" w:hAnsi="Times New Roman"/>
          <w:sz w:val="28"/>
          <w:szCs w:val="28"/>
          <w:lang w:eastAsia="vi-VN"/>
        </w:rPr>
        <w:t>Văn phòng công chứng Đặng Thị Xuân</w:t>
      </w:r>
    </w:p>
    <w:p w14:paraId="3CCB0900" w14:textId="3CCA7FFC" w:rsidR="00F77020" w:rsidRDefault="00690DB3" w:rsidP="00940991">
      <w:pPr>
        <w:ind w:left="2552"/>
        <w:jc w:val="both"/>
        <w:rPr>
          <w:rFonts w:ascii="Times New Roman" w:hAnsi="Times New Roman"/>
          <w:sz w:val="28"/>
          <w:szCs w:val="28"/>
          <w:lang w:eastAsia="vi-VN"/>
        </w:rPr>
      </w:pPr>
      <w:r w:rsidRPr="00F77020">
        <w:rPr>
          <w:rFonts w:ascii="Times New Roman" w:hAnsi="Times New Roman"/>
          <w:sz w:val="28"/>
          <w:szCs w:val="28"/>
          <w:lang w:val="nb-NO"/>
        </w:rPr>
        <w:t xml:space="preserve">Địa chỉ: </w:t>
      </w:r>
      <w:r w:rsidR="003E36D9">
        <w:rPr>
          <w:rFonts w:ascii="Times New Roman" w:hAnsi="Times New Roman"/>
          <w:sz w:val="28"/>
          <w:szCs w:val="28"/>
          <w:lang w:eastAsia="vi-VN"/>
        </w:rPr>
        <w:t>Thôn 2 xã Bảo Lâm 3</w:t>
      </w:r>
      <w:r w:rsidR="00F77020" w:rsidRPr="00F77020">
        <w:rPr>
          <w:rFonts w:ascii="Times New Roman" w:hAnsi="Times New Roman"/>
          <w:sz w:val="28"/>
          <w:szCs w:val="28"/>
          <w:lang w:eastAsia="vi-VN"/>
        </w:rPr>
        <w:t>, tỉnh Lâm Đồng.</w:t>
      </w:r>
    </w:p>
    <w:p w14:paraId="478B1A99" w14:textId="77777777" w:rsidR="00F77020" w:rsidRPr="00940991" w:rsidRDefault="00F77020" w:rsidP="00940991">
      <w:pPr>
        <w:ind w:left="2552"/>
        <w:jc w:val="both"/>
        <w:rPr>
          <w:rFonts w:ascii="Times New Roman" w:hAnsi="Times New Roman"/>
          <w:sz w:val="22"/>
          <w:szCs w:val="28"/>
          <w:lang w:eastAsia="vi-VN"/>
        </w:rPr>
      </w:pPr>
    </w:p>
    <w:p w14:paraId="5E0CB019" w14:textId="575E8989" w:rsidR="008A6B59" w:rsidRDefault="008A6B59" w:rsidP="00AD1D3A">
      <w:pPr>
        <w:ind w:firstLine="709"/>
        <w:jc w:val="both"/>
        <w:rPr>
          <w:rFonts w:ascii="Times New Roman" w:hAnsi="Times New Roman"/>
          <w:sz w:val="28"/>
          <w:szCs w:val="28"/>
          <w:lang w:val="nb-NO"/>
        </w:rPr>
      </w:pPr>
      <w:r>
        <w:rPr>
          <w:rFonts w:ascii="Times New Roman" w:hAnsi="Times New Roman"/>
          <w:sz w:val="28"/>
          <w:szCs w:val="28"/>
          <w:lang w:val="nb-NO"/>
        </w:rPr>
        <w:t xml:space="preserve">Ngày 24/6/2025, Sở Tư pháp nhận được đơn kiến nghị của </w:t>
      </w:r>
      <w:r w:rsidR="000A7AD1">
        <w:rPr>
          <w:rFonts w:ascii="Times New Roman" w:hAnsi="Times New Roman"/>
          <w:sz w:val="28"/>
          <w:szCs w:val="28"/>
          <w:lang w:val="nb-NO"/>
        </w:rPr>
        <w:t xml:space="preserve">bà </w:t>
      </w:r>
      <w:r w:rsidR="000A7AD1" w:rsidRPr="000A7AD1">
        <w:rPr>
          <w:rFonts w:ascii="Times New Roman" w:hAnsi="Times New Roman"/>
          <w:sz w:val="28"/>
          <w:szCs w:val="28"/>
        </w:rPr>
        <w:t>Trần Thị Lệ Thu</w:t>
      </w:r>
      <w:r w:rsidR="000A7AD1" w:rsidRPr="000A7AD1">
        <w:rPr>
          <w:rFonts w:ascii="Times New Roman" w:hAnsi="Times New Roman"/>
          <w:sz w:val="28"/>
          <w:szCs w:val="28"/>
          <w:lang w:val="nb-NO"/>
        </w:rPr>
        <w:t xml:space="preserve"> </w:t>
      </w:r>
      <w:r>
        <w:rPr>
          <w:rFonts w:ascii="Times New Roman" w:hAnsi="Times New Roman"/>
          <w:sz w:val="28"/>
          <w:szCs w:val="28"/>
          <w:lang w:val="nb-NO"/>
        </w:rPr>
        <w:t>về việc</w:t>
      </w:r>
      <w:r w:rsidRPr="008A6B59">
        <w:rPr>
          <w:rFonts w:ascii="Times New Roman" w:hAnsi="Times New Roman"/>
          <w:sz w:val="28"/>
          <w:szCs w:val="28"/>
          <w:lang w:val="nb-NO"/>
        </w:rPr>
        <w:t xml:space="preserve"> </w:t>
      </w:r>
      <w:r>
        <w:rPr>
          <w:rFonts w:ascii="Times New Roman" w:hAnsi="Times New Roman"/>
          <w:sz w:val="28"/>
          <w:szCs w:val="28"/>
          <w:lang w:val="nb-NO"/>
        </w:rPr>
        <w:t>Văn phòng công chứng Đặng Thị Xuân chứng thực Giấy ủy quyền số 1246 ngày 10/11/2021 có nội dung ủy quyền không đúng quy định.</w:t>
      </w:r>
    </w:p>
    <w:p w14:paraId="5442F2CE" w14:textId="67B9ED7C" w:rsidR="003E36D9" w:rsidRDefault="008A6B59" w:rsidP="00AD1D3A">
      <w:pPr>
        <w:ind w:firstLine="709"/>
        <w:jc w:val="both"/>
        <w:rPr>
          <w:rFonts w:ascii="Times New Roman" w:hAnsi="Times New Roman"/>
          <w:sz w:val="28"/>
          <w:szCs w:val="28"/>
          <w:lang w:val="nb-NO"/>
        </w:rPr>
      </w:pPr>
      <w:r>
        <w:rPr>
          <w:rFonts w:ascii="Times New Roman" w:hAnsi="Times New Roman"/>
          <w:sz w:val="28"/>
          <w:szCs w:val="28"/>
          <w:lang w:val="nb-NO"/>
        </w:rPr>
        <w:t xml:space="preserve">Ngày 30/6/2025, Sở Tư pháp tỉnh Lâm Đồng có </w:t>
      </w:r>
      <w:r w:rsidR="0001129B">
        <w:rPr>
          <w:rFonts w:ascii="Times New Roman" w:hAnsi="Times New Roman"/>
          <w:sz w:val="28"/>
          <w:szCs w:val="28"/>
          <w:lang w:val="nb-NO"/>
        </w:rPr>
        <w:t>Công văn số</w:t>
      </w:r>
      <w:r>
        <w:rPr>
          <w:rFonts w:ascii="Times New Roman" w:hAnsi="Times New Roman"/>
          <w:sz w:val="28"/>
          <w:szCs w:val="28"/>
          <w:lang w:val="nb-NO"/>
        </w:rPr>
        <w:t xml:space="preserve"> 993/STP-BTTP</w:t>
      </w:r>
      <w:r w:rsidR="0001129B">
        <w:rPr>
          <w:rFonts w:ascii="Times New Roman" w:hAnsi="Times New Roman"/>
          <w:sz w:val="28"/>
          <w:szCs w:val="28"/>
          <w:lang w:val="nb-NO"/>
        </w:rPr>
        <w:t xml:space="preserve"> về việc</w:t>
      </w:r>
      <w:r>
        <w:rPr>
          <w:rFonts w:ascii="Times New Roman" w:hAnsi="Times New Roman"/>
          <w:sz w:val="28"/>
          <w:szCs w:val="28"/>
          <w:lang w:val="nb-NO"/>
        </w:rPr>
        <w:t xml:space="preserve"> đề nghị Văn phòng công chứng Đặng Thị Xuân báo cáo việc chứng thực Giấy ủy quyền số 1246 ngày 10/11/2021 và cung cấp hồ sơ liên quan.</w:t>
      </w:r>
      <w:r w:rsidR="0001129B">
        <w:rPr>
          <w:rFonts w:ascii="Times New Roman" w:hAnsi="Times New Roman"/>
          <w:sz w:val="28"/>
          <w:szCs w:val="28"/>
          <w:lang w:val="nb-NO"/>
        </w:rPr>
        <w:t xml:space="preserve"> </w:t>
      </w:r>
      <w:r w:rsidR="001B7A6A">
        <w:rPr>
          <w:rFonts w:ascii="Times New Roman" w:hAnsi="Times New Roman"/>
          <w:sz w:val="28"/>
          <w:szCs w:val="28"/>
          <w:lang w:val="nb-NO"/>
        </w:rPr>
        <w:t xml:space="preserve">Ngày </w:t>
      </w:r>
      <w:r w:rsidR="003E36D9">
        <w:rPr>
          <w:rFonts w:ascii="Times New Roman" w:hAnsi="Times New Roman"/>
          <w:sz w:val="28"/>
          <w:szCs w:val="28"/>
          <w:lang w:val="nb-NO"/>
        </w:rPr>
        <w:t>07/7</w:t>
      </w:r>
      <w:r w:rsidR="001B7A6A">
        <w:rPr>
          <w:rFonts w:ascii="Times New Roman" w:hAnsi="Times New Roman"/>
          <w:sz w:val="28"/>
          <w:szCs w:val="28"/>
          <w:lang w:val="nb-NO"/>
        </w:rPr>
        <w:t xml:space="preserve">/2025, </w:t>
      </w:r>
      <w:r w:rsidR="00690DB3" w:rsidRPr="00F77020">
        <w:rPr>
          <w:rFonts w:ascii="Times New Roman" w:hAnsi="Times New Roman"/>
          <w:sz w:val="28"/>
          <w:szCs w:val="28"/>
          <w:lang w:val="nb-NO"/>
        </w:rPr>
        <w:t xml:space="preserve">Sở Tư pháp </w:t>
      </w:r>
      <w:r w:rsidR="003E36D9">
        <w:rPr>
          <w:rFonts w:ascii="Times New Roman" w:hAnsi="Times New Roman"/>
          <w:sz w:val="28"/>
          <w:szCs w:val="28"/>
          <w:lang w:val="nb-NO"/>
        </w:rPr>
        <w:t xml:space="preserve">tỉnh Lâm Đồng </w:t>
      </w:r>
      <w:r w:rsidR="00690DB3" w:rsidRPr="00F77020">
        <w:rPr>
          <w:rFonts w:ascii="Times New Roman" w:hAnsi="Times New Roman"/>
          <w:sz w:val="28"/>
          <w:szCs w:val="28"/>
          <w:lang w:val="nb-NO"/>
        </w:rPr>
        <w:t xml:space="preserve">nhận được </w:t>
      </w:r>
      <w:r w:rsidR="000314A4">
        <w:rPr>
          <w:rFonts w:ascii="Times New Roman" w:hAnsi="Times New Roman"/>
          <w:sz w:val="28"/>
          <w:szCs w:val="28"/>
          <w:lang w:val="nb-NO"/>
        </w:rPr>
        <w:t>Công văn</w:t>
      </w:r>
      <w:r w:rsidR="003E36D9">
        <w:rPr>
          <w:rFonts w:ascii="Times New Roman" w:hAnsi="Times New Roman"/>
          <w:sz w:val="28"/>
          <w:szCs w:val="28"/>
          <w:lang w:val="nb-NO"/>
        </w:rPr>
        <w:t xml:space="preserve"> số 16/CV-VPCC ngày 03/7/2025 của Văn phòng công chứng Đặng Thị Xuân; theo đó, Văn phòng công chứng Đặng Thị Xuân báo cáo việc </w:t>
      </w:r>
      <w:r w:rsidR="00E4576B">
        <w:rPr>
          <w:rFonts w:ascii="Times New Roman" w:hAnsi="Times New Roman"/>
          <w:sz w:val="28"/>
          <w:szCs w:val="28"/>
          <w:lang w:val="nb-NO"/>
        </w:rPr>
        <w:t xml:space="preserve">Văn phòng có tiếp nhận hồ sơ và đã </w:t>
      </w:r>
      <w:r w:rsidR="003E36D9">
        <w:rPr>
          <w:rFonts w:ascii="Times New Roman" w:hAnsi="Times New Roman"/>
          <w:sz w:val="28"/>
          <w:szCs w:val="28"/>
          <w:lang w:val="nb-NO"/>
        </w:rPr>
        <w:t xml:space="preserve">thực hiện chứng thực Giấy ủy quyền số 1246 ngày 10/11/2021 </w:t>
      </w:r>
      <w:r w:rsidR="00E4576B">
        <w:rPr>
          <w:rFonts w:ascii="Times New Roman" w:hAnsi="Times New Roman"/>
          <w:sz w:val="28"/>
          <w:szCs w:val="28"/>
          <w:lang w:val="nb-NO"/>
        </w:rPr>
        <w:t>tại</w:t>
      </w:r>
      <w:r w:rsidR="003E36D9">
        <w:rPr>
          <w:rFonts w:ascii="Times New Roman" w:hAnsi="Times New Roman"/>
          <w:sz w:val="28"/>
          <w:szCs w:val="28"/>
          <w:lang w:val="nb-NO"/>
        </w:rPr>
        <w:t xml:space="preserve"> Văn phòng công chứng Đặng Thị Xuân</w:t>
      </w:r>
      <w:r w:rsidR="00E4576B">
        <w:rPr>
          <w:rFonts w:ascii="Times New Roman" w:hAnsi="Times New Roman"/>
          <w:sz w:val="28"/>
          <w:szCs w:val="28"/>
          <w:lang w:val="nb-NO"/>
        </w:rPr>
        <w:t>.</w:t>
      </w:r>
      <w:r w:rsidR="00BD4228">
        <w:rPr>
          <w:rFonts w:ascii="Times New Roman" w:hAnsi="Times New Roman"/>
          <w:sz w:val="28"/>
          <w:szCs w:val="28"/>
          <w:lang w:val="nb-NO"/>
        </w:rPr>
        <w:t xml:space="preserve"> </w:t>
      </w:r>
    </w:p>
    <w:p w14:paraId="2867ED24" w14:textId="1CFBA6F2" w:rsidR="00E4576B" w:rsidRDefault="00A6098B" w:rsidP="00AD1D3A">
      <w:pPr>
        <w:ind w:firstLine="709"/>
        <w:jc w:val="both"/>
        <w:rPr>
          <w:rFonts w:ascii="Times New Roman" w:hAnsi="Times New Roman"/>
          <w:sz w:val="28"/>
          <w:szCs w:val="28"/>
        </w:rPr>
      </w:pPr>
      <w:r>
        <w:rPr>
          <w:rFonts w:ascii="Times New Roman" w:hAnsi="Times New Roman"/>
          <w:sz w:val="28"/>
          <w:szCs w:val="28"/>
        </w:rPr>
        <w:t xml:space="preserve">Sau khi xem xét đơn của </w:t>
      </w:r>
      <w:r>
        <w:rPr>
          <w:rFonts w:ascii="Times New Roman" w:hAnsi="Times New Roman"/>
          <w:sz w:val="28"/>
          <w:szCs w:val="28"/>
          <w:lang w:val="nb-NO"/>
        </w:rPr>
        <w:t xml:space="preserve">bà </w:t>
      </w:r>
      <w:r w:rsidRPr="000A7AD1">
        <w:rPr>
          <w:rFonts w:ascii="Times New Roman" w:hAnsi="Times New Roman"/>
          <w:sz w:val="28"/>
          <w:szCs w:val="28"/>
        </w:rPr>
        <w:t>Trần Thị Lệ Thu</w:t>
      </w:r>
      <w:r>
        <w:rPr>
          <w:rFonts w:ascii="Times New Roman" w:hAnsi="Times New Roman"/>
          <w:sz w:val="28"/>
          <w:szCs w:val="28"/>
        </w:rPr>
        <w:t xml:space="preserve"> và báo cáo của Văn phòng công chứng </w:t>
      </w:r>
      <w:r>
        <w:rPr>
          <w:rFonts w:ascii="Times New Roman" w:hAnsi="Times New Roman"/>
          <w:sz w:val="28"/>
          <w:szCs w:val="28"/>
          <w:lang w:val="nb-NO"/>
        </w:rPr>
        <w:t>Đặng Thị Xuân</w:t>
      </w:r>
      <w:r w:rsidR="00524631">
        <w:rPr>
          <w:rFonts w:ascii="Times New Roman" w:hAnsi="Times New Roman"/>
          <w:sz w:val="28"/>
          <w:szCs w:val="28"/>
          <w:lang w:val="nb-NO"/>
        </w:rPr>
        <w:t xml:space="preserve"> và </w:t>
      </w:r>
      <w:r w:rsidR="00136585">
        <w:rPr>
          <w:rFonts w:ascii="Times New Roman" w:hAnsi="Times New Roman"/>
          <w:sz w:val="28"/>
          <w:szCs w:val="28"/>
          <w:lang w:val="nb-NO"/>
        </w:rPr>
        <w:t>c</w:t>
      </w:r>
      <w:r w:rsidR="000A7AD1">
        <w:rPr>
          <w:rFonts w:ascii="Times New Roman" w:hAnsi="Times New Roman"/>
          <w:sz w:val="28"/>
          <w:szCs w:val="28"/>
        </w:rPr>
        <w:t>ăn cứ</w:t>
      </w:r>
      <w:r w:rsidR="00E4576B">
        <w:rPr>
          <w:rFonts w:ascii="Times New Roman" w:hAnsi="Times New Roman"/>
          <w:sz w:val="28"/>
          <w:szCs w:val="28"/>
        </w:rPr>
        <w:t xml:space="preserve"> </w:t>
      </w:r>
      <w:r w:rsidR="00940991">
        <w:rPr>
          <w:rFonts w:ascii="Times New Roman" w:hAnsi="Times New Roman"/>
          <w:sz w:val="28"/>
          <w:szCs w:val="28"/>
        </w:rPr>
        <w:t xml:space="preserve">quy định tại </w:t>
      </w:r>
      <w:r w:rsidR="00E4576B">
        <w:rPr>
          <w:rFonts w:ascii="Times New Roman" w:hAnsi="Times New Roman"/>
          <w:sz w:val="28"/>
          <w:szCs w:val="28"/>
        </w:rPr>
        <w:t xml:space="preserve">Điều 26 </w:t>
      </w:r>
      <w:r w:rsidR="00E4576B" w:rsidRPr="00A06A34">
        <w:rPr>
          <w:rFonts w:ascii="Times New Roman" w:hAnsi="Times New Roman"/>
          <w:iCs/>
          <w:sz w:val="28"/>
          <w:szCs w:val="28"/>
        </w:rPr>
        <w:t>Thông tư số 05/2021/TT-TTCP ngày 01</w:t>
      </w:r>
      <w:r w:rsidR="00E4576B">
        <w:rPr>
          <w:rFonts w:ascii="Times New Roman" w:hAnsi="Times New Roman"/>
          <w:iCs/>
          <w:sz w:val="28"/>
          <w:szCs w:val="28"/>
        </w:rPr>
        <w:t>/</w:t>
      </w:r>
      <w:r w:rsidR="00E4576B" w:rsidRPr="00A06A34">
        <w:rPr>
          <w:rFonts w:ascii="Times New Roman" w:hAnsi="Times New Roman"/>
          <w:iCs/>
          <w:sz w:val="28"/>
          <w:szCs w:val="28"/>
        </w:rPr>
        <w:t>10</w:t>
      </w:r>
      <w:r w:rsidR="00E4576B">
        <w:rPr>
          <w:rFonts w:ascii="Times New Roman" w:hAnsi="Times New Roman"/>
          <w:iCs/>
          <w:sz w:val="28"/>
          <w:szCs w:val="28"/>
        </w:rPr>
        <w:t>/2</w:t>
      </w:r>
      <w:r w:rsidR="00E4576B" w:rsidRPr="00A06A34">
        <w:rPr>
          <w:rFonts w:ascii="Times New Roman" w:hAnsi="Times New Roman"/>
          <w:iCs/>
          <w:sz w:val="28"/>
          <w:szCs w:val="28"/>
        </w:rPr>
        <w:t>021 của Thanh tra Chính phủ quy định quy trình xử lý đơn khiếu nại, đơn tố cáo, đơn kiến nghị, phản ánh</w:t>
      </w:r>
      <w:r w:rsidR="000A7AD1">
        <w:rPr>
          <w:rStyle w:val="FootnoteReference"/>
          <w:rFonts w:ascii="Times New Roman" w:hAnsi="Times New Roman"/>
          <w:iCs/>
          <w:sz w:val="28"/>
          <w:szCs w:val="28"/>
        </w:rPr>
        <w:footnoteReference w:id="1"/>
      </w:r>
      <w:r w:rsidR="000A7AD1">
        <w:rPr>
          <w:rFonts w:ascii="Times New Roman" w:hAnsi="Times New Roman"/>
          <w:iCs/>
          <w:sz w:val="28"/>
          <w:szCs w:val="28"/>
        </w:rPr>
        <w:t xml:space="preserve">; </w:t>
      </w:r>
      <w:r w:rsidR="00E4576B">
        <w:rPr>
          <w:rFonts w:ascii="Times New Roman" w:hAnsi="Times New Roman"/>
          <w:sz w:val="28"/>
          <w:szCs w:val="28"/>
        </w:rPr>
        <w:t>Sở Tư pháp tỉnh Lâm Đồng</w:t>
      </w:r>
      <w:r w:rsidR="000A7AD1">
        <w:rPr>
          <w:rFonts w:ascii="Times New Roman" w:hAnsi="Times New Roman"/>
          <w:sz w:val="28"/>
          <w:szCs w:val="28"/>
        </w:rPr>
        <w:t xml:space="preserve"> đề nghị </w:t>
      </w:r>
      <w:r w:rsidR="000A7AD1">
        <w:rPr>
          <w:rFonts w:ascii="Times New Roman" w:hAnsi="Times New Roman"/>
          <w:sz w:val="28"/>
          <w:szCs w:val="28"/>
          <w:lang w:val="nb-NO"/>
        </w:rPr>
        <w:t xml:space="preserve">Văn phòng công chứng Đặng Thị Xuân kiểm tra, rà soát lại toàn bộ hồ sơ chứng thực Giấy ủy quyền số 1246 ngày 10/11/2021 </w:t>
      </w:r>
      <w:r w:rsidR="000A7AD1" w:rsidRPr="00940991">
        <w:rPr>
          <w:rFonts w:ascii="Times New Roman" w:hAnsi="Times New Roman"/>
          <w:sz w:val="28"/>
          <w:szCs w:val="28"/>
          <w:lang w:val="nb-NO"/>
        </w:rPr>
        <w:t>để</w:t>
      </w:r>
      <w:r w:rsidR="000A7AD1">
        <w:rPr>
          <w:rFonts w:ascii="Times New Roman" w:hAnsi="Times New Roman"/>
          <w:sz w:val="28"/>
          <w:szCs w:val="28"/>
          <w:lang w:val="nb-NO"/>
        </w:rPr>
        <w:t xml:space="preserve"> trả lời cho </w:t>
      </w:r>
      <w:r w:rsidR="00940991">
        <w:rPr>
          <w:rFonts w:ascii="Times New Roman" w:hAnsi="Times New Roman"/>
          <w:sz w:val="28"/>
          <w:szCs w:val="28"/>
          <w:lang w:val="nb-NO"/>
        </w:rPr>
        <w:t xml:space="preserve">bà </w:t>
      </w:r>
      <w:r w:rsidR="00940991" w:rsidRPr="00940991">
        <w:rPr>
          <w:rFonts w:ascii="Times New Roman" w:hAnsi="Times New Roman"/>
          <w:sz w:val="28"/>
          <w:szCs w:val="28"/>
        </w:rPr>
        <w:t>Trần Thị Lệ Thu</w:t>
      </w:r>
      <w:r w:rsidR="000A7AD1">
        <w:rPr>
          <w:rFonts w:ascii="Times New Roman" w:hAnsi="Times New Roman"/>
          <w:sz w:val="28"/>
          <w:szCs w:val="28"/>
          <w:lang w:val="nb-NO"/>
        </w:rPr>
        <w:t xml:space="preserve"> theo đúng quy định của pháp luật</w:t>
      </w:r>
      <w:r w:rsidR="000A7AD1" w:rsidRPr="000A7AD1">
        <w:rPr>
          <w:rFonts w:ascii="Times New Roman" w:hAnsi="Times New Roman"/>
          <w:iCs/>
          <w:sz w:val="28"/>
          <w:szCs w:val="28"/>
        </w:rPr>
        <w:t xml:space="preserve"> </w:t>
      </w:r>
      <w:r w:rsidR="000A7AD1">
        <w:rPr>
          <w:rFonts w:ascii="Times New Roman" w:hAnsi="Times New Roman"/>
          <w:iCs/>
          <w:sz w:val="28"/>
          <w:szCs w:val="28"/>
        </w:rPr>
        <w:t xml:space="preserve">và </w:t>
      </w:r>
      <w:r w:rsidR="000314A4">
        <w:rPr>
          <w:rFonts w:ascii="Times New Roman" w:hAnsi="Times New Roman"/>
          <w:iCs/>
          <w:sz w:val="28"/>
          <w:szCs w:val="28"/>
        </w:rPr>
        <w:t>báo cáo</w:t>
      </w:r>
      <w:r w:rsidR="000A7AD1">
        <w:rPr>
          <w:rFonts w:ascii="Times New Roman" w:hAnsi="Times New Roman"/>
          <w:iCs/>
          <w:sz w:val="28"/>
          <w:szCs w:val="28"/>
        </w:rPr>
        <w:t xml:space="preserve"> kết quả giải quyết đến Sở Tư pháp để theo dõi, chỉ đạo</w:t>
      </w:r>
      <w:r w:rsidR="00940991">
        <w:rPr>
          <w:rFonts w:ascii="Times New Roman" w:hAnsi="Times New Roman"/>
          <w:iCs/>
          <w:sz w:val="28"/>
          <w:szCs w:val="28"/>
        </w:rPr>
        <w:t>.</w:t>
      </w:r>
    </w:p>
    <w:p w14:paraId="2B9E079A" w14:textId="68CE459A" w:rsidR="00690DB3" w:rsidRPr="00940991" w:rsidRDefault="00940991" w:rsidP="00AD1D3A">
      <w:pPr>
        <w:ind w:firstLine="709"/>
        <w:jc w:val="both"/>
        <w:rPr>
          <w:rFonts w:ascii="Times New Roman" w:hAnsi="Times New Roman"/>
          <w:i/>
          <w:sz w:val="28"/>
          <w:szCs w:val="28"/>
        </w:rPr>
      </w:pPr>
      <w:r w:rsidRPr="00940991">
        <w:rPr>
          <w:rFonts w:ascii="Times New Roman" w:hAnsi="Times New Roman"/>
          <w:i/>
          <w:sz w:val="28"/>
          <w:szCs w:val="28"/>
        </w:rPr>
        <w:t>(</w:t>
      </w:r>
      <w:r w:rsidR="00690DB3" w:rsidRPr="00940991">
        <w:rPr>
          <w:rFonts w:ascii="Times New Roman" w:hAnsi="Times New Roman"/>
          <w:i/>
          <w:sz w:val="28"/>
          <w:szCs w:val="28"/>
        </w:rPr>
        <w:t xml:space="preserve">Sở Tư pháp </w:t>
      </w:r>
      <w:r w:rsidRPr="00940991">
        <w:rPr>
          <w:rFonts w:ascii="Times New Roman" w:hAnsi="Times New Roman"/>
          <w:i/>
          <w:sz w:val="28"/>
          <w:szCs w:val="28"/>
        </w:rPr>
        <w:t>gửi kèm theo Đơn và toàn bộ hồ sơ liên quan)</w:t>
      </w:r>
      <w:r w:rsidR="00690DB3" w:rsidRPr="00940991">
        <w:rPr>
          <w:rFonts w:ascii="Times New Roman" w:hAnsi="Times New Roman"/>
          <w:i/>
          <w:sz w:val="28"/>
          <w:szCs w:val="28"/>
        </w:rPr>
        <w:t>./.</w:t>
      </w:r>
    </w:p>
    <w:p w14:paraId="7ACD226D" w14:textId="77777777" w:rsidR="001B7A6A" w:rsidRPr="00940991" w:rsidRDefault="001B7A6A" w:rsidP="001B7A6A">
      <w:pPr>
        <w:spacing w:line="288" w:lineRule="auto"/>
        <w:ind w:firstLine="709"/>
        <w:jc w:val="both"/>
        <w:rPr>
          <w:rFonts w:ascii="Times New Roman" w:hAnsi="Times New Roman"/>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690DB3" w14:paraId="688A73BC" w14:textId="77777777" w:rsidTr="000529A7">
        <w:tc>
          <w:tcPr>
            <w:tcW w:w="4508" w:type="dxa"/>
          </w:tcPr>
          <w:p w14:paraId="6896581D" w14:textId="77777777" w:rsidR="00690DB3" w:rsidRPr="002D41D1" w:rsidRDefault="00690DB3" w:rsidP="000529A7">
            <w:pPr>
              <w:rPr>
                <w:rFonts w:ascii="Times New Roman" w:hAnsi="Times New Roman"/>
                <w:b/>
                <w:i/>
                <w:sz w:val="24"/>
                <w:szCs w:val="24"/>
              </w:rPr>
            </w:pPr>
            <w:r w:rsidRPr="002D41D1">
              <w:rPr>
                <w:rFonts w:ascii="Times New Roman" w:hAnsi="Times New Roman"/>
                <w:b/>
                <w:i/>
                <w:sz w:val="24"/>
                <w:szCs w:val="24"/>
              </w:rPr>
              <w:t>Nơi nhận</w:t>
            </w:r>
            <w:r w:rsidRPr="002D41D1">
              <w:rPr>
                <w:rFonts w:ascii="Times New Roman" w:hAnsi="Times New Roman"/>
                <w:i/>
                <w:sz w:val="24"/>
                <w:szCs w:val="24"/>
              </w:rPr>
              <w:t>:</w:t>
            </w:r>
          </w:p>
          <w:p w14:paraId="6ABF4113" w14:textId="77777777" w:rsidR="00690DB3" w:rsidRPr="0041637B" w:rsidRDefault="00690DB3" w:rsidP="000529A7">
            <w:pPr>
              <w:rPr>
                <w:rFonts w:ascii="Times New Roman" w:hAnsi="Times New Roman"/>
                <w:sz w:val="22"/>
                <w:szCs w:val="22"/>
              </w:rPr>
            </w:pPr>
            <w:r w:rsidRPr="0041637B">
              <w:rPr>
                <w:rFonts w:ascii="Times New Roman" w:hAnsi="Times New Roman"/>
                <w:b/>
                <w:bCs/>
                <w:sz w:val="22"/>
                <w:szCs w:val="22"/>
              </w:rPr>
              <w:t xml:space="preserve">- </w:t>
            </w:r>
            <w:r w:rsidRPr="0041637B">
              <w:rPr>
                <w:rFonts w:ascii="Times New Roman" w:hAnsi="Times New Roman"/>
                <w:sz w:val="22"/>
                <w:szCs w:val="22"/>
              </w:rPr>
              <w:t>Như trên;</w:t>
            </w:r>
          </w:p>
          <w:p w14:paraId="46306F5C" w14:textId="77777777" w:rsidR="00690DB3" w:rsidRPr="0041637B" w:rsidRDefault="00690DB3" w:rsidP="000529A7">
            <w:pPr>
              <w:rPr>
                <w:rFonts w:ascii="Times New Roman" w:hAnsi="Times New Roman"/>
                <w:sz w:val="22"/>
                <w:szCs w:val="22"/>
              </w:rPr>
            </w:pPr>
            <w:r w:rsidRPr="0041637B">
              <w:rPr>
                <w:rFonts w:ascii="Times New Roman" w:hAnsi="Times New Roman"/>
                <w:sz w:val="22"/>
                <w:szCs w:val="22"/>
              </w:rPr>
              <w:t>- Giám đốc;</w:t>
            </w:r>
          </w:p>
          <w:p w14:paraId="4B2D071F" w14:textId="1ABD72C7" w:rsidR="00690DB3" w:rsidRDefault="00690DB3" w:rsidP="000529A7">
            <w:pPr>
              <w:rPr>
                <w:rFonts w:ascii="Times New Roman" w:hAnsi="Times New Roman"/>
                <w:sz w:val="22"/>
                <w:szCs w:val="22"/>
              </w:rPr>
            </w:pPr>
            <w:r w:rsidRPr="0041637B">
              <w:rPr>
                <w:rFonts w:ascii="Times New Roman" w:hAnsi="Times New Roman"/>
                <w:sz w:val="22"/>
                <w:szCs w:val="22"/>
              </w:rPr>
              <w:t xml:space="preserve">- Phó </w:t>
            </w:r>
            <w:r w:rsidR="001B7A6A" w:rsidRPr="0041637B">
              <w:rPr>
                <w:rFonts w:ascii="Times New Roman" w:hAnsi="Times New Roman"/>
                <w:sz w:val="22"/>
                <w:szCs w:val="22"/>
              </w:rPr>
              <w:t xml:space="preserve">Giám </w:t>
            </w:r>
            <w:r w:rsidRPr="0041637B">
              <w:rPr>
                <w:rFonts w:ascii="Times New Roman" w:hAnsi="Times New Roman"/>
                <w:sz w:val="22"/>
                <w:szCs w:val="22"/>
              </w:rPr>
              <w:t>đốc phụ trách;</w:t>
            </w:r>
          </w:p>
          <w:p w14:paraId="70E908F1" w14:textId="7A92D7E1" w:rsidR="00940991" w:rsidRPr="0041637B" w:rsidRDefault="00940991" w:rsidP="000529A7">
            <w:pPr>
              <w:rPr>
                <w:rFonts w:ascii="Times New Roman" w:hAnsi="Times New Roman"/>
                <w:sz w:val="22"/>
                <w:szCs w:val="22"/>
              </w:rPr>
            </w:pPr>
            <w:r>
              <w:rPr>
                <w:rFonts w:ascii="Times New Roman" w:hAnsi="Times New Roman"/>
                <w:sz w:val="22"/>
                <w:szCs w:val="22"/>
              </w:rPr>
              <w:t>- Bà Trần Thị Lệ Thu (để biết);</w:t>
            </w:r>
          </w:p>
          <w:p w14:paraId="1976FCEB" w14:textId="77777777" w:rsidR="00690DB3" w:rsidRPr="0041637B" w:rsidRDefault="00690DB3" w:rsidP="000529A7">
            <w:pPr>
              <w:rPr>
                <w:rFonts w:ascii="Times New Roman" w:hAnsi="Times New Roman"/>
                <w:sz w:val="22"/>
                <w:szCs w:val="22"/>
              </w:rPr>
            </w:pPr>
            <w:r w:rsidRPr="0041637B">
              <w:rPr>
                <w:rFonts w:ascii="Times New Roman" w:hAnsi="Times New Roman"/>
                <w:sz w:val="22"/>
                <w:szCs w:val="22"/>
              </w:rPr>
              <w:t>- Trang TTĐT Sở Tư pháp;</w:t>
            </w:r>
          </w:p>
          <w:p w14:paraId="04D16FE2" w14:textId="77777777" w:rsidR="00690DB3" w:rsidRDefault="00690DB3" w:rsidP="000529A7">
            <w:pPr>
              <w:rPr>
                <w:rFonts w:ascii="Times New Roman" w:hAnsi="Times New Roman"/>
                <w:sz w:val="28"/>
                <w:szCs w:val="28"/>
              </w:rPr>
            </w:pPr>
            <w:r w:rsidRPr="0041637B">
              <w:rPr>
                <w:rFonts w:ascii="Times New Roman" w:hAnsi="Times New Roman"/>
                <w:sz w:val="22"/>
                <w:szCs w:val="22"/>
              </w:rPr>
              <w:t>- Lưu: VT, BTTP.</w:t>
            </w:r>
          </w:p>
        </w:tc>
        <w:tc>
          <w:tcPr>
            <w:tcW w:w="4509" w:type="dxa"/>
          </w:tcPr>
          <w:p w14:paraId="71BDE087" w14:textId="77777777" w:rsidR="00690DB3" w:rsidRDefault="00690DB3" w:rsidP="000529A7">
            <w:pPr>
              <w:jc w:val="center"/>
              <w:rPr>
                <w:rFonts w:ascii="Times New Roman" w:hAnsi="Times New Roman"/>
                <w:b/>
                <w:sz w:val="28"/>
                <w:szCs w:val="28"/>
              </w:rPr>
            </w:pPr>
            <w:r>
              <w:rPr>
                <w:rFonts w:ascii="Times New Roman" w:hAnsi="Times New Roman"/>
                <w:b/>
                <w:sz w:val="28"/>
                <w:szCs w:val="28"/>
              </w:rPr>
              <w:t xml:space="preserve">KT. </w:t>
            </w:r>
            <w:r w:rsidRPr="002D41D1">
              <w:rPr>
                <w:rFonts w:ascii="Times New Roman" w:hAnsi="Times New Roman"/>
                <w:b/>
                <w:sz w:val="28"/>
                <w:szCs w:val="28"/>
              </w:rPr>
              <w:t>GIÁM ĐỐC</w:t>
            </w:r>
          </w:p>
          <w:p w14:paraId="1C5B9A6C" w14:textId="77777777" w:rsidR="00690DB3" w:rsidRPr="002D41D1" w:rsidRDefault="00690DB3" w:rsidP="000529A7">
            <w:pPr>
              <w:jc w:val="center"/>
              <w:rPr>
                <w:rFonts w:ascii="Times New Roman" w:hAnsi="Times New Roman"/>
                <w:b/>
                <w:sz w:val="28"/>
                <w:szCs w:val="28"/>
              </w:rPr>
            </w:pPr>
            <w:r>
              <w:rPr>
                <w:rFonts w:ascii="Times New Roman" w:hAnsi="Times New Roman"/>
                <w:b/>
                <w:sz w:val="28"/>
                <w:szCs w:val="28"/>
              </w:rPr>
              <w:t>PHÓ GIÁM ĐỐC</w:t>
            </w:r>
          </w:p>
          <w:p w14:paraId="013FF2FC" w14:textId="77777777" w:rsidR="00690DB3" w:rsidRDefault="00690DB3" w:rsidP="000529A7">
            <w:pPr>
              <w:jc w:val="center"/>
              <w:rPr>
                <w:rFonts w:ascii="Times New Roman" w:hAnsi="Times New Roman"/>
                <w:b/>
                <w:sz w:val="28"/>
                <w:szCs w:val="28"/>
              </w:rPr>
            </w:pPr>
          </w:p>
          <w:p w14:paraId="0D59678B" w14:textId="77777777" w:rsidR="00690DB3" w:rsidRDefault="00690DB3" w:rsidP="000529A7">
            <w:pPr>
              <w:jc w:val="center"/>
              <w:rPr>
                <w:rFonts w:ascii="Times New Roman" w:hAnsi="Times New Roman"/>
                <w:b/>
                <w:sz w:val="28"/>
                <w:szCs w:val="28"/>
              </w:rPr>
            </w:pPr>
          </w:p>
          <w:p w14:paraId="39E6099A" w14:textId="77777777" w:rsidR="00690DB3" w:rsidRPr="002D41D1" w:rsidRDefault="00690DB3" w:rsidP="000529A7">
            <w:pPr>
              <w:jc w:val="center"/>
              <w:rPr>
                <w:rFonts w:ascii="Times New Roman" w:hAnsi="Times New Roman"/>
                <w:b/>
                <w:sz w:val="28"/>
                <w:szCs w:val="28"/>
              </w:rPr>
            </w:pPr>
            <w:bookmarkStart w:id="2" w:name="_GoBack"/>
            <w:bookmarkEnd w:id="2"/>
          </w:p>
          <w:p w14:paraId="724ECE99" w14:textId="77777777" w:rsidR="00690DB3" w:rsidRPr="00DD6733" w:rsidRDefault="00690DB3" w:rsidP="000529A7">
            <w:pPr>
              <w:jc w:val="center"/>
              <w:rPr>
                <w:rFonts w:ascii="Times New Roman" w:hAnsi="Times New Roman"/>
                <w:b/>
                <w:szCs w:val="28"/>
              </w:rPr>
            </w:pPr>
          </w:p>
          <w:p w14:paraId="5458AA4F" w14:textId="7BE7B864" w:rsidR="00690DB3" w:rsidRDefault="00940991" w:rsidP="000529A7">
            <w:pPr>
              <w:jc w:val="center"/>
              <w:rPr>
                <w:rFonts w:ascii="Times New Roman" w:hAnsi="Times New Roman"/>
                <w:sz w:val="28"/>
                <w:szCs w:val="28"/>
              </w:rPr>
            </w:pPr>
            <w:r>
              <w:rPr>
                <w:rFonts w:ascii="Times New Roman" w:hAnsi="Times New Roman"/>
                <w:b/>
                <w:sz w:val="28"/>
                <w:szCs w:val="28"/>
              </w:rPr>
              <w:t>Trần Thanh Tài</w:t>
            </w:r>
          </w:p>
        </w:tc>
      </w:tr>
    </w:tbl>
    <w:p w14:paraId="7D592654" w14:textId="77777777" w:rsidR="00690DB3" w:rsidRDefault="00690DB3" w:rsidP="00AD1D3A">
      <w:pPr>
        <w:pStyle w:val="normal-p"/>
        <w:widowControl w:val="0"/>
        <w:spacing w:before="120" w:beforeAutospacing="0" w:after="80" w:afterAutospacing="0" w:line="264" w:lineRule="auto"/>
        <w:jc w:val="both"/>
        <w:rPr>
          <w:sz w:val="28"/>
          <w:szCs w:val="28"/>
        </w:rPr>
      </w:pPr>
    </w:p>
    <w:sectPr w:rsidR="00690DB3" w:rsidSect="00940991">
      <w:headerReference w:type="default" r:id="rId7"/>
      <w:pgSz w:w="11907" w:h="16840" w:code="9"/>
      <w:pgMar w:top="1134" w:right="1134" w:bottom="45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0F07D" w14:textId="77777777" w:rsidR="005B1DC3" w:rsidRDefault="005B1DC3" w:rsidP="009E318E">
      <w:r>
        <w:separator/>
      </w:r>
    </w:p>
  </w:endnote>
  <w:endnote w:type="continuationSeparator" w:id="0">
    <w:p w14:paraId="21DB3926" w14:textId="77777777" w:rsidR="005B1DC3" w:rsidRDefault="005B1DC3" w:rsidP="009E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710FE" w14:textId="77777777" w:rsidR="005B1DC3" w:rsidRDefault="005B1DC3" w:rsidP="009E318E">
      <w:r>
        <w:separator/>
      </w:r>
    </w:p>
  </w:footnote>
  <w:footnote w:type="continuationSeparator" w:id="0">
    <w:p w14:paraId="2D8DC891" w14:textId="77777777" w:rsidR="005B1DC3" w:rsidRDefault="005B1DC3" w:rsidP="009E318E">
      <w:r>
        <w:continuationSeparator/>
      </w:r>
    </w:p>
  </w:footnote>
  <w:footnote w:id="1">
    <w:p w14:paraId="4FE947D8" w14:textId="2BD0C034" w:rsidR="000A7AD1" w:rsidRPr="000A7AD1" w:rsidRDefault="000A7AD1" w:rsidP="000A7AD1">
      <w:pPr>
        <w:spacing w:line="288" w:lineRule="auto"/>
        <w:ind w:firstLine="709"/>
        <w:jc w:val="both"/>
        <w:rPr>
          <w:rFonts w:ascii="Times New Roman" w:hAnsi="Times New Roman"/>
          <w:iCs/>
          <w:sz w:val="20"/>
        </w:rPr>
      </w:pPr>
      <w:r>
        <w:rPr>
          <w:rStyle w:val="FootnoteReference"/>
        </w:rPr>
        <w:footnoteRef/>
      </w:r>
      <w:bookmarkStart w:id="1" w:name="dieu_26"/>
      <w:r>
        <w:rPr>
          <w:rFonts w:ascii="Times New Roman" w:hAnsi="Times New Roman"/>
          <w:bCs/>
          <w:i/>
          <w:iCs/>
          <w:sz w:val="28"/>
          <w:szCs w:val="28"/>
        </w:rPr>
        <w:t xml:space="preserve"> </w:t>
      </w:r>
      <w:r w:rsidRPr="000A7AD1">
        <w:rPr>
          <w:rFonts w:ascii="Times New Roman" w:hAnsi="Times New Roman"/>
          <w:bCs/>
          <w:iCs/>
          <w:sz w:val="20"/>
        </w:rPr>
        <w:t>Điều 26. Xử lý đơn thuộc thẩm quyền giải quyết của đơn vị sự nghiệp công lập, doanh nghiệp nhà nước và các đơn vị, tổ chức khác</w:t>
      </w:r>
      <w:bookmarkEnd w:id="1"/>
    </w:p>
    <w:p w14:paraId="0C979AFD" w14:textId="0399C7A6" w:rsidR="000A7AD1" w:rsidRPr="00940991" w:rsidRDefault="000A7AD1" w:rsidP="00940991">
      <w:pPr>
        <w:spacing w:line="288" w:lineRule="auto"/>
        <w:ind w:firstLine="709"/>
        <w:jc w:val="both"/>
        <w:rPr>
          <w:rFonts w:ascii="Times New Roman" w:hAnsi="Times New Roman"/>
          <w:iCs/>
          <w:sz w:val="20"/>
        </w:rPr>
      </w:pPr>
      <w:r w:rsidRPr="000A7AD1">
        <w:rPr>
          <w:rFonts w:ascii="Times New Roman" w:hAnsi="Times New Roman"/>
          <w:iCs/>
          <w:sz w:val="20"/>
        </w:rPr>
        <w:t>Đơn liên quan đến tổ chức, hoạt động của đơn vị sự nghiệp công lập, của doanh nghiệp nhà nước và các đơn vị, tổ chức khác thì người xử lý đơn hướng dẫn gửi đơn hoặc chuyển đơn đến đơn vị, doanh nghiệp đó để giải quyết theo quy định của pháp luật.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233E" w14:textId="77777777" w:rsidR="00994929" w:rsidRDefault="00994929">
    <w:pPr>
      <w:pStyle w:val="Header"/>
      <w:jc w:val="center"/>
    </w:pPr>
  </w:p>
  <w:p w14:paraId="5DF8AD81" w14:textId="77777777" w:rsidR="00994929" w:rsidRDefault="00994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B3"/>
    <w:rsid w:val="0001129B"/>
    <w:rsid w:val="000314A4"/>
    <w:rsid w:val="00061873"/>
    <w:rsid w:val="00096A3B"/>
    <w:rsid w:val="000A7AD1"/>
    <w:rsid w:val="00136585"/>
    <w:rsid w:val="001B7A6A"/>
    <w:rsid w:val="00230539"/>
    <w:rsid w:val="00314613"/>
    <w:rsid w:val="00332182"/>
    <w:rsid w:val="003563A3"/>
    <w:rsid w:val="003E36D9"/>
    <w:rsid w:val="0041637B"/>
    <w:rsid w:val="00524631"/>
    <w:rsid w:val="00550DE4"/>
    <w:rsid w:val="005B1DC3"/>
    <w:rsid w:val="00690DB3"/>
    <w:rsid w:val="006D5FD8"/>
    <w:rsid w:val="007259D2"/>
    <w:rsid w:val="007275F7"/>
    <w:rsid w:val="008945B1"/>
    <w:rsid w:val="008A6B59"/>
    <w:rsid w:val="008F25CE"/>
    <w:rsid w:val="00940991"/>
    <w:rsid w:val="00994929"/>
    <w:rsid w:val="009E318E"/>
    <w:rsid w:val="00A053EF"/>
    <w:rsid w:val="00A6098B"/>
    <w:rsid w:val="00AD1D3A"/>
    <w:rsid w:val="00AF25FA"/>
    <w:rsid w:val="00BD4228"/>
    <w:rsid w:val="00BF4153"/>
    <w:rsid w:val="00C50E66"/>
    <w:rsid w:val="00CA6C23"/>
    <w:rsid w:val="00E4576B"/>
    <w:rsid w:val="00EE4A58"/>
    <w:rsid w:val="00F21072"/>
    <w:rsid w:val="00F77020"/>
    <w:rsid w:val="00F8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9722"/>
  <w15:chartTrackingRefBased/>
  <w15:docId w15:val="{384D2C0D-A9E0-4C01-BCAA-3AD68E39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DB3"/>
    <w:pPr>
      <w:spacing w:after="0" w:line="240" w:lineRule="auto"/>
    </w:pPr>
    <w:rPr>
      <w:rFonts w:ascii="VNI-Times" w:eastAsia="Times New Roman" w:hAnsi="VNI-Times" w:cs="Times New Roman"/>
      <w:sz w:val="26"/>
      <w:szCs w:val="20"/>
    </w:rPr>
  </w:style>
  <w:style w:type="paragraph" w:styleId="Heading1">
    <w:name w:val="heading 1"/>
    <w:basedOn w:val="Normal"/>
    <w:next w:val="Normal"/>
    <w:link w:val="Heading1Char"/>
    <w:qFormat/>
    <w:rsid w:val="00690DB3"/>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DB3"/>
    <w:rPr>
      <w:rFonts w:ascii="VNI-Times" w:eastAsia="Times New Roman" w:hAnsi="VNI-Times" w:cs="Times New Roman"/>
      <w:sz w:val="26"/>
      <w:szCs w:val="20"/>
      <w:u w:val="single"/>
    </w:rPr>
  </w:style>
  <w:style w:type="paragraph" w:customStyle="1" w:styleId="normal-p">
    <w:name w:val="normal-p"/>
    <w:basedOn w:val="Normal"/>
    <w:rsid w:val="00690DB3"/>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690DB3"/>
    <w:pPr>
      <w:tabs>
        <w:tab w:val="center" w:pos="4680"/>
        <w:tab w:val="right" w:pos="9360"/>
      </w:tabs>
    </w:pPr>
  </w:style>
  <w:style w:type="character" w:customStyle="1" w:styleId="HeaderChar">
    <w:name w:val="Header Char"/>
    <w:basedOn w:val="DefaultParagraphFont"/>
    <w:link w:val="Header"/>
    <w:uiPriority w:val="99"/>
    <w:rsid w:val="00690DB3"/>
    <w:rPr>
      <w:rFonts w:ascii="VNI-Times" w:eastAsia="Times New Roman" w:hAnsi="VNI-Times" w:cs="Times New Roman"/>
      <w:sz w:val="26"/>
      <w:szCs w:val="20"/>
    </w:rPr>
  </w:style>
  <w:style w:type="paragraph" w:styleId="NormalWeb">
    <w:name w:val="Normal (Web)"/>
    <w:basedOn w:val="Normal"/>
    <w:uiPriority w:val="99"/>
    <w:unhideWhenUsed/>
    <w:rsid w:val="00690DB3"/>
    <w:pPr>
      <w:spacing w:before="100" w:beforeAutospacing="1" w:after="100" w:afterAutospacing="1"/>
    </w:pPr>
    <w:rPr>
      <w:rFonts w:ascii="Times New Roman" w:hAnsi="Times New Roman"/>
      <w:sz w:val="24"/>
      <w:szCs w:val="24"/>
    </w:rPr>
  </w:style>
  <w:style w:type="table" w:styleId="TableGrid">
    <w:name w:val="Table Grid"/>
    <w:basedOn w:val="TableNormal"/>
    <w:uiPriority w:val="59"/>
    <w:unhideWhenUsed/>
    <w:rsid w:val="00690DB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E318E"/>
    <w:pPr>
      <w:tabs>
        <w:tab w:val="center" w:pos="4680"/>
        <w:tab w:val="right" w:pos="9360"/>
      </w:tabs>
    </w:pPr>
  </w:style>
  <w:style w:type="character" w:customStyle="1" w:styleId="FooterChar">
    <w:name w:val="Footer Char"/>
    <w:basedOn w:val="DefaultParagraphFont"/>
    <w:link w:val="Footer"/>
    <w:uiPriority w:val="99"/>
    <w:rsid w:val="009E318E"/>
    <w:rPr>
      <w:rFonts w:ascii="VNI-Times" w:eastAsia="Times New Roman" w:hAnsi="VNI-Times" w:cs="Times New Roman"/>
      <w:sz w:val="26"/>
      <w:szCs w:val="20"/>
    </w:rPr>
  </w:style>
  <w:style w:type="paragraph" w:styleId="FootnoteText">
    <w:name w:val="footnote text"/>
    <w:basedOn w:val="Normal"/>
    <w:link w:val="FootnoteTextChar"/>
    <w:uiPriority w:val="99"/>
    <w:semiHidden/>
    <w:unhideWhenUsed/>
    <w:rsid w:val="000A7AD1"/>
    <w:rPr>
      <w:sz w:val="20"/>
    </w:rPr>
  </w:style>
  <w:style w:type="character" w:customStyle="1" w:styleId="FootnoteTextChar">
    <w:name w:val="Footnote Text Char"/>
    <w:basedOn w:val="DefaultParagraphFont"/>
    <w:link w:val="FootnoteText"/>
    <w:uiPriority w:val="99"/>
    <w:semiHidden/>
    <w:rsid w:val="000A7AD1"/>
    <w:rPr>
      <w:rFonts w:ascii="VNI-Times" w:eastAsia="Times New Roman" w:hAnsi="VNI-Times" w:cs="Times New Roman"/>
      <w:sz w:val="20"/>
      <w:szCs w:val="20"/>
    </w:rPr>
  </w:style>
  <w:style w:type="character" w:styleId="FootnoteReference">
    <w:name w:val="footnote reference"/>
    <w:basedOn w:val="DefaultParagraphFont"/>
    <w:uiPriority w:val="99"/>
    <w:semiHidden/>
    <w:unhideWhenUsed/>
    <w:rsid w:val="000A7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60152">
      <w:bodyDiv w:val="1"/>
      <w:marLeft w:val="0"/>
      <w:marRight w:val="0"/>
      <w:marTop w:val="0"/>
      <w:marBottom w:val="0"/>
      <w:divBdr>
        <w:top w:val="none" w:sz="0" w:space="0" w:color="auto"/>
        <w:left w:val="none" w:sz="0" w:space="0" w:color="auto"/>
        <w:bottom w:val="none" w:sz="0" w:space="0" w:color="auto"/>
        <w:right w:val="none" w:sz="0" w:space="0" w:color="auto"/>
      </w:divBdr>
    </w:div>
    <w:div w:id="18232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CAA5-23FF-4807-B71E-830FC609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2025-07-24T09:29:00Z</dcterms:created>
  <dcterms:modified xsi:type="dcterms:W3CDTF">2025-07-24T09:29:00Z</dcterms:modified>
</cp:coreProperties>
</file>