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4" w:type="dxa"/>
        <w:jc w:val="center"/>
        <w:tblLook w:val="04A0" w:firstRow="1" w:lastRow="0" w:firstColumn="1" w:lastColumn="0" w:noHBand="0" w:noVBand="1"/>
      </w:tblPr>
      <w:tblGrid>
        <w:gridCol w:w="3114"/>
        <w:gridCol w:w="5670"/>
      </w:tblGrid>
      <w:tr w:rsidR="002C3CD2" w:rsidRPr="005B4A7D" w14:paraId="7E9C14FA" w14:textId="77777777" w:rsidTr="00FA487A">
        <w:trPr>
          <w:trHeight w:val="713"/>
          <w:jc w:val="center"/>
        </w:trPr>
        <w:tc>
          <w:tcPr>
            <w:tcW w:w="3114" w:type="dxa"/>
            <w:shd w:val="clear" w:color="auto" w:fill="auto"/>
          </w:tcPr>
          <w:p w14:paraId="0DE975E4" w14:textId="77777777" w:rsidR="002C3CD2" w:rsidRPr="00CF7AA9" w:rsidRDefault="002C3CD2" w:rsidP="00EB6D41">
            <w:pPr>
              <w:spacing w:after="0" w:line="0" w:lineRule="atLeast"/>
              <w:jc w:val="center"/>
              <w:rPr>
                <w:rFonts w:ascii="Times New Roman" w:hAnsi="Times New Roman"/>
                <w:sz w:val="26"/>
                <w:szCs w:val="26"/>
              </w:rPr>
            </w:pPr>
            <w:r w:rsidRPr="00CF7AA9">
              <w:rPr>
                <w:rFonts w:ascii="Times New Roman" w:hAnsi="Times New Roman"/>
                <w:sz w:val="26"/>
                <w:szCs w:val="26"/>
              </w:rPr>
              <w:t>UBND TỈNH LÂM ĐỒNG</w:t>
            </w:r>
          </w:p>
          <w:p w14:paraId="04F18BCB" w14:textId="4E42F45F" w:rsidR="002C3CD2" w:rsidRPr="00CF7AA9" w:rsidRDefault="002C3CD2" w:rsidP="00EB6D41">
            <w:pPr>
              <w:spacing w:after="0" w:line="0" w:lineRule="atLeast"/>
              <w:jc w:val="center"/>
              <w:rPr>
                <w:rFonts w:ascii="Times New Roman" w:hAnsi="Times New Roman"/>
                <w:b/>
                <w:sz w:val="26"/>
                <w:szCs w:val="26"/>
              </w:rPr>
            </w:pPr>
            <w:r w:rsidRPr="00CF7AA9">
              <w:rPr>
                <w:rFonts w:ascii="Times New Roman" w:hAnsi="Times New Roman"/>
                <w:b/>
                <w:sz w:val="26"/>
                <w:szCs w:val="26"/>
              </w:rPr>
              <w:t>SỞ CÔNG THƯƠNG</w:t>
            </w:r>
          </w:p>
          <w:p w14:paraId="575747E5" w14:textId="79A5CD3B" w:rsidR="00EB6D41" w:rsidRPr="00CF7AA9" w:rsidRDefault="00136C50" w:rsidP="00EB6D41">
            <w:pPr>
              <w:spacing w:after="0" w:line="0" w:lineRule="atLeast"/>
              <w:jc w:val="center"/>
              <w:rPr>
                <w:rFonts w:ascii="Times New Roman" w:hAnsi="Times New Roman"/>
                <w:b/>
                <w:sz w:val="26"/>
                <w:szCs w:val="26"/>
              </w:rPr>
            </w:pPr>
            <w:r w:rsidRPr="00CF7AA9">
              <w:rPr>
                <w:noProof/>
                <w:sz w:val="26"/>
                <w:szCs w:val="26"/>
              </w:rPr>
              <mc:AlternateContent>
                <mc:Choice Requires="wps">
                  <w:drawing>
                    <wp:anchor distT="4294967295" distB="4294967295" distL="114300" distR="114300" simplePos="0" relativeHeight="251659264" behindDoc="0" locked="0" layoutInCell="1" allowOverlap="1" wp14:anchorId="5BDAF769" wp14:editId="319E0450">
                      <wp:simplePos x="0" y="0"/>
                      <wp:positionH relativeFrom="column">
                        <wp:posOffset>599535</wp:posOffset>
                      </wp:positionH>
                      <wp:positionV relativeFrom="paragraph">
                        <wp:posOffset>36573</wp:posOffset>
                      </wp:positionV>
                      <wp:extent cx="6286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6F1D839"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2pt,2.9pt" to="96.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" strokecolor="black [3040]" strokeweight="1pt">
                      <o:lock v:ext="edit" shapetype="f"/>
                    </v:line>
                  </w:pict>
                </mc:Fallback>
              </mc:AlternateContent>
            </w:r>
          </w:p>
          <w:p w14:paraId="418C9FCC" w14:textId="162D868E" w:rsidR="002C3CD2" w:rsidRPr="00CF7AA9" w:rsidRDefault="0076167A" w:rsidP="00EB6D41">
            <w:pPr>
              <w:spacing w:after="0" w:line="0" w:lineRule="atLeast"/>
              <w:jc w:val="center"/>
              <w:rPr>
                <w:rFonts w:ascii="Times New Roman" w:hAnsi="Times New Roman"/>
                <w:sz w:val="26"/>
                <w:szCs w:val="26"/>
              </w:rPr>
            </w:pPr>
            <w:r w:rsidRPr="00CF7AA9">
              <w:rPr>
                <w:rFonts w:ascii="Times New Roman" w:hAnsi="Times New Roman"/>
                <w:sz w:val="26"/>
                <w:szCs w:val="26"/>
              </w:rPr>
              <w:t xml:space="preserve">Số:     </w:t>
            </w:r>
            <w:r w:rsidR="000D2D92" w:rsidRPr="00CF7AA9">
              <w:rPr>
                <w:rFonts w:ascii="Times New Roman" w:hAnsi="Times New Roman"/>
                <w:sz w:val="26"/>
                <w:szCs w:val="26"/>
              </w:rPr>
              <w:t xml:space="preserve">  </w:t>
            </w:r>
            <w:r w:rsidRPr="00CF7AA9">
              <w:rPr>
                <w:rFonts w:ascii="Times New Roman" w:hAnsi="Times New Roman"/>
                <w:sz w:val="26"/>
                <w:szCs w:val="26"/>
              </w:rPr>
              <w:t xml:space="preserve"> /BC-SCT</w:t>
            </w:r>
          </w:p>
        </w:tc>
        <w:tc>
          <w:tcPr>
            <w:tcW w:w="5670" w:type="dxa"/>
            <w:shd w:val="clear" w:color="auto" w:fill="auto"/>
          </w:tcPr>
          <w:p w14:paraId="4ADB1FAA" w14:textId="77777777" w:rsidR="002C3CD2" w:rsidRPr="005B4A7D" w:rsidRDefault="002C3CD2" w:rsidP="00EB6D41">
            <w:pPr>
              <w:spacing w:after="0" w:line="0" w:lineRule="atLeast"/>
              <w:jc w:val="center"/>
              <w:rPr>
                <w:rFonts w:ascii="Times New Roman" w:hAnsi="Times New Roman"/>
                <w:b/>
                <w:sz w:val="26"/>
                <w:szCs w:val="26"/>
              </w:rPr>
            </w:pPr>
            <w:r w:rsidRPr="005B4A7D">
              <w:rPr>
                <w:rFonts w:ascii="Times New Roman" w:hAnsi="Times New Roman"/>
                <w:b/>
                <w:sz w:val="26"/>
                <w:szCs w:val="26"/>
              </w:rPr>
              <w:t>CỘNG HÒA XÃ HỘI CHỦ NGHĨA VIỆT NAM</w:t>
            </w:r>
          </w:p>
          <w:p w14:paraId="535A8C55" w14:textId="587B9C3E" w:rsidR="002C3CD2" w:rsidRPr="005B4A7D" w:rsidRDefault="002C3CD2" w:rsidP="00EB6D41">
            <w:pPr>
              <w:spacing w:after="0" w:line="0" w:lineRule="atLeast"/>
              <w:jc w:val="center"/>
              <w:rPr>
                <w:rFonts w:ascii="Times New Roman" w:hAnsi="Times New Roman"/>
                <w:b/>
                <w:sz w:val="28"/>
                <w:szCs w:val="28"/>
              </w:rPr>
            </w:pPr>
            <w:r w:rsidRPr="005B4A7D">
              <w:rPr>
                <w:rFonts w:ascii="Times New Roman" w:hAnsi="Times New Roman"/>
                <w:b/>
                <w:sz w:val="28"/>
                <w:szCs w:val="28"/>
              </w:rPr>
              <w:t xml:space="preserve">Độc lập </w:t>
            </w:r>
            <w:r w:rsidR="0035060B" w:rsidRPr="005B4A7D">
              <w:rPr>
                <w:rFonts w:ascii="Times New Roman" w:hAnsi="Times New Roman"/>
                <w:b/>
                <w:sz w:val="28"/>
                <w:szCs w:val="28"/>
              </w:rPr>
              <w:t>-</w:t>
            </w:r>
            <w:r w:rsidRPr="005B4A7D">
              <w:rPr>
                <w:rFonts w:ascii="Times New Roman" w:hAnsi="Times New Roman"/>
                <w:b/>
                <w:sz w:val="28"/>
                <w:szCs w:val="28"/>
              </w:rPr>
              <w:t xml:space="preserve"> Tự do </w:t>
            </w:r>
            <w:r w:rsidR="0035060B" w:rsidRPr="005B4A7D">
              <w:rPr>
                <w:rFonts w:ascii="Times New Roman" w:hAnsi="Times New Roman"/>
                <w:b/>
                <w:sz w:val="28"/>
                <w:szCs w:val="28"/>
              </w:rPr>
              <w:t>-</w:t>
            </w:r>
            <w:r w:rsidRPr="005B4A7D">
              <w:rPr>
                <w:rFonts w:ascii="Times New Roman" w:hAnsi="Times New Roman"/>
                <w:b/>
                <w:sz w:val="28"/>
                <w:szCs w:val="28"/>
              </w:rPr>
              <w:t xml:space="preserve"> Hạnh phúc</w:t>
            </w:r>
          </w:p>
          <w:p w14:paraId="1925D529" w14:textId="4BCDBDA0" w:rsidR="00EB6D41" w:rsidRPr="005B4A7D" w:rsidRDefault="00136C50" w:rsidP="00EB6D41">
            <w:pPr>
              <w:spacing w:after="0" w:line="0" w:lineRule="atLeast"/>
              <w:jc w:val="center"/>
              <w:rPr>
                <w:rFonts w:ascii="Times New Roman" w:hAnsi="Times New Roman"/>
                <w:b/>
                <w:sz w:val="28"/>
                <w:szCs w:val="28"/>
              </w:rPr>
            </w:pPr>
            <w:r w:rsidRPr="005B4A7D">
              <w:rPr>
                <w:noProof/>
                <w:sz w:val="24"/>
                <w:szCs w:val="24"/>
              </w:rPr>
              <mc:AlternateContent>
                <mc:Choice Requires="wps">
                  <w:drawing>
                    <wp:anchor distT="4294967295" distB="4294967295" distL="114300" distR="114300" simplePos="0" relativeHeight="251660288" behindDoc="0" locked="0" layoutInCell="1" allowOverlap="1" wp14:anchorId="479FAFAD" wp14:editId="23A04D85">
                      <wp:simplePos x="0" y="0"/>
                      <wp:positionH relativeFrom="column">
                        <wp:posOffset>652351</wp:posOffset>
                      </wp:positionH>
                      <wp:positionV relativeFrom="paragraph">
                        <wp:posOffset>32385</wp:posOffset>
                      </wp:positionV>
                      <wp:extent cx="2160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0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48BA2A"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5pt,2.55pt" to="221.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" strokecolor="black [3040]" strokeweight="1pt">
                      <o:lock v:ext="edit" shapetype="f"/>
                    </v:line>
                  </w:pict>
                </mc:Fallback>
              </mc:AlternateContent>
            </w:r>
          </w:p>
          <w:p w14:paraId="53C66EF8" w14:textId="4305AEA8" w:rsidR="002C3CD2" w:rsidRPr="005B4A7D" w:rsidRDefault="002C3CD2" w:rsidP="00EB6D41">
            <w:pPr>
              <w:spacing w:after="0" w:line="0" w:lineRule="atLeast"/>
              <w:jc w:val="center"/>
              <w:rPr>
                <w:rFonts w:ascii="Times New Roman" w:hAnsi="Times New Roman"/>
                <w:i/>
                <w:sz w:val="26"/>
                <w:szCs w:val="26"/>
              </w:rPr>
            </w:pPr>
            <w:r w:rsidRPr="005B4A7D">
              <w:rPr>
                <w:rFonts w:ascii="Times New Roman" w:hAnsi="Times New Roman"/>
                <w:i/>
                <w:sz w:val="28"/>
                <w:szCs w:val="28"/>
              </w:rPr>
              <w:t xml:space="preserve">Lâm Đồng, ngày </w:t>
            </w:r>
            <w:r w:rsidR="00136C50" w:rsidRPr="005B4A7D">
              <w:rPr>
                <w:rFonts w:ascii="Times New Roman" w:hAnsi="Times New Roman"/>
                <w:i/>
                <w:sz w:val="28"/>
                <w:szCs w:val="28"/>
              </w:rPr>
              <w:t xml:space="preserve"> </w:t>
            </w:r>
            <w:r w:rsidR="00235312" w:rsidRPr="005B4A7D">
              <w:rPr>
                <w:rFonts w:ascii="Times New Roman" w:hAnsi="Times New Roman"/>
                <w:i/>
                <w:sz w:val="28"/>
                <w:szCs w:val="28"/>
              </w:rPr>
              <w:t xml:space="preserve">   </w:t>
            </w:r>
            <w:r w:rsidR="0035060B" w:rsidRPr="005B4A7D">
              <w:rPr>
                <w:rFonts w:ascii="Times New Roman" w:hAnsi="Times New Roman"/>
                <w:i/>
                <w:sz w:val="28"/>
                <w:szCs w:val="28"/>
              </w:rPr>
              <w:t xml:space="preserve"> </w:t>
            </w:r>
            <w:r w:rsidRPr="005B4A7D">
              <w:rPr>
                <w:rFonts w:ascii="Times New Roman" w:hAnsi="Times New Roman"/>
                <w:i/>
                <w:sz w:val="28"/>
                <w:szCs w:val="28"/>
              </w:rPr>
              <w:t xml:space="preserve"> tháng </w:t>
            </w:r>
            <w:r w:rsidR="001065E5">
              <w:rPr>
                <w:rFonts w:ascii="Times New Roman" w:hAnsi="Times New Roman"/>
                <w:i/>
                <w:sz w:val="28"/>
                <w:szCs w:val="28"/>
              </w:rPr>
              <w:t>5</w:t>
            </w:r>
            <w:r w:rsidR="0047028D" w:rsidRPr="005B4A7D">
              <w:rPr>
                <w:rFonts w:ascii="Times New Roman" w:hAnsi="Times New Roman"/>
                <w:i/>
                <w:sz w:val="28"/>
                <w:szCs w:val="28"/>
              </w:rPr>
              <w:t xml:space="preserve"> </w:t>
            </w:r>
            <w:r w:rsidR="00E16EFB" w:rsidRPr="005B4A7D">
              <w:rPr>
                <w:rFonts w:ascii="Times New Roman" w:hAnsi="Times New Roman"/>
                <w:i/>
                <w:sz w:val="28"/>
                <w:szCs w:val="28"/>
              </w:rPr>
              <w:t>năm 202</w:t>
            </w:r>
            <w:r w:rsidR="00C940E1" w:rsidRPr="005B4A7D">
              <w:rPr>
                <w:rFonts w:ascii="Times New Roman" w:hAnsi="Times New Roman"/>
                <w:i/>
                <w:sz w:val="28"/>
                <w:szCs w:val="28"/>
              </w:rPr>
              <w:t>5</w:t>
            </w:r>
          </w:p>
        </w:tc>
      </w:tr>
    </w:tbl>
    <w:p w14:paraId="5D81B0BD" w14:textId="77777777" w:rsidR="00B049AB" w:rsidRPr="005B4A7D" w:rsidRDefault="00B049AB" w:rsidP="00FA487A">
      <w:pPr>
        <w:spacing w:after="0" w:line="0" w:lineRule="atLeast"/>
        <w:jc w:val="center"/>
        <w:rPr>
          <w:rFonts w:ascii="Times New Roman" w:hAnsi="Times New Roman"/>
          <w:b/>
          <w:sz w:val="28"/>
          <w:szCs w:val="28"/>
        </w:rPr>
      </w:pPr>
    </w:p>
    <w:p w14:paraId="0F2A643E" w14:textId="6A912692" w:rsidR="00E423E0" w:rsidRPr="005B4A7D" w:rsidRDefault="00E423E0" w:rsidP="00FA487A">
      <w:pPr>
        <w:spacing w:after="0" w:line="0" w:lineRule="atLeast"/>
        <w:jc w:val="center"/>
        <w:rPr>
          <w:rFonts w:ascii="Times New Roman" w:hAnsi="Times New Roman"/>
          <w:b/>
          <w:sz w:val="28"/>
          <w:szCs w:val="28"/>
        </w:rPr>
      </w:pPr>
      <w:r w:rsidRPr="005B4A7D">
        <w:rPr>
          <w:rFonts w:ascii="Times New Roman" w:hAnsi="Times New Roman"/>
          <w:b/>
          <w:sz w:val="28"/>
          <w:szCs w:val="28"/>
        </w:rPr>
        <w:t>BÁO CÁO</w:t>
      </w:r>
    </w:p>
    <w:p w14:paraId="3DD6FF51" w14:textId="77777777" w:rsidR="001065E5" w:rsidRDefault="00E423E0" w:rsidP="00986C09">
      <w:pPr>
        <w:tabs>
          <w:tab w:val="left" w:pos="0"/>
        </w:tabs>
        <w:spacing w:after="0" w:line="0" w:lineRule="atLeast"/>
        <w:jc w:val="center"/>
        <w:rPr>
          <w:rFonts w:ascii="Times New Roman" w:eastAsiaTheme="minorEastAsia" w:hAnsi="Times New Roman" w:cs="Times New Roman"/>
          <w:b/>
          <w:sz w:val="28"/>
          <w:szCs w:val="28"/>
          <w:lang w:eastAsia="vi-VN"/>
        </w:rPr>
      </w:pPr>
      <w:r w:rsidRPr="005B4A7D">
        <w:rPr>
          <w:rFonts w:ascii="Times New Roman" w:eastAsiaTheme="minorEastAsia" w:hAnsi="Times New Roman" w:cs="Times New Roman"/>
          <w:b/>
          <w:sz w:val="28"/>
          <w:szCs w:val="28"/>
          <w:lang w:eastAsia="vi-VN"/>
        </w:rPr>
        <w:t xml:space="preserve">Kết quả </w:t>
      </w:r>
      <w:bookmarkStart w:id="0" w:name="_Hlk196294291"/>
      <w:r w:rsidR="0059079C" w:rsidRPr="0059079C">
        <w:rPr>
          <w:rFonts w:ascii="Times New Roman" w:eastAsiaTheme="minorEastAsia" w:hAnsi="Times New Roman" w:cs="Times New Roman"/>
          <w:b/>
          <w:sz w:val="28"/>
          <w:szCs w:val="28"/>
          <w:lang w:eastAsia="vi-VN"/>
        </w:rPr>
        <w:t xml:space="preserve">thực hiện Chỉ thị 47-CT/TW, Kết luận 02-KL/TW </w:t>
      </w:r>
    </w:p>
    <w:p w14:paraId="1A4D387F" w14:textId="4C0A2FC2" w:rsidR="00FA487A" w:rsidRPr="005B4A7D" w:rsidRDefault="0059079C" w:rsidP="00986C09">
      <w:pPr>
        <w:tabs>
          <w:tab w:val="left" w:pos="0"/>
        </w:tabs>
        <w:spacing w:after="0" w:line="0" w:lineRule="atLeast"/>
        <w:jc w:val="center"/>
        <w:rPr>
          <w:rFonts w:ascii="Times New Roman" w:eastAsiaTheme="minorEastAsia" w:hAnsi="Times New Roman" w:cs="Times New Roman"/>
          <w:b/>
          <w:sz w:val="28"/>
          <w:szCs w:val="28"/>
          <w:lang w:eastAsia="vi-VN"/>
        </w:rPr>
      </w:pPr>
      <w:r w:rsidRPr="0059079C">
        <w:rPr>
          <w:rFonts w:ascii="Times New Roman" w:eastAsiaTheme="minorEastAsia" w:hAnsi="Times New Roman" w:cs="Times New Roman"/>
          <w:b/>
          <w:sz w:val="28"/>
          <w:szCs w:val="28"/>
          <w:lang w:eastAsia="vi-VN"/>
        </w:rPr>
        <w:t>của Ban bí thư về công tác phòng cháy, chữa cháy</w:t>
      </w:r>
    </w:p>
    <w:bookmarkEnd w:id="0"/>
    <w:p w14:paraId="40F58B23" w14:textId="0718D5EF" w:rsidR="00063B9A" w:rsidRPr="005B4A7D" w:rsidRDefault="00063B9A" w:rsidP="00FA487A">
      <w:pPr>
        <w:spacing w:after="0" w:line="0" w:lineRule="atLeast"/>
        <w:jc w:val="center"/>
        <w:rPr>
          <w:rFonts w:ascii="Times New Roman" w:hAnsi="Times New Roman" w:cs="Times New Roman"/>
          <w:sz w:val="20"/>
          <w:szCs w:val="20"/>
        </w:rPr>
      </w:pPr>
      <w:r w:rsidRPr="005B4A7D">
        <w:rPr>
          <w:rFonts w:ascii="Times New Roman" w:eastAsiaTheme="minorEastAsia" w:hAnsi="Times New Roman" w:cs="Times New Roman"/>
          <w:b/>
          <w:noProof/>
          <w:sz w:val="20"/>
          <w:szCs w:val="20"/>
          <w:lang w:eastAsia="vi-VN"/>
        </w:rPr>
        <mc:AlternateContent>
          <mc:Choice Requires="wps">
            <w:drawing>
              <wp:anchor distT="0" distB="0" distL="114300" distR="114300" simplePos="0" relativeHeight="251661312" behindDoc="0" locked="0" layoutInCell="1" allowOverlap="1" wp14:anchorId="3792C0E1" wp14:editId="7335F25E">
                <wp:simplePos x="0" y="0"/>
                <wp:positionH relativeFrom="column">
                  <wp:posOffset>2255047</wp:posOffset>
                </wp:positionH>
                <wp:positionV relativeFrom="paragraph">
                  <wp:posOffset>53109</wp:posOffset>
                </wp:positionV>
                <wp:extent cx="140398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0398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AA1724"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5pt,4.2pt" to="288.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" strokecolor="black [3040]" strokeweight="1pt"/>
            </w:pict>
          </mc:Fallback>
        </mc:AlternateContent>
      </w:r>
    </w:p>
    <w:p w14:paraId="3E401CAB" w14:textId="77777777" w:rsidR="00F35FE6" w:rsidRPr="005B4A7D" w:rsidRDefault="00F35FE6" w:rsidP="00FA487A">
      <w:pPr>
        <w:spacing w:after="0" w:line="0" w:lineRule="atLeast"/>
        <w:jc w:val="center"/>
        <w:rPr>
          <w:rFonts w:ascii="Times New Roman" w:hAnsi="Times New Roman" w:cs="Times New Roman"/>
          <w:sz w:val="20"/>
          <w:szCs w:val="20"/>
        </w:rPr>
      </w:pPr>
    </w:p>
    <w:p w14:paraId="0B6D8F22" w14:textId="41EB8D32" w:rsidR="00854610" w:rsidRPr="005B4A7D" w:rsidRDefault="00AA6B20" w:rsidP="00FA487A">
      <w:pPr>
        <w:spacing w:after="0" w:line="0" w:lineRule="atLeast"/>
        <w:jc w:val="center"/>
        <w:rPr>
          <w:rFonts w:ascii="Times New Roman" w:hAnsi="Times New Roman" w:cs="Times New Roman"/>
          <w:sz w:val="28"/>
          <w:szCs w:val="28"/>
        </w:rPr>
      </w:pPr>
      <w:r w:rsidRPr="005B4A7D">
        <w:rPr>
          <w:rFonts w:ascii="Times New Roman" w:hAnsi="Times New Roman" w:cs="Times New Roman"/>
          <w:sz w:val="28"/>
          <w:szCs w:val="28"/>
        </w:rPr>
        <w:t xml:space="preserve">Kính gửi: </w:t>
      </w:r>
      <w:r w:rsidR="000920EC">
        <w:rPr>
          <w:rFonts w:ascii="Times New Roman" w:hAnsi="Times New Roman" w:cs="Times New Roman"/>
          <w:sz w:val="28"/>
          <w:szCs w:val="28"/>
        </w:rPr>
        <w:t>Cục Kỹ thuật an toàn và Môi trường công nghiệp</w:t>
      </w:r>
    </w:p>
    <w:p w14:paraId="1DFE60B2" w14:textId="77777777" w:rsidR="00D10610" w:rsidRPr="005B4A7D" w:rsidRDefault="00D10610" w:rsidP="00FA487A">
      <w:pPr>
        <w:spacing w:after="0" w:line="0" w:lineRule="atLeast"/>
        <w:jc w:val="center"/>
        <w:rPr>
          <w:rFonts w:ascii="Times New Roman" w:hAnsi="Times New Roman" w:cs="Times New Roman"/>
          <w:sz w:val="28"/>
          <w:szCs w:val="28"/>
        </w:rPr>
      </w:pPr>
    </w:p>
    <w:p w14:paraId="02AD6F35" w14:textId="72FAFBE1" w:rsidR="004E54A1" w:rsidRPr="0005555A" w:rsidRDefault="000920EC" w:rsidP="0005555A">
      <w:pPr>
        <w:spacing w:before="120" w:after="120" w:line="300" w:lineRule="atLeast"/>
        <w:ind w:firstLine="567"/>
        <w:jc w:val="both"/>
        <w:rPr>
          <w:rFonts w:ascii="Times New Roman" w:hAnsi="Times New Roman" w:cs="Times New Roman"/>
          <w:sz w:val="28"/>
          <w:szCs w:val="28"/>
        </w:rPr>
      </w:pPr>
      <w:r w:rsidRPr="0005555A">
        <w:rPr>
          <w:rFonts w:ascii="Times New Roman" w:hAnsi="Times New Roman" w:cs="Times New Roman"/>
          <w:sz w:val="28"/>
          <w:szCs w:val="28"/>
          <w:lang w:eastAsia="vi-VN" w:bidi="vi-VN"/>
        </w:rPr>
        <w:t xml:space="preserve">Sở Công Thương </w:t>
      </w:r>
      <w:r w:rsidR="004E7AFF">
        <w:rPr>
          <w:rFonts w:ascii="Times New Roman" w:hAnsi="Times New Roman" w:cs="Times New Roman"/>
          <w:sz w:val="28"/>
          <w:szCs w:val="28"/>
          <w:lang w:eastAsia="vi-VN" w:bidi="vi-VN"/>
        </w:rPr>
        <w:t xml:space="preserve">Lâm Đồng </w:t>
      </w:r>
      <w:r w:rsidRPr="0005555A">
        <w:rPr>
          <w:rFonts w:ascii="Times New Roman" w:hAnsi="Times New Roman" w:cs="Times New Roman"/>
          <w:sz w:val="28"/>
          <w:szCs w:val="28"/>
          <w:lang w:eastAsia="vi-VN" w:bidi="vi-VN"/>
        </w:rPr>
        <w:t xml:space="preserve">nhận được Văn bản số 460/ATMT-ATCN ngày 02/4/2025 của </w:t>
      </w:r>
      <w:r w:rsidRPr="0005555A">
        <w:rPr>
          <w:rFonts w:ascii="Times New Roman" w:hAnsi="Times New Roman" w:cs="Times New Roman"/>
          <w:sz w:val="28"/>
          <w:szCs w:val="28"/>
        </w:rPr>
        <w:t xml:space="preserve">Cục Kỹ thuật an toàn và Môi trường công nghiệp về việc báo cáo kết </w:t>
      </w:r>
      <w:r w:rsidRPr="0005555A">
        <w:rPr>
          <w:rFonts w:ascii="Times New Roman" w:eastAsiaTheme="minorEastAsia" w:hAnsi="Times New Roman" w:cs="Times New Roman"/>
          <w:sz w:val="28"/>
          <w:szCs w:val="28"/>
          <w:lang w:eastAsia="vi-VN"/>
        </w:rPr>
        <w:t xml:space="preserve">quả thực hiện Chỉ thị 47-CT/TW, Kết luận 02-KL/TW của Ban </w:t>
      </w:r>
      <w:r w:rsidR="004E7AFF">
        <w:rPr>
          <w:rFonts w:ascii="Times New Roman" w:eastAsiaTheme="minorEastAsia" w:hAnsi="Times New Roman" w:cs="Times New Roman"/>
          <w:sz w:val="28"/>
          <w:szCs w:val="28"/>
          <w:lang w:eastAsia="vi-VN"/>
        </w:rPr>
        <w:t>B</w:t>
      </w:r>
      <w:r w:rsidRPr="0005555A">
        <w:rPr>
          <w:rFonts w:ascii="Times New Roman" w:eastAsiaTheme="minorEastAsia" w:hAnsi="Times New Roman" w:cs="Times New Roman"/>
          <w:sz w:val="28"/>
          <w:szCs w:val="28"/>
          <w:lang w:eastAsia="vi-VN"/>
        </w:rPr>
        <w:t>í thư về công tác phòng cháy, chữa cháy (</w:t>
      </w:r>
      <w:r w:rsidRPr="0005555A">
        <w:rPr>
          <w:rFonts w:ascii="Times New Roman" w:hAnsi="Times New Roman" w:cs="Times New Roman"/>
          <w:sz w:val="28"/>
          <w:szCs w:val="28"/>
          <w:lang w:eastAsia="vi-VN" w:bidi="vi-VN"/>
        </w:rPr>
        <w:t>Văn bản số 460/ATMT-ATCN).</w:t>
      </w:r>
      <w:r w:rsidR="000D2D92" w:rsidRPr="0005555A">
        <w:rPr>
          <w:rFonts w:ascii="Times New Roman" w:hAnsi="Times New Roman" w:cs="Times New Roman"/>
          <w:sz w:val="28"/>
          <w:szCs w:val="28"/>
          <w:lang w:eastAsia="vi-VN" w:bidi="vi-VN"/>
        </w:rPr>
        <w:t xml:space="preserve"> </w:t>
      </w:r>
      <w:r w:rsidR="004E54A1" w:rsidRPr="0005555A">
        <w:rPr>
          <w:rFonts w:ascii="Times New Roman" w:hAnsi="Times New Roman" w:cs="Times New Roman"/>
          <w:sz w:val="28"/>
          <w:szCs w:val="28"/>
        </w:rPr>
        <w:t xml:space="preserve">Sở Công Thương </w:t>
      </w:r>
      <w:r w:rsidR="002C56B7">
        <w:rPr>
          <w:rFonts w:ascii="Times New Roman" w:hAnsi="Times New Roman" w:cs="Times New Roman"/>
          <w:sz w:val="28"/>
          <w:szCs w:val="28"/>
          <w:lang w:eastAsia="vi-VN" w:bidi="vi-VN"/>
        </w:rPr>
        <w:t xml:space="preserve">Lâm Đồng </w:t>
      </w:r>
      <w:r w:rsidR="004E54A1" w:rsidRPr="0005555A">
        <w:rPr>
          <w:rFonts w:ascii="Times New Roman" w:hAnsi="Times New Roman" w:cs="Times New Roman"/>
          <w:sz w:val="28"/>
          <w:szCs w:val="28"/>
        </w:rPr>
        <w:t xml:space="preserve">báo cáo </w:t>
      </w:r>
      <w:r w:rsidR="00A1213E">
        <w:rPr>
          <w:rFonts w:ascii="Times New Roman" w:hAnsi="Times New Roman" w:cs="Times New Roman"/>
          <w:sz w:val="28"/>
          <w:szCs w:val="28"/>
        </w:rPr>
        <w:t xml:space="preserve">kết quả thực hiện </w:t>
      </w:r>
      <w:r w:rsidR="004E54A1" w:rsidRPr="0005555A">
        <w:rPr>
          <w:rFonts w:ascii="Times New Roman" w:hAnsi="Times New Roman" w:cs="Times New Roman"/>
          <w:sz w:val="28"/>
          <w:szCs w:val="28"/>
        </w:rPr>
        <w:t>như sau:</w:t>
      </w:r>
    </w:p>
    <w:p w14:paraId="4799BFB6" w14:textId="35D64A62" w:rsidR="00063B9A" w:rsidRPr="0005555A" w:rsidRDefault="004E54A1" w:rsidP="0005555A">
      <w:pPr>
        <w:tabs>
          <w:tab w:val="left" w:pos="0"/>
        </w:tabs>
        <w:spacing w:before="120" w:after="120" w:line="300" w:lineRule="atLeast"/>
        <w:ind w:firstLine="567"/>
        <w:jc w:val="both"/>
        <w:rPr>
          <w:rFonts w:ascii="Times New Roman" w:hAnsi="Times New Roman" w:cs="Times New Roman"/>
          <w:b/>
          <w:sz w:val="28"/>
          <w:szCs w:val="28"/>
        </w:rPr>
      </w:pPr>
      <w:r w:rsidRPr="0005555A">
        <w:rPr>
          <w:rFonts w:ascii="Times New Roman" w:hAnsi="Times New Roman" w:cs="Times New Roman"/>
          <w:b/>
          <w:sz w:val="28"/>
          <w:szCs w:val="28"/>
        </w:rPr>
        <w:t>I.</w:t>
      </w:r>
      <w:r w:rsidR="00AC065F" w:rsidRPr="0005555A">
        <w:rPr>
          <w:rFonts w:ascii="Times New Roman" w:hAnsi="Times New Roman" w:cs="Times New Roman"/>
          <w:b/>
          <w:sz w:val="28"/>
          <w:szCs w:val="28"/>
        </w:rPr>
        <w:t xml:space="preserve"> </w:t>
      </w:r>
      <w:r w:rsidR="00B7742A" w:rsidRPr="0005555A">
        <w:rPr>
          <w:rFonts w:ascii="Times New Roman" w:hAnsi="Times New Roman" w:cs="Times New Roman"/>
          <w:b/>
          <w:sz w:val="28"/>
          <w:szCs w:val="28"/>
        </w:rPr>
        <w:t>Đặc điểm tình hình</w:t>
      </w:r>
    </w:p>
    <w:p w14:paraId="66510F57" w14:textId="540B3273" w:rsidR="00D77237" w:rsidRPr="0005555A" w:rsidRDefault="00D77237"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05555A">
        <w:rPr>
          <w:rFonts w:ascii="Times New Roman" w:eastAsiaTheme="minorEastAsia" w:hAnsi="Times New Roman" w:cs="Times New Roman"/>
          <w:bCs/>
          <w:sz w:val="28"/>
          <w:szCs w:val="28"/>
          <w:lang w:eastAsia="vi-VN"/>
        </w:rPr>
        <w:t>1. Đặc điểm tình hình có liên quan đ</w:t>
      </w:r>
      <w:r w:rsidR="006D51A9" w:rsidRPr="0005555A">
        <w:rPr>
          <w:rFonts w:ascii="Times New Roman" w:eastAsiaTheme="minorEastAsia" w:hAnsi="Times New Roman" w:cs="Times New Roman"/>
          <w:bCs/>
          <w:sz w:val="28"/>
          <w:szCs w:val="28"/>
          <w:lang w:eastAsia="vi-VN"/>
        </w:rPr>
        <w:t>ế</w:t>
      </w:r>
      <w:r w:rsidRPr="0005555A">
        <w:rPr>
          <w:rFonts w:ascii="Times New Roman" w:eastAsiaTheme="minorEastAsia" w:hAnsi="Times New Roman" w:cs="Times New Roman"/>
          <w:bCs/>
          <w:sz w:val="28"/>
          <w:szCs w:val="28"/>
          <w:lang w:eastAsia="vi-VN"/>
        </w:rPr>
        <w:t>n công tác PCCC và CNCH theo chức năng</w:t>
      </w:r>
      <w:r w:rsidR="002B4D34" w:rsidRPr="0005555A">
        <w:rPr>
          <w:rFonts w:ascii="Times New Roman" w:eastAsiaTheme="minorEastAsia" w:hAnsi="Times New Roman" w:cs="Times New Roman"/>
          <w:bCs/>
          <w:sz w:val="28"/>
          <w:szCs w:val="28"/>
          <w:lang w:eastAsia="vi-VN"/>
        </w:rPr>
        <w:t xml:space="preserve"> quản lý</w:t>
      </w:r>
    </w:p>
    <w:p w14:paraId="0BA2DEC4" w14:textId="4AD63703" w:rsidR="00601E87" w:rsidRPr="0005555A" w:rsidRDefault="00601E87"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05555A">
        <w:rPr>
          <w:rFonts w:ascii="Times New Roman" w:eastAsiaTheme="minorEastAsia" w:hAnsi="Times New Roman" w:cs="Times New Roman"/>
          <w:bCs/>
          <w:sz w:val="28"/>
          <w:szCs w:val="28"/>
          <w:lang w:eastAsia="vi-VN"/>
        </w:rPr>
        <w:t>a) Tình hình phát triển công nghiệp, thương m</w:t>
      </w:r>
      <w:r w:rsidR="00FC5F73" w:rsidRPr="0005555A">
        <w:rPr>
          <w:rFonts w:ascii="Times New Roman" w:eastAsiaTheme="minorEastAsia" w:hAnsi="Times New Roman" w:cs="Times New Roman"/>
          <w:bCs/>
          <w:sz w:val="28"/>
          <w:szCs w:val="28"/>
          <w:lang w:eastAsia="vi-VN"/>
        </w:rPr>
        <w:t>ạ</w:t>
      </w:r>
      <w:r w:rsidRPr="0005555A">
        <w:rPr>
          <w:rFonts w:ascii="Times New Roman" w:eastAsiaTheme="minorEastAsia" w:hAnsi="Times New Roman" w:cs="Times New Roman"/>
          <w:bCs/>
          <w:sz w:val="28"/>
          <w:szCs w:val="28"/>
          <w:lang w:eastAsia="vi-VN"/>
        </w:rPr>
        <w:t>i</w:t>
      </w:r>
      <w:r w:rsidR="002C56B7">
        <w:rPr>
          <w:rFonts w:ascii="Times New Roman" w:eastAsiaTheme="minorEastAsia" w:hAnsi="Times New Roman" w:cs="Times New Roman"/>
          <w:bCs/>
          <w:sz w:val="28"/>
          <w:szCs w:val="28"/>
          <w:lang w:eastAsia="vi-VN"/>
        </w:rPr>
        <w:t>:</w:t>
      </w:r>
    </w:p>
    <w:p w14:paraId="402DE476" w14:textId="1B5ED089" w:rsidR="006072C8" w:rsidRPr="0005555A" w:rsidRDefault="006072C8" w:rsidP="0005555A">
      <w:pPr>
        <w:tabs>
          <w:tab w:val="left" w:pos="0"/>
        </w:tabs>
        <w:spacing w:before="120" w:after="120" w:line="300" w:lineRule="atLeast"/>
        <w:ind w:firstLine="567"/>
        <w:jc w:val="both"/>
        <w:rPr>
          <w:rFonts w:ascii="Times New Roman" w:hAnsi="Times New Roman" w:cs="Times New Roman"/>
          <w:bCs/>
          <w:sz w:val="28"/>
          <w:szCs w:val="28"/>
        </w:rPr>
      </w:pPr>
      <w:r w:rsidRPr="0005555A">
        <w:rPr>
          <w:rFonts w:ascii="Times New Roman" w:eastAsiaTheme="minorEastAsia" w:hAnsi="Times New Roman" w:cs="Times New Roman"/>
          <w:bCs/>
          <w:sz w:val="28"/>
          <w:szCs w:val="28"/>
          <w:lang w:eastAsia="vi-VN"/>
        </w:rPr>
        <w:t xml:space="preserve">- </w:t>
      </w:r>
      <w:r w:rsidR="002B4D34" w:rsidRPr="0005555A">
        <w:rPr>
          <w:rFonts w:ascii="Times New Roman" w:eastAsiaTheme="minorEastAsia" w:hAnsi="Times New Roman" w:cs="Times New Roman"/>
          <w:bCs/>
          <w:sz w:val="28"/>
          <w:szCs w:val="28"/>
          <w:lang w:eastAsia="vi-VN"/>
        </w:rPr>
        <w:t>Sản xuất công nghiệp t</w:t>
      </w:r>
      <w:r w:rsidR="00300A99" w:rsidRPr="0005555A">
        <w:rPr>
          <w:rFonts w:ascii="Times New Roman" w:hAnsi="Times New Roman" w:cs="Times New Roman"/>
          <w:bCs/>
          <w:sz w:val="28"/>
          <w:szCs w:val="28"/>
        </w:rPr>
        <w:t xml:space="preserve">rên địa bàn tỉnh Lâm Đồng </w:t>
      </w:r>
      <w:r w:rsidR="002B4D34" w:rsidRPr="0005555A">
        <w:rPr>
          <w:rFonts w:ascii="Times New Roman" w:hAnsi="Times New Roman" w:cs="Times New Roman"/>
          <w:bCs/>
          <w:sz w:val="28"/>
          <w:szCs w:val="28"/>
        </w:rPr>
        <w:t>phát triển đúng theo định hướng; tập trung phát triển các ngành có lợi thế cạnh tranh</w:t>
      </w:r>
      <w:r w:rsidR="00601E87" w:rsidRPr="0005555A">
        <w:rPr>
          <w:rFonts w:ascii="Times New Roman" w:hAnsi="Times New Roman" w:cs="Times New Roman"/>
          <w:bCs/>
          <w:sz w:val="28"/>
          <w:szCs w:val="28"/>
        </w:rPr>
        <w:t xml:space="preserve"> như công nghiệp chế biến, nhất là chế biến nông sản, khoáng sản; nâng cao hiệu </w:t>
      </w:r>
      <w:r w:rsidR="00206676" w:rsidRPr="0005555A">
        <w:rPr>
          <w:rFonts w:ascii="Times New Roman" w:hAnsi="Times New Roman" w:cs="Times New Roman"/>
          <w:bCs/>
          <w:sz w:val="28"/>
          <w:szCs w:val="28"/>
        </w:rPr>
        <w:t>s</w:t>
      </w:r>
      <w:r w:rsidR="00601E87" w:rsidRPr="0005555A">
        <w:rPr>
          <w:rFonts w:ascii="Times New Roman" w:hAnsi="Times New Roman" w:cs="Times New Roman"/>
          <w:bCs/>
          <w:sz w:val="28"/>
          <w:szCs w:val="28"/>
        </w:rPr>
        <w:t>uất các nhà máy thuỷ điện</w:t>
      </w:r>
      <w:r w:rsidR="00206676" w:rsidRPr="0005555A">
        <w:rPr>
          <w:rFonts w:ascii="Times New Roman" w:hAnsi="Times New Roman" w:cs="Times New Roman"/>
          <w:bCs/>
          <w:sz w:val="28"/>
          <w:szCs w:val="28"/>
        </w:rPr>
        <w:t xml:space="preserve"> đã có, gắng với tiếp tục đầu tư các dự án thuỷ điện nhỏ và vừa theo quy hoạch. Chú trọng đổi mới công nghệ, mở rộng quy mô sản xuất, nâng cao chất lượng, tăng sức cạnh tranh của sản phẩm</w:t>
      </w:r>
      <w:r w:rsidR="00D1556A">
        <w:rPr>
          <w:rFonts w:ascii="Times New Roman" w:hAnsi="Times New Roman" w:cs="Times New Roman"/>
          <w:bCs/>
          <w:sz w:val="28"/>
          <w:szCs w:val="28"/>
        </w:rPr>
        <w:t>;</w:t>
      </w:r>
      <w:r w:rsidR="00206676" w:rsidRPr="0005555A">
        <w:rPr>
          <w:rFonts w:ascii="Times New Roman" w:hAnsi="Times New Roman" w:cs="Times New Roman"/>
          <w:bCs/>
          <w:sz w:val="28"/>
          <w:szCs w:val="28"/>
        </w:rPr>
        <w:t xml:space="preserve"> các </w:t>
      </w:r>
      <w:r w:rsidR="00D1556A">
        <w:rPr>
          <w:rFonts w:ascii="Times New Roman" w:hAnsi="Times New Roman" w:cs="Times New Roman"/>
          <w:bCs/>
          <w:sz w:val="28"/>
          <w:szCs w:val="28"/>
        </w:rPr>
        <w:t>k</w:t>
      </w:r>
      <w:r w:rsidR="00206676" w:rsidRPr="0005555A">
        <w:rPr>
          <w:rFonts w:ascii="Times New Roman" w:hAnsi="Times New Roman" w:cs="Times New Roman"/>
          <w:bCs/>
          <w:sz w:val="28"/>
          <w:szCs w:val="28"/>
        </w:rPr>
        <w:t>hu, cụm công nghiệp được quan tâm đầu tư, từng bước hoàn thiện hạ tầng, tạo quỹ đất</w:t>
      </w:r>
      <w:r w:rsidR="00FD0228" w:rsidRPr="0005555A">
        <w:rPr>
          <w:rFonts w:ascii="Times New Roman" w:hAnsi="Times New Roman" w:cs="Times New Roman"/>
          <w:bCs/>
          <w:sz w:val="28"/>
          <w:szCs w:val="28"/>
        </w:rPr>
        <w:t>, điều kiện thu hút đầu tư phát triển công nghiệp</w:t>
      </w:r>
      <w:r w:rsidR="00D1556A">
        <w:rPr>
          <w:rFonts w:ascii="Times New Roman" w:hAnsi="Times New Roman" w:cs="Times New Roman"/>
          <w:bCs/>
          <w:sz w:val="28"/>
          <w:szCs w:val="28"/>
        </w:rPr>
        <w:t>;</w:t>
      </w:r>
      <w:r w:rsidR="00FD0228" w:rsidRPr="0005555A">
        <w:rPr>
          <w:rFonts w:ascii="Times New Roman" w:hAnsi="Times New Roman" w:cs="Times New Roman"/>
          <w:bCs/>
          <w:sz w:val="28"/>
          <w:szCs w:val="28"/>
        </w:rPr>
        <w:t xml:space="preserve"> phát huy các làng nghề truyền thống gắn với phát triển tiểu thủ công nghiệp, công nghiệp nông thôn.</w:t>
      </w:r>
      <w:r w:rsidR="000423BD" w:rsidRPr="0005555A">
        <w:rPr>
          <w:rFonts w:ascii="Times New Roman" w:hAnsi="Times New Roman" w:cs="Times New Roman"/>
          <w:bCs/>
          <w:sz w:val="28"/>
          <w:szCs w:val="28"/>
        </w:rPr>
        <w:t xml:space="preserve"> </w:t>
      </w:r>
      <w:r w:rsidRPr="0005555A">
        <w:rPr>
          <w:rFonts w:ascii="Times New Roman" w:hAnsi="Times New Roman" w:cs="Times New Roman"/>
          <w:bCs/>
          <w:sz w:val="28"/>
          <w:szCs w:val="28"/>
        </w:rPr>
        <w:t xml:space="preserve">Sản phẩm công nghiệp chủ yếu ước năm 2024 và so với năm trước: </w:t>
      </w:r>
      <w:r w:rsidR="00A37696" w:rsidRPr="0005555A">
        <w:rPr>
          <w:rFonts w:ascii="Times New Roman" w:hAnsi="Times New Roman" w:cs="Times New Roman"/>
          <w:bCs/>
          <w:sz w:val="28"/>
          <w:szCs w:val="28"/>
        </w:rPr>
        <w:t>S</w:t>
      </w:r>
      <w:r w:rsidRPr="0005555A">
        <w:rPr>
          <w:rFonts w:ascii="Times New Roman" w:hAnsi="Times New Roman" w:cs="Times New Roman"/>
          <w:bCs/>
          <w:sz w:val="28"/>
          <w:szCs w:val="28"/>
        </w:rPr>
        <w:t>ợi tơ tằm các loại đạt khoảng 1,9 ngàn tấn, tăng 11,76%, đạt 100% kế hoạch năm; lụa tơ tằm các loại đạt khoảng 4,12 ngàn tấn, tăng 13,87%, đạt 104,15% kế hoạch năm; ôxit nhôm (alumin) đạt 780 ngàn tấn, tăng 2,6%, đạt 100,45% kế hoạch năm; rau cấp đông đạt 41 ngàn tấn, tăng 38,85%, đạt 120,43% kế hoạch năm; sợi len lông cừu đạt 2.315 tấn, tăng 11,84%, đạt 100,65% kế hoạch năm; bia đóng lon đạt 137 triệu lít, tăng 10,48%, đạt 105,38% kế hoạch năm; điện thương phẩm đạt 2.092 triệu k</w:t>
      </w:r>
      <w:r w:rsidR="00D1556A">
        <w:rPr>
          <w:rFonts w:ascii="Times New Roman" w:hAnsi="Times New Roman" w:cs="Times New Roman"/>
          <w:bCs/>
          <w:sz w:val="28"/>
          <w:szCs w:val="28"/>
        </w:rPr>
        <w:t>W</w:t>
      </w:r>
      <w:r w:rsidRPr="0005555A">
        <w:rPr>
          <w:rFonts w:ascii="Times New Roman" w:hAnsi="Times New Roman" w:cs="Times New Roman"/>
          <w:bCs/>
          <w:sz w:val="28"/>
          <w:szCs w:val="28"/>
        </w:rPr>
        <w:t>h, tăng 13,89%;... Bên cạnh đó</w:t>
      </w:r>
      <w:r w:rsidR="00D1556A">
        <w:rPr>
          <w:rFonts w:ascii="Times New Roman" w:hAnsi="Times New Roman" w:cs="Times New Roman"/>
          <w:bCs/>
          <w:sz w:val="28"/>
          <w:szCs w:val="28"/>
        </w:rPr>
        <w:t>,</w:t>
      </w:r>
      <w:r w:rsidRPr="0005555A">
        <w:rPr>
          <w:rFonts w:ascii="Times New Roman" w:hAnsi="Times New Roman" w:cs="Times New Roman"/>
          <w:bCs/>
          <w:sz w:val="28"/>
          <w:szCs w:val="28"/>
        </w:rPr>
        <w:t xml:space="preserve"> một số sản phẩm giảm so với cùng kỳ như: đá vật liệu xây dựng đạt 3.112 ngàn m</w:t>
      </w:r>
      <w:r w:rsidRPr="0005555A">
        <w:rPr>
          <w:rFonts w:ascii="Times New Roman" w:hAnsi="Times New Roman" w:cs="Times New Roman"/>
          <w:bCs/>
          <w:sz w:val="28"/>
          <w:szCs w:val="28"/>
          <w:vertAlign w:val="superscript"/>
        </w:rPr>
        <w:t>3</w:t>
      </w:r>
      <w:r w:rsidRPr="0005555A">
        <w:rPr>
          <w:rFonts w:ascii="Times New Roman" w:hAnsi="Times New Roman" w:cs="Times New Roman"/>
          <w:bCs/>
          <w:sz w:val="28"/>
          <w:szCs w:val="28"/>
        </w:rPr>
        <w:t xml:space="preserve"> giảm 20%, đạt 70,97% kế hoạch năm; cao lanh các loại đạt 313 ngàn tấn giảm 6,85%, đạt 84,59% kế hoạch năm; chè chế biến đạt khoảng 19,09 ngàn tấn giảm 4,42%, đạt 84,13% kế hoạch năm; điện sản xuất phân bổ cho tỉnh Lâm Đồng đạt 5.518 triệu k</w:t>
      </w:r>
      <w:r w:rsidR="002F7512">
        <w:rPr>
          <w:rFonts w:ascii="Times New Roman" w:hAnsi="Times New Roman" w:cs="Times New Roman"/>
          <w:bCs/>
          <w:sz w:val="28"/>
          <w:szCs w:val="28"/>
        </w:rPr>
        <w:t>W</w:t>
      </w:r>
      <w:r w:rsidRPr="0005555A">
        <w:rPr>
          <w:rFonts w:ascii="Times New Roman" w:hAnsi="Times New Roman" w:cs="Times New Roman"/>
          <w:bCs/>
          <w:sz w:val="28"/>
          <w:szCs w:val="28"/>
        </w:rPr>
        <w:t>h giảm 7,55%;...</w:t>
      </w:r>
    </w:p>
    <w:p w14:paraId="6147CAD7" w14:textId="304D0278" w:rsidR="006D51A9" w:rsidRPr="0005555A" w:rsidRDefault="006072C8" w:rsidP="0005555A">
      <w:pPr>
        <w:tabs>
          <w:tab w:val="left" w:pos="0"/>
        </w:tabs>
        <w:spacing w:before="120" w:after="120" w:line="300" w:lineRule="atLeast"/>
        <w:ind w:firstLine="567"/>
        <w:jc w:val="both"/>
        <w:rPr>
          <w:rFonts w:ascii="Times New Roman" w:hAnsi="Times New Roman" w:cs="Times New Roman"/>
          <w:bCs/>
          <w:sz w:val="28"/>
          <w:szCs w:val="28"/>
        </w:rPr>
      </w:pPr>
      <w:r w:rsidRPr="0005555A">
        <w:rPr>
          <w:rFonts w:ascii="Times New Roman" w:hAnsi="Times New Roman" w:cs="Times New Roman"/>
          <w:bCs/>
          <w:sz w:val="28"/>
          <w:szCs w:val="28"/>
        </w:rPr>
        <w:t xml:space="preserve">- </w:t>
      </w:r>
      <w:r w:rsidR="00FD0228" w:rsidRPr="0005555A">
        <w:rPr>
          <w:rFonts w:ascii="Times New Roman" w:hAnsi="Times New Roman" w:cs="Times New Roman"/>
          <w:bCs/>
          <w:sz w:val="28"/>
          <w:szCs w:val="28"/>
        </w:rPr>
        <w:t xml:space="preserve">Thị trường hàng hoá </w:t>
      </w:r>
      <w:r w:rsidR="000D2D92" w:rsidRPr="0005555A">
        <w:rPr>
          <w:rFonts w:ascii="Times New Roman" w:hAnsi="Times New Roman" w:cs="Times New Roman"/>
          <w:bCs/>
          <w:sz w:val="28"/>
          <w:szCs w:val="28"/>
        </w:rPr>
        <w:t xml:space="preserve">trên địa bàn tỉnh Lâm Đồng </w:t>
      </w:r>
      <w:r w:rsidR="00FD0228" w:rsidRPr="0005555A">
        <w:rPr>
          <w:rFonts w:ascii="Times New Roman" w:hAnsi="Times New Roman" w:cs="Times New Roman"/>
          <w:bCs/>
          <w:sz w:val="28"/>
          <w:szCs w:val="28"/>
        </w:rPr>
        <w:t xml:space="preserve">cơ bản ổn định, đáp ứng kịp thời nhu cầu tiêu dùng và sản xuất. </w:t>
      </w:r>
      <w:r w:rsidRPr="0005555A">
        <w:rPr>
          <w:rFonts w:ascii="Times New Roman" w:hAnsi="Times New Roman" w:cs="Times New Roman"/>
          <w:bCs/>
          <w:sz w:val="28"/>
          <w:szCs w:val="28"/>
        </w:rPr>
        <w:t>H</w:t>
      </w:r>
      <w:r w:rsidR="00FD0228" w:rsidRPr="0005555A">
        <w:rPr>
          <w:rFonts w:ascii="Times New Roman" w:hAnsi="Times New Roman" w:cs="Times New Roman"/>
          <w:bCs/>
          <w:sz w:val="28"/>
          <w:szCs w:val="28"/>
        </w:rPr>
        <w:t xml:space="preserve">ệ thống </w:t>
      </w:r>
      <w:r w:rsidR="008B3247">
        <w:rPr>
          <w:rFonts w:ascii="Times New Roman" w:hAnsi="Times New Roman" w:cs="Times New Roman"/>
          <w:bCs/>
          <w:sz w:val="28"/>
          <w:szCs w:val="28"/>
        </w:rPr>
        <w:t>T</w:t>
      </w:r>
      <w:r w:rsidR="00FD0228" w:rsidRPr="0005555A">
        <w:rPr>
          <w:rFonts w:ascii="Times New Roman" w:hAnsi="Times New Roman" w:cs="Times New Roman"/>
          <w:bCs/>
          <w:sz w:val="28"/>
          <w:szCs w:val="28"/>
        </w:rPr>
        <w:t xml:space="preserve">rung tâm thương mại, siêu thị, chợ có </w:t>
      </w:r>
      <w:r w:rsidR="00FD0228" w:rsidRPr="0005555A">
        <w:rPr>
          <w:rFonts w:ascii="Times New Roman" w:hAnsi="Times New Roman" w:cs="Times New Roman"/>
          <w:bCs/>
          <w:sz w:val="28"/>
          <w:szCs w:val="28"/>
        </w:rPr>
        <w:lastRenderedPageBreak/>
        <w:t>bước phát triển; công tác chuyển đổi mô hình quản lý chợ từng bước có hiệu quả.</w:t>
      </w:r>
      <w:r w:rsidR="000423BD" w:rsidRPr="0005555A">
        <w:rPr>
          <w:rFonts w:ascii="Times New Roman" w:hAnsi="Times New Roman" w:cs="Times New Roman"/>
          <w:bCs/>
          <w:sz w:val="28"/>
          <w:szCs w:val="28"/>
        </w:rPr>
        <w:t xml:space="preserve"> </w:t>
      </w:r>
      <w:r w:rsidRPr="0005555A">
        <w:rPr>
          <w:rFonts w:ascii="Times New Roman" w:hAnsi="Times New Roman" w:cs="Times New Roman"/>
          <w:bCs/>
          <w:sz w:val="28"/>
          <w:szCs w:val="28"/>
        </w:rPr>
        <w:t xml:space="preserve">Tổng mức bán lẻ hàng hóa và doanh thu dịch vụ năm 2024 ước đạt 90.900 tỷ đồng tăng 23,3% so với cùng kỳ năm trước, đạt 100% kế hoạch năm 2024. Trong đó: </w:t>
      </w:r>
      <w:r w:rsidR="008B3247">
        <w:rPr>
          <w:rFonts w:ascii="Times New Roman" w:hAnsi="Times New Roman" w:cs="Times New Roman"/>
          <w:bCs/>
          <w:sz w:val="28"/>
          <w:szCs w:val="28"/>
        </w:rPr>
        <w:t>T</w:t>
      </w:r>
      <w:r w:rsidRPr="0005555A">
        <w:rPr>
          <w:rFonts w:ascii="Times New Roman" w:hAnsi="Times New Roman" w:cs="Times New Roman"/>
          <w:bCs/>
          <w:sz w:val="28"/>
          <w:szCs w:val="28"/>
        </w:rPr>
        <w:t>ổng mức bán lẻ hàng hóa ước đạt 63.630 tỷ đồng, chiếm 70% tổng mức bán lẻ hàng hoá và doanh thu dịch vụ, tăng 26,1% so cùng kỳ năm trước; doanh thu dịch vụ lưu trú, ăn uống, du lịch ước đạt 15.450 tỷ đồng, chiếm 17% tổng mức bán lẻ hàng hoá và doanh thu dịch vụ, tăng 15,7% so cùng kỳ năm trước; doanh thu dịch vụ khác ước đạt 11.820 tỷ đồng, chiếm 13% tổng mức bán lẻ hàng hoá và doanh thu dịch vụ, tăng 19,3% so với cùng kỳ năm trước.</w:t>
      </w:r>
    </w:p>
    <w:p w14:paraId="311C99B1" w14:textId="15648BA7" w:rsidR="00300A99" w:rsidRPr="0005555A" w:rsidRDefault="00601E87" w:rsidP="0005555A">
      <w:pPr>
        <w:tabs>
          <w:tab w:val="left" w:pos="0"/>
        </w:tabs>
        <w:spacing w:before="120" w:after="120" w:line="300" w:lineRule="atLeast"/>
        <w:ind w:firstLine="567"/>
        <w:jc w:val="both"/>
        <w:rPr>
          <w:rFonts w:ascii="Times New Roman" w:hAnsi="Times New Roman" w:cs="Times New Roman"/>
          <w:bCs/>
          <w:sz w:val="28"/>
          <w:szCs w:val="28"/>
        </w:rPr>
      </w:pPr>
      <w:r w:rsidRPr="0005555A">
        <w:rPr>
          <w:rFonts w:ascii="Times New Roman" w:hAnsi="Times New Roman" w:cs="Times New Roman"/>
          <w:bCs/>
          <w:sz w:val="28"/>
          <w:szCs w:val="28"/>
        </w:rPr>
        <w:t xml:space="preserve">b) </w:t>
      </w:r>
      <w:r w:rsidR="00300A99" w:rsidRPr="0005555A">
        <w:rPr>
          <w:rFonts w:ascii="Times New Roman" w:hAnsi="Times New Roman" w:cs="Times New Roman"/>
          <w:bCs/>
          <w:sz w:val="28"/>
          <w:szCs w:val="28"/>
        </w:rPr>
        <w:t xml:space="preserve">Các </w:t>
      </w:r>
      <w:r w:rsidR="00300A99" w:rsidRPr="0005555A">
        <w:rPr>
          <w:rFonts w:ascii="Times New Roman" w:eastAsiaTheme="minorEastAsia" w:hAnsi="Times New Roman" w:cs="Times New Roman"/>
          <w:bCs/>
          <w:sz w:val="28"/>
          <w:szCs w:val="28"/>
          <w:lang w:eastAsia="vi-VN"/>
        </w:rPr>
        <w:t>cơ sở, c</w:t>
      </w:r>
      <w:r w:rsidR="00300A99" w:rsidRPr="0005555A">
        <w:rPr>
          <w:rFonts w:ascii="Times New Roman" w:hAnsi="Times New Roman" w:cs="Times New Roman"/>
          <w:bCs/>
          <w:sz w:val="28"/>
          <w:szCs w:val="28"/>
        </w:rPr>
        <w:t>ông trình nguy hiểm về cháy nổ</w:t>
      </w:r>
      <w:r w:rsidR="001065E5" w:rsidRPr="0005555A">
        <w:rPr>
          <w:rFonts w:ascii="Times New Roman" w:hAnsi="Times New Roman" w:cs="Times New Roman"/>
          <w:bCs/>
          <w:sz w:val="28"/>
          <w:szCs w:val="28"/>
        </w:rPr>
        <w:t xml:space="preserve"> trên địa bàn tỉnh Lâm Đồng</w:t>
      </w:r>
      <w:r w:rsidR="008B3247">
        <w:rPr>
          <w:rFonts w:ascii="Times New Roman" w:hAnsi="Times New Roman" w:cs="Times New Roman"/>
          <w:bCs/>
          <w:sz w:val="28"/>
          <w:szCs w:val="28"/>
        </w:rPr>
        <w:t>:</w:t>
      </w:r>
    </w:p>
    <w:p w14:paraId="04DDE805" w14:textId="4D9B3A8C" w:rsidR="00300A99" w:rsidRPr="0005555A" w:rsidRDefault="00300A99" w:rsidP="0005555A">
      <w:pPr>
        <w:spacing w:before="120" w:after="120" w:line="300" w:lineRule="atLeast"/>
        <w:ind w:firstLine="567"/>
        <w:jc w:val="both"/>
        <w:rPr>
          <w:rFonts w:ascii="Times New Roman" w:eastAsiaTheme="minorEastAsia" w:hAnsi="Times New Roman" w:cs="Times New Roman"/>
          <w:sz w:val="28"/>
          <w:szCs w:val="28"/>
          <w:lang w:eastAsia="vi-VN"/>
        </w:rPr>
      </w:pPr>
      <w:r w:rsidRPr="0005555A">
        <w:rPr>
          <w:rFonts w:ascii="Times New Roman" w:hAnsi="Times New Roman" w:cs="Times New Roman"/>
          <w:bCs/>
          <w:sz w:val="28"/>
          <w:szCs w:val="28"/>
        </w:rPr>
        <w:t xml:space="preserve">- </w:t>
      </w:r>
      <w:r w:rsidRPr="0005555A">
        <w:rPr>
          <w:rFonts w:ascii="Times New Roman" w:eastAsiaTheme="minorEastAsia" w:hAnsi="Times New Roman" w:cs="Times New Roman"/>
          <w:sz w:val="28"/>
          <w:szCs w:val="28"/>
          <w:lang w:eastAsia="vi-VN"/>
        </w:rPr>
        <w:t xml:space="preserve">36 cơ sở sử dụng hóa chất có điều kiện, trong đó có 02 cơ sở sử dụng hóa chất hạn chế, </w:t>
      </w:r>
      <w:r w:rsidR="008B3247">
        <w:rPr>
          <w:rFonts w:ascii="Times New Roman" w:eastAsiaTheme="minorEastAsia" w:hAnsi="Times New Roman" w:cs="Times New Roman"/>
          <w:sz w:val="28"/>
          <w:szCs w:val="28"/>
          <w:lang w:eastAsia="vi-VN"/>
        </w:rPr>
        <w:t>0</w:t>
      </w:r>
      <w:r w:rsidRPr="0005555A">
        <w:rPr>
          <w:rFonts w:ascii="Times New Roman" w:eastAsiaTheme="minorEastAsia" w:hAnsi="Times New Roman" w:cs="Times New Roman"/>
          <w:sz w:val="28"/>
          <w:szCs w:val="28"/>
          <w:lang w:eastAsia="vi-VN"/>
        </w:rPr>
        <w:t>8 cơ sở sử dụng tiền chất công nghiệp; 01 cơ sở được phê duyệt Kế hoạch phòng ngừa, ứng phó sự cố hóa chất, 13 cơ sở đã xây dựng Biện pháp phòng ngừa ứng phó sự cố hóa chất.</w:t>
      </w:r>
    </w:p>
    <w:p w14:paraId="36DF91C6" w14:textId="203344F0" w:rsidR="00300A99" w:rsidRPr="0005555A" w:rsidRDefault="00300A99" w:rsidP="0005555A">
      <w:pPr>
        <w:pStyle w:val="NoSpacing"/>
        <w:tabs>
          <w:tab w:val="left" w:pos="851"/>
        </w:tabs>
        <w:spacing w:before="120" w:after="120" w:line="300" w:lineRule="atLeast"/>
        <w:ind w:firstLine="567"/>
        <w:jc w:val="both"/>
        <w:rPr>
          <w:rFonts w:ascii="Times New Roman" w:hAnsi="Times New Roman" w:cs="Times New Roman"/>
          <w:sz w:val="28"/>
          <w:szCs w:val="28"/>
          <w:lang w:val="en-US"/>
        </w:rPr>
      </w:pPr>
      <w:r w:rsidRPr="0005555A">
        <w:rPr>
          <w:rFonts w:ascii="Times New Roman" w:hAnsi="Times New Roman" w:cs="Times New Roman"/>
          <w:sz w:val="28"/>
          <w:szCs w:val="28"/>
          <w:lang w:val="en-US"/>
        </w:rPr>
        <w:t xml:space="preserve">- 01 </w:t>
      </w:r>
      <w:r w:rsidR="008B3247">
        <w:rPr>
          <w:rFonts w:ascii="Times New Roman" w:hAnsi="Times New Roman" w:cs="Times New Roman"/>
          <w:sz w:val="28"/>
          <w:szCs w:val="28"/>
          <w:lang w:val="en-US"/>
        </w:rPr>
        <w:t>C</w:t>
      </w:r>
      <w:r w:rsidRPr="0005555A">
        <w:rPr>
          <w:rFonts w:ascii="Times New Roman" w:hAnsi="Times New Roman" w:cs="Times New Roman"/>
          <w:sz w:val="28"/>
          <w:szCs w:val="28"/>
          <w:lang w:val="en-US"/>
        </w:rPr>
        <w:t>ông trình Kho trung chuyển xăng dầu Di Linh do Công ty TNHH Dương Đông - Tây Nguyên thực hiện đầu tư xây dựng tại xã Liên Đầm, huyện Di Linh, tỉnh Lâm Đồng có tổng dung tích chứa là 4.800</w:t>
      </w:r>
      <w:r w:rsidR="008B3247">
        <w:rPr>
          <w:rFonts w:ascii="Times New Roman" w:hAnsi="Times New Roman" w:cs="Times New Roman"/>
          <w:sz w:val="28"/>
          <w:szCs w:val="28"/>
          <w:lang w:val="en-US"/>
        </w:rPr>
        <w:t xml:space="preserve"> </w:t>
      </w:r>
      <w:r w:rsidRPr="0005555A">
        <w:rPr>
          <w:rFonts w:ascii="Times New Roman" w:hAnsi="Times New Roman" w:cs="Times New Roman"/>
          <w:sz w:val="28"/>
          <w:szCs w:val="28"/>
          <w:lang w:val="en-US"/>
        </w:rPr>
        <w:t>m</w:t>
      </w:r>
      <w:r w:rsidRPr="0005555A">
        <w:rPr>
          <w:rFonts w:ascii="Times New Roman" w:hAnsi="Times New Roman" w:cs="Times New Roman"/>
          <w:sz w:val="28"/>
          <w:szCs w:val="28"/>
          <w:vertAlign w:val="superscript"/>
          <w:lang w:val="en-US"/>
        </w:rPr>
        <w:t>3</w:t>
      </w:r>
      <w:r w:rsidRPr="0005555A">
        <w:rPr>
          <w:rFonts w:ascii="Times New Roman" w:hAnsi="Times New Roman" w:cs="Times New Roman"/>
          <w:sz w:val="28"/>
          <w:szCs w:val="28"/>
          <w:lang w:val="en-US"/>
        </w:rPr>
        <w:t>.</w:t>
      </w:r>
    </w:p>
    <w:p w14:paraId="35A48BD2" w14:textId="43D74404" w:rsidR="00300A99" w:rsidRPr="0005555A" w:rsidRDefault="00300A99" w:rsidP="0005555A">
      <w:pPr>
        <w:tabs>
          <w:tab w:val="left" w:pos="0"/>
        </w:tabs>
        <w:spacing w:before="120" w:after="120" w:line="300" w:lineRule="atLeast"/>
        <w:ind w:firstLine="567"/>
        <w:jc w:val="both"/>
        <w:rPr>
          <w:rFonts w:ascii="Times New Roman" w:hAnsi="Times New Roman" w:cs="Times New Roman"/>
          <w:sz w:val="28"/>
          <w:szCs w:val="28"/>
          <w:lang w:val="nb-NO"/>
        </w:rPr>
      </w:pPr>
      <w:r w:rsidRPr="0005555A">
        <w:rPr>
          <w:rFonts w:ascii="Times New Roman" w:hAnsi="Times New Roman" w:cs="Times New Roman"/>
          <w:bCs/>
          <w:sz w:val="28"/>
          <w:szCs w:val="28"/>
        </w:rPr>
        <w:t xml:space="preserve">- </w:t>
      </w:r>
      <w:r w:rsidR="00545FB9" w:rsidRPr="0005555A">
        <w:rPr>
          <w:rFonts w:ascii="Times New Roman" w:hAnsi="Times New Roman" w:cs="Times New Roman"/>
          <w:bCs/>
          <w:sz w:val="28"/>
          <w:szCs w:val="28"/>
        </w:rPr>
        <w:t xml:space="preserve">19 vị trí được phép hoạt động VLNCN (gồm 01 vị trí được Sở Công Thương cấp </w:t>
      </w:r>
      <w:r w:rsidR="008B3247">
        <w:rPr>
          <w:rFonts w:ascii="Times New Roman" w:hAnsi="Times New Roman" w:cs="Times New Roman"/>
          <w:bCs/>
          <w:sz w:val="28"/>
          <w:szCs w:val="28"/>
        </w:rPr>
        <w:t>G</w:t>
      </w:r>
      <w:r w:rsidR="00545FB9" w:rsidRPr="0005555A">
        <w:rPr>
          <w:rFonts w:ascii="Times New Roman" w:hAnsi="Times New Roman" w:cs="Times New Roman"/>
          <w:bCs/>
          <w:sz w:val="28"/>
          <w:szCs w:val="28"/>
        </w:rPr>
        <w:t xml:space="preserve">iấy phép sử dụng VLNCN và 18 vị trí sử dụng </w:t>
      </w:r>
      <w:r w:rsidR="008B3247">
        <w:rPr>
          <w:rFonts w:ascii="Times New Roman" w:hAnsi="Times New Roman" w:cs="Times New Roman"/>
          <w:bCs/>
          <w:sz w:val="28"/>
          <w:szCs w:val="28"/>
        </w:rPr>
        <w:t>d</w:t>
      </w:r>
      <w:r w:rsidR="00545FB9" w:rsidRPr="0005555A">
        <w:rPr>
          <w:rFonts w:ascii="Times New Roman" w:hAnsi="Times New Roman" w:cs="Times New Roman"/>
          <w:bCs/>
          <w:sz w:val="28"/>
          <w:szCs w:val="28"/>
        </w:rPr>
        <w:t>ịch vụ nổ mìn)</w:t>
      </w:r>
      <w:r w:rsidR="003F53D4" w:rsidRPr="0005555A">
        <w:rPr>
          <w:rFonts w:ascii="Times New Roman" w:hAnsi="Times New Roman" w:cs="Times New Roman"/>
          <w:bCs/>
          <w:sz w:val="28"/>
          <w:szCs w:val="28"/>
          <w:lang w:val="nb-NO"/>
        </w:rPr>
        <w:t xml:space="preserve">; </w:t>
      </w:r>
      <w:r w:rsidRPr="0005555A">
        <w:rPr>
          <w:rFonts w:ascii="Times New Roman" w:hAnsi="Times New Roman" w:cs="Times New Roman"/>
          <w:sz w:val="28"/>
          <w:szCs w:val="28"/>
          <w:lang w:val="nb-NO"/>
        </w:rPr>
        <w:t>01 kho chứa VLNCN với sức chứa 20.000 kg thuốc nổ do Công ty TNHH Công nghiệp Hóa chất mỏ Nam Trung Bộ quản lý tại xã Gia Hiệp, huyện Di Linh</w:t>
      </w:r>
      <w:r w:rsidR="001065E5" w:rsidRPr="0005555A">
        <w:rPr>
          <w:rFonts w:ascii="Times New Roman" w:hAnsi="Times New Roman" w:cs="Times New Roman"/>
          <w:sz w:val="28"/>
          <w:szCs w:val="28"/>
          <w:lang w:val="nb-NO"/>
        </w:rPr>
        <w:t>.</w:t>
      </w:r>
    </w:p>
    <w:p w14:paraId="5640B029" w14:textId="25463481" w:rsidR="00545FB9" w:rsidRPr="0005555A" w:rsidRDefault="00545FB9" w:rsidP="0005555A">
      <w:pPr>
        <w:tabs>
          <w:tab w:val="left" w:pos="0"/>
        </w:tabs>
        <w:spacing w:before="120" w:after="120" w:line="300" w:lineRule="atLeast"/>
        <w:ind w:firstLine="567"/>
        <w:jc w:val="both"/>
        <w:rPr>
          <w:rFonts w:ascii="Times New Roman" w:hAnsi="Times New Roman" w:cs="Times New Roman"/>
          <w:sz w:val="28"/>
          <w:szCs w:val="28"/>
          <w:lang w:val="nb-NO"/>
        </w:rPr>
      </w:pPr>
      <w:r w:rsidRPr="0005555A">
        <w:rPr>
          <w:rFonts w:ascii="Times New Roman" w:hAnsi="Times New Roman" w:cs="Times New Roman"/>
          <w:sz w:val="28"/>
          <w:szCs w:val="28"/>
          <w:lang w:val="nb-NO"/>
        </w:rPr>
        <w:t>- 04 Trạm chiết nạp khí dầu mỏ hoá lỏng (LPG) với tổng dung tích bồn chứa là 347,058 m</w:t>
      </w:r>
      <w:r w:rsidRPr="0005555A">
        <w:rPr>
          <w:rFonts w:ascii="Times New Roman" w:hAnsi="Times New Roman" w:cs="Times New Roman"/>
          <w:sz w:val="28"/>
          <w:szCs w:val="28"/>
          <w:vertAlign w:val="superscript"/>
          <w:lang w:val="nb-NO"/>
        </w:rPr>
        <w:t>3</w:t>
      </w:r>
      <w:r w:rsidRPr="0005555A">
        <w:rPr>
          <w:rFonts w:ascii="Times New Roman" w:hAnsi="Times New Roman" w:cs="Times New Roman"/>
          <w:sz w:val="28"/>
          <w:szCs w:val="28"/>
          <w:lang w:val="nb-NO"/>
        </w:rPr>
        <w:t>.</w:t>
      </w:r>
    </w:p>
    <w:p w14:paraId="75DACBFC" w14:textId="412EC40E" w:rsidR="00C25958" w:rsidRPr="0005555A" w:rsidRDefault="00601E87" w:rsidP="0005555A">
      <w:pPr>
        <w:tabs>
          <w:tab w:val="left" w:pos="0"/>
        </w:tabs>
        <w:spacing w:before="120" w:after="120" w:line="300" w:lineRule="atLeast"/>
        <w:ind w:firstLine="567"/>
        <w:jc w:val="both"/>
        <w:rPr>
          <w:rFonts w:ascii="Times New Roman" w:hAnsi="Times New Roman" w:cs="Times New Roman"/>
          <w:bCs/>
          <w:sz w:val="28"/>
          <w:szCs w:val="28"/>
        </w:rPr>
      </w:pPr>
      <w:r w:rsidRPr="0005555A">
        <w:rPr>
          <w:rFonts w:ascii="Times New Roman" w:hAnsi="Times New Roman" w:cs="Times New Roman"/>
          <w:bCs/>
          <w:sz w:val="28"/>
          <w:szCs w:val="28"/>
        </w:rPr>
        <w:t>-</w:t>
      </w:r>
      <w:r w:rsidR="00C25958" w:rsidRPr="0005555A">
        <w:rPr>
          <w:rFonts w:ascii="Times New Roman" w:hAnsi="Times New Roman" w:cs="Times New Roman"/>
          <w:bCs/>
          <w:sz w:val="28"/>
          <w:szCs w:val="28"/>
        </w:rPr>
        <w:t xml:space="preserve"> 82 chợ</w:t>
      </w:r>
      <w:r w:rsidR="000D2D92" w:rsidRPr="0005555A">
        <w:rPr>
          <w:rFonts w:ascii="Times New Roman" w:hAnsi="Times New Roman" w:cs="Times New Roman"/>
          <w:bCs/>
          <w:sz w:val="28"/>
          <w:szCs w:val="28"/>
        </w:rPr>
        <w:t>,</w:t>
      </w:r>
      <w:r w:rsidR="00C25958" w:rsidRPr="0005555A">
        <w:rPr>
          <w:rFonts w:ascii="Times New Roman" w:hAnsi="Times New Roman" w:cs="Times New Roman"/>
          <w:bCs/>
          <w:sz w:val="28"/>
          <w:szCs w:val="28"/>
        </w:rPr>
        <w:t xml:space="preserve"> 03 trung tâm thương mại, 05 siêu thị; 326 cửa hàng xăng dầu, 490 cửa hàng bán lẻ khí dầu mỏ hóa lỏng; 47 cửa hàng </w:t>
      </w:r>
      <w:r w:rsidR="00697EF9">
        <w:rPr>
          <w:rFonts w:ascii="Times New Roman" w:hAnsi="Times New Roman" w:cs="Times New Roman"/>
          <w:bCs/>
          <w:sz w:val="28"/>
          <w:szCs w:val="28"/>
        </w:rPr>
        <w:t>B</w:t>
      </w:r>
      <w:r w:rsidR="00C25958" w:rsidRPr="0005555A">
        <w:rPr>
          <w:rFonts w:ascii="Times New Roman" w:hAnsi="Times New Roman" w:cs="Times New Roman"/>
          <w:bCs/>
          <w:sz w:val="28"/>
          <w:szCs w:val="28"/>
        </w:rPr>
        <w:t>ách hoá xanh, 15 cửa hàng tiện lợi Winmart + và hàng ngàn cửa hàng bách hóa quy mô hộ gia đình được phân bổ rộng khắp trên địa bàn toàn tỉnh, đặc biệt tại vùng sâu, vùng xa, vùng đồng bào dân tộc thiểu số.</w:t>
      </w:r>
    </w:p>
    <w:p w14:paraId="0AADB781" w14:textId="5B742233" w:rsidR="00C25958" w:rsidRPr="0005555A" w:rsidRDefault="00FE409F" w:rsidP="0005555A">
      <w:pPr>
        <w:tabs>
          <w:tab w:val="left" w:pos="0"/>
        </w:tabs>
        <w:spacing w:before="120" w:after="120" w:line="300" w:lineRule="atLeast"/>
        <w:ind w:firstLine="567"/>
        <w:jc w:val="both"/>
        <w:rPr>
          <w:rFonts w:ascii="Times New Roman" w:hAnsi="Times New Roman" w:cs="Times New Roman"/>
          <w:bCs/>
          <w:sz w:val="28"/>
          <w:szCs w:val="28"/>
        </w:rPr>
      </w:pPr>
      <w:r w:rsidRPr="0005555A">
        <w:rPr>
          <w:rFonts w:ascii="Times New Roman" w:hAnsi="Times New Roman" w:cs="Times New Roman"/>
          <w:bCs/>
          <w:sz w:val="28"/>
          <w:szCs w:val="28"/>
        </w:rPr>
        <w:t xml:space="preserve">- </w:t>
      </w:r>
      <w:r w:rsidR="000D2D92" w:rsidRPr="0005555A">
        <w:rPr>
          <w:rFonts w:ascii="Times New Roman" w:hAnsi="Times New Roman" w:cs="Times New Roman"/>
          <w:bCs/>
          <w:sz w:val="28"/>
          <w:szCs w:val="28"/>
        </w:rPr>
        <w:t>0</w:t>
      </w:r>
      <w:r w:rsidRPr="0005555A">
        <w:rPr>
          <w:rFonts w:ascii="Times New Roman" w:hAnsi="Times New Roman" w:cs="Times New Roman"/>
          <w:bCs/>
          <w:sz w:val="28"/>
          <w:szCs w:val="28"/>
        </w:rPr>
        <w:t xml:space="preserve">2 </w:t>
      </w:r>
      <w:r w:rsidR="008B5FBB">
        <w:rPr>
          <w:rFonts w:ascii="Times New Roman" w:hAnsi="Times New Roman" w:cs="Times New Roman"/>
          <w:bCs/>
          <w:sz w:val="28"/>
          <w:szCs w:val="28"/>
        </w:rPr>
        <w:t>K</w:t>
      </w:r>
      <w:r w:rsidRPr="0005555A">
        <w:rPr>
          <w:rFonts w:ascii="Times New Roman" w:hAnsi="Times New Roman" w:cs="Times New Roman"/>
          <w:bCs/>
          <w:sz w:val="28"/>
          <w:szCs w:val="28"/>
        </w:rPr>
        <w:t xml:space="preserve">hu công nghiệp và 06 cụm công nghiệp, tỷ lệ lấp đầy </w:t>
      </w:r>
      <w:r w:rsidR="008B5FBB">
        <w:rPr>
          <w:rFonts w:ascii="Times New Roman" w:hAnsi="Times New Roman" w:cs="Times New Roman"/>
          <w:bCs/>
          <w:sz w:val="28"/>
          <w:szCs w:val="28"/>
        </w:rPr>
        <w:t>K</w:t>
      </w:r>
      <w:r w:rsidRPr="0005555A">
        <w:rPr>
          <w:rFonts w:ascii="Times New Roman" w:hAnsi="Times New Roman" w:cs="Times New Roman"/>
          <w:bCs/>
          <w:sz w:val="28"/>
          <w:szCs w:val="28"/>
        </w:rPr>
        <w:t>hu công nghiệp Lộc Sơn (Bảo Lộc) đạt 85,1%; Khu công nghiệp Phú Hội (Đức Trọng) đạt 75,8% ; các cụm công nghiệp còn lại tỷ lệ lấp đầy đạt 56%...</w:t>
      </w:r>
      <w:r w:rsidR="00C25958" w:rsidRPr="0005555A">
        <w:rPr>
          <w:rFonts w:ascii="Times New Roman" w:hAnsi="Times New Roman" w:cs="Times New Roman"/>
          <w:bCs/>
          <w:sz w:val="28"/>
          <w:szCs w:val="28"/>
        </w:rPr>
        <w:t>; có 37 doanh nghiệp, đơn vị đăng ký hoạt động trong 6 CCN đã được thành lập và CCN Tam bố, trong đó 31 dự án đang hoạt động, được chấp thuận chủ trương đầu tư (trong đó 09 dự án FDI)</w:t>
      </w:r>
      <w:r w:rsidRPr="0005555A">
        <w:rPr>
          <w:rFonts w:ascii="Times New Roman" w:hAnsi="Times New Roman" w:cs="Times New Roman"/>
          <w:bCs/>
          <w:sz w:val="28"/>
          <w:szCs w:val="28"/>
        </w:rPr>
        <w:t>.</w:t>
      </w:r>
    </w:p>
    <w:p w14:paraId="27E26541" w14:textId="4101FA8D" w:rsidR="004B62CC" w:rsidRPr="0005555A" w:rsidRDefault="002B4D34" w:rsidP="0005555A">
      <w:pPr>
        <w:pStyle w:val="NoSpacing"/>
        <w:tabs>
          <w:tab w:val="left" w:pos="851"/>
        </w:tabs>
        <w:spacing w:before="120" w:after="120" w:line="300" w:lineRule="atLeast"/>
        <w:ind w:firstLine="567"/>
        <w:jc w:val="both"/>
        <w:rPr>
          <w:rFonts w:ascii="Times New Roman" w:hAnsi="Times New Roman" w:cs="Times New Roman"/>
          <w:sz w:val="28"/>
          <w:szCs w:val="28"/>
          <w:lang w:val="en-US"/>
        </w:rPr>
      </w:pPr>
      <w:r w:rsidRPr="0005555A">
        <w:rPr>
          <w:rFonts w:ascii="Times New Roman" w:hAnsi="Times New Roman" w:cs="Times New Roman"/>
          <w:bCs/>
          <w:sz w:val="28"/>
          <w:szCs w:val="28"/>
        </w:rPr>
        <w:t>- Cơ sở sản xuất, chế biến</w:t>
      </w:r>
      <w:r w:rsidR="001065E5" w:rsidRPr="0005555A">
        <w:rPr>
          <w:rFonts w:ascii="Times New Roman" w:hAnsi="Times New Roman" w:cs="Times New Roman"/>
          <w:bCs/>
          <w:sz w:val="28"/>
          <w:szCs w:val="28"/>
          <w:lang w:val="en-US"/>
        </w:rPr>
        <w:t xml:space="preserve"> nông sản</w:t>
      </w:r>
      <w:r w:rsidRPr="0005555A">
        <w:rPr>
          <w:rFonts w:ascii="Times New Roman" w:hAnsi="Times New Roman" w:cs="Times New Roman"/>
          <w:bCs/>
          <w:sz w:val="28"/>
          <w:szCs w:val="28"/>
        </w:rPr>
        <w:t xml:space="preserve">: Toàn tỉnh có khoảng </w:t>
      </w:r>
      <w:r w:rsidR="004B62CC" w:rsidRPr="0005555A">
        <w:rPr>
          <w:rFonts w:ascii="Times New Roman" w:hAnsi="Times New Roman" w:cs="Times New Roman"/>
          <w:sz w:val="28"/>
          <w:szCs w:val="28"/>
          <w:lang w:val="en-US"/>
        </w:rPr>
        <w:t xml:space="preserve">2.011 cơ sở, doanh nghiệp tham gia trong lĩnh vực sơ chế, chế biến và bảo quản nông sản. Trong đó, chế biến rau có 1.165 cơ sở, doanh nghiệp, Cà phê có 490 doanh nghiệp cơ sở, Chè có 220 doanh nghiệp, cơ sở, Mắc ca có 27 đơn vị chế biến và nhiều cơ sở hộ gia đình nhỏ lẻ, Tơ tằm có 152 cơ sở thu mua kén tằm và 32 cơ sở ươm tơ, 3 nhà máy chế biến các sản phẩm từ sữa </w:t>
      </w:r>
      <w:r w:rsidR="00060B78" w:rsidRPr="0005555A">
        <w:rPr>
          <w:rFonts w:ascii="Times New Roman" w:hAnsi="Times New Roman" w:cs="Times New Roman"/>
          <w:sz w:val="28"/>
          <w:szCs w:val="28"/>
          <w:lang w:val="en-US"/>
        </w:rPr>
        <w:t>…</w:t>
      </w:r>
    </w:p>
    <w:p w14:paraId="497F49DF" w14:textId="68AE6BBA" w:rsidR="00D77237" w:rsidRPr="0005555A" w:rsidRDefault="00D77237"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DA1CE5">
        <w:rPr>
          <w:rFonts w:ascii="Times New Roman" w:eastAsiaTheme="minorEastAsia" w:hAnsi="Times New Roman" w:cs="Times New Roman"/>
          <w:bCs/>
          <w:sz w:val="28"/>
          <w:szCs w:val="28"/>
          <w:lang w:eastAsia="vi-VN"/>
        </w:rPr>
        <w:t>2. Tình hình cháy nổ liên quan đến ngành, lĩnh vực</w:t>
      </w:r>
    </w:p>
    <w:p w14:paraId="3AACDBD8" w14:textId="60F228FE" w:rsidR="00B7742A" w:rsidRPr="00A871F8" w:rsidRDefault="00D77237"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A871F8">
        <w:rPr>
          <w:rFonts w:ascii="Times New Roman" w:eastAsiaTheme="minorEastAsia" w:hAnsi="Times New Roman" w:cs="Times New Roman"/>
          <w:bCs/>
          <w:sz w:val="28"/>
          <w:szCs w:val="28"/>
          <w:lang w:eastAsia="vi-VN"/>
        </w:rPr>
        <w:lastRenderedPageBreak/>
        <w:t>Theo báo cáo của các địa phương, đơn vị, t</w:t>
      </w:r>
      <w:r w:rsidR="000523E4" w:rsidRPr="00A871F8">
        <w:rPr>
          <w:rFonts w:ascii="Times New Roman" w:eastAsiaTheme="minorEastAsia" w:hAnsi="Times New Roman" w:cs="Times New Roman"/>
          <w:bCs/>
          <w:sz w:val="28"/>
          <w:szCs w:val="28"/>
          <w:lang w:eastAsia="vi-VN"/>
        </w:rPr>
        <w:t>rong giai đoạn từ tháng 7/2015 đến tháng 3/2025, trên địa bàn t</w:t>
      </w:r>
      <w:r w:rsidR="00037DA0" w:rsidRPr="00A871F8">
        <w:rPr>
          <w:rFonts w:ascii="Times New Roman" w:eastAsiaTheme="minorEastAsia" w:hAnsi="Times New Roman" w:cs="Times New Roman"/>
          <w:bCs/>
          <w:sz w:val="28"/>
          <w:szCs w:val="28"/>
          <w:lang w:eastAsia="vi-VN"/>
        </w:rPr>
        <w:t>ỉ</w:t>
      </w:r>
      <w:r w:rsidR="000523E4" w:rsidRPr="00A871F8">
        <w:rPr>
          <w:rFonts w:ascii="Times New Roman" w:eastAsiaTheme="minorEastAsia" w:hAnsi="Times New Roman" w:cs="Times New Roman"/>
          <w:bCs/>
          <w:sz w:val="28"/>
          <w:szCs w:val="28"/>
          <w:lang w:eastAsia="vi-VN"/>
        </w:rPr>
        <w:t xml:space="preserve">nh Lâm Đồng không xảy ra sự cố cháy nổ tại các cơ sở, sản xuất kinh doanh ngành </w:t>
      </w:r>
      <w:r w:rsidR="00DA1CE5" w:rsidRPr="00A871F8">
        <w:rPr>
          <w:rFonts w:ascii="Times New Roman" w:eastAsiaTheme="minorEastAsia" w:hAnsi="Times New Roman" w:cs="Times New Roman"/>
          <w:bCs/>
          <w:sz w:val="28"/>
          <w:szCs w:val="28"/>
          <w:lang w:eastAsia="vi-VN"/>
        </w:rPr>
        <w:t>Công Thương</w:t>
      </w:r>
      <w:r w:rsidR="000523E4" w:rsidRPr="00A871F8">
        <w:rPr>
          <w:rFonts w:ascii="Times New Roman" w:eastAsiaTheme="minorEastAsia" w:hAnsi="Times New Roman" w:cs="Times New Roman"/>
          <w:bCs/>
          <w:sz w:val="28"/>
          <w:szCs w:val="28"/>
          <w:lang w:eastAsia="vi-VN"/>
        </w:rPr>
        <w:t>. Sở Công Thương tỉnh Lâm Đồng thường xuyên tuyên truyền, đôn đốc, hướng dẫn các đơn vị ngành Công Thương trên địa bàn tỉnh thực hiện nghiêm túc chỉ đạo của Bộ Công Thương, UBND tỉnh tăng cường công tác đảm bảo an toàn, phòng cháy, chữa cháy.</w:t>
      </w:r>
    </w:p>
    <w:p w14:paraId="6430EDF7" w14:textId="27F91BFC" w:rsidR="00B7742A" w:rsidRPr="0005555A" w:rsidRDefault="00B7742A" w:rsidP="0005555A">
      <w:pPr>
        <w:tabs>
          <w:tab w:val="left" w:pos="0"/>
        </w:tabs>
        <w:spacing w:before="120" w:after="120" w:line="300" w:lineRule="atLeast"/>
        <w:ind w:firstLine="567"/>
        <w:jc w:val="both"/>
        <w:rPr>
          <w:rFonts w:ascii="Times New Roman" w:eastAsiaTheme="minorEastAsia" w:hAnsi="Times New Roman" w:cs="Times New Roman"/>
          <w:b/>
          <w:sz w:val="28"/>
          <w:szCs w:val="28"/>
          <w:lang w:eastAsia="vi-VN"/>
        </w:rPr>
      </w:pPr>
      <w:r w:rsidRPr="0005555A">
        <w:rPr>
          <w:rFonts w:ascii="Times New Roman" w:eastAsiaTheme="minorEastAsia" w:hAnsi="Times New Roman" w:cs="Times New Roman"/>
          <w:b/>
          <w:sz w:val="28"/>
          <w:szCs w:val="28"/>
          <w:lang w:eastAsia="vi-VN"/>
        </w:rPr>
        <w:t>II. Kết quả triển khai thực hiện Chỉ thị 47-CT/TW, Kết luận 02-KL/TW</w:t>
      </w:r>
      <w:r w:rsidR="00F32738" w:rsidRPr="0005555A">
        <w:rPr>
          <w:rFonts w:ascii="Times New Roman" w:eastAsiaTheme="minorEastAsia" w:hAnsi="Times New Roman" w:cs="Times New Roman"/>
          <w:b/>
          <w:sz w:val="28"/>
          <w:szCs w:val="28"/>
          <w:lang w:eastAsia="vi-VN"/>
        </w:rPr>
        <w:t xml:space="preserve"> </w:t>
      </w:r>
    </w:p>
    <w:p w14:paraId="46D03F3A" w14:textId="62AB2CEF" w:rsidR="00B7742A" w:rsidRPr="0005555A" w:rsidRDefault="00B7742A"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05555A">
        <w:rPr>
          <w:rFonts w:ascii="Times New Roman" w:eastAsiaTheme="minorEastAsia" w:hAnsi="Times New Roman" w:cs="Times New Roman"/>
          <w:bCs/>
          <w:sz w:val="28"/>
          <w:szCs w:val="28"/>
          <w:lang w:eastAsia="vi-VN"/>
        </w:rPr>
        <w:t>1. Việc phổ biến, quán triệt, ban hành các văn bản triển khai và theo dõi, hướng dẫn, đôn đốc thực hiện Chỉ thị 47-CT/TW và Kết luận 02-KL/TW</w:t>
      </w:r>
    </w:p>
    <w:p w14:paraId="0FDEF8E3" w14:textId="5009A0E6" w:rsidR="00A057CD" w:rsidRPr="0005555A" w:rsidRDefault="00086C47"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05555A">
        <w:rPr>
          <w:rFonts w:ascii="Times New Roman" w:eastAsiaTheme="minorEastAsia" w:hAnsi="Times New Roman" w:cs="Times New Roman"/>
          <w:bCs/>
          <w:sz w:val="28"/>
          <w:szCs w:val="28"/>
          <w:lang w:eastAsia="vi-VN"/>
        </w:rPr>
        <w:t>Sở Công Thương t</w:t>
      </w:r>
      <w:r w:rsidR="00A057CD" w:rsidRPr="0005555A">
        <w:rPr>
          <w:rFonts w:ascii="Times New Roman" w:eastAsiaTheme="minorEastAsia" w:hAnsi="Times New Roman" w:cs="Times New Roman"/>
          <w:bCs/>
          <w:sz w:val="28"/>
          <w:szCs w:val="28"/>
          <w:lang w:eastAsia="vi-VN"/>
        </w:rPr>
        <w:t>hực hiện lồng ghép việc phổ biến, quán triệt, ban hành các văn bản triển khai và theo dõi</w:t>
      </w:r>
      <w:r w:rsidR="008E520A" w:rsidRPr="0005555A">
        <w:rPr>
          <w:rFonts w:ascii="Times New Roman" w:eastAsiaTheme="minorEastAsia" w:hAnsi="Times New Roman" w:cs="Times New Roman"/>
          <w:bCs/>
          <w:sz w:val="28"/>
          <w:szCs w:val="28"/>
          <w:lang w:eastAsia="vi-VN"/>
        </w:rPr>
        <w:t xml:space="preserve">, hướng dẫn, đôn đốc, </w:t>
      </w:r>
      <w:r w:rsidR="00A057CD" w:rsidRPr="0005555A">
        <w:rPr>
          <w:rFonts w:ascii="Times New Roman" w:eastAsiaTheme="minorEastAsia" w:hAnsi="Times New Roman" w:cs="Times New Roman"/>
          <w:bCs/>
          <w:sz w:val="28"/>
          <w:szCs w:val="28"/>
          <w:lang w:eastAsia="vi-VN"/>
        </w:rPr>
        <w:t>kiểm tra việc đảm bảo các yêu cầu về an toàn, an ninh trật tự, PCCC tại các doanh nghiệp ngành công thương trong kế hoạch thanh tra, kiểm tra định kỳ theo quy định</w:t>
      </w:r>
      <w:r w:rsidRPr="0005555A">
        <w:rPr>
          <w:rFonts w:ascii="Times New Roman" w:eastAsiaTheme="minorEastAsia" w:hAnsi="Times New Roman" w:cs="Times New Roman"/>
          <w:bCs/>
          <w:sz w:val="28"/>
          <w:szCs w:val="28"/>
          <w:lang w:eastAsia="vi-VN"/>
        </w:rPr>
        <w:t>.</w:t>
      </w:r>
    </w:p>
    <w:p w14:paraId="1668BF93" w14:textId="7187639B" w:rsidR="005B0B16" w:rsidRPr="0005555A" w:rsidRDefault="00840F39"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05555A">
        <w:rPr>
          <w:rFonts w:ascii="Times New Roman" w:eastAsiaTheme="minorEastAsia" w:hAnsi="Times New Roman" w:cs="Times New Roman"/>
          <w:bCs/>
          <w:sz w:val="28"/>
          <w:szCs w:val="28"/>
          <w:lang w:eastAsia="vi-VN"/>
        </w:rPr>
        <w:t xml:space="preserve">Thực hiện </w:t>
      </w:r>
      <w:r w:rsidR="0084326C">
        <w:rPr>
          <w:rFonts w:ascii="Times New Roman" w:eastAsiaTheme="minorEastAsia" w:hAnsi="Times New Roman" w:cs="Times New Roman"/>
          <w:bCs/>
          <w:sz w:val="28"/>
          <w:szCs w:val="28"/>
          <w:lang w:eastAsia="vi-VN"/>
        </w:rPr>
        <w:t>V</w:t>
      </w:r>
      <w:r w:rsidRPr="0005555A">
        <w:rPr>
          <w:rFonts w:ascii="Times New Roman" w:eastAsiaTheme="minorEastAsia" w:hAnsi="Times New Roman" w:cs="Times New Roman"/>
          <w:bCs/>
          <w:sz w:val="28"/>
          <w:szCs w:val="28"/>
          <w:lang w:eastAsia="vi-VN"/>
        </w:rPr>
        <w:t xml:space="preserve">ăn </w:t>
      </w:r>
      <w:r w:rsidR="0084326C">
        <w:rPr>
          <w:rFonts w:ascii="Times New Roman" w:eastAsiaTheme="minorEastAsia" w:hAnsi="Times New Roman" w:cs="Times New Roman"/>
          <w:bCs/>
          <w:sz w:val="28"/>
          <w:szCs w:val="28"/>
          <w:lang w:eastAsia="vi-VN"/>
        </w:rPr>
        <w:t xml:space="preserve">bản </w:t>
      </w:r>
      <w:r w:rsidRPr="0005555A">
        <w:rPr>
          <w:rFonts w:ascii="Times New Roman" w:eastAsiaTheme="minorEastAsia" w:hAnsi="Times New Roman" w:cs="Times New Roman"/>
          <w:bCs/>
          <w:sz w:val="28"/>
          <w:szCs w:val="28"/>
          <w:lang w:eastAsia="vi-VN"/>
        </w:rPr>
        <w:t>số 3260/UBND-NC ngày 31/5/2019 của UBND tỉnh Lâm Đồng về tăng cường</w:t>
      </w:r>
      <w:r w:rsidR="00A057CD" w:rsidRPr="0005555A">
        <w:rPr>
          <w:rFonts w:ascii="Times New Roman" w:eastAsiaTheme="minorEastAsia" w:hAnsi="Times New Roman" w:cs="Times New Roman"/>
          <w:bCs/>
          <w:sz w:val="28"/>
          <w:szCs w:val="28"/>
          <w:lang w:eastAsia="vi-VN"/>
        </w:rPr>
        <w:t xml:space="preserve"> công tác phòng cháy, chữa cháy trên địa bàn tỉnh, Sở Công Thương ban hành </w:t>
      </w:r>
      <w:r w:rsidR="0031250D" w:rsidRPr="0005555A">
        <w:rPr>
          <w:rFonts w:ascii="Times New Roman" w:eastAsiaTheme="minorEastAsia" w:hAnsi="Times New Roman" w:cs="Times New Roman"/>
          <w:bCs/>
          <w:sz w:val="28"/>
          <w:szCs w:val="28"/>
          <w:lang w:eastAsia="vi-VN"/>
        </w:rPr>
        <w:t>V</w:t>
      </w:r>
      <w:r w:rsidR="00A057CD" w:rsidRPr="0005555A">
        <w:rPr>
          <w:rFonts w:ascii="Times New Roman" w:eastAsiaTheme="minorEastAsia" w:hAnsi="Times New Roman" w:cs="Times New Roman"/>
          <w:bCs/>
          <w:sz w:val="28"/>
          <w:szCs w:val="28"/>
          <w:lang w:eastAsia="vi-VN"/>
        </w:rPr>
        <w:t xml:space="preserve">ăn bản yêu cầu các Doanh nghiệp ngành </w:t>
      </w:r>
      <w:r w:rsidR="00A910FF" w:rsidRPr="0005555A">
        <w:rPr>
          <w:rFonts w:ascii="Times New Roman" w:eastAsiaTheme="minorEastAsia" w:hAnsi="Times New Roman" w:cs="Times New Roman"/>
          <w:bCs/>
          <w:sz w:val="28"/>
          <w:szCs w:val="28"/>
          <w:lang w:eastAsia="vi-VN"/>
        </w:rPr>
        <w:t xml:space="preserve">Công Thương </w:t>
      </w:r>
      <w:r w:rsidR="00A057CD" w:rsidRPr="0005555A">
        <w:rPr>
          <w:rFonts w:ascii="Times New Roman" w:eastAsiaTheme="minorEastAsia" w:hAnsi="Times New Roman" w:cs="Times New Roman"/>
          <w:bCs/>
          <w:sz w:val="28"/>
          <w:szCs w:val="28"/>
          <w:lang w:eastAsia="vi-VN"/>
        </w:rPr>
        <w:t>thực hiện nghiêm túc các quy định về phòng cháy, chữa cháy. Thường xuyên kiểm tra, đảm bảo các điều kiện an toàn trong sử dụng điện; chú ý công tác phòng cháy, chữa cháy và nguy cơ cháy nổ đối với các loại hàng hoá và các hoá chất trong quá trình sản xuất</w:t>
      </w:r>
      <w:r w:rsidR="00A910FF">
        <w:rPr>
          <w:rFonts w:ascii="Times New Roman" w:eastAsiaTheme="minorEastAsia" w:hAnsi="Times New Roman" w:cs="Times New Roman"/>
          <w:bCs/>
          <w:sz w:val="28"/>
          <w:szCs w:val="28"/>
          <w:lang w:eastAsia="vi-VN"/>
        </w:rPr>
        <w:t>,</w:t>
      </w:r>
      <w:r w:rsidR="00A057CD" w:rsidRPr="0005555A">
        <w:rPr>
          <w:rFonts w:ascii="Times New Roman" w:eastAsiaTheme="minorEastAsia" w:hAnsi="Times New Roman" w:cs="Times New Roman"/>
          <w:bCs/>
          <w:sz w:val="28"/>
          <w:szCs w:val="28"/>
          <w:lang w:eastAsia="vi-VN"/>
        </w:rPr>
        <w:t xml:space="preserve"> kinh doanh</w:t>
      </w:r>
      <w:r w:rsidR="00086C47" w:rsidRPr="0005555A">
        <w:rPr>
          <w:rFonts w:ascii="Times New Roman" w:eastAsiaTheme="minorEastAsia" w:hAnsi="Times New Roman" w:cs="Times New Roman"/>
          <w:bCs/>
          <w:sz w:val="28"/>
          <w:szCs w:val="28"/>
          <w:lang w:eastAsia="vi-VN"/>
        </w:rPr>
        <w:t>.</w:t>
      </w:r>
    </w:p>
    <w:p w14:paraId="6CBF0DDB" w14:textId="4D4914C0" w:rsidR="00BD7CD8" w:rsidRPr="0005555A" w:rsidRDefault="008C677B" w:rsidP="0005555A">
      <w:pPr>
        <w:spacing w:before="120" w:after="120" w:line="300" w:lineRule="atLeast"/>
        <w:ind w:firstLine="567"/>
        <w:jc w:val="both"/>
        <w:rPr>
          <w:rFonts w:ascii="Times New Roman" w:eastAsiaTheme="minorEastAsia" w:hAnsi="Times New Roman" w:cs="Times New Roman"/>
          <w:bCs/>
          <w:sz w:val="28"/>
          <w:szCs w:val="28"/>
          <w:lang w:eastAsia="vi-VN"/>
        </w:rPr>
      </w:pPr>
      <w:r w:rsidRPr="0005555A">
        <w:rPr>
          <w:rFonts w:ascii="Times New Roman" w:eastAsiaTheme="minorEastAsia" w:hAnsi="Times New Roman" w:cs="Times New Roman"/>
          <w:bCs/>
          <w:sz w:val="28"/>
          <w:szCs w:val="28"/>
          <w:lang w:eastAsia="vi-VN"/>
        </w:rPr>
        <w:t>Hàng năm, Sở Công Thương luôn thực hiện tốt công tác báo cáo sơ kết, tổng kết</w:t>
      </w:r>
      <w:r w:rsidR="002360EC" w:rsidRPr="0005555A">
        <w:rPr>
          <w:rFonts w:ascii="Times New Roman" w:eastAsiaTheme="minorEastAsia" w:hAnsi="Times New Roman" w:cs="Times New Roman"/>
          <w:bCs/>
          <w:sz w:val="28"/>
          <w:szCs w:val="28"/>
          <w:lang w:eastAsia="vi-VN"/>
        </w:rPr>
        <w:t xml:space="preserve"> và thi đua khen thưởng ATVSLĐ-PCCN ngành Công </w:t>
      </w:r>
      <w:r w:rsidR="00A910FF">
        <w:rPr>
          <w:rFonts w:ascii="Times New Roman" w:eastAsiaTheme="minorEastAsia" w:hAnsi="Times New Roman" w:cs="Times New Roman"/>
          <w:bCs/>
          <w:sz w:val="28"/>
          <w:szCs w:val="28"/>
          <w:lang w:eastAsia="vi-VN"/>
        </w:rPr>
        <w:t>T</w:t>
      </w:r>
      <w:r w:rsidR="002360EC" w:rsidRPr="0005555A">
        <w:rPr>
          <w:rFonts w:ascii="Times New Roman" w:eastAsiaTheme="minorEastAsia" w:hAnsi="Times New Roman" w:cs="Times New Roman"/>
          <w:bCs/>
          <w:sz w:val="28"/>
          <w:szCs w:val="28"/>
          <w:lang w:eastAsia="vi-VN"/>
        </w:rPr>
        <w:t>hương theo quy định</w:t>
      </w:r>
      <w:r w:rsidR="001065E5" w:rsidRPr="0005555A">
        <w:rPr>
          <w:rFonts w:ascii="Times New Roman" w:eastAsiaTheme="minorEastAsia" w:hAnsi="Times New Roman" w:cs="Times New Roman"/>
          <w:bCs/>
          <w:sz w:val="28"/>
          <w:szCs w:val="28"/>
          <w:lang w:eastAsia="vi-VN"/>
        </w:rPr>
        <w:t>.</w:t>
      </w:r>
    </w:p>
    <w:p w14:paraId="32C0D9CC" w14:textId="517E7A0A" w:rsidR="005C6EE4" w:rsidRPr="0005555A" w:rsidRDefault="005C6EE4" w:rsidP="0005555A">
      <w:pPr>
        <w:spacing w:before="120" w:after="120" w:line="300" w:lineRule="atLeast"/>
        <w:ind w:firstLine="567"/>
        <w:jc w:val="both"/>
        <w:rPr>
          <w:rFonts w:ascii="Times New Roman" w:hAnsi="Times New Roman" w:cs="Times New Roman"/>
          <w:sz w:val="28"/>
          <w:szCs w:val="28"/>
        </w:rPr>
      </w:pPr>
      <w:r w:rsidRPr="0005555A">
        <w:rPr>
          <w:rFonts w:ascii="Times New Roman" w:eastAsiaTheme="minorEastAsia" w:hAnsi="Times New Roman" w:cs="Times New Roman"/>
          <w:bCs/>
          <w:sz w:val="28"/>
          <w:szCs w:val="28"/>
          <w:lang w:eastAsia="vi-VN"/>
        </w:rPr>
        <w:t>Ngày 15/5/2020</w:t>
      </w:r>
      <w:r w:rsidR="00A910FF">
        <w:rPr>
          <w:rFonts w:ascii="Times New Roman" w:eastAsiaTheme="minorEastAsia" w:hAnsi="Times New Roman" w:cs="Times New Roman"/>
          <w:bCs/>
          <w:sz w:val="28"/>
          <w:szCs w:val="28"/>
          <w:lang w:eastAsia="vi-VN"/>
        </w:rPr>
        <w:t>,</w:t>
      </w:r>
      <w:r w:rsidRPr="0005555A">
        <w:rPr>
          <w:rFonts w:ascii="Times New Roman" w:eastAsiaTheme="minorEastAsia" w:hAnsi="Times New Roman" w:cs="Times New Roman"/>
          <w:bCs/>
          <w:sz w:val="28"/>
          <w:szCs w:val="28"/>
          <w:lang w:eastAsia="vi-VN"/>
        </w:rPr>
        <w:t xml:space="preserve"> Sở Công Thương Lâm Đồng có Báo cáo số 945/BC-SCT về </w:t>
      </w:r>
      <w:r w:rsidR="000274B9">
        <w:rPr>
          <w:rFonts w:ascii="Times New Roman" w:eastAsiaTheme="minorEastAsia" w:hAnsi="Times New Roman" w:cs="Times New Roman"/>
          <w:bCs/>
          <w:sz w:val="28"/>
          <w:szCs w:val="28"/>
          <w:lang w:eastAsia="vi-VN"/>
        </w:rPr>
        <w:t>b</w:t>
      </w:r>
      <w:r w:rsidRPr="0005555A">
        <w:rPr>
          <w:rFonts w:ascii="Times New Roman" w:eastAsiaTheme="minorEastAsia" w:hAnsi="Times New Roman" w:cs="Times New Roman"/>
          <w:bCs/>
          <w:sz w:val="28"/>
          <w:szCs w:val="28"/>
          <w:lang w:eastAsia="vi-VN"/>
        </w:rPr>
        <w:t xml:space="preserve">áo cáo </w:t>
      </w:r>
      <w:r w:rsidR="000274B9">
        <w:rPr>
          <w:rFonts w:ascii="Times New Roman" w:eastAsiaTheme="minorEastAsia" w:hAnsi="Times New Roman" w:cs="Times New Roman"/>
          <w:bCs/>
          <w:sz w:val="28"/>
          <w:szCs w:val="28"/>
          <w:lang w:eastAsia="vi-VN"/>
        </w:rPr>
        <w:t>s</w:t>
      </w:r>
      <w:r w:rsidRPr="0005555A">
        <w:rPr>
          <w:rFonts w:ascii="Times New Roman" w:eastAsiaTheme="minorEastAsia" w:hAnsi="Times New Roman" w:cs="Times New Roman"/>
          <w:bCs/>
          <w:sz w:val="28"/>
          <w:szCs w:val="28"/>
          <w:lang w:eastAsia="vi-VN"/>
        </w:rPr>
        <w:t>ơ kết 05 năm thực hiện Chỉ thị 47-CT/TW của Ban Bí thư Trung ương Đảng về tăng cường sự lãnh đạo của Đảng đối với công tác phòng cháy chữa cháy</w:t>
      </w:r>
      <w:r w:rsidR="000C0AC0" w:rsidRPr="0005555A">
        <w:rPr>
          <w:rFonts w:ascii="Times New Roman" w:eastAsiaTheme="minorEastAsia" w:hAnsi="Times New Roman" w:cs="Times New Roman"/>
          <w:bCs/>
          <w:sz w:val="28"/>
          <w:szCs w:val="28"/>
          <w:lang w:eastAsia="vi-VN"/>
        </w:rPr>
        <w:t>.</w:t>
      </w:r>
    </w:p>
    <w:p w14:paraId="497ECC78" w14:textId="3432BA0D" w:rsidR="00D007B7" w:rsidRPr="0005555A" w:rsidRDefault="00150F6E"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05555A">
        <w:rPr>
          <w:rFonts w:ascii="Times New Roman" w:eastAsiaTheme="minorEastAsia" w:hAnsi="Times New Roman" w:cs="Times New Roman"/>
          <w:bCs/>
          <w:sz w:val="28"/>
          <w:szCs w:val="28"/>
          <w:lang w:eastAsia="vi-VN"/>
        </w:rPr>
        <w:t xml:space="preserve">Sở Công Thương xây dựng và ban hành </w:t>
      </w:r>
      <w:r w:rsidR="002838C7">
        <w:rPr>
          <w:rFonts w:ascii="Times New Roman" w:eastAsiaTheme="minorEastAsia" w:hAnsi="Times New Roman" w:cs="Times New Roman"/>
          <w:bCs/>
          <w:sz w:val="28"/>
          <w:szCs w:val="28"/>
          <w:lang w:eastAsia="vi-VN"/>
        </w:rPr>
        <w:t>K</w:t>
      </w:r>
      <w:r w:rsidRPr="0005555A">
        <w:rPr>
          <w:rFonts w:ascii="Times New Roman" w:eastAsiaTheme="minorEastAsia" w:hAnsi="Times New Roman" w:cs="Times New Roman"/>
          <w:bCs/>
          <w:sz w:val="28"/>
          <w:szCs w:val="28"/>
          <w:lang w:eastAsia="vi-VN"/>
        </w:rPr>
        <w:t>ế hoạch số 1576/KH-SCT ngày 17/8/2021 về t</w:t>
      </w:r>
      <w:r w:rsidR="00B46D6D" w:rsidRPr="0005555A">
        <w:rPr>
          <w:rFonts w:ascii="Times New Roman" w:eastAsiaTheme="minorEastAsia" w:hAnsi="Times New Roman" w:cs="Times New Roman"/>
          <w:bCs/>
          <w:sz w:val="28"/>
          <w:szCs w:val="28"/>
          <w:lang w:eastAsia="vi-VN"/>
        </w:rPr>
        <w:t xml:space="preserve">riển khai thực hiện </w:t>
      </w:r>
      <w:r w:rsidR="002838C7">
        <w:rPr>
          <w:rFonts w:ascii="Times New Roman" w:eastAsiaTheme="minorEastAsia" w:hAnsi="Times New Roman" w:cs="Times New Roman"/>
          <w:bCs/>
          <w:sz w:val="28"/>
          <w:szCs w:val="28"/>
          <w:lang w:eastAsia="vi-VN"/>
        </w:rPr>
        <w:t>K</w:t>
      </w:r>
      <w:r w:rsidR="00B46D6D" w:rsidRPr="0005555A">
        <w:rPr>
          <w:rFonts w:ascii="Times New Roman" w:eastAsiaTheme="minorEastAsia" w:hAnsi="Times New Roman" w:cs="Times New Roman"/>
          <w:bCs/>
          <w:sz w:val="28"/>
          <w:szCs w:val="28"/>
          <w:lang w:eastAsia="vi-VN"/>
        </w:rPr>
        <w:t>ế hoạch số 15/KH-TU ngày 15/7/2021 của Tỉnh uỷ Lâm Đồng về</w:t>
      </w:r>
      <w:r w:rsidR="00D007B7" w:rsidRPr="0005555A">
        <w:rPr>
          <w:rFonts w:ascii="Times New Roman" w:eastAsiaTheme="minorEastAsia" w:hAnsi="Times New Roman" w:cs="Times New Roman"/>
          <w:bCs/>
          <w:sz w:val="28"/>
          <w:szCs w:val="28"/>
          <w:lang w:eastAsia="vi-VN"/>
        </w:rPr>
        <w:t xml:space="preserve"> thực hiện Kết luận 02-KL/TW ngày 18/5/2021 của Ban Bí thư Trung ương Đảng về tiếp tục thực hiện </w:t>
      </w:r>
      <w:r w:rsidRPr="0005555A">
        <w:rPr>
          <w:rFonts w:ascii="Times New Roman" w:eastAsiaTheme="minorEastAsia" w:hAnsi="Times New Roman" w:cs="Times New Roman"/>
          <w:bCs/>
          <w:sz w:val="28"/>
          <w:szCs w:val="28"/>
          <w:lang w:eastAsia="vi-VN"/>
        </w:rPr>
        <w:t xml:space="preserve">Chỉ thị số 47-CT/TW của Ban Bí thư khoá XI tăng cường sự </w:t>
      </w:r>
      <w:r w:rsidR="005C6EE4" w:rsidRPr="0005555A">
        <w:rPr>
          <w:rFonts w:ascii="Times New Roman" w:eastAsiaTheme="minorEastAsia" w:hAnsi="Times New Roman" w:cs="Times New Roman"/>
          <w:bCs/>
          <w:sz w:val="28"/>
          <w:szCs w:val="28"/>
          <w:lang w:eastAsia="vi-VN"/>
        </w:rPr>
        <w:t>l</w:t>
      </w:r>
      <w:r w:rsidRPr="0005555A">
        <w:rPr>
          <w:rFonts w:ascii="Times New Roman" w:eastAsiaTheme="minorEastAsia" w:hAnsi="Times New Roman" w:cs="Times New Roman"/>
          <w:bCs/>
          <w:sz w:val="28"/>
          <w:szCs w:val="28"/>
          <w:lang w:eastAsia="vi-VN"/>
        </w:rPr>
        <w:t>ãnh đạo của Đảng đối với công tác phòng cháy chữa cháy</w:t>
      </w:r>
      <w:r w:rsidR="00BD7CD8" w:rsidRPr="0005555A">
        <w:rPr>
          <w:rFonts w:ascii="Times New Roman" w:eastAsiaTheme="minorEastAsia" w:hAnsi="Times New Roman" w:cs="Times New Roman"/>
          <w:bCs/>
          <w:sz w:val="28"/>
          <w:szCs w:val="28"/>
          <w:lang w:eastAsia="vi-VN"/>
        </w:rPr>
        <w:t>.</w:t>
      </w:r>
    </w:p>
    <w:p w14:paraId="7C386E50" w14:textId="186E0A8B" w:rsidR="00B7742A" w:rsidRPr="0005555A" w:rsidRDefault="00F32738"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05555A">
        <w:rPr>
          <w:rFonts w:ascii="Times New Roman" w:eastAsiaTheme="minorEastAsia" w:hAnsi="Times New Roman" w:cs="Times New Roman"/>
          <w:bCs/>
          <w:sz w:val="28"/>
          <w:szCs w:val="28"/>
          <w:lang w:eastAsia="vi-VN"/>
        </w:rPr>
        <w:t xml:space="preserve">2. </w:t>
      </w:r>
      <w:r w:rsidR="00894871" w:rsidRPr="0005555A">
        <w:rPr>
          <w:rFonts w:ascii="Times New Roman" w:eastAsiaTheme="minorEastAsia" w:hAnsi="Times New Roman" w:cs="Times New Roman"/>
          <w:bCs/>
          <w:sz w:val="28"/>
          <w:szCs w:val="28"/>
          <w:lang w:eastAsia="vi-VN"/>
        </w:rPr>
        <w:t>H</w:t>
      </w:r>
      <w:r w:rsidR="007E1AE9" w:rsidRPr="0005555A">
        <w:rPr>
          <w:rFonts w:ascii="Times New Roman" w:eastAsiaTheme="minorEastAsia" w:hAnsi="Times New Roman" w:cs="Times New Roman"/>
          <w:bCs/>
          <w:sz w:val="28"/>
          <w:szCs w:val="28"/>
          <w:lang w:eastAsia="vi-VN"/>
        </w:rPr>
        <w:t>ạn chế</w:t>
      </w:r>
      <w:r w:rsidR="00894871" w:rsidRPr="0005555A">
        <w:rPr>
          <w:rFonts w:ascii="Times New Roman" w:eastAsiaTheme="minorEastAsia" w:hAnsi="Times New Roman" w:cs="Times New Roman"/>
          <w:bCs/>
          <w:sz w:val="28"/>
          <w:szCs w:val="28"/>
          <w:lang w:eastAsia="vi-VN"/>
        </w:rPr>
        <w:t>, thiếu sót và nguyên nhân</w:t>
      </w:r>
    </w:p>
    <w:p w14:paraId="1E0595A0" w14:textId="3B75067A" w:rsidR="00894871" w:rsidRPr="0005555A" w:rsidRDefault="009A4B29"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Pr>
          <w:rFonts w:ascii="Times New Roman" w:eastAsiaTheme="minorEastAsia" w:hAnsi="Times New Roman" w:cs="Times New Roman"/>
          <w:bCs/>
          <w:sz w:val="28"/>
          <w:szCs w:val="28"/>
          <w:lang w:eastAsia="vi-VN"/>
        </w:rPr>
        <w:t xml:space="preserve">- </w:t>
      </w:r>
      <w:r w:rsidR="009F7731" w:rsidRPr="0005555A">
        <w:rPr>
          <w:rFonts w:ascii="Times New Roman" w:eastAsiaTheme="minorEastAsia" w:hAnsi="Times New Roman" w:cs="Times New Roman"/>
          <w:bCs/>
          <w:sz w:val="28"/>
          <w:szCs w:val="28"/>
          <w:lang w:eastAsia="vi-VN"/>
        </w:rPr>
        <w:t>Các văn bản pháp luật điều chỉnh lĩnh vực PCCC còn nhiều bất cập, có nhiều nội dung các văn bản quy phạm pháp luật quy định các Bộ</w:t>
      </w:r>
      <w:r w:rsidR="00E53A37">
        <w:rPr>
          <w:rFonts w:ascii="Times New Roman" w:eastAsiaTheme="minorEastAsia" w:hAnsi="Times New Roman" w:cs="Times New Roman"/>
          <w:bCs/>
          <w:sz w:val="28"/>
          <w:szCs w:val="28"/>
          <w:lang w:eastAsia="vi-VN"/>
        </w:rPr>
        <w:t>,</w:t>
      </w:r>
      <w:r w:rsidR="009F7731" w:rsidRPr="0005555A">
        <w:rPr>
          <w:rFonts w:ascii="Times New Roman" w:eastAsiaTheme="minorEastAsia" w:hAnsi="Times New Roman" w:cs="Times New Roman"/>
          <w:bCs/>
          <w:sz w:val="28"/>
          <w:szCs w:val="28"/>
          <w:lang w:eastAsia="vi-VN"/>
        </w:rPr>
        <w:t xml:space="preserve"> ngành chức năng sẽ hướng dẫn thực hiện, nhưng đến nay, phần lớn những quy định đó vẫn chưa được hướng dẫn</w:t>
      </w:r>
      <w:r w:rsidR="003A4056" w:rsidRPr="0005555A">
        <w:rPr>
          <w:rFonts w:ascii="Times New Roman" w:eastAsiaTheme="minorEastAsia" w:hAnsi="Times New Roman" w:cs="Times New Roman"/>
          <w:bCs/>
          <w:sz w:val="28"/>
          <w:szCs w:val="28"/>
          <w:lang w:eastAsia="vi-VN"/>
        </w:rPr>
        <w:t>. Quá trình phát triển nhanh của kinh tế - xã hội đã xuất hiện nhiều đối tượng thuộc diện quản lý mới có nhiều nguy hiểm về cháy nổ hoặc thiệt hại lớn khi có cháy, nổ xảy ra nhưng chưa được cập nh</w:t>
      </w:r>
      <w:r w:rsidR="00B970AE" w:rsidRPr="0005555A">
        <w:rPr>
          <w:rFonts w:ascii="Times New Roman" w:eastAsiaTheme="minorEastAsia" w:hAnsi="Times New Roman" w:cs="Times New Roman"/>
          <w:bCs/>
          <w:sz w:val="28"/>
          <w:szCs w:val="28"/>
          <w:lang w:eastAsia="vi-VN"/>
        </w:rPr>
        <w:t>ậ</w:t>
      </w:r>
      <w:r w:rsidR="003A4056" w:rsidRPr="0005555A">
        <w:rPr>
          <w:rFonts w:ascii="Times New Roman" w:eastAsiaTheme="minorEastAsia" w:hAnsi="Times New Roman" w:cs="Times New Roman"/>
          <w:bCs/>
          <w:sz w:val="28"/>
          <w:szCs w:val="28"/>
          <w:lang w:eastAsia="vi-VN"/>
        </w:rPr>
        <w:t xml:space="preserve">t </w:t>
      </w:r>
      <w:r w:rsidR="00E53A37">
        <w:rPr>
          <w:rFonts w:ascii="Times New Roman" w:eastAsiaTheme="minorEastAsia" w:hAnsi="Times New Roman" w:cs="Times New Roman"/>
          <w:bCs/>
          <w:sz w:val="28"/>
          <w:szCs w:val="28"/>
          <w:lang w:eastAsia="vi-VN"/>
        </w:rPr>
        <w:t xml:space="preserve">hướng dẩn </w:t>
      </w:r>
      <w:r w:rsidR="003A4056" w:rsidRPr="0005555A">
        <w:rPr>
          <w:rFonts w:ascii="Times New Roman" w:eastAsiaTheme="minorEastAsia" w:hAnsi="Times New Roman" w:cs="Times New Roman"/>
          <w:bCs/>
          <w:sz w:val="28"/>
          <w:szCs w:val="28"/>
          <w:lang w:eastAsia="vi-VN"/>
        </w:rPr>
        <w:t xml:space="preserve">kịp thời khiến cơ sở </w:t>
      </w:r>
      <w:r w:rsidR="004C5FE6" w:rsidRPr="0005555A">
        <w:rPr>
          <w:rFonts w:ascii="Times New Roman" w:eastAsiaTheme="minorEastAsia" w:hAnsi="Times New Roman" w:cs="Times New Roman"/>
          <w:bCs/>
          <w:sz w:val="28"/>
          <w:szCs w:val="28"/>
          <w:lang w:eastAsia="vi-VN"/>
        </w:rPr>
        <w:t>còn nhiều lúng túng.</w:t>
      </w:r>
    </w:p>
    <w:p w14:paraId="519DCD86" w14:textId="2C6D0DD6" w:rsidR="004C5FE6" w:rsidRPr="0005555A" w:rsidRDefault="004C5FE6"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10038E">
        <w:rPr>
          <w:rFonts w:ascii="Times New Roman" w:eastAsiaTheme="minorEastAsia" w:hAnsi="Times New Roman" w:cs="Times New Roman"/>
          <w:bCs/>
          <w:sz w:val="28"/>
          <w:szCs w:val="28"/>
          <w:lang w:eastAsia="vi-VN"/>
        </w:rPr>
        <w:t xml:space="preserve">- </w:t>
      </w:r>
      <w:r w:rsidR="00812B5D" w:rsidRPr="0010038E">
        <w:rPr>
          <w:rFonts w:ascii="Times New Roman" w:eastAsiaTheme="minorEastAsia" w:hAnsi="Times New Roman" w:cs="Times New Roman"/>
          <w:bCs/>
          <w:sz w:val="28"/>
          <w:szCs w:val="28"/>
          <w:lang w:eastAsia="vi-VN"/>
        </w:rPr>
        <w:t>Sự phối hợp giữ</w:t>
      </w:r>
      <w:r w:rsidR="002F332C" w:rsidRPr="0010038E">
        <w:rPr>
          <w:rFonts w:ascii="Times New Roman" w:eastAsiaTheme="minorEastAsia" w:hAnsi="Times New Roman" w:cs="Times New Roman"/>
          <w:bCs/>
          <w:sz w:val="28"/>
          <w:szCs w:val="28"/>
          <w:lang w:eastAsia="vi-VN"/>
        </w:rPr>
        <w:t>a</w:t>
      </w:r>
      <w:r w:rsidR="00812B5D" w:rsidRPr="0010038E">
        <w:rPr>
          <w:rFonts w:ascii="Times New Roman" w:eastAsiaTheme="minorEastAsia" w:hAnsi="Times New Roman" w:cs="Times New Roman"/>
          <w:bCs/>
          <w:sz w:val="28"/>
          <w:szCs w:val="28"/>
          <w:lang w:eastAsia="vi-VN"/>
        </w:rPr>
        <w:t xml:space="preserve"> các </w:t>
      </w:r>
      <w:r w:rsidR="001065E5" w:rsidRPr="0010038E">
        <w:rPr>
          <w:rFonts w:ascii="Times New Roman" w:eastAsiaTheme="minorEastAsia" w:hAnsi="Times New Roman" w:cs="Times New Roman"/>
          <w:bCs/>
          <w:sz w:val="28"/>
          <w:szCs w:val="28"/>
          <w:lang w:eastAsia="vi-VN"/>
        </w:rPr>
        <w:t>S</w:t>
      </w:r>
      <w:r w:rsidR="00812B5D" w:rsidRPr="0010038E">
        <w:rPr>
          <w:rFonts w:ascii="Times New Roman" w:eastAsiaTheme="minorEastAsia" w:hAnsi="Times New Roman" w:cs="Times New Roman"/>
          <w:bCs/>
          <w:sz w:val="28"/>
          <w:szCs w:val="28"/>
          <w:lang w:eastAsia="vi-VN"/>
        </w:rPr>
        <w:t>ở, ngành</w:t>
      </w:r>
      <w:r w:rsidR="00314AA9" w:rsidRPr="0010038E">
        <w:rPr>
          <w:rFonts w:ascii="Times New Roman" w:eastAsiaTheme="minorEastAsia" w:hAnsi="Times New Roman" w:cs="Times New Roman"/>
          <w:bCs/>
          <w:sz w:val="28"/>
          <w:szCs w:val="28"/>
          <w:lang w:eastAsia="vi-VN"/>
        </w:rPr>
        <w:t>, địa phương</w:t>
      </w:r>
      <w:r w:rsidR="00812B5D" w:rsidRPr="0010038E">
        <w:rPr>
          <w:rFonts w:ascii="Times New Roman" w:eastAsiaTheme="minorEastAsia" w:hAnsi="Times New Roman" w:cs="Times New Roman"/>
          <w:bCs/>
          <w:sz w:val="28"/>
          <w:szCs w:val="28"/>
          <w:lang w:eastAsia="vi-VN"/>
        </w:rPr>
        <w:t xml:space="preserve"> chưa đồng bộ</w:t>
      </w:r>
      <w:r w:rsidR="0010038E" w:rsidRPr="0010038E">
        <w:rPr>
          <w:rFonts w:ascii="Times New Roman" w:eastAsiaTheme="minorEastAsia" w:hAnsi="Times New Roman" w:cs="Times New Roman"/>
          <w:bCs/>
          <w:sz w:val="28"/>
          <w:szCs w:val="28"/>
          <w:lang w:eastAsia="vi-VN"/>
        </w:rPr>
        <w:t xml:space="preserve"> </w:t>
      </w:r>
      <w:r w:rsidR="00812B5D" w:rsidRPr="0010038E">
        <w:rPr>
          <w:rFonts w:ascii="Times New Roman" w:eastAsiaTheme="minorEastAsia" w:hAnsi="Times New Roman" w:cs="Times New Roman"/>
          <w:bCs/>
          <w:sz w:val="28"/>
          <w:szCs w:val="28"/>
          <w:lang w:eastAsia="vi-VN"/>
        </w:rPr>
        <w:t xml:space="preserve">nên vẫn còn nhiều bất cập trong quản lý sản xuất, sử dụng </w:t>
      </w:r>
      <w:r w:rsidR="00BD7CD8" w:rsidRPr="0010038E">
        <w:rPr>
          <w:rFonts w:ascii="Times New Roman" w:eastAsiaTheme="minorEastAsia" w:hAnsi="Times New Roman" w:cs="Times New Roman"/>
          <w:bCs/>
          <w:sz w:val="28"/>
          <w:szCs w:val="28"/>
          <w:lang w:eastAsia="vi-VN"/>
        </w:rPr>
        <w:t>hoá</w:t>
      </w:r>
      <w:r w:rsidR="00812B5D" w:rsidRPr="0010038E">
        <w:rPr>
          <w:rFonts w:ascii="Times New Roman" w:eastAsiaTheme="minorEastAsia" w:hAnsi="Times New Roman" w:cs="Times New Roman"/>
          <w:bCs/>
          <w:sz w:val="28"/>
          <w:szCs w:val="28"/>
          <w:lang w:eastAsia="vi-VN"/>
        </w:rPr>
        <w:t xml:space="preserve"> chất, vũ khí vật liệu nổ; quản lý chung </w:t>
      </w:r>
      <w:r w:rsidR="00812B5D" w:rsidRPr="0010038E">
        <w:rPr>
          <w:rFonts w:ascii="Times New Roman" w:eastAsiaTheme="minorEastAsia" w:hAnsi="Times New Roman" w:cs="Times New Roman"/>
          <w:bCs/>
          <w:sz w:val="28"/>
          <w:szCs w:val="28"/>
          <w:lang w:eastAsia="vi-VN"/>
        </w:rPr>
        <w:lastRenderedPageBreak/>
        <w:t>cư, nhà cao tầng; phòng ngừa ngăn chặn nguy cơ cháy nổ do sử dụng hệ thống và các thiết bị điện</w:t>
      </w:r>
      <w:r w:rsidR="009A4B29">
        <w:rPr>
          <w:rFonts w:ascii="Times New Roman" w:eastAsiaTheme="minorEastAsia" w:hAnsi="Times New Roman" w:cs="Times New Roman"/>
          <w:bCs/>
          <w:sz w:val="28"/>
          <w:szCs w:val="28"/>
          <w:lang w:eastAsia="vi-VN"/>
        </w:rPr>
        <w:t xml:space="preserve"> sau công tơ</w:t>
      </w:r>
      <w:r w:rsidR="00812B5D" w:rsidRPr="0010038E">
        <w:rPr>
          <w:rFonts w:ascii="Times New Roman" w:eastAsiaTheme="minorEastAsia" w:hAnsi="Times New Roman" w:cs="Times New Roman"/>
          <w:bCs/>
          <w:sz w:val="28"/>
          <w:szCs w:val="28"/>
          <w:lang w:eastAsia="vi-VN"/>
        </w:rPr>
        <w:t>.</w:t>
      </w:r>
    </w:p>
    <w:p w14:paraId="0CC23715" w14:textId="455D0489" w:rsidR="00812B5D" w:rsidRPr="0005555A" w:rsidRDefault="00812B5D"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05555A">
        <w:rPr>
          <w:rFonts w:ascii="Times New Roman" w:eastAsiaTheme="minorEastAsia" w:hAnsi="Times New Roman" w:cs="Times New Roman"/>
          <w:bCs/>
          <w:sz w:val="28"/>
          <w:szCs w:val="28"/>
          <w:lang w:eastAsia="vi-VN"/>
        </w:rPr>
        <w:t>- Việc đầu tư, trang bị phương tiện PCCC đã được tăng cường trong thời gian gần đây, tuy nhiên, so với tốc độ phát triển kinh tế</w:t>
      </w:r>
      <w:r w:rsidR="006B6079" w:rsidRPr="0005555A">
        <w:rPr>
          <w:rFonts w:ascii="Times New Roman" w:eastAsiaTheme="minorEastAsia" w:hAnsi="Times New Roman" w:cs="Times New Roman"/>
          <w:bCs/>
          <w:sz w:val="28"/>
          <w:szCs w:val="28"/>
          <w:lang w:eastAsia="vi-VN"/>
        </w:rPr>
        <w:t xml:space="preserve"> </w:t>
      </w:r>
      <w:r w:rsidRPr="0005555A">
        <w:rPr>
          <w:rFonts w:ascii="Times New Roman" w:eastAsiaTheme="minorEastAsia" w:hAnsi="Times New Roman" w:cs="Times New Roman"/>
          <w:bCs/>
          <w:sz w:val="28"/>
          <w:szCs w:val="28"/>
          <w:lang w:eastAsia="vi-VN"/>
        </w:rPr>
        <w:t xml:space="preserve">- xã hội thì sự đầu tư đó chưa </w:t>
      </w:r>
      <w:r w:rsidR="00AE653F" w:rsidRPr="0005555A">
        <w:rPr>
          <w:rFonts w:ascii="Times New Roman" w:eastAsiaTheme="minorEastAsia" w:hAnsi="Times New Roman" w:cs="Times New Roman"/>
          <w:bCs/>
          <w:sz w:val="28"/>
          <w:szCs w:val="28"/>
          <w:lang w:eastAsia="vi-VN"/>
        </w:rPr>
        <w:t xml:space="preserve">tương xứng. </w:t>
      </w:r>
      <w:r w:rsidR="001065E5" w:rsidRPr="0005555A">
        <w:rPr>
          <w:rFonts w:ascii="Times New Roman" w:eastAsiaTheme="minorEastAsia" w:hAnsi="Times New Roman" w:cs="Times New Roman"/>
          <w:bCs/>
          <w:sz w:val="28"/>
          <w:szCs w:val="28"/>
          <w:lang w:eastAsia="vi-VN"/>
        </w:rPr>
        <w:t>M</w:t>
      </w:r>
      <w:r w:rsidR="00AE653F" w:rsidRPr="0005555A">
        <w:rPr>
          <w:rFonts w:ascii="Times New Roman" w:eastAsiaTheme="minorEastAsia" w:hAnsi="Times New Roman" w:cs="Times New Roman"/>
          <w:bCs/>
          <w:sz w:val="28"/>
          <w:szCs w:val="28"/>
          <w:lang w:eastAsia="vi-VN"/>
        </w:rPr>
        <w:t>ột số tổ chức, doanh nghiệp sản xuất, kinh doanh chưa thực sự quan tâm đến công tác PCCC, gây khó khăn cho công tác quản lý nhà nước về PCCC.</w:t>
      </w:r>
    </w:p>
    <w:p w14:paraId="73F38562" w14:textId="551CE579" w:rsidR="00AE653F" w:rsidRPr="0005555A" w:rsidRDefault="00AE653F"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05555A">
        <w:rPr>
          <w:rFonts w:ascii="Times New Roman" w:eastAsiaTheme="minorEastAsia" w:hAnsi="Times New Roman" w:cs="Times New Roman"/>
          <w:bCs/>
          <w:sz w:val="28"/>
          <w:szCs w:val="28"/>
          <w:lang w:eastAsia="vi-VN"/>
        </w:rPr>
        <w:t xml:space="preserve">- Công tác </w:t>
      </w:r>
      <w:r w:rsidR="00C34E79" w:rsidRPr="0005555A">
        <w:rPr>
          <w:rFonts w:ascii="Times New Roman" w:eastAsiaTheme="minorEastAsia" w:hAnsi="Times New Roman" w:cs="Times New Roman"/>
          <w:bCs/>
          <w:sz w:val="28"/>
          <w:szCs w:val="28"/>
          <w:lang w:eastAsia="vi-VN"/>
        </w:rPr>
        <w:t xml:space="preserve">tuyên truyền , phổ biến pháp luật về PCCC tới các tầng lớp nhân dân chưa được thường xuyên mà chỉ tập trung vào các thời điểm như tháng hành động về ATVSLĐ-PCCC, </w:t>
      </w:r>
      <w:r w:rsidR="006B6079" w:rsidRPr="0005555A">
        <w:rPr>
          <w:rFonts w:ascii="Times New Roman" w:eastAsiaTheme="minorEastAsia" w:hAnsi="Times New Roman" w:cs="Times New Roman"/>
          <w:bCs/>
          <w:sz w:val="28"/>
          <w:szCs w:val="28"/>
          <w:lang w:eastAsia="vi-VN"/>
        </w:rPr>
        <w:t>n</w:t>
      </w:r>
      <w:r w:rsidR="00C34E79" w:rsidRPr="0005555A">
        <w:rPr>
          <w:rFonts w:ascii="Times New Roman" w:eastAsiaTheme="minorEastAsia" w:hAnsi="Times New Roman" w:cs="Times New Roman"/>
          <w:bCs/>
          <w:sz w:val="28"/>
          <w:szCs w:val="28"/>
          <w:lang w:eastAsia="vi-VN"/>
        </w:rPr>
        <w:t>gày toàn dân PCCC.</w:t>
      </w:r>
    </w:p>
    <w:p w14:paraId="1568F306" w14:textId="6CA365A8" w:rsidR="00C6490F" w:rsidRPr="0005555A" w:rsidRDefault="00C6490F"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05555A">
        <w:rPr>
          <w:rFonts w:ascii="Times New Roman" w:eastAsiaTheme="minorEastAsia" w:hAnsi="Times New Roman" w:cs="Times New Roman"/>
          <w:bCs/>
          <w:sz w:val="28"/>
          <w:szCs w:val="28"/>
          <w:lang w:eastAsia="vi-VN"/>
        </w:rPr>
        <w:t xml:space="preserve">- Công tác quy hoạch, xây dựng mạng lưới hệ thống cơ sở về PCCC và việc </w:t>
      </w:r>
      <w:r w:rsidR="00820CED">
        <w:rPr>
          <w:rFonts w:ascii="Times New Roman" w:eastAsiaTheme="minorEastAsia" w:hAnsi="Times New Roman" w:cs="Times New Roman"/>
          <w:bCs/>
          <w:sz w:val="28"/>
          <w:szCs w:val="28"/>
          <w:lang w:eastAsia="vi-VN"/>
        </w:rPr>
        <w:t>đầu</w:t>
      </w:r>
      <w:r w:rsidRPr="0005555A">
        <w:rPr>
          <w:rFonts w:ascii="Times New Roman" w:eastAsiaTheme="minorEastAsia" w:hAnsi="Times New Roman" w:cs="Times New Roman"/>
          <w:bCs/>
          <w:sz w:val="28"/>
          <w:szCs w:val="28"/>
          <w:lang w:eastAsia="vi-VN"/>
        </w:rPr>
        <w:t xml:space="preserve"> </w:t>
      </w:r>
      <w:r w:rsidR="009249C6" w:rsidRPr="0005555A">
        <w:rPr>
          <w:rFonts w:ascii="Times New Roman" w:eastAsiaTheme="minorEastAsia" w:hAnsi="Times New Roman" w:cs="Times New Roman"/>
          <w:bCs/>
          <w:sz w:val="28"/>
          <w:szCs w:val="28"/>
          <w:lang w:eastAsia="vi-VN"/>
        </w:rPr>
        <w:t>tư</w:t>
      </w:r>
      <w:r w:rsidRPr="0005555A">
        <w:rPr>
          <w:rFonts w:ascii="Times New Roman" w:eastAsiaTheme="minorEastAsia" w:hAnsi="Times New Roman" w:cs="Times New Roman"/>
          <w:bCs/>
          <w:sz w:val="28"/>
          <w:szCs w:val="28"/>
          <w:lang w:eastAsia="vi-VN"/>
        </w:rPr>
        <w:t xml:space="preserve"> cho PCCC còn chậm so với yêu cầu đặt ra.</w:t>
      </w:r>
      <w:r w:rsidR="003D5EF3" w:rsidRPr="0005555A">
        <w:rPr>
          <w:rFonts w:ascii="Times New Roman" w:eastAsiaTheme="minorEastAsia" w:hAnsi="Times New Roman" w:cs="Times New Roman"/>
          <w:bCs/>
          <w:sz w:val="28"/>
          <w:szCs w:val="28"/>
          <w:lang w:eastAsia="vi-VN"/>
        </w:rPr>
        <w:t xml:space="preserve"> Công tác </w:t>
      </w:r>
      <w:r w:rsidR="006B5F51" w:rsidRPr="0005555A">
        <w:rPr>
          <w:rFonts w:ascii="Times New Roman" w:eastAsiaTheme="minorEastAsia" w:hAnsi="Times New Roman" w:cs="Times New Roman"/>
          <w:bCs/>
          <w:sz w:val="28"/>
          <w:szCs w:val="28"/>
          <w:lang w:eastAsia="vi-VN"/>
        </w:rPr>
        <w:t>quy hoạch phát triển các khu đô thị, khu công nghiệp, cụm công nghiệp chưa được thực hiện tốt các quy định của Luật PCCC trong công tác đầu tư xây dựng; h</w:t>
      </w:r>
      <w:r w:rsidR="009249C6" w:rsidRPr="0005555A">
        <w:rPr>
          <w:rFonts w:ascii="Times New Roman" w:eastAsiaTheme="minorEastAsia" w:hAnsi="Times New Roman" w:cs="Times New Roman"/>
          <w:bCs/>
          <w:sz w:val="28"/>
          <w:szCs w:val="28"/>
          <w:lang w:eastAsia="vi-VN"/>
        </w:rPr>
        <w:t>ệ</w:t>
      </w:r>
      <w:r w:rsidR="006B5F51" w:rsidRPr="0005555A">
        <w:rPr>
          <w:rFonts w:ascii="Times New Roman" w:eastAsiaTheme="minorEastAsia" w:hAnsi="Times New Roman" w:cs="Times New Roman"/>
          <w:bCs/>
          <w:sz w:val="28"/>
          <w:szCs w:val="28"/>
          <w:lang w:eastAsia="vi-VN"/>
        </w:rPr>
        <w:t xml:space="preserve"> thống giao thông, cơ sở hạ tầng phục vụ cho công tác PCCC còn hạn chế.</w:t>
      </w:r>
    </w:p>
    <w:p w14:paraId="457F1C01" w14:textId="636C2A7C" w:rsidR="00894871" w:rsidRPr="0005555A" w:rsidRDefault="001065E5"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05555A">
        <w:rPr>
          <w:rFonts w:ascii="Times New Roman" w:eastAsiaTheme="minorEastAsia" w:hAnsi="Times New Roman" w:cs="Times New Roman"/>
          <w:bCs/>
          <w:sz w:val="28"/>
          <w:szCs w:val="28"/>
          <w:lang w:eastAsia="vi-VN"/>
        </w:rPr>
        <w:t>3.</w:t>
      </w:r>
      <w:r w:rsidR="00894871" w:rsidRPr="0005555A">
        <w:rPr>
          <w:rFonts w:ascii="Times New Roman" w:eastAsiaTheme="minorEastAsia" w:hAnsi="Times New Roman" w:cs="Times New Roman"/>
          <w:bCs/>
          <w:sz w:val="28"/>
          <w:szCs w:val="28"/>
          <w:lang w:eastAsia="vi-VN"/>
        </w:rPr>
        <w:t xml:space="preserve"> Bài học kinh nghiệm</w:t>
      </w:r>
    </w:p>
    <w:p w14:paraId="59CB0AE1" w14:textId="341D7A0D" w:rsidR="007E1AE9" w:rsidRPr="0005555A" w:rsidRDefault="006B5F51"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05555A">
        <w:rPr>
          <w:rFonts w:ascii="Times New Roman" w:eastAsiaTheme="minorEastAsia" w:hAnsi="Times New Roman" w:cs="Times New Roman"/>
          <w:bCs/>
          <w:sz w:val="28"/>
          <w:szCs w:val="28"/>
          <w:lang w:eastAsia="vi-VN"/>
        </w:rPr>
        <w:t>Qua những vụ cháy, nổ xảy ra trong thời gian qua trên địa bàn tỉnh nói riêng và cả nước nói chung, nhiều bài học kinh nghiệm được rút ra cho các cơ quan chức năng, địa phương và người dân trong công tác PCCC, cảnh báo và tổ chức sử dụng lực lượng, phương tiện chữa cháy</w:t>
      </w:r>
      <w:r w:rsidR="00820CED">
        <w:rPr>
          <w:rFonts w:ascii="Times New Roman" w:eastAsiaTheme="minorEastAsia" w:hAnsi="Times New Roman" w:cs="Times New Roman"/>
          <w:bCs/>
          <w:sz w:val="28"/>
          <w:szCs w:val="28"/>
          <w:lang w:eastAsia="vi-VN"/>
        </w:rPr>
        <w:t>, đó là:</w:t>
      </w:r>
    </w:p>
    <w:p w14:paraId="7FAC5E87" w14:textId="7786C21C" w:rsidR="006B5F51" w:rsidRPr="0005555A" w:rsidRDefault="00025DCE"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05555A">
        <w:rPr>
          <w:rFonts w:ascii="Times New Roman" w:eastAsiaTheme="minorEastAsia" w:hAnsi="Times New Roman" w:cs="Times New Roman"/>
          <w:bCs/>
          <w:sz w:val="28"/>
          <w:szCs w:val="28"/>
          <w:lang w:eastAsia="vi-VN"/>
        </w:rPr>
        <w:t>- Phải xác định công tác phòng cháy, chữa cháy là trách nhiệm của cả hệ thống chính trị, của toàn xã hội. Các cấp, các ngành, chính quyền địa phương cần quan tâm chỉ đạo và tạo điều kiện đẩy mạnh công tác phòng cháy, chữa cháy</w:t>
      </w:r>
      <w:r w:rsidR="0081283E" w:rsidRPr="0005555A">
        <w:rPr>
          <w:rFonts w:ascii="Times New Roman" w:eastAsiaTheme="minorEastAsia" w:hAnsi="Times New Roman" w:cs="Times New Roman"/>
          <w:bCs/>
          <w:sz w:val="28"/>
          <w:szCs w:val="28"/>
          <w:lang w:eastAsia="vi-VN"/>
        </w:rPr>
        <w:t>; tiếp tục quán triệt, chỉ đạo thực hiện nghiêm túc Luật Phòng cháy chữa cháy.</w:t>
      </w:r>
    </w:p>
    <w:p w14:paraId="10A0DE47" w14:textId="148D666C" w:rsidR="0081283E" w:rsidRPr="0005555A" w:rsidRDefault="0081283E"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05555A">
        <w:rPr>
          <w:rFonts w:ascii="Times New Roman" w:eastAsiaTheme="minorEastAsia" w:hAnsi="Times New Roman" w:cs="Times New Roman"/>
          <w:bCs/>
          <w:sz w:val="28"/>
          <w:szCs w:val="28"/>
          <w:lang w:eastAsia="vi-VN"/>
        </w:rPr>
        <w:t xml:space="preserve">- Xây dựng hoàn thiện phương án chữa cháy, cứu nạn </w:t>
      </w:r>
      <w:r w:rsidR="009249C6" w:rsidRPr="0005555A">
        <w:rPr>
          <w:rFonts w:ascii="Times New Roman" w:eastAsiaTheme="minorEastAsia" w:hAnsi="Times New Roman" w:cs="Times New Roman"/>
          <w:bCs/>
          <w:sz w:val="28"/>
          <w:szCs w:val="28"/>
          <w:lang w:eastAsia="vi-VN"/>
        </w:rPr>
        <w:t>-</w:t>
      </w:r>
      <w:r w:rsidRPr="0005555A">
        <w:rPr>
          <w:rFonts w:ascii="Times New Roman" w:eastAsiaTheme="minorEastAsia" w:hAnsi="Times New Roman" w:cs="Times New Roman"/>
          <w:bCs/>
          <w:sz w:val="28"/>
          <w:szCs w:val="28"/>
          <w:lang w:eastAsia="vi-VN"/>
        </w:rPr>
        <w:t xml:space="preserve"> cứu hộ, đề ra tình huống phức tạp nhất nhằm phục vụ công tác chữa cháy và cứu nạn khi có sự cố xảy ra</w:t>
      </w:r>
      <w:r w:rsidR="00EF6BD3" w:rsidRPr="0005555A">
        <w:rPr>
          <w:rFonts w:ascii="Times New Roman" w:eastAsiaTheme="minorEastAsia" w:hAnsi="Times New Roman" w:cs="Times New Roman"/>
          <w:bCs/>
          <w:sz w:val="28"/>
          <w:szCs w:val="28"/>
          <w:lang w:eastAsia="vi-VN"/>
        </w:rPr>
        <w:t>, đặc biệt chú trọng công tác thoát nạn, cứu nạn tại cơ sở; tổ chức huấn luyện định kỳ</w:t>
      </w:r>
      <w:r w:rsidR="00385613" w:rsidRPr="0005555A">
        <w:rPr>
          <w:rFonts w:ascii="Times New Roman" w:eastAsiaTheme="minorEastAsia" w:hAnsi="Times New Roman" w:cs="Times New Roman"/>
          <w:bCs/>
          <w:sz w:val="28"/>
          <w:szCs w:val="28"/>
          <w:lang w:eastAsia="vi-VN"/>
        </w:rPr>
        <w:t xml:space="preserve"> cho người dân, những người sống và làm việc tại các cơ sở nguy hiểm về cháy nổ theo phương án PCCC đã đề ra, hướng dẫn họ sử dụng thành thạo các phương tiện chữa cháy đã được trang bị và kỹ năng thoát nạn khi có cháy.</w:t>
      </w:r>
    </w:p>
    <w:p w14:paraId="172DA9D7" w14:textId="11B2CF50" w:rsidR="00385613" w:rsidRPr="0005555A" w:rsidRDefault="00FF3C87"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05555A">
        <w:rPr>
          <w:rFonts w:ascii="Times New Roman" w:eastAsiaTheme="minorEastAsia" w:hAnsi="Times New Roman" w:cs="Times New Roman"/>
          <w:bCs/>
          <w:sz w:val="28"/>
          <w:szCs w:val="28"/>
          <w:lang w:eastAsia="vi-VN"/>
        </w:rPr>
        <w:t>- Thực hiện nghiêm các biện pháp quản lý các chất dễ cháy, nổ, nguồn lửa, nguồn nhiệt</w:t>
      </w:r>
      <w:r w:rsidR="00B5063B">
        <w:rPr>
          <w:rFonts w:ascii="Times New Roman" w:eastAsiaTheme="minorEastAsia" w:hAnsi="Times New Roman" w:cs="Times New Roman"/>
          <w:bCs/>
          <w:sz w:val="28"/>
          <w:szCs w:val="28"/>
          <w:lang w:eastAsia="vi-VN"/>
        </w:rPr>
        <w:t>;</w:t>
      </w:r>
      <w:r w:rsidRPr="0005555A">
        <w:rPr>
          <w:rFonts w:ascii="Times New Roman" w:eastAsiaTheme="minorEastAsia" w:hAnsi="Times New Roman" w:cs="Times New Roman"/>
          <w:bCs/>
          <w:sz w:val="28"/>
          <w:szCs w:val="28"/>
          <w:lang w:eastAsia="vi-VN"/>
        </w:rPr>
        <w:t xml:space="preserve"> tăng cường công tác tự kiểm tra; kiểm tra các hệ thống điện, thiết bị âm thanh, ánh sáng, điều hoà nhiệt độ, đèn quảng cáo, phương tiện chữa cháy … để kịp thời khắc phục những sơ hở, thiếu sót nhằm hạn chế nguy cơ cháy nổ xảy ra.</w:t>
      </w:r>
    </w:p>
    <w:p w14:paraId="3E9F9814" w14:textId="033E1760" w:rsidR="009E1CDA" w:rsidRPr="0005555A" w:rsidRDefault="009E1CDA"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05555A">
        <w:rPr>
          <w:rFonts w:ascii="Times New Roman" w:eastAsiaTheme="minorEastAsia" w:hAnsi="Times New Roman" w:cs="Times New Roman"/>
          <w:bCs/>
          <w:sz w:val="28"/>
          <w:szCs w:val="28"/>
          <w:lang w:eastAsia="vi-VN"/>
        </w:rPr>
        <w:t xml:space="preserve">- Trong công tác thông tin báo cáo khi xảy ra vụ việc, cần có phương pháp, tổ chức hệ thống thông tin hoàn chỉnh từ cơ sở. Qua đó, các cấp lãnh đạo chỉ đạo kịp thời cập nhật thông tin, nắm bắt </w:t>
      </w:r>
      <w:r w:rsidR="00535F50" w:rsidRPr="0005555A">
        <w:rPr>
          <w:rFonts w:ascii="Times New Roman" w:eastAsiaTheme="minorEastAsia" w:hAnsi="Times New Roman" w:cs="Times New Roman"/>
          <w:bCs/>
          <w:sz w:val="28"/>
          <w:szCs w:val="28"/>
          <w:lang w:eastAsia="vi-VN"/>
        </w:rPr>
        <w:t xml:space="preserve">diễn biến </w:t>
      </w:r>
      <w:r w:rsidRPr="0005555A">
        <w:rPr>
          <w:rFonts w:ascii="Times New Roman" w:eastAsiaTheme="minorEastAsia" w:hAnsi="Times New Roman" w:cs="Times New Roman"/>
          <w:bCs/>
          <w:sz w:val="28"/>
          <w:szCs w:val="28"/>
          <w:lang w:eastAsia="vi-VN"/>
        </w:rPr>
        <w:t xml:space="preserve">toàn bộ </w:t>
      </w:r>
      <w:r w:rsidR="00535F50" w:rsidRPr="0005555A">
        <w:rPr>
          <w:rFonts w:ascii="Times New Roman" w:eastAsiaTheme="minorEastAsia" w:hAnsi="Times New Roman" w:cs="Times New Roman"/>
          <w:bCs/>
          <w:sz w:val="28"/>
          <w:szCs w:val="28"/>
          <w:lang w:eastAsia="vi-VN"/>
        </w:rPr>
        <w:t>các điểm cháy để kịp thời đưa ra kế hoạch huy động lực lượng, biện pháp tổ chức ứng cứu một cách cụ thể, hợp lý. Công tác tổ chức lực lượng tại chỗ để phòng cháy chữa cháy phải đảm bảo thời gian và hiệu quả; tích cực thực hiện các chủ trương, chính sách tăng cường công tác PCCC  và bảo vệ rừng tại cấp xã, cấp huyện.</w:t>
      </w:r>
    </w:p>
    <w:p w14:paraId="0691289F" w14:textId="3B256EEA" w:rsidR="00535F50" w:rsidRPr="0005555A" w:rsidRDefault="00535F50"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05555A">
        <w:rPr>
          <w:rFonts w:ascii="Times New Roman" w:eastAsiaTheme="minorEastAsia" w:hAnsi="Times New Roman" w:cs="Times New Roman"/>
          <w:bCs/>
          <w:sz w:val="28"/>
          <w:szCs w:val="28"/>
          <w:lang w:eastAsia="vi-VN"/>
        </w:rPr>
        <w:lastRenderedPageBreak/>
        <w:t xml:space="preserve">- Tăng cường đầu tư dụng cụ, thiết bị phòng cháy, chữa cháy rừng </w:t>
      </w:r>
      <w:r w:rsidR="003101A0" w:rsidRPr="0005555A">
        <w:rPr>
          <w:rFonts w:ascii="Times New Roman" w:eastAsiaTheme="minorEastAsia" w:hAnsi="Times New Roman" w:cs="Times New Roman"/>
          <w:bCs/>
          <w:sz w:val="28"/>
          <w:szCs w:val="28"/>
          <w:lang w:eastAsia="vi-VN"/>
        </w:rPr>
        <w:t>chuyên dụng đảm bảo hoạt động có hiệu quả</w:t>
      </w:r>
      <w:r w:rsidR="00A62968" w:rsidRPr="0005555A">
        <w:rPr>
          <w:rFonts w:ascii="Times New Roman" w:eastAsiaTheme="minorEastAsia" w:hAnsi="Times New Roman" w:cs="Times New Roman"/>
          <w:bCs/>
          <w:sz w:val="28"/>
          <w:szCs w:val="28"/>
          <w:lang w:eastAsia="vi-VN"/>
        </w:rPr>
        <w:t>. Thường xuyên kiểm tra, tu sửa các công trình phòng cháy, chữa cháy; bổ sung, mua mới kịp thời các phương tiện, trang thiết bị, dụng cụ phục vụ công tác phòng cháy chữa cháy.</w:t>
      </w:r>
    </w:p>
    <w:p w14:paraId="3A02D3CC" w14:textId="39B1BB9F" w:rsidR="00A62968" w:rsidRPr="0005555A" w:rsidRDefault="00A62968"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05555A">
        <w:rPr>
          <w:rFonts w:ascii="Times New Roman" w:eastAsiaTheme="minorEastAsia" w:hAnsi="Times New Roman" w:cs="Times New Roman"/>
          <w:bCs/>
          <w:sz w:val="28"/>
          <w:szCs w:val="28"/>
          <w:lang w:eastAsia="vi-VN"/>
        </w:rPr>
        <w:t>- Các Sở</w:t>
      </w:r>
      <w:r w:rsidR="00202BC1">
        <w:rPr>
          <w:rFonts w:ascii="Times New Roman" w:eastAsiaTheme="minorEastAsia" w:hAnsi="Times New Roman" w:cs="Times New Roman"/>
          <w:bCs/>
          <w:sz w:val="28"/>
          <w:szCs w:val="28"/>
          <w:lang w:eastAsia="vi-VN"/>
        </w:rPr>
        <w:t>,</w:t>
      </w:r>
      <w:r w:rsidRPr="0005555A">
        <w:rPr>
          <w:rFonts w:ascii="Times New Roman" w:eastAsiaTheme="minorEastAsia" w:hAnsi="Times New Roman" w:cs="Times New Roman"/>
          <w:bCs/>
          <w:sz w:val="28"/>
          <w:szCs w:val="28"/>
          <w:lang w:eastAsia="vi-VN"/>
        </w:rPr>
        <w:t xml:space="preserve"> ngành</w:t>
      </w:r>
      <w:r w:rsidR="00202BC1">
        <w:rPr>
          <w:rFonts w:ascii="Times New Roman" w:eastAsiaTheme="minorEastAsia" w:hAnsi="Times New Roman" w:cs="Times New Roman"/>
          <w:bCs/>
          <w:sz w:val="28"/>
          <w:szCs w:val="28"/>
          <w:lang w:eastAsia="vi-VN"/>
        </w:rPr>
        <w:t>,</w:t>
      </w:r>
      <w:r w:rsidRPr="0005555A">
        <w:rPr>
          <w:rFonts w:ascii="Times New Roman" w:eastAsiaTheme="minorEastAsia" w:hAnsi="Times New Roman" w:cs="Times New Roman"/>
          <w:bCs/>
          <w:sz w:val="28"/>
          <w:szCs w:val="28"/>
          <w:lang w:eastAsia="vi-VN"/>
        </w:rPr>
        <w:t xml:space="preserve"> địa phương luôn đề cao tinh thần chủ động, làm tốt công tác 4 tại chỗ trong phòng cháy, chữa cháy; phát huy vai trò trách nhiệm của chủ cơ sở</w:t>
      </w:r>
      <w:r w:rsidR="00034877" w:rsidRPr="0005555A">
        <w:rPr>
          <w:rFonts w:ascii="Times New Roman" w:eastAsiaTheme="minorEastAsia" w:hAnsi="Times New Roman" w:cs="Times New Roman"/>
          <w:bCs/>
          <w:sz w:val="28"/>
          <w:szCs w:val="28"/>
          <w:lang w:eastAsia="vi-VN"/>
        </w:rPr>
        <w:t xml:space="preserve"> có nguy hiểm về cháy nổ, đặc biệt là việc chủ động kiểm tra, phát hiện, ngăn chặn xử lý, báo cáo kịp thời các nguy cơ, các hành vi vi phạm.</w:t>
      </w:r>
    </w:p>
    <w:p w14:paraId="542D6883" w14:textId="1DC03279" w:rsidR="00034877" w:rsidRPr="0005555A" w:rsidRDefault="00034877"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05555A">
        <w:rPr>
          <w:rFonts w:ascii="Times New Roman" w:eastAsiaTheme="minorEastAsia" w:hAnsi="Times New Roman" w:cs="Times New Roman"/>
          <w:bCs/>
          <w:sz w:val="28"/>
          <w:szCs w:val="28"/>
          <w:lang w:eastAsia="vi-VN"/>
        </w:rPr>
        <w:t>- Tăng cường vai trò và trách nhiệm của Cảnh sát PCCC và CNCH. Định kỳ hành năm, tổ chức họp t</w:t>
      </w:r>
      <w:r w:rsidR="00055795" w:rsidRPr="0005555A">
        <w:rPr>
          <w:rFonts w:ascii="Times New Roman" w:eastAsiaTheme="minorEastAsia" w:hAnsi="Times New Roman" w:cs="Times New Roman"/>
          <w:bCs/>
          <w:sz w:val="28"/>
          <w:szCs w:val="28"/>
          <w:lang w:eastAsia="vi-VN"/>
        </w:rPr>
        <w:t>ổ</w:t>
      </w:r>
      <w:r w:rsidRPr="0005555A">
        <w:rPr>
          <w:rFonts w:ascii="Times New Roman" w:eastAsiaTheme="minorEastAsia" w:hAnsi="Times New Roman" w:cs="Times New Roman"/>
          <w:bCs/>
          <w:sz w:val="28"/>
          <w:szCs w:val="28"/>
          <w:lang w:eastAsia="vi-VN"/>
        </w:rPr>
        <w:t>ng kết, rút kinh nghiệm và triển khai phương án phòng cháy, chữa cháy.</w:t>
      </w:r>
    </w:p>
    <w:p w14:paraId="56F4FD6C" w14:textId="09054CC4" w:rsidR="007E1AE9" w:rsidRPr="0005555A" w:rsidRDefault="007E1AE9" w:rsidP="0005555A">
      <w:pPr>
        <w:tabs>
          <w:tab w:val="left" w:pos="0"/>
        </w:tabs>
        <w:spacing w:before="120" w:after="120" w:line="300" w:lineRule="atLeast"/>
        <w:ind w:firstLine="567"/>
        <w:jc w:val="both"/>
        <w:rPr>
          <w:rFonts w:ascii="Times New Roman" w:eastAsiaTheme="minorEastAsia" w:hAnsi="Times New Roman" w:cs="Times New Roman"/>
          <w:b/>
          <w:sz w:val="28"/>
          <w:szCs w:val="28"/>
          <w:lang w:eastAsia="vi-VN"/>
        </w:rPr>
      </w:pPr>
      <w:r w:rsidRPr="0005555A">
        <w:rPr>
          <w:rFonts w:ascii="Times New Roman" w:eastAsiaTheme="minorEastAsia" w:hAnsi="Times New Roman" w:cs="Times New Roman"/>
          <w:b/>
          <w:sz w:val="28"/>
          <w:szCs w:val="28"/>
          <w:lang w:eastAsia="vi-VN"/>
        </w:rPr>
        <w:t xml:space="preserve">III. </w:t>
      </w:r>
      <w:r w:rsidR="00894871" w:rsidRPr="0005555A">
        <w:rPr>
          <w:rFonts w:ascii="Times New Roman" w:eastAsiaTheme="minorEastAsia" w:hAnsi="Times New Roman" w:cs="Times New Roman"/>
          <w:b/>
          <w:sz w:val="28"/>
          <w:szCs w:val="28"/>
          <w:lang w:eastAsia="vi-VN"/>
        </w:rPr>
        <w:t>Dự báo tình hình và</w:t>
      </w:r>
      <w:r w:rsidRPr="0005555A">
        <w:rPr>
          <w:rFonts w:ascii="Times New Roman" w:eastAsiaTheme="minorEastAsia" w:hAnsi="Times New Roman" w:cs="Times New Roman"/>
          <w:b/>
          <w:sz w:val="28"/>
          <w:szCs w:val="28"/>
          <w:lang w:eastAsia="vi-VN"/>
        </w:rPr>
        <w:t xml:space="preserve"> nhiệm vụ</w:t>
      </w:r>
      <w:r w:rsidR="00894871" w:rsidRPr="0005555A">
        <w:rPr>
          <w:rFonts w:ascii="Times New Roman" w:eastAsiaTheme="minorEastAsia" w:hAnsi="Times New Roman" w:cs="Times New Roman"/>
          <w:b/>
          <w:sz w:val="28"/>
          <w:szCs w:val="28"/>
          <w:lang w:eastAsia="vi-VN"/>
        </w:rPr>
        <w:t>, giải pháp</w:t>
      </w:r>
      <w:r w:rsidRPr="0005555A">
        <w:rPr>
          <w:rFonts w:ascii="Times New Roman" w:eastAsiaTheme="minorEastAsia" w:hAnsi="Times New Roman" w:cs="Times New Roman"/>
          <w:b/>
          <w:sz w:val="28"/>
          <w:szCs w:val="28"/>
          <w:lang w:eastAsia="vi-VN"/>
        </w:rPr>
        <w:t xml:space="preserve"> trọng tâm trong thời gian tới</w:t>
      </w:r>
    </w:p>
    <w:p w14:paraId="45F43AD3" w14:textId="6967872D" w:rsidR="007E1AE9" w:rsidRPr="0005555A" w:rsidRDefault="00894871"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05555A">
        <w:rPr>
          <w:rFonts w:ascii="Times New Roman" w:eastAsiaTheme="minorEastAsia" w:hAnsi="Times New Roman" w:cs="Times New Roman"/>
          <w:bCs/>
          <w:sz w:val="28"/>
          <w:szCs w:val="28"/>
          <w:lang w:eastAsia="vi-VN"/>
        </w:rPr>
        <w:t>1. Dự báo tình hình cháy, nổ, sự cố, tai nạn thời gian tới</w:t>
      </w:r>
    </w:p>
    <w:p w14:paraId="6578AFDF" w14:textId="5B62DCE7" w:rsidR="00073C9F" w:rsidRPr="0005555A" w:rsidRDefault="00073C9F"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05555A">
        <w:rPr>
          <w:rFonts w:ascii="Times New Roman" w:eastAsiaTheme="minorEastAsia" w:hAnsi="Times New Roman" w:cs="Times New Roman"/>
          <w:bCs/>
          <w:sz w:val="28"/>
          <w:szCs w:val="28"/>
          <w:lang w:eastAsia="vi-VN"/>
        </w:rPr>
        <w:t xml:space="preserve">Hiện nay, biến đổi khí hậu, hạn hán, hanh khô kéo dài ở nhiều vùng còn diễn biến phức tạp và nghiêm trọng hơn. </w:t>
      </w:r>
      <w:r w:rsidR="00BD7CD8" w:rsidRPr="0005555A">
        <w:rPr>
          <w:rFonts w:ascii="Times New Roman" w:eastAsiaTheme="minorEastAsia" w:hAnsi="Times New Roman" w:cs="Times New Roman"/>
          <w:bCs/>
          <w:sz w:val="28"/>
          <w:szCs w:val="28"/>
          <w:lang w:eastAsia="vi-VN"/>
        </w:rPr>
        <w:t>Trong thời gian tới tình hình cháy, nổ</w:t>
      </w:r>
      <w:r w:rsidRPr="0005555A">
        <w:rPr>
          <w:rFonts w:ascii="Times New Roman" w:eastAsiaTheme="minorEastAsia" w:hAnsi="Times New Roman" w:cs="Times New Roman"/>
          <w:bCs/>
          <w:sz w:val="28"/>
          <w:szCs w:val="28"/>
          <w:lang w:eastAsia="vi-VN"/>
        </w:rPr>
        <w:t xml:space="preserve"> </w:t>
      </w:r>
      <w:r w:rsidR="00BD7CD8" w:rsidRPr="0005555A">
        <w:rPr>
          <w:rFonts w:ascii="Times New Roman" w:eastAsiaTheme="minorEastAsia" w:hAnsi="Times New Roman" w:cs="Times New Roman"/>
          <w:bCs/>
          <w:sz w:val="28"/>
          <w:szCs w:val="28"/>
          <w:lang w:eastAsia="vi-VN"/>
        </w:rPr>
        <w:t xml:space="preserve">sẽ còn diễn biến phức tạp, khó lường, đòi hỏi sự chung tay vào cuộc quyết liệt của cả hệ thống chính trị và </w:t>
      </w:r>
      <w:r w:rsidR="00D57FA1">
        <w:rPr>
          <w:rFonts w:ascii="Times New Roman" w:eastAsiaTheme="minorEastAsia" w:hAnsi="Times New Roman" w:cs="Times New Roman"/>
          <w:bCs/>
          <w:sz w:val="28"/>
          <w:szCs w:val="28"/>
          <w:lang w:eastAsia="vi-VN"/>
        </w:rPr>
        <w:t>n</w:t>
      </w:r>
      <w:r w:rsidR="00BD7CD8" w:rsidRPr="0005555A">
        <w:rPr>
          <w:rFonts w:ascii="Times New Roman" w:eastAsiaTheme="minorEastAsia" w:hAnsi="Times New Roman" w:cs="Times New Roman"/>
          <w:bCs/>
          <w:sz w:val="28"/>
          <w:szCs w:val="28"/>
          <w:lang w:eastAsia="vi-VN"/>
        </w:rPr>
        <w:t xml:space="preserve">hân dân, đặc biệt là vai trò, trách nhiệm của cấp ủy, chính quyền địa phương các cấp trong công tác PCCC. </w:t>
      </w:r>
    </w:p>
    <w:p w14:paraId="1EDC15B7" w14:textId="6358333B" w:rsidR="00894871" w:rsidRPr="0005555A" w:rsidRDefault="00894871"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05555A">
        <w:rPr>
          <w:rFonts w:ascii="Times New Roman" w:eastAsiaTheme="minorEastAsia" w:hAnsi="Times New Roman" w:cs="Times New Roman"/>
          <w:bCs/>
          <w:sz w:val="28"/>
          <w:szCs w:val="28"/>
          <w:lang w:eastAsia="vi-VN"/>
        </w:rPr>
        <w:t>2. Nhiệm vụ, giải pháp trọng tâm trong thời gian tới</w:t>
      </w:r>
    </w:p>
    <w:p w14:paraId="7BF09C21" w14:textId="4A2D5564" w:rsidR="00034877" w:rsidRPr="0005555A" w:rsidRDefault="00034877"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05555A">
        <w:rPr>
          <w:rFonts w:ascii="Times New Roman" w:eastAsiaTheme="minorEastAsia" w:hAnsi="Times New Roman" w:cs="Times New Roman"/>
          <w:bCs/>
          <w:sz w:val="28"/>
          <w:szCs w:val="28"/>
          <w:lang w:eastAsia="vi-VN"/>
        </w:rPr>
        <w:t>- Thực hiện nghiêm các chính sách</w:t>
      </w:r>
      <w:r w:rsidR="00796EAF" w:rsidRPr="0005555A">
        <w:rPr>
          <w:rFonts w:ascii="Times New Roman" w:eastAsiaTheme="minorEastAsia" w:hAnsi="Times New Roman" w:cs="Times New Roman"/>
          <w:bCs/>
          <w:sz w:val="28"/>
          <w:szCs w:val="28"/>
          <w:lang w:eastAsia="vi-VN"/>
        </w:rPr>
        <w:t>, đường lối, chủ trương của Đảng, Chính phủ, cũng như sự lãnh đạo, chỉ đạo của Tỉnh uỷ, UBND tỉnh trong công tác PCCC&amp;CNCH.</w:t>
      </w:r>
    </w:p>
    <w:p w14:paraId="363B7F12" w14:textId="59564E9A" w:rsidR="00796EAF" w:rsidRPr="0005555A" w:rsidRDefault="00796EAF"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05555A">
        <w:rPr>
          <w:rFonts w:ascii="Times New Roman" w:eastAsiaTheme="minorEastAsia" w:hAnsi="Times New Roman" w:cs="Times New Roman"/>
          <w:bCs/>
          <w:sz w:val="28"/>
          <w:szCs w:val="28"/>
          <w:lang w:eastAsia="vi-VN"/>
        </w:rPr>
        <w:t>- Tăng cường phối hợp hiệu quả của các Sở, ngành, địa phương cùng lực lượng chức năng về PCCC; chủ động làm tốt công tác tham mưu cho Tỉnh uỷ, UBND tỉnh ban hành các Chỉ thị, Kế hoạch để tăng cường chỉ đạo về công tác đảm bảo an toàn trong phòng cháy, chữa cháy.</w:t>
      </w:r>
    </w:p>
    <w:p w14:paraId="0B1F9F10" w14:textId="3D2319FB" w:rsidR="00D85D3B" w:rsidRPr="0005555A" w:rsidRDefault="00796EAF"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05555A">
        <w:rPr>
          <w:rFonts w:ascii="Times New Roman" w:eastAsiaTheme="minorEastAsia" w:hAnsi="Times New Roman" w:cs="Times New Roman"/>
          <w:bCs/>
          <w:sz w:val="28"/>
          <w:szCs w:val="28"/>
          <w:lang w:eastAsia="vi-VN"/>
        </w:rPr>
        <w:t xml:space="preserve">- Tăng </w:t>
      </w:r>
      <w:r w:rsidR="00FC045A" w:rsidRPr="0005555A">
        <w:rPr>
          <w:rFonts w:ascii="Times New Roman" w:eastAsiaTheme="minorEastAsia" w:hAnsi="Times New Roman" w:cs="Times New Roman"/>
          <w:bCs/>
          <w:sz w:val="28"/>
          <w:szCs w:val="28"/>
          <w:lang w:eastAsia="vi-VN"/>
        </w:rPr>
        <w:t xml:space="preserve">cường </w:t>
      </w:r>
      <w:r w:rsidRPr="0005555A">
        <w:rPr>
          <w:rFonts w:ascii="Times New Roman" w:eastAsiaTheme="minorEastAsia" w:hAnsi="Times New Roman" w:cs="Times New Roman"/>
          <w:bCs/>
          <w:sz w:val="28"/>
          <w:szCs w:val="28"/>
          <w:lang w:eastAsia="vi-VN"/>
        </w:rPr>
        <w:t>công tác tuyên truyền, phổ biến kiến thức về PCCC</w:t>
      </w:r>
      <w:r w:rsidR="00242969" w:rsidRPr="0005555A">
        <w:rPr>
          <w:rFonts w:ascii="Times New Roman" w:eastAsiaTheme="minorEastAsia" w:hAnsi="Times New Roman" w:cs="Times New Roman"/>
          <w:bCs/>
          <w:sz w:val="28"/>
          <w:szCs w:val="28"/>
          <w:lang w:eastAsia="vi-VN"/>
        </w:rPr>
        <w:t>, xây dựng phong trào toàn dân</w:t>
      </w:r>
      <w:r w:rsidR="00FC045A" w:rsidRPr="0005555A">
        <w:rPr>
          <w:rFonts w:ascii="Times New Roman" w:eastAsiaTheme="minorEastAsia" w:hAnsi="Times New Roman" w:cs="Times New Roman"/>
          <w:bCs/>
          <w:sz w:val="28"/>
          <w:szCs w:val="28"/>
          <w:lang w:eastAsia="vi-VN"/>
        </w:rPr>
        <w:t xml:space="preserve"> tham gia phòng cháy, chữa cháy tại các cơ sở trên địa bàn, đặc biệt là trường học, khu dân cư, các cơ sở có nguy hiểm về cháy nổ; xây dựng phong trào toàn dân tham gia phòng cháy, chữa cháy theo phương châm 4 tại chỗ bao gồm: chỉ huy tại chỗ, lực lượng tại chỗ, phương tiện tại chỗ và hậu cần tại chỗ</w:t>
      </w:r>
      <w:r w:rsidR="00D85D3B" w:rsidRPr="0005555A">
        <w:rPr>
          <w:rFonts w:ascii="Times New Roman" w:eastAsiaTheme="minorEastAsia" w:hAnsi="Times New Roman" w:cs="Times New Roman"/>
          <w:bCs/>
          <w:sz w:val="28"/>
          <w:szCs w:val="28"/>
          <w:lang w:eastAsia="vi-VN"/>
        </w:rPr>
        <w:t>; tiếp tục đẩy mạnh xây dựng 02 mô hình “Tổ liên gia an toàn PCCC” và “Điểm chữa cháy công cộng” phát huy hiệu quả công tác bảo đảm an toàn PCCC tại khu dân cư</w:t>
      </w:r>
    </w:p>
    <w:p w14:paraId="29427FB7" w14:textId="223C9E4A" w:rsidR="00FC045A" w:rsidRPr="0005555A" w:rsidRDefault="00FC045A"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05555A">
        <w:rPr>
          <w:rFonts w:ascii="Times New Roman" w:eastAsiaTheme="minorEastAsia" w:hAnsi="Times New Roman" w:cs="Times New Roman"/>
          <w:bCs/>
          <w:sz w:val="28"/>
          <w:szCs w:val="28"/>
          <w:lang w:eastAsia="vi-VN"/>
        </w:rPr>
        <w:t xml:space="preserve">- Đẩy mạnh công tác kiểm tra, hướng dẫn PCCC đối với các cơ sở thực hiện các yêu cầu về PCCC theo từng chuyên ngành, lĩnh vực như: </w:t>
      </w:r>
      <w:r w:rsidR="00B758B2">
        <w:rPr>
          <w:rFonts w:ascii="Times New Roman" w:eastAsiaTheme="minorEastAsia" w:hAnsi="Times New Roman" w:cs="Times New Roman"/>
          <w:bCs/>
          <w:sz w:val="28"/>
          <w:szCs w:val="28"/>
          <w:lang w:eastAsia="vi-VN"/>
        </w:rPr>
        <w:t>C</w:t>
      </w:r>
      <w:r w:rsidRPr="0005555A">
        <w:rPr>
          <w:rFonts w:ascii="Times New Roman" w:eastAsiaTheme="minorEastAsia" w:hAnsi="Times New Roman" w:cs="Times New Roman"/>
          <w:bCs/>
          <w:sz w:val="28"/>
          <w:szCs w:val="28"/>
          <w:lang w:eastAsia="vi-VN"/>
        </w:rPr>
        <w:t>ơ sở giáo dục</w:t>
      </w:r>
      <w:r w:rsidR="0037774F" w:rsidRPr="0005555A">
        <w:rPr>
          <w:rFonts w:ascii="Times New Roman" w:eastAsiaTheme="minorEastAsia" w:hAnsi="Times New Roman" w:cs="Times New Roman"/>
          <w:bCs/>
          <w:sz w:val="28"/>
          <w:szCs w:val="28"/>
          <w:lang w:eastAsia="vi-VN"/>
        </w:rPr>
        <w:t xml:space="preserve">, cơ sở y tế, cơ sở kinh doanh, cơ sở dịch vụ vui chơi, giải trí, cơ sở xăng dầu, hoá chất, </w:t>
      </w:r>
      <w:r w:rsidR="00B758B2">
        <w:rPr>
          <w:rFonts w:ascii="Times New Roman" w:eastAsiaTheme="minorEastAsia" w:hAnsi="Times New Roman" w:cs="Times New Roman"/>
          <w:bCs/>
          <w:sz w:val="28"/>
          <w:szCs w:val="28"/>
          <w:lang w:eastAsia="vi-VN"/>
        </w:rPr>
        <w:t>v</w:t>
      </w:r>
      <w:r w:rsidR="0037774F" w:rsidRPr="0005555A">
        <w:rPr>
          <w:rFonts w:ascii="Times New Roman" w:eastAsiaTheme="minorEastAsia" w:hAnsi="Times New Roman" w:cs="Times New Roman"/>
          <w:bCs/>
          <w:sz w:val="28"/>
          <w:szCs w:val="28"/>
          <w:lang w:eastAsia="vi-VN"/>
        </w:rPr>
        <w:t>ật liệu nổ công nghiệp.</w:t>
      </w:r>
    </w:p>
    <w:p w14:paraId="7945A3EF" w14:textId="11F1438E" w:rsidR="0037774F" w:rsidRPr="0005555A" w:rsidRDefault="00EB0E45"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05555A">
        <w:rPr>
          <w:rFonts w:ascii="Times New Roman" w:eastAsiaTheme="minorEastAsia" w:hAnsi="Times New Roman" w:cs="Times New Roman"/>
          <w:bCs/>
          <w:sz w:val="28"/>
          <w:szCs w:val="28"/>
          <w:lang w:eastAsia="vi-VN"/>
        </w:rPr>
        <w:t>- Nêu cao tinh thần trách nhiệm của người đứng đầu cơ sở trong công tác phòng cháy, chữa cháy. Chú trọng công tác hướng dẫn người đứng đầu cơ sở và lực lượng phòng cháy chữa cháy cơ sở trong thực hiện công tác PCCC.</w:t>
      </w:r>
    </w:p>
    <w:p w14:paraId="338841BE" w14:textId="0FE57EC4" w:rsidR="00EB0E45" w:rsidRPr="0005555A" w:rsidRDefault="00192403"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05555A">
        <w:rPr>
          <w:rFonts w:ascii="Times New Roman" w:eastAsiaTheme="minorEastAsia" w:hAnsi="Times New Roman" w:cs="Times New Roman"/>
          <w:bCs/>
          <w:sz w:val="28"/>
          <w:szCs w:val="28"/>
          <w:lang w:eastAsia="vi-VN"/>
        </w:rPr>
        <w:lastRenderedPageBreak/>
        <w:t xml:space="preserve">- Thường xuyên huấn luyện, bồi dưỡng nghiệp vụ PCCC, chú trọng huấn luyện kỹ năng xử lý các tình huống cháy, nổ, kỹ năng sử dụng các thiết bị </w:t>
      </w:r>
      <w:r w:rsidR="00025C8F" w:rsidRPr="0005555A">
        <w:rPr>
          <w:rFonts w:ascii="Times New Roman" w:eastAsiaTheme="minorEastAsia" w:hAnsi="Times New Roman" w:cs="Times New Roman"/>
          <w:bCs/>
          <w:sz w:val="28"/>
          <w:szCs w:val="28"/>
          <w:lang w:eastAsia="vi-VN"/>
        </w:rPr>
        <w:t xml:space="preserve">phòng cháy chữa cháy, kỹ năng thoát hiểm. Hướng dẫn thành lập lực lượng phòng cháy chữa cháy tại chỗ, ban hành các văn bản, các nội quy và quy định về phòng cháy chữa cháy tại cơ sở, hướng dẫn xây dựng </w:t>
      </w:r>
      <w:r w:rsidR="00E91B5A" w:rsidRPr="0005555A">
        <w:rPr>
          <w:rFonts w:ascii="Times New Roman" w:eastAsiaTheme="minorEastAsia" w:hAnsi="Times New Roman" w:cs="Times New Roman"/>
          <w:bCs/>
          <w:sz w:val="28"/>
          <w:szCs w:val="28"/>
          <w:lang w:eastAsia="vi-VN"/>
        </w:rPr>
        <w:t>phương án chữa cháy, thoát nạn… cũng là công việc cần thiết và quan trọng để có thể phòng ngừa hoả hoạn.</w:t>
      </w:r>
    </w:p>
    <w:p w14:paraId="20FD0FDE" w14:textId="6959E313" w:rsidR="00385613" w:rsidRPr="0005555A" w:rsidRDefault="00AB64B4"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05555A">
        <w:rPr>
          <w:rFonts w:ascii="Times New Roman" w:eastAsiaTheme="minorEastAsia" w:hAnsi="Times New Roman" w:cs="Times New Roman"/>
          <w:bCs/>
          <w:sz w:val="28"/>
          <w:szCs w:val="28"/>
          <w:lang w:eastAsia="vi-VN"/>
        </w:rPr>
        <w:t xml:space="preserve">- Xử lý </w:t>
      </w:r>
      <w:r w:rsidR="0053484C">
        <w:rPr>
          <w:rFonts w:ascii="Times New Roman" w:eastAsiaTheme="minorEastAsia" w:hAnsi="Times New Roman" w:cs="Times New Roman"/>
          <w:bCs/>
          <w:sz w:val="28"/>
          <w:szCs w:val="28"/>
          <w:lang w:eastAsia="vi-VN"/>
        </w:rPr>
        <w:t>nghiêm</w:t>
      </w:r>
      <w:r w:rsidRPr="0005555A">
        <w:rPr>
          <w:rFonts w:ascii="Times New Roman" w:eastAsiaTheme="minorEastAsia" w:hAnsi="Times New Roman" w:cs="Times New Roman"/>
          <w:bCs/>
          <w:sz w:val="28"/>
          <w:szCs w:val="28"/>
          <w:lang w:eastAsia="vi-VN"/>
        </w:rPr>
        <w:t xml:space="preserve"> các vi phạm trong quy định về phòng cháy chữa cháy. Cần kiên quyết đình chỉ </w:t>
      </w:r>
      <w:r w:rsidR="00125066" w:rsidRPr="0005555A">
        <w:rPr>
          <w:rFonts w:ascii="Times New Roman" w:eastAsiaTheme="minorEastAsia" w:hAnsi="Times New Roman" w:cs="Times New Roman"/>
          <w:bCs/>
          <w:sz w:val="28"/>
          <w:szCs w:val="28"/>
          <w:lang w:eastAsia="vi-VN"/>
        </w:rPr>
        <w:t xml:space="preserve">hoặc </w:t>
      </w:r>
      <w:r w:rsidRPr="0005555A">
        <w:rPr>
          <w:rFonts w:ascii="Times New Roman" w:eastAsiaTheme="minorEastAsia" w:hAnsi="Times New Roman" w:cs="Times New Roman"/>
          <w:bCs/>
          <w:sz w:val="28"/>
          <w:szCs w:val="28"/>
          <w:lang w:eastAsia="vi-VN"/>
        </w:rPr>
        <w:t>tạm đình chỉ</w:t>
      </w:r>
      <w:r w:rsidR="00125066" w:rsidRPr="0005555A">
        <w:rPr>
          <w:rFonts w:ascii="Times New Roman" w:eastAsiaTheme="minorEastAsia" w:hAnsi="Times New Roman" w:cs="Times New Roman"/>
          <w:bCs/>
          <w:sz w:val="28"/>
          <w:szCs w:val="28"/>
          <w:lang w:eastAsia="vi-VN"/>
        </w:rPr>
        <w:t xml:space="preserve"> hoạt động các cơ sở vi phạm nghiêm trọng các quy định trong phòng cháy chữa cháy. Bên cạnh đó, cần kịp thời xử lý </w:t>
      </w:r>
      <w:r w:rsidR="00D85D3B" w:rsidRPr="0005555A">
        <w:rPr>
          <w:rFonts w:ascii="Times New Roman" w:eastAsiaTheme="minorEastAsia" w:hAnsi="Times New Roman" w:cs="Times New Roman"/>
          <w:bCs/>
          <w:sz w:val="28"/>
          <w:szCs w:val="28"/>
          <w:lang w:eastAsia="vi-VN"/>
        </w:rPr>
        <w:t xml:space="preserve">hành chính các </w:t>
      </w:r>
      <w:r w:rsidR="00125066" w:rsidRPr="0005555A">
        <w:rPr>
          <w:rFonts w:ascii="Times New Roman" w:eastAsiaTheme="minorEastAsia" w:hAnsi="Times New Roman" w:cs="Times New Roman"/>
          <w:bCs/>
          <w:sz w:val="28"/>
          <w:szCs w:val="28"/>
          <w:lang w:eastAsia="vi-VN"/>
        </w:rPr>
        <w:t>các hành vi</w:t>
      </w:r>
      <w:r w:rsidR="00D85D3B" w:rsidRPr="0005555A">
        <w:rPr>
          <w:rFonts w:ascii="Times New Roman" w:eastAsiaTheme="minorEastAsia" w:hAnsi="Times New Roman" w:cs="Times New Roman"/>
          <w:bCs/>
          <w:sz w:val="28"/>
          <w:szCs w:val="28"/>
          <w:lang w:eastAsia="vi-VN"/>
        </w:rPr>
        <w:t xml:space="preserve"> vi phạm về phòng cháy chữa cháy để có tác dụng răn đe phòng ngừa và nâng cao hiệu quả công tác kiểm tra, hướng dẫn phòng cháy chứa cháy.</w:t>
      </w:r>
    </w:p>
    <w:p w14:paraId="49A8212B" w14:textId="1D5E2AEC" w:rsidR="00D85D3B" w:rsidRPr="0005555A" w:rsidRDefault="00D85D3B"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05555A">
        <w:rPr>
          <w:rFonts w:ascii="Times New Roman" w:eastAsiaTheme="minorEastAsia" w:hAnsi="Times New Roman" w:cs="Times New Roman"/>
          <w:bCs/>
          <w:sz w:val="28"/>
          <w:szCs w:val="28"/>
          <w:lang w:eastAsia="vi-VN"/>
        </w:rPr>
        <w:t xml:space="preserve">- Nâng cao </w:t>
      </w:r>
      <w:r w:rsidR="0031046D" w:rsidRPr="0005555A">
        <w:rPr>
          <w:rFonts w:ascii="Times New Roman" w:eastAsiaTheme="minorEastAsia" w:hAnsi="Times New Roman" w:cs="Times New Roman"/>
          <w:bCs/>
          <w:sz w:val="28"/>
          <w:szCs w:val="28"/>
          <w:lang w:eastAsia="vi-VN"/>
        </w:rPr>
        <w:t>trách nhiệm của cán bộ nghiệp vụ trong công tác phòng cháy chữa cháy; rà soát, hoàn thiện các quy trình, thủ tục liên quan đến hoạt động kiểm tra, hướng dẫn an toàn trong công tác phòng cháy chữa cháy</w:t>
      </w:r>
    </w:p>
    <w:p w14:paraId="7509A444" w14:textId="2D4D42E5" w:rsidR="0031046D" w:rsidRPr="0005555A" w:rsidRDefault="0031046D"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05555A">
        <w:rPr>
          <w:rFonts w:ascii="Times New Roman" w:eastAsiaTheme="minorEastAsia" w:hAnsi="Times New Roman" w:cs="Times New Roman"/>
          <w:bCs/>
          <w:sz w:val="28"/>
          <w:szCs w:val="28"/>
          <w:lang w:eastAsia="vi-VN"/>
        </w:rPr>
        <w:t>- Tăng cường công tác kiểm tra</w:t>
      </w:r>
      <w:r w:rsidR="00DB5C93" w:rsidRPr="0005555A">
        <w:rPr>
          <w:rFonts w:ascii="Times New Roman" w:eastAsiaTheme="minorEastAsia" w:hAnsi="Times New Roman" w:cs="Times New Roman"/>
          <w:bCs/>
          <w:sz w:val="28"/>
          <w:szCs w:val="28"/>
          <w:lang w:eastAsia="vi-VN"/>
        </w:rPr>
        <w:t>,</w:t>
      </w:r>
      <w:r w:rsidRPr="0005555A">
        <w:rPr>
          <w:rFonts w:ascii="Times New Roman" w:eastAsiaTheme="minorEastAsia" w:hAnsi="Times New Roman" w:cs="Times New Roman"/>
          <w:bCs/>
          <w:sz w:val="28"/>
          <w:szCs w:val="28"/>
          <w:lang w:eastAsia="vi-VN"/>
        </w:rPr>
        <w:t xml:space="preserve"> thường trực sẵn sàng, sẵn sàng chữa cháy và CNCH; chủ động lực lượng phương tiện tổ chức chữa cháy, CNCH hiệu quả các tình huống cháy, nổ, sự cố, tai nạn xảy ra. Biểu dương, khen thưởng các tập thể và cá nhân có thành tích xuất sắc trong thực hiện công tác PCCC và CNCH...</w:t>
      </w:r>
    </w:p>
    <w:p w14:paraId="01B677E1" w14:textId="77450466" w:rsidR="00894871" w:rsidRPr="0005555A" w:rsidRDefault="00894871" w:rsidP="0005555A">
      <w:pPr>
        <w:tabs>
          <w:tab w:val="left" w:pos="0"/>
        </w:tabs>
        <w:spacing w:before="120" w:after="120" w:line="300" w:lineRule="atLeast"/>
        <w:ind w:firstLine="567"/>
        <w:jc w:val="both"/>
        <w:rPr>
          <w:rFonts w:ascii="Times New Roman" w:eastAsiaTheme="minorEastAsia" w:hAnsi="Times New Roman" w:cs="Times New Roman"/>
          <w:bCs/>
          <w:sz w:val="28"/>
          <w:szCs w:val="28"/>
          <w:lang w:eastAsia="vi-VN"/>
        </w:rPr>
      </w:pPr>
      <w:r w:rsidRPr="00300E86">
        <w:rPr>
          <w:rFonts w:ascii="Times New Roman" w:eastAsiaTheme="minorEastAsia" w:hAnsi="Times New Roman" w:cs="Times New Roman"/>
          <w:bCs/>
          <w:sz w:val="28"/>
          <w:szCs w:val="28"/>
          <w:lang w:eastAsia="vi-VN"/>
        </w:rPr>
        <w:t>3. Kiến nghị, đề xuất</w:t>
      </w:r>
      <w:r w:rsidR="005B0B16" w:rsidRPr="00300E86">
        <w:rPr>
          <w:rFonts w:ascii="Times New Roman" w:eastAsiaTheme="minorEastAsia" w:hAnsi="Times New Roman" w:cs="Times New Roman"/>
          <w:bCs/>
          <w:sz w:val="28"/>
          <w:szCs w:val="28"/>
          <w:lang w:eastAsia="vi-VN"/>
        </w:rPr>
        <w:t>: Không.</w:t>
      </w:r>
    </w:p>
    <w:p w14:paraId="4A292D7B" w14:textId="10A18D9C" w:rsidR="007202D8" w:rsidRPr="0005555A" w:rsidRDefault="007202D8" w:rsidP="000B339F">
      <w:pPr>
        <w:spacing w:before="120" w:after="240" w:line="300" w:lineRule="atLeast"/>
        <w:ind w:firstLine="567"/>
        <w:jc w:val="both"/>
        <w:rPr>
          <w:rFonts w:ascii="Times New Roman" w:hAnsi="Times New Roman" w:cs="Times New Roman"/>
          <w:sz w:val="28"/>
          <w:szCs w:val="28"/>
        </w:rPr>
      </w:pPr>
      <w:r w:rsidRPr="0005555A">
        <w:rPr>
          <w:rFonts w:ascii="Times New Roman" w:hAnsi="Times New Roman" w:cs="Times New Roman"/>
          <w:spacing w:val="-8"/>
          <w:sz w:val="28"/>
          <w:szCs w:val="28"/>
        </w:rPr>
        <w:t xml:space="preserve">Sở Công Thương </w:t>
      </w:r>
      <w:r w:rsidR="000B339F">
        <w:rPr>
          <w:rFonts w:ascii="Times New Roman" w:hAnsi="Times New Roman" w:cs="Times New Roman"/>
          <w:spacing w:val="-8"/>
          <w:sz w:val="28"/>
          <w:szCs w:val="28"/>
        </w:rPr>
        <w:t>kính b</w:t>
      </w:r>
      <w:r w:rsidR="004B582F" w:rsidRPr="0005555A">
        <w:rPr>
          <w:rFonts w:ascii="Times New Roman" w:hAnsi="Times New Roman" w:cs="Times New Roman"/>
          <w:spacing w:val="-8"/>
          <w:sz w:val="28"/>
          <w:szCs w:val="28"/>
        </w:rPr>
        <w:t xml:space="preserve">áo cáo </w:t>
      </w:r>
      <w:r w:rsidR="004B582F" w:rsidRPr="0005555A">
        <w:rPr>
          <w:rFonts w:ascii="Times New Roman" w:hAnsi="Times New Roman" w:cs="Times New Roman"/>
          <w:sz w:val="28"/>
          <w:szCs w:val="28"/>
        </w:rPr>
        <w:t>Cục Kỹ thuật an toàn và Môi trường công nghiệp</w:t>
      </w:r>
      <w:r w:rsidRPr="0005555A">
        <w:rPr>
          <w:rFonts w:ascii="Times New Roman" w:hAnsi="Times New Roman" w:cs="Times New Roman"/>
          <w:spacing w:val="-8"/>
          <w:sz w:val="28"/>
          <w:szCs w:val="28"/>
        </w:rPr>
        <w:t xml:space="preserve"> xem xét</w:t>
      </w:r>
      <w:r w:rsidR="00E92145" w:rsidRPr="0005555A">
        <w:rPr>
          <w:rFonts w:ascii="Times New Roman" w:hAnsi="Times New Roman" w:cs="Times New Roman"/>
          <w:spacing w:val="-8"/>
          <w:sz w:val="28"/>
          <w:szCs w:val="28"/>
        </w:rPr>
        <w:t>, tổng hợp</w:t>
      </w:r>
      <w:r w:rsidRPr="0005555A">
        <w:rPr>
          <w:rFonts w:ascii="Times New Roman" w:hAnsi="Times New Roman" w:cs="Times New Roman"/>
          <w:sz w:val="28"/>
          <w:szCs w:val="28"/>
        </w:rPr>
        <w:t>.</w:t>
      </w:r>
      <w:r w:rsidR="00951B1F" w:rsidRPr="0005555A">
        <w:rPr>
          <w:rFonts w:ascii="Times New Roman" w:hAnsi="Times New Roman" w:cs="Times New Roman"/>
          <w:sz w:val="28"/>
          <w:szCs w:val="28"/>
        </w:rPr>
        <w:t xml:space="preserve"> </w:t>
      </w:r>
      <w:r w:rsidRPr="0005555A">
        <w:rPr>
          <w:rFonts w:ascii="Times New Roman" w:hAnsi="Times New Roman" w:cs="Times New Roman"/>
          <w:sz w:val="28"/>
          <w:szCs w:val="28"/>
        </w:rPr>
        <w:t>Trân trọng./.</w:t>
      </w:r>
    </w:p>
    <w:tbl>
      <w:tblPr>
        <w:tblW w:w="9356" w:type="dxa"/>
        <w:tblInd w:w="-5" w:type="dxa"/>
        <w:tblLook w:val="04A0" w:firstRow="1" w:lastRow="0" w:firstColumn="1" w:lastColumn="0" w:noHBand="0" w:noVBand="1"/>
      </w:tblPr>
      <w:tblGrid>
        <w:gridCol w:w="4816"/>
        <w:gridCol w:w="4540"/>
      </w:tblGrid>
      <w:tr w:rsidR="005B4A7D" w:rsidRPr="005B4A7D" w14:paraId="079E09AA" w14:textId="77777777" w:rsidTr="00B266F4">
        <w:tc>
          <w:tcPr>
            <w:tcW w:w="4816" w:type="dxa"/>
            <w:shd w:val="clear" w:color="auto" w:fill="auto"/>
          </w:tcPr>
          <w:p w14:paraId="28C2A5F2" w14:textId="77777777" w:rsidR="007202D8" w:rsidRPr="005B4A7D" w:rsidRDefault="007202D8" w:rsidP="00B266F4">
            <w:pPr>
              <w:spacing w:after="0" w:line="0" w:lineRule="atLeast"/>
              <w:rPr>
                <w:rFonts w:ascii="Times New Roman" w:hAnsi="Times New Roman"/>
                <w:b/>
                <w:i/>
                <w:sz w:val="24"/>
                <w:szCs w:val="24"/>
              </w:rPr>
            </w:pPr>
            <w:r w:rsidRPr="005B4A7D">
              <w:rPr>
                <w:rFonts w:ascii="Times New Roman" w:hAnsi="Times New Roman"/>
                <w:b/>
                <w:i/>
                <w:sz w:val="24"/>
                <w:szCs w:val="24"/>
              </w:rPr>
              <w:t>Nơi nhận:</w:t>
            </w:r>
          </w:p>
          <w:p w14:paraId="4E64FBB9" w14:textId="77777777" w:rsidR="007202D8" w:rsidRPr="005B4A7D" w:rsidRDefault="007202D8" w:rsidP="00B266F4">
            <w:pPr>
              <w:tabs>
                <w:tab w:val="left" w:pos="361"/>
              </w:tabs>
              <w:spacing w:after="0" w:line="0" w:lineRule="atLeast"/>
              <w:rPr>
                <w:rFonts w:ascii="Times New Roman" w:hAnsi="Times New Roman"/>
              </w:rPr>
            </w:pPr>
            <w:r w:rsidRPr="005B4A7D">
              <w:rPr>
                <w:rFonts w:ascii="Times New Roman" w:hAnsi="Times New Roman"/>
              </w:rPr>
              <w:t>- Như trên;</w:t>
            </w:r>
          </w:p>
          <w:p w14:paraId="1319B4A3" w14:textId="77777777" w:rsidR="007202D8" w:rsidRPr="005B4A7D" w:rsidRDefault="007202D8" w:rsidP="00B266F4">
            <w:pPr>
              <w:tabs>
                <w:tab w:val="left" w:pos="361"/>
              </w:tabs>
              <w:spacing w:after="0" w:line="0" w:lineRule="atLeast"/>
              <w:rPr>
                <w:rFonts w:ascii="Times New Roman" w:hAnsi="Times New Roman"/>
              </w:rPr>
            </w:pPr>
            <w:r w:rsidRPr="005B4A7D">
              <w:rPr>
                <w:rFonts w:ascii="Times New Roman" w:hAnsi="Times New Roman"/>
              </w:rPr>
              <w:t>- GĐ, các PGĐ Sở;</w:t>
            </w:r>
          </w:p>
          <w:p w14:paraId="5C338F2E" w14:textId="77777777" w:rsidR="007202D8" w:rsidRPr="005B4A7D" w:rsidRDefault="007202D8" w:rsidP="00B266F4">
            <w:pPr>
              <w:tabs>
                <w:tab w:val="left" w:pos="361"/>
              </w:tabs>
              <w:spacing w:after="0" w:line="0" w:lineRule="atLeast"/>
              <w:rPr>
                <w:rFonts w:ascii="Times New Roman" w:hAnsi="Times New Roman"/>
                <w:b/>
                <w:sz w:val="28"/>
                <w:szCs w:val="28"/>
              </w:rPr>
            </w:pPr>
            <w:r w:rsidRPr="005B4A7D">
              <w:rPr>
                <w:rFonts w:ascii="Times New Roman" w:hAnsi="Times New Roman"/>
              </w:rPr>
              <w:t>- Lưu: VT, KTAT.</w:t>
            </w:r>
            <w:r w:rsidRPr="005B4A7D">
              <w:rPr>
                <w:rFonts w:ascii="Times New Roman" w:hAnsi="Times New Roman"/>
                <w:b/>
                <w:sz w:val="28"/>
                <w:szCs w:val="28"/>
              </w:rPr>
              <w:t xml:space="preserve"> </w:t>
            </w:r>
          </w:p>
        </w:tc>
        <w:tc>
          <w:tcPr>
            <w:tcW w:w="4540" w:type="dxa"/>
            <w:shd w:val="clear" w:color="auto" w:fill="auto"/>
          </w:tcPr>
          <w:p w14:paraId="4108B9DE" w14:textId="6C70D800" w:rsidR="007202D8" w:rsidRPr="00B266F4" w:rsidRDefault="00A107AB" w:rsidP="00B266F4">
            <w:pPr>
              <w:spacing w:after="0" w:line="0" w:lineRule="atLeast"/>
              <w:jc w:val="center"/>
              <w:rPr>
                <w:rFonts w:ascii="Times New Roman" w:hAnsi="Times New Roman"/>
                <w:b/>
                <w:sz w:val="28"/>
                <w:szCs w:val="28"/>
              </w:rPr>
            </w:pPr>
            <w:r w:rsidRPr="00B266F4">
              <w:rPr>
                <w:rFonts w:ascii="Times New Roman" w:hAnsi="Times New Roman"/>
                <w:b/>
                <w:sz w:val="28"/>
                <w:szCs w:val="28"/>
              </w:rPr>
              <w:t xml:space="preserve">KT. </w:t>
            </w:r>
            <w:r w:rsidR="007202D8" w:rsidRPr="00B266F4">
              <w:rPr>
                <w:rFonts w:ascii="Times New Roman" w:hAnsi="Times New Roman"/>
                <w:b/>
                <w:sz w:val="28"/>
                <w:szCs w:val="28"/>
              </w:rPr>
              <w:t>GIÁM ĐỐC</w:t>
            </w:r>
          </w:p>
          <w:p w14:paraId="44FA9A4B" w14:textId="2211CB51" w:rsidR="00A107AB" w:rsidRPr="00B266F4" w:rsidRDefault="00A107AB" w:rsidP="00B266F4">
            <w:pPr>
              <w:spacing w:after="0" w:line="0" w:lineRule="atLeast"/>
              <w:jc w:val="center"/>
              <w:rPr>
                <w:rFonts w:ascii="Times New Roman" w:hAnsi="Times New Roman"/>
                <w:b/>
                <w:sz w:val="28"/>
                <w:szCs w:val="28"/>
              </w:rPr>
            </w:pPr>
            <w:r w:rsidRPr="00B266F4">
              <w:rPr>
                <w:rFonts w:ascii="Times New Roman" w:hAnsi="Times New Roman"/>
                <w:b/>
                <w:sz w:val="28"/>
                <w:szCs w:val="28"/>
              </w:rPr>
              <w:t>PHÓ GIÁM ĐỐC</w:t>
            </w:r>
          </w:p>
          <w:p w14:paraId="5A77F771" w14:textId="77777777" w:rsidR="007202D8" w:rsidRPr="00B266F4" w:rsidRDefault="007202D8" w:rsidP="00B266F4">
            <w:pPr>
              <w:spacing w:after="0" w:line="0" w:lineRule="atLeast"/>
              <w:jc w:val="center"/>
              <w:rPr>
                <w:rFonts w:ascii="Times New Roman" w:hAnsi="Times New Roman"/>
                <w:b/>
                <w:sz w:val="28"/>
                <w:szCs w:val="28"/>
              </w:rPr>
            </w:pPr>
            <w:bookmarkStart w:id="1" w:name="_GoBack"/>
            <w:bookmarkEnd w:id="1"/>
          </w:p>
          <w:p w14:paraId="475CA1DC" w14:textId="77777777" w:rsidR="007202D8" w:rsidRPr="00B266F4" w:rsidRDefault="007202D8" w:rsidP="00B266F4">
            <w:pPr>
              <w:spacing w:after="0" w:line="0" w:lineRule="atLeast"/>
              <w:jc w:val="center"/>
              <w:rPr>
                <w:rFonts w:ascii="Times New Roman" w:hAnsi="Times New Roman"/>
                <w:b/>
                <w:sz w:val="28"/>
                <w:szCs w:val="28"/>
              </w:rPr>
            </w:pPr>
          </w:p>
          <w:p w14:paraId="47BA5FC5" w14:textId="77777777" w:rsidR="007202D8" w:rsidRPr="00B266F4" w:rsidRDefault="007202D8" w:rsidP="00B266F4">
            <w:pPr>
              <w:spacing w:after="0" w:line="0" w:lineRule="atLeast"/>
              <w:jc w:val="center"/>
              <w:rPr>
                <w:rFonts w:ascii="Times New Roman" w:hAnsi="Times New Roman"/>
                <w:b/>
                <w:sz w:val="28"/>
                <w:szCs w:val="28"/>
              </w:rPr>
            </w:pPr>
          </w:p>
          <w:p w14:paraId="53F8E327" w14:textId="77777777" w:rsidR="007202D8" w:rsidRPr="00B266F4" w:rsidRDefault="007202D8" w:rsidP="00B266F4">
            <w:pPr>
              <w:spacing w:after="0" w:line="0" w:lineRule="atLeast"/>
              <w:jc w:val="center"/>
              <w:rPr>
                <w:rFonts w:ascii="Times New Roman" w:hAnsi="Times New Roman"/>
                <w:b/>
                <w:sz w:val="28"/>
                <w:szCs w:val="28"/>
              </w:rPr>
            </w:pPr>
          </w:p>
          <w:p w14:paraId="0E2F402A" w14:textId="77777777" w:rsidR="007202D8" w:rsidRPr="00B266F4" w:rsidRDefault="007202D8" w:rsidP="00B266F4">
            <w:pPr>
              <w:spacing w:after="0" w:line="0" w:lineRule="atLeast"/>
              <w:jc w:val="center"/>
              <w:rPr>
                <w:rFonts w:ascii="Times New Roman" w:hAnsi="Times New Roman"/>
                <w:b/>
                <w:sz w:val="28"/>
                <w:szCs w:val="28"/>
              </w:rPr>
            </w:pPr>
          </w:p>
          <w:p w14:paraId="45BD3B70" w14:textId="6CD5B812" w:rsidR="007202D8" w:rsidRPr="00B266F4" w:rsidRDefault="00A107AB" w:rsidP="00B266F4">
            <w:pPr>
              <w:spacing w:after="0" w:line="0" w:lineRule="atLeast"/>
              <w:jc w:val="center"/>
              <w:rPr>
                <w:rFonts w:ascii="Times New Roman" w:hAnsi="Times New Roman"/>
                <w:b/>
                <w:sz w:val="28"/>
                <w:szCs w:val="28"/>
              </w:rPr>
            </w:pPr>
            <w:r w:rsidRPr="00B266F4">
              <w:rPr>
                <w:rFonts w:ascii="Times New Roman" w:hAnsi="Times New Roman"/>
                <w:b/>
                <w:sz w:val="28"/>
                <w:szCs w:val="28"/>
              </w:rPr>
              <w:t>Cao Thị Thanh</w:t>
            </w:r>
          </w:p>
        </w:tc>
      </w:tr>
    </w:tbl>
    <w:p w14:paraId="687902CF" w14:textId="77777777" w:rsidR="00461718" w:rsidRDefault="00461718" w:rsidP="00B266F4">
      <w:pPr>
        <w:spacing w:after="0" w:line="0" w:lineRule="atLeast"/>
        <w:ind w:firstLine="567"/>
        <w:jc w:val="center"/>
        <w:rPr>
          <w:rFonts w:ascii="Times New Roman" w:hAnsi="Times New Roman" w:cs="Times New Roman"/>
          <w:b/>
          <w:bCs/>
          <w:spacing w:val="-8"/>
          <w:sz w:val="28"/>
          <w:szCs w:val="28"/>
        </w:rPr>
      </w:pPr>
    </w:p>
    <w:p w14:paraId="5C075E9A" w14:textId="77777777" w:rsidR="00461718" w:rsidRDefault="00461718" w:rsidP="00B266F4">
      <w:pPr>
        <w:spacing w:after="0" w:line="0" w:lineRule="atLeast"/>
        <w:ind w:firstLine="567"/>
        <w:jc w:val="center"/>
        <w:rPr>
          <w:rFonts w:ascii="Times New Roman" w:hAnsi="Times New Roman" w:cs="Times New Roman"/>
          <w:b/>
          <w:bCs/>
          <w:spacing w:val="-8"/>
          <w:sz w:val="28"/>
          <w:szCs w:val="28"/>
        </w:rPr>
      </w:pPr>
    </w:p>
    <w:p w14:paraId="20A3370C" w14:textId="77777777" w:rsidR="00461718" w:rsidRDefault="00461718" w:rsidP="00B266F4">
      <w:pPr>
        <w:spacing w:after="0" w:line="0" w:lineRule="atLeast"/>
        <w:ind w:firstLine="567"/>
        <w:jc w:val="center"/>
        <w:rPr>
          <w:rFonts w:ascii="Times New Roman" w:hAnsi="Times New Roman" w:cs="Times New Roman"/>
          <w:b/>
          <w:bCs/>
          <w:spacing w:val="-8"/>
          <w:sz w:val="28"/>
          <w:szCs w:val="28"/>
        </w:rPr>
      </w:pPr>
    </w:p>
    <w:p w14:paraId="41A4378A" w14:textId="77777777" w:rsidR="00461718" w:rsidRDefault="00461718" w:rsidP="00EB47B7">
      <w:pPr>
        <w:spacing w:after="0" w:line="240" w:lineRule="auto"/>
        <w:ind w:firstLine="567"/>
        <w:jc w:val="center"/>
        <w:rPr>
          <w:rFonts w:ascii="Times New Roman" w:hAnsi="Times New Roman" w:cs="Times New Roman"/>
          <w:b/>
          <w:bCs/>
          <w:spacing w:val="-8"/>
          <w:sz w:val="28"/>
          <w:szCs w:val="28"/>
        </w:rPr>
      </w:pPr>
    </w:p>
    <w:p w14:paraId="40F4309E" w14:textId="77777777" w:rsidR="00461718" w:rsidRDefault="00461718" w:rsidP="00EB47B7">
      <w:pPr>
        <w:spacing w:after="0" w:line="240" w:lineRule="auto"/>
        <w:ind w:firstLine="567"/>
        <w:jc w:val="center"/>
        <w:rPr>
          <w:rFonts w:ascii="Times New Roman" w:hAnsi="Times New Roman" w:cs="Times New Roman"/>
          <w:b/>
          <w:bCs/>
          <w:spacing w:val="-8"/>
          <w:sz w:val="28"/>
          <w:szCs w:val="28"/>
        </w:rPr>
      </w:pPr>
    </w:p>
    <w:sectPr w:rsidR="00461718" w:rsidSect="0034740D">
      <w:headerReference w:type="default" r:id="rId8"/>
      <w:headerReference w:type="first" r:id="rId9"/>
      <w:pgSz w:w="11907" w:h="16839"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DA39F" w14:textId="77777777" w:rsidR="0081683E" w:rsidRDefault="0081683E" w:rsidP="00CC4A6A">
      <w:pPr>
        <w:spacing w:after="0" w:line="240" w:lineRule="auto"/>
      </w:pPr>
      <w:r>
        <w:separator/>
      </w:r>
    </w:p>
  </w:endnote>
  <w:endnote w:type="continuationSeparator" w:id="0">
    <w:p w14:paraId="71DF84CB" w14:textId="77777777" w:rsidR="0081683E" w:rsidRDefault="0081683E" w:rsidP="00CC4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FADDB" w14:textId="77777777" w:rsidR="0081683E" w:rsidRDefault="0081683E" w:rsidP="00CC4A6A">
      <w:pPr>
        <w:spacing w:after="0" w:line="240" w:lineRule="auto"/>
      </w:pPr>
      <w:r>
        <w:separator/>
      </w:r>
    </w:p>
  </w:footnote>
  <w:footnote w:type="continuationSeparator" w:id="0">
    <w:p w14:paraId="01B9CD70" w14:textId="77777777" w:rsidR="0081683E" w:rsidRDefault="0081683E" w:rsidP="00CC4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876818"/>
      <w:docPartObj>
        <w:docPartGallery w:val="Page Numbers (Top of Page)"/>
        <w:docPartUnique/>
      </w:docPartObj>
    </w:sdtPr>
    <w:sdtEndPr>
      <w:rPr>
        <w:rFonts w:ascii="Times New Roman" w:hAnsi="Times New Roman" w:cs="Times New Roman"/>
        <w:noProof/>
        <w:sz w:val="26"/>
        <w:szCs w:val="26"/>
      </w:rPr>
    </w:sdtEndPr>
    <w:sdtContent>
      <w:p w14:paraId="2E5921C5" w14:textId="2B46AE4D" w:rsidR="00D67579" w:rsidRPr="00D67579" w:rsidRDefault="00D67579" w:rsidP="00D67579">
        <w:pPr>
          <w:pStyle w:val="Header"/>
          <w:jc w:val="center"/>
          <w:rPr>
            <w:rFonts w:ascii="Times New Roman" w:hAnsi="Times New Roman" w:cs="Times New Roman"/>
            <w:sz w:val="26"/>
            <w:szCs w:val="26"/>
          </w:rPr>
        </w:pPr>
        <w:r w:rsidRPr="00D67579">
          <w:rPr>
            <w:rFonts w:ascii="Times New Roman" w:hAnsi="Times New Roman" w:cs="Times New Roman"/>
            <w:sz w:val="26"/>
            <w:szCs w:val="26"/>
          </w:rPr>
          <w:fldChar w:fldCharType="begin"/>
        </w:r>
        <w:r w:rsidRPr="00D67579">
          <w:rPr>
            <w:rFonts w:ascii="Times New Roman" w:hAnsi="Times New Roman" w:cs="Times New Roman"/>
            <w:sz w:val="26"/>
            <w:szCs w:val="26"/>
          </w:rPr>
          <w:instrText xml:space="preserve"> PAGE   \* MERGEFORMAT </w:instrText>
        </w:r>
        <w:r w:rsidRPr="00D67579">
          <w:rPr>
            <w:rFonts w:ascii="Times New Roman" w:hAnsi="Times New Roman" w:cs="Times New Roman"/>
            <w:sz w:val="26"/>
            <w:szCs w:val="26"/>
          </w:rPr>
          <w:fldChar w:fldCharType="separate"/>
        </w:r>
        <w:r w:rsidRPr="00D67579">
          <w:rPr>
            <w:rFonts w:ascii="Times New Roman" w:hAnsi="Times New Roman" w:cs="Times New Roman"/>
            <w:noProof/>
            <w:sz w:val="26"/>
            <w:szCs w:val="26"/>
          </w:rPr>
          <w:t>2</w:t>
        </w:r>
        <w:r w:rsidRPr="00D67579">
          <w:rPr>
            <w:rFonts w:ascii="Times New Roman" w:hAnsi="Times New Roman" w:cs="Times New Roman"/>
            <w:noProof/>
            <w:sz w:val="26"/>
            <w:szCs w:val="2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110245"/>
      <w:docPartObj>
        <w:docPartGallery w:val="Page Numbers (Top of Page)"/>
        <w:docPartUnique/>
      </w:docPartObj>
    </w:sdtPr>
    <w:sdtEndPr>
      <w:rPr>
        <w:rFonts w:ascii="Times New Roman" w:hAnsi="Times New Roman" w:cs="Times New Roman"/>
        <w:noProof/>
        <w:sz w:val="26"/>
        <w:szCs w:val="26"/>
      </w:rPr>
    </w:sdtEndPr>
    <w:sdtContent>
      <w:p w14:paraId="607A2A1F" w14:textId="08C75D40" w:rsidR="00D67579" w:rsidRPr="00D67579" w:rsidRDefault="0081683E" w:rsidP="00D67579">
        <w:pPr>
          <w:pStyle w:val="Header"/>
          <w:jc w:val="center"/>
          <w:rPr>
            <w:rFonts w:ascii="Times New Roman" w:hAnsi="Times New Roman" w:cs="Times New Roman"/>
            <w:sz w:val="26"/>
            <w:szCs w:val="2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4425"/>
    <w:multiLevelType w:val="hybridMultilevel"/>
    <w:tmpl w:val="147C3EC2"/>
    <w:lvl w:ilvl="0" w:tplc="7F3EE0D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8A01A99"/>
    <w:multiLevelType w:val="hybridMultilevel"/>
    <w:tmpl w:val="0AC81202"/>
    <w:lvl w:ilvl="0" w:tplc="367A365E">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09471BCB"/>
    <w:multiLevelType w:val="hybridMultilevel"/>
    <w:tmpl w:val="82A44DD8"/>
    <w:lvl w:ilvl="0" w:tplc="C632E152">
      <w:start w:val="1"/>
      <w:numFmt w:val="decimal"/>
      <w:lvlText w:val="%1."/>
      <w:lvlJc w:val="left"/>
      <w:pPr>
        <w:ind w:left="1069" w:hanging="360"/>
      </w:pPr>
      <w:rPr>
        <w:rFonts w:ascii="Times New Roman" w:hAnsi="Times New Roman" w:cs="Times New Roman"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A73161B"/>
    <w:multiLevelType w:val="hybridMultilevel"/>
    <w:tmpl w:val="FBDE03AE"/>
    <w:lvl w:ilvl="0" w:tplc="1E6C7DF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15:restartNumberingAfterBreak="0">
    <w:nsid w:val="0CE14C2D"/>
    <w:multiLevelType w:val="hybridMultilevel"/>
    <w:tmpl w:val="A3B00E16"/>
    <w:lvl w:ilvl="0" w:tplc="34E467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248CD"/>
    <w:multiLevelType w:val="hybridMultilevel"/>
    <w:tmpl w:val="FFF64320"/>
    <w:lvl w:ilvl="0" w:tplc="84762042">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4BD3A50"/>
    <w:multiLevelType w:val="hybridMultilevel"/>
    <w:tmpl w:val="62AA8D56"/>
    <w:lvl w:ilvl="0" w:tplc="497A3BB8">
      <w:numFmt w:val="bullet"/>
      <w:lvlText w:val="-"/>
      <w:lvlJc w:val="left"/>
      <w:pPr>
        <w:ind w:left="2061" w:hanging="360"/>
      </w:pPr>
      <w:rPr>
        <w:rFonts w:ascii="Times New Roman" w:eastAsiaTheme="minorHAnsi" w:hAnsi="Times New Roman"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7" w15:restartNumberingAfterBreak="0">
    <w:nsid w:val="1543688A"/>
    <w:multiLevelType w:val="hybridMultilevel"/>
    <w:tmpl w:val="A322E7DA"/>
    <w:lvl w:ilvl="0" w:tplc="23F27C34">
      <w:start w:val="1"/>
      <w:numFmt w:val="decimal"/>
      <w:lvlText w:val="%1."/>
      <w:lvlJc w:val="left"/>
      <w:pPr>
        <w:ind w:left="774" w:hanging="360"/>
      </w:pPr>
      <w:rPr>
        <w:rFonts w:ascii="Times New Roman" w:eastAsiaTheme="minorHAnsi" w:hAnsi="Times New Roman" w:cstheme="minorBidi"/>
      </w:rPr>
    </w:lvl>
    <w:lvl w:ilvl="1" w:tplc="042A0019" w:tentative="1">
      <w:start w:val="1"/>
      <w:numFmt w:val="lowerLetter"/>
      <w:lvlText w:val="%2."/>
      <w:lvlJc w:val="left"/>
      <w:pPr>
        <w:ind w:left="1494" w:hanging="360"/>
      </w:pPr>
    </w:lvl>
    <w:lvl w:ilvl="2" w:tplc="042A001B" w:tentative="1">
      <w:start w:val="1"/>
      <w:numFmt w:val="lowerRoman"/>
      <w:lvlText w:val="%3."/>
      <w:lvlJc w:val="right"/>
      <w:pPr>
        <w:ind w:left="2214" w:hanging="180"/>
      </w:pPr>
    </w:lvl>
    <w:lvl w:ilvl="3" w:tplc="042A000F" w:tentative="1">
      <w:start w:val="1"/>
      <w:numFmt w:val="decimal"/>
      <w:lvlText w:val="%4."/>
      <w:lvlJc w:val="left"/>
      <w:pPr>
        <w:ind w:left="2934" w:hanging="360"/>
      </w:pPr>
    </w:lvl>
    <w:lvl w:ilvl="4" w:tplc="042A0019" w:tentative="1">
      <w:start w:val="1"/>
      <w:numFmt w:val="lowerLetter"/>
      <w:lvlText w:val="%5."/>
      <w:lvlJc w:val="left"/>
      <w:pPr>
        <w:ind w:left="3654" w:hanging="360"/>
      </w:pPr>
    </w:lvl>
    <w:lvl w:ilvl="5" w:tplc="042A001B" w:tentative="1">
      <w:start w:val="1"/>
      <w:numFmt w:val="lowerRoman"/>
      <w:lvlText w:val="%6."/>
      <w:lvlJc w:val="right"/>
      <w:pPr>
        <w:ind w:left="4374" w:hanging="180"/>
      </w:pPr>
    </w:lvl>
    <w:lvl w:ilvl="6" w:tplc="042A000F" w:tentative="1">
      <w:start w:val="1"/>
      <w:numFmt w:val="decimal"/>
      <w:lvlText w:val="%7."/>
      <w:lvlJc w:val="left"/>
      <w:pPr>
        <w:ind w:left="5094" w:hanging="360"/>
      </w:pPr>
    </w:lvl>
    <w:lvl w:ilvl="7" w:tplc="042A0019" w:tentative="1">
      <w:start w:val="1"/>
      <w:numFmt w:val="lowerLetter"/>
      <w:lvlText w:val="%8."/>
      <w:lvlJc w:val="left"/>
      <w:pPr>
        <w:ind w:left="5814" w:hanging="360"/>
      </w:pPr>
    </w:lvl>
    <w:lvl w:ilvl="8" w:tplc="042A001B" w:tentative="1">
      <w:start w:val="1"/>
      <w:numFmt w:val="lowerRoman"/>
      <w:lvlText w:val="%9."/>
      <w:lvlJc w:val="right"/>
      <w:pPr>
        <w:ind w:left="6534" w:hanging="180"/>
      </w:pPr>
    </w:lvl>
  </w:abstractNum>
  <w:abstractNum w:abstractNumId="8" w15:restartNumberingAfterBreak="0">
    <w:nsid w:val="16CD72FC"/>
    <w:multiLevelType w:val="hybridMultilevel"/>
    <w:tmpl w:val="85C66776"/>
    <w:lvl w:ilvl="0" w:tplc="8356011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B182F98"/>
    <w:multiLevelType w:val="hybridMultilevel"/>
    <w:tmpl w:val="D476529C"/>
    <w:lvl w:ilvl="0" w:tplc="BD2CBA4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DDB2039"/>
    <w:multiLevelType w:val="hybridMultilevel"/>
    <w:tmpl w:val="2BD29BAA"/>
    <w:lvl w:ilvl="0" w:tplc="0DEEC9E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A715B42"/>
    <w:multiLevelType w:val="hybridMultilevel"/>
    <w:tmpl w:val="2368B6C4"/>
    <w:lvl w:ilvl="0" w:tplc="1BD62216">
      <w:start w:val="2"/>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F3D0597"/>
    <w:multiLevelType w:val="hybridMultilevel"/>
    <w:tmpl w:val="5BE24260"/>
    <w:lvl w:ilvl="0" w:tplc="EC78524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02E12AC"/>
    <w:multiLevelType w:val="hybridMultilevel"/>
    <w:tmpl w:val="6916F992"/>
    <w:lvl w:ilvl="0" w:tplc="ED5EEBB0">
      <w:numFmt w:val="bullet"/>
      <w:lvlText w:val="-"/>
      <w:lvlJc w:val="left"/>
      <w:pPr>
        <w:ind w:left="2771" w:hanging="360"/>
      </w:pPr>
      <w:rPr>
        <w:rFonts w:ascii="Times New Roman" w:eastAsiaTheme="minorHAnsi" w:hAnsi="Times New Roman" w:cs="Times New Roman" w:hint="default"/>
      </w:rPr>
    </w:lvl>
    <w:lvl w:ilvl="1" w:tplc="04090003" w:tentative="1">
      <w:start w:val="1"/>
      <w:numFmt w:val="bullet"/>
      <w:lvlText w:val="o"/>
      <w:lvlJc w:val="left"/>
      <w:pPr>
        <w:ind w:left="3491" w:hanging="360"/>
      </w:pPr>
      <w:rPr>
        <w:rFonts w:ascii="Courier New" w:hAnsi="Courier New" w:cs="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cs="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cs="Courier New" w:hint="default"/>
      </w:rPr>
    </w:lvl>
    <w:lvl w:ilvl="8" w:tplc="04090005" w:tentative="1">
      <w:start w:val="1"/>
      <w:numFmt w:val="bullet"/>
      <w:lvlText w:val=""/>
      <w:lvlJc w:val="left"/>
      <w:pPr>
        <w:ind w:left="8531" w:hanging="360"/>
      </w:pPr>
      <w:rPr>
        <w:rFonts w:ascii="Wingdings" w:hAnsi="Wingdings" w:hint="default"/>
      </w:rPr>
    </w:lvl>
  </w:abstractNum>
  <w:abstractNum w:abstractNumId="14" w15:restartNumberingAfterBreak="0">
    <w:nsid w:val="317C30BA"/>
    <w:multiLevelType w:val="hybridMultilevel"/>
    <w:tmpl w:val="7A8E09DC"/>
    <w:lvl w:ilvl="0" w:tplc="BCF46DEC">
      <w:start w:val="1"/>
      <w:numFmt w:val="decimal"/>
      <w:lvlText w:val="%1."/>
      <w:lvlJc w:val="left"/>
      <w:pPr>
        <w:ind w:left="786" w:hanging="360"/>
      </w:pPr>
      <w:rPr>
        <w:rFonts w:hint="default"/>
        <w:b/>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5" w15:restartNumberingAfterBreak="0">
    <w:nsid w:val="32CC0720"/>
    <w:multiLevelType w:val="hybridMultilevel"/>
    <w:tmpl w:val="5AB682F8"/>
    <w:lvl w:ilvl="0" w:tplc="0A62CD94">
      <w:start w:val="2"/>
      <w:numFmt w:val="bullet"/>
      <w:lvlText w:val="-"/>
      <w:lvlJc w:val="left"/>
      <w:pPr>
        <w:ind w:left="2367" w:hanging="360"/>
      </w:pPr>
      <w:rPr>
        <w:rFonts w:ascii="Times New Roman" w:eastAsiaTheme="minorEastAsia" w:hAnsi="Times New Roman" w:cs="Times New Roman"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abstractNum w:abstractNumId="16" w15:restartNumberingAfterBreak="0">
    <w:nsid w:val="34014F50"/>
    <w:multiLevelType w:val="hybridMultilevel"/>
    <w:tmpl w:val="42228940"/>
    <w:lvl w:ilvl="0" w:tplc="6E96CC2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8C94851"/>
    <w:multiLevelType w:val="hybridMultilevel"/>
    <w:tmpl w:val="6BE4AAFE"/>
    <w:lvl w:ilvl="0" w:tplc="5C0E159C">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412B4A34"/>
    <w:multiLevelType w:val="hybridMultilevel"/>
    <w:tmpl w:val="EBCA26E2"/>
    <w:lvl w:ilvl="0" w:tplc="9688436C">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440C4BE4"/>
    <w:multiLevelType w:val="hybridMultilevel"/>
    <w:tmpl w:val="C218C88E"/>
    <w:lvl w:ilvl="0" w:tplc="224AE41C">
      <w:start w:val="1"/>
      <w:numFmt w:val="lowerLetter"/>
      <w:lvlText w:val="%1)"/>
      <w:lvlJc w:val="left"/>
      <w:pPr>
        <w:ind w:left="927" w:hanging="360"/>
      </w:pPr>
      <w:rPr>
        <w:rFonts w:cstheme="minorBidi"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0" w15:restartNumberingAfterBreak="0">
    <w:nsid w:val="4522771E"/>
    <w:multiLevelType w:val="hybridMultilevel"/>
    <w:tmpl w:val="9D509DB2"/>
    <w:lvl w:ilvl="0" w:tplc="E00E1A12">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46625F24"/>
    <w:multiLevelType w:val="hybridMultilevel"/>
    <w:tmpl w:val="E592C688"/>
    <w:lvl w:ilvl="0" w:tplc="5F385BB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275928"/>
    <w:multiLevelType w:val="hybridMultilevel"/>
    <w:tmpl w:val="9A7AAD66"/>
    <w:lvl w:ilvl="0" w:tplc="1AD6FE84">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484B29D9"/>
    <w:multiLevelType w:val="hybridMultilevel"/>
    <w:tmpl w:val="FBDE03AE"/>
    <w:lvl w:ilvl="0" w:tplc="1E6C7DF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4" w15:restartNumberingAfterBreak="0">
    <w:nsid w:val="4A0971D2"/>
    <w:multiLevelType w:val="hybridMultilevel"/>
    <w:tmpl w:val="66121AD2"/>
    <w:lvl w:ilvl="0" w:tplc="56C88A84">
      <w:start w:val="1"/>
      <w:numFmt w:val="decimal"/>
      <w:lvlText w:val="%1."/>
      <w:lvlJc w:val="left"/>
      <w:pPr>
        <w:ind w:left="774" w:hanging="360"/>
      </w:pPr>
      <w:rPr>
        <w:rFonts w:hint="default"/>
      </w:rPr>
    </w:lvl>
    <w:lvl w:ilvl="1" w:tplc="042A0019" w:tentative="1">
      <w:start w:val="1"/>
      <w:numFmt w:val="lowerLetter"/>
      <w:lvlText w:val="%2."/>
      <w:lvlJc w:val="left"/>
      <w:pPr>
        <w:ind w:left="1494" w:hanging="360"/>
      </w:pPr>
    </w:lvl>
    <w:lvl w:ilvl="2" w:tplc="042A001B" w:tentative="1">
      <w:start w:val="1"/>
      <w:numFmt w:val="lowerRoman"/>
      <w:lvlText w:val="%3."/>
      <w:lvlJc w:val="right"/>
      <w:pPr>
        <w:ind w:left="2214" w:hanging="180"/>
      </w:pPr>
    </w:lvl>
    <w:lvl w:ilvl="3" w:tplc="042A000F" w:tentative="1">
      <w:start w:val="1"/>
      <w:numFmt w:val="decimal"/>
      <w:lvlText w:val="%4."/>
      <w:lvlJc w:val="left"/>
      <w:pPr>
        <w:ind w:left="2934" w:hanging="360"/>
      </w:pPr>
    </w:lvl>
    <w:lvl w:ilvl="4" w:tplc="042A0019" w:tentative="1">
      <w:start w:val="1"/>
      <w:numFmt w:val="lowerLetter"/>
      <w:lvlText w:val="%5."/>
      <w:lvlJc w:val="left"/>
      <w:pPr>
        <w:ind w:left="3654" w:hanging="360"/>
      </w:pPr>
    </w:lvl>
    <w:lvl w:ilvl="5" w:tplc="042A001B" w:tentative="1">
      <w:start w:val="1"/>
      <w:numFmt w:val="lowerRoman"/>
      <w:lvlText w:val="%6."/>
      <w:lvlJc w:val="right"/>
      <w:pPr>
        <w:ind w:left="4374" w:hanging="180"/>
      </w:pPr>
    </w:lvl>
    <w:lvl w:ilvl="6" w:tplc="042A000F" w:tentative="1">
      <w:start w:val="1"/>
      <w:numFmt w:val="decimal"/>
      <w:lvlText w:val="%7."/>
      <w:lvlJc w:val="left"/>
      <w:pPr>
        <w:ind w:left="5094" w:hanging="360"/>
      </w:pPr>
    </w:lvl>
    <w:lvl w:ilvl="7" w:tplc="042A0019" w:tentative="1">
      <w:start w:val="1"/>
      <w:numFmt w:val="lowerLetter"/>
      <w:lvlText w:val="%8."/>
      <w:lvlJc w:val="left"/>
      <w:pPr>
        <w:ind w:left="5814" w:hanging="360"/>
      </w:pPr>
    </w:lvl>
    <w:lvl w:ilvl="8" w:tplc="042A001B" w:tentative="1">
      <w:start w:val="1"/>
      <w:numFmt w:val="lowerRoman"/>
      <w:lvlText w:val="%9."/>
      <w:lvlJc w:val="right"/>
      <w:pPr>
        <w:ind w:left="6534" w:hanging="180"/>
      </w:pPr>
    </w:lvl>
  </w:abstractNum>
  <w:abstractNum w:abstractNumId="25" w15:restartNumberingAfterBreak="0">
    <w:nsid w:val="4A816DC9"/>
    <w:multiLevelType w:val="hybridMultilevel"/>
    <w:tmpl w:val="4C3C0866"/>
    <w:lvl w:ilvl="0" w:tplc="C9BE03BA">
      <w:start w:val="5"/>
      <w:numFmt w:val="bullet"/>
      <w:lvlText w:val="-"/>
      <w:lvlJc w:val="left"/>
      <w:pPr>
        <w:ind w:left="414" w:hanging="360"/>
      </w:pPr>
      <w:rPr>
        <w:rFonts w:ascii="Times New Roman" w:eastAsiaTheme="minorHAnsi" w:hAnsi="Times New Roman" w:cs="Times New Roman" w:hint="default"/>
      </w:rPr>
    </w:lvl>
    <w:lvl w:ilvl="1" w:tplc="042A0003" w:tentative="1">
      <w:start w:val="1"/>
      <w:numFmt w:val="bullet"/>
      <w:lvlText w:val="o"/>
      <w:lvlJc w:val="left"/>
      <w:pPr>
        <w:ind w:left="1134" w:hanging="360"/>
      </w:pPr>
      <w:rPr>
        <w:rFonts w:ascii="Courier New" w:hAnsi="Courier New" w:cs="Courier New" w:hint="default"/>
      </w:rPr>
    </w:lvl>
    <w:lvl w:ilvl="2" w:tplc="042A0005" w:tentative="1">
      <w:start w:val="1"/>
      <w:numFmt w:val="bullet"/>
      <w:lvlText w:val=""/>
      <w:lvlJc w:val="left"/>
      <w:pPr>
        <w:ind w:left="1854" w:hanging="360"/>
      </w:pPr>
      <w:rPr>
        <w:rFonts w:ascii="Wingdings" w:hAnsi="Wingdings" w:hint="default"/>
      </w:rPr>
    </w:lvl>
    <w:lvl w:ilvl="3" w:tplc="042A0001" w:tentative="1">
      <w:start w:val="1"/>
      <w:numFmt w:val="bullet"/>
      <w:lvlText w:val=""/>
      <w:lvlJc w:val="left"/>
      <w:pPr>
        <w:ind w:left="2574" w:hanging="360"/>
      </w:pPr>
      <w:rPr>
        <w:rFonts w:ascii="Symbol" w:hAnsi="Symbol" w:hint="default"/>
      </w:rPr>
    </w:lvl>
    <w:lvl w:ilvl="4" w:tplc="042A0003" w:tentative="1">
      <w:start w:val="1"/>
      <w:numFmt w:val="bullet"/>
      <w:lvlText w:val="o"/>
      <w:lvlJc w:val="left"/>
      <w:pPr>
        <w:ind w:left="3294" w:hanging="360"/>
      </w:pPr>
      <w:rPr>
        <w:rFonts w:ascii="Courier New" w:hAnsi="Courier New" w:cs="Courier New" w:hint="default"/>
      </w:rPr>
    </w:lvl>
    <w:lvl w:ilvl="5" w:tplc="042A0005" w:tentative="1">
      <w:start w:val="1"/>
      <w:numFmt w:val="bullet"/>
      <w:lvlText w:val=""/>
      <w:lvlJc w:val="left"/>
      <w:pPr>
        <w:ind w:left="4014" w:hanging="360"/>
      </w:pPr>
      <w:rPr>
        <w:rFonts w:ascii="Wingdings" w:hAnsi="Wingdings" w:hint="default"/>
      </w:rPr>
    </w:lvl>
    <w:lvl w:ilvl="6" w:tplc="042A0001" w:tentative="1">
      <w:start w:val="1"/>
      <w:numFmt w:val="bullet"/>
      <w:lvlText w:val=""/>
      <w:lvlJc w:val="left"/>
      <w:pPr>
        <w:ind w:left="4734" w:hanging="360"/>
      </w:pPr>
      <w:rPr>
        <w:rFonts w:ascii="Symbol" w:hAnsi="Symbol" w:hint="default"/>
      </w:rPr>
    </w:lvl>
    <w:lvl w:ilvl="7" w:tplc="042A0003" w:tentative="1">
      <w:start w:val="1"/>
      <w:numFmt w:val="bullet"/>
      <w:lvlText w:val="o"/>
      <w:lvlJc w:val="left"/>
      <w:pPr>
        <w:ind w:left="5454" w:hanging="360"/>
      </w:pPr>
      <w:rPr>
        <w:rFonts w:ascii="Courier New" w:hAnsi="Courier New" w:cs="Courier New" w:hint="default"/>
      </w:rPr>
    </w:lvl>
    <w:lvl w:ilvl="8" w:tplc="042A0005" w:tentative="1">
      <w:start w:val="1"/>
      <w:numFmt w:val="bullet"/>
      <w:lvlText w:val=""/>
      <w:lvlJc w:val="left"/>
      <w:pPr>
        <w:ind w:left="6174" w:hanging="360"/>
      </w:pPr>
      <w:rPr>
        <w:rFonts w:ascii="Wingdings" w:hAnsi="Wingdings" w:hint="default"/>
      </w:rPr>
    </w:lvl>
  </w:abstractNum>
  <w:abstractNum w:abstractNumId="26" w15:restartNumberingAfterBreak="0">
    <w:nsid w:val="4C4A00FD"/>
    <w:multiLevelType w:val="multilevel"/>
    <w:tmpl w:val="2E8ACB74"/>
    <w:lvl w:ilvl="0">
      <w:start w:val="1"/>
      <w:numFmt w:val="decimal"/>
      <w:lvlText w:val="%1."/>
      <w:lvlJc w:val="left"/>
      <w:pPr>
        <w:ind w:left="927" w:hanging="360"/>
      </w:pPr>
      <w:rPr>
        <w:rFonts w:eastAsiaTheme="minorHAnsi" w:hint="default"/>
        <w:b/>
      </w:rPr>
    </w:lvl>
    <w:lvl w:ilvl="1">
      <w:start w:val="1"/>
      <w:numFmt w:val="decimal"/>
      <w:isLgl/>
      <w:lvlText w:val="%1.%2."/>
      <w:lvlJc w:val="left"/>
      <w:pPr>
        <w:ind w:left="2007" w:hanging="720"/>
      </w:pPr>
      <w:rPr>
        <w:rFonts w:hint="default"/>
        <w:b/>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687" w:hanging="180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abstractNum w:abstractNumId="27" w15:restartNumberingAfterBreak="0">
    <w:nsid w:val="4EE6196A"/>
    <w:multiLevelType w:val="hybridMultilevel"/>
    <w:tmpl w:val="14FEDB34"/>
    <w:lvl w:ilvl="0" w:tplc="7F84628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15319AE"/>
    <w:multiLevelType w:val="hybridMultilevel"/>
    <w:tmpl w:val="7990F382"/>
    <w:lvl w:ilvl="0" w:tplc="575017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AB3DBF"/>
    <w:multiLevelType w:val="hybridMultilevel"/>
    <w:tmpl w:val="2B468732"/>
    <w:lvl w:ilvl="0" w:tplc="F872D7E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4550813"/>
    <w:multiLevelType w:val="hybridMultilevel"/>
    <w:tmpl w:val="CCDA563E"/>
    <w:lvl w:ilvl="0" w:tplc="DD140BFC">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808683C"/>
    <w:multiLevelType w:val="hybridMultilevel"/>
    <w:tmpl w:val="418A9B30"/>
    <w:lvl w:ilvl="0" w:tplc="EAB26D2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2" w15:restartNumberingAfterBreak="0">
    <w:nsid w:val="58127297"/>
    <w:multiLevelType w:val="hybridMultilevel"/>
    <w:tmpl w:val="B650B2F0"/>
    <w:lvl w:ilvl="0" w:tplc="50EAB0E4">
      <w:start w:val="1"/>
      <w:numFmt w:val="bullet"/>
      <w:lvlText w:val="-"/>
      <w:lvlJc w:val="left"/>
      <w:pPr>
        <w:ind w:left="360" w:hanging="360"/>
      </w:pPr>
      <w:rPr>
        <w:rFonts w:ascii="Times New Roman" w:eastAsia="Calibri" w:hAnsi="Times New Roman" w:cs="Times New Roman" w:hint="default"/>
        <w:b/>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08304E"/>
    <w:multiLevelType w:val="hybridMultilevel"/>
    <w:tmpl w:val="9BB04D84"/>
    <w:lvl w:ilvl="0" w:tplc="CCF2D4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60F67E7F"/>
    <w:multiLevelType w:val="hybridMultilevel"/>
    <w:tmpl w:val="7B9A4C8E"/>
    <w:lvl w:ilvl="0" w:tplc="503468DE">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649505A0"/>
    <w:multiLevelType w:val="hybridMultilevel"/>
    <w:tmpl w:val="EDA68F7E"/>
    <w:lvl w:ilvl="0" w:tplc="62D4FE12">
      <w:start w:val="1"/>
      <w:numFmt w:val="lowerLetter"/>
      <w:lvlText w:val="%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69897287"/>
    <w:multiLevelType w:val="hybridMultilevel"/>
    <w:tmpl w:val="FF96B3B4"/>
    <w:lvl w:ilvl="0" w:tplc="002263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B64829"/>
    <w:multiLevelType w:val="hybridMultilevel"/>
    <w:tmpl w:val="32AAEC2E"/>
    <w:lvl w:ilvl="0" w:tplc="B2B0A18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6E422817"/>
    <w:multiLevelType w:val="hybridMultilevel"/>
    <w:tmpl w:val="FD34427C"/>
    <w:lvl w:ilvl="0" w:tplc="F17A92F8">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91683C"/>
    <w:multiLevelType w:val="hybridMultilevel"/>
    <w:tmpl w:val="300493DE"/>
    <w:lvl w:ilvl="0" w:tplc="28EAFC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1ED53FF"/>
    <w:multiLevelType w:val="hybridMultilevel"/>
    <w:tmpl w:val="CE808F0E"/>
    <w:lvl w:ilvl="0" w:tplc="FD88D910">
      <w:start w:val="1"/>
      <w:numFmt w:val="bullet"/>
      <w:lvlText w:val="-"/>
      <w:lvlJc w:val="left"/>
      <w:pPr>
        <w:ind w:left="1429" w:hanging="360"/>
      </w:pPr>
      <w:rPr>
        <w:rFonts w:ascii="Times New Roman" w:eastAsia="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41" w15:restartNumberingAfterBreak="0">
    <w:nsid w:val="7250392D"/>
    <w:multiLevelType w:val="hybridMultilevel"/>
    <w:tmpl w:val="A9F0E726"/>
    <w:lvl w:ilvl="0" w:tplc="2054883C">
      <w:start w:val="1"/>
      <w:numFmt w:val="lowerLetter"/>
      <w:lvlText w:val="%1)"/>
      <w:lvlJc w:val="left"/>
      <w:pPr>
        <w:ind w:left="927" w:hanging="360"/>
      </w:pPr>
      <w:rPr>
        <w:rFonts w:eastAsiaTheme="minorHAnsi"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56A3DAB"/>
    <w:multiLevelType w:val="hybridMultilevel"/>
    <w:tmpl w:val="3C4E0638"/>
    <w:lvl w:ilvl="0" w:tplc="07C44F0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7037148"/>
    <w:multiLevelType w:val="hybridMultilevel"/>
    <w:tmpl w:val="73329F26"/>
    <w:lvl w:ilvl="0" w:tplc="CE5887BA">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15:restartNumberingAfterBreak="0">
    <w:nsid w:val="7B984DF8"/>
    <w:multiLevelType w:val="hybridMultilevel"/>
    <w:tmpl w:val="F6A25EAA"/>
    <w:lvl w:ilvl="0" w:tplc="7612275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C260A1E"/>
    <w:multiLevelType w:val="hybridMultilevel"/>
    <w:tmpl w:val="08947566"/>
    <w:lvl w:ilvl="0" w:tplc="127EF2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8"/>
  </w:num>
  <w:num w:numId="2">
    <w:abstractNumId w:val="10"/>
  </w:num>
  <w:num w:numId="3">
    <w:abstractNumId w:val="32"/>
  </w:num>
  <w:num w:numId="4">
    <w:abstractNumId w:val="25"/>
  </w:num>
  <w:num w:numId="5">
    <w:abstractNumId w:val="24"/>
  </w:num>
  <w:num w:numId="6">
    <w:abstractNumId w:val="7"/>
  </w:num>
  <w:num w:numId="7">
    <w:abstractNumId w:val="31"/>
  </w:num>
  <w:num w:numId="8">
    <w:abstractNumId w:val="3"/>
  </w:num>
  <w:num w:numId="9">
    <w:abstractNumId w:val="19"/>
  </w:num>
  <w:num w:numId="10">
    <w:abstractNumId w:val="23"/>
  </w:num>
  <w:num w:numId="11">
    <w:abstractNumId w:val="14"/>
  </w:num>
  <w:num w:numId="12">
    <w:abstractNumId w:val="1"/>
  </w:num>
  <w:num w:numId="13">
    <w:abstractNumId w:val="29"/>
  </w:num>
  <w:num w:numId="14">
    <w:abstractNumId w:val="17"/>
  </w:num>
  <w:num w:numId="15">
    <w:abstractNumId w:val="30"/>
  </w:num>
  <w:num w:numId="16">
    <w:abstractNumId w:val="11"/>
  </w:num>
  <w:num w:numId="17">
    <w:abstractNumId w:val="2"/>
  </w:num>
  <w:num w:numId="18">
    <w:abstractNumId w:val="44"/>
  </w:num>
  <w:num w:numId="19">
    <w:abstractNumId w:val="4"/>
  </w:num>
  <w:num w:numId="20">
    <w:abstractNumId w:val="13"/>
  </w:num>
  <w:num w:numId="21">
    <w:abstractNumId w:val="6"/>
  </w:num>
  <w:num w:numId="22">
    <w:abstractNumId w:val="40"/>
  </w:num>
  <w:num w:numId="23">
    <w:abstractNumId w:val="34"/>
  </w:num>
  <w:num w:numId="24">
    <w:abstractNumId w:val="9"/>
  </w:num>
  <w:num w:numId="25">
    <w:abstractNumId w:val="0"/>
  </w:num>
  <w:num w:numId="26">
    <w:abstractNumId w:val="5"/>
  </w:num>
  <w:num w:numId="27">
    <w:abstractNumId w:val="41"/>
  </w:num>
  <w:num w:numId="28">
    <w:abstractNumId w:val="35"/>
  </w:num>
  <w:num w:numId="29">
    <w:abstractNumId w:val="42"/>
  </w:num>
  <w:num w:numId="30">
    <w:abstractNumId w:val="8"/>
  </w:num>
  <w:num w:numId="31">
    <w:abstractNumId w:val="16"/>
  </w:num>
  <w:num w:numId="32">
    <w:abstractNumId w:val="12"/>
  </w:num>
  <w:num w:numId="33">
    <w:abstractNumId w:val="39"/>
  </w:num>
  <w:num w:numId="34">
    <w:abstractNumId w:val="26"/>
  </w:num>
  <w:num w:numId="35">
    <w:abstractNumId w:val="37"/>
  </w:num>
  <w:num w:numId="36">
    <w:abstractNumId w:val="15"/>
  </w:num>
  <w:num w:numId="37">
    <w:abstractNumId w:val="36"/>
  </w:num>
  <w:num w:numId="38">
    <w:abstractNumId w:val="18"/>
  </w:num>
  <w:num w:numId="39">
    <w:abstractNumId w:val="27"/>
  </w:num>
  <w:num w:numId="40">
    <w:abstractNumId w:val="28"/>
  </w:num>
  <w:num w:numId="41">
    <w:abstractNumId w:val="33"/>
  </w:num>
  <w:num w:numId="42">
    <w:abstractNumId w:val="43"/>
  </w:num>
  <w:num w:numId="43">
    <w:abstractNumId w:val="21"/>
  </w:num>
  <w:num w:numId="44">
    <w:abstractNumId w:val="45"/>
  </w:num>
  <w:num w:numId="45">
    <w:abstractNumId w:val="20"/>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F4A"/>
    <w:rsid w:val="00000612"/>
    <w:rsid w:val="000018C6"/>
    <w:rsid w:val="0000246C"/>
    <w:rsid w:val="000030F2"/>
    <w:rsid w:val="000035FA"/>
    <w:rsid w:val="00003660"/>
    <w:rsid w:val="00003B46"/>
    <w:rsid w:val="00007103"/>
    <w:rsid w:val="00007685"/>
    <w:rsid w:val="00007C43"/>
    <w:rsid w:val="00011BF5"/>
    <w:rsid w:val="00013030"/>
    <w:rsid w:val="00013445"/>
    <w:rsid w:val="00014FEB"/>
    <w:rsid w:val="000155A4"/>
    <w:rsid w:val="00015F3D"/>
    <w:rsid w:val="00015F7E"/>
    <w:rsid w:val="00016AD2"/>
    <w:rsid w:val="00016AE5"/>
    <w:rsid w:val="000179B5"/>
    <w:rsid w:val="00017B63"/>
    <w:rsid w:val="000213A4"/>
    <w:rsid w:val="00021B21"/>
    <w:rsid w:val="00021B79"/>
    <w:rsid w:val="000236F9"/>
    <w:rsid w:val="00025016"/>
    <w:rsid w:val="00025C8F"/>
    <w:rsid w:val="00025DCE"/>
    <w:rsid w:val="00025F17"/>
    <w:rsid w:val="000263F5"/>
    <w:rsid w:val="000274B9"/>
    <w:rsid w:val="00027C3B"/>
    <w:rsid w:val="00030847"/>
    <w:rsid w:val="0003187A"/>
    <w:rsid w:val="00033E19"/>
    <w:rsid w:val="00034877"/>
    <w:rsid w:val="00036756"/>
    <w:rsid w:val="00036847"/>
    <w:rsid w:val="00037DA0"/>
    <w:rsid w:val="00040713"/>
    <w:rsid w:val="0004080E"/>
    <w:rsid w:val="000412D3"/>
    <w:rsid w:val="000423BD"/>
    <w:rsid w:val="00044967"/>
    <w:rsid w:val="00045363"/>
    <w:rsid w:val="00045E84"/>
    <w:rsid w:val="000462C4"/>
    <w:rsid w:val="0004680D"/>
    <w:rsid w:val="00046B1B"/>
    <w:rsid w:val="00046C24"/>
    <w:rsid w:val="00046DBD"/>
    <w:rsid w:val="00047316"/>
    <w:rsid w:val="00047F79"/>
    <w:rsid w:val="000523E4"/>
    <w:rsid w:val="0005555A"/>
    <w:rsid w:val="00055795"/>
    <w:rsid w:val="00055E0A"/>
    <w:rsid w:val="0005699D"/>
    <w:rsid w:val="00057238"/>
    <w:rsid w:val="000600FE"/>
    <w:rsid w:val="00060B78"/>
    <w:rsid w:val="00061673"/>
    <w:rsid w:val="00061968"/>
    <w:rsid w:val="00063B9A"/>
    <w:rsid w:val="00066866"/>
    <w:rsid w:val="00066C63"/>
    <w:rsid w:val="00070ED9"/>
    <w:rsid w:val="00071F6A"/>
    <w:rsid w:val="00072166"/>
    <w:rsid w:val="00072787"/>
    <w:rsid w:val="000727B6"/>
    <w:rsid w:val="000727C2"/>
    <w:rsid w:val="00073C9F"/>
    <w:rsid w:val="00075CA7"/>
    <w:rsid w:val="00075D56"/>
    <w:rsid w:val="00077283"/>
    <w:rsid w:val="000829F4"/>
    <w:rsid w:val="000835F0"/>
    <w:rsid w:val="0008399D"/>
    <w:rsid w:val="000856BA"/>
    <w:rsid w:val="000857A7"/>
    <w:rsid w:val="00086C47"/>
    <w:rsid w:val="0008755C"/>
    <w:rsid w:val="0009007F"/>
    <w:rsid w:val="0009021C"/>
    <w:rsid w:val="0009205F"/>
    <w:rsid w:val="000920EC"/>
    <w:rsid w:val="0009495B"/>
    <w:rsid w:val="00096961"/>
    <w:rsid w:val="00097A3C"/>
    <w:rsid w:val="00097A3F"/>
    <w:rsid w:val="000A142B"/>
    <w:rsid w:val="000A3341"/>
    <w:rsid w:val="000A4D65"/>
    <w:rsid w:val="000A50D0"/>
    <w:rsid w:val="000A6AAA"/>
    <w:rsid w:val="000A6B42"/>
    <w:rsid w:val="000A7F85"/>
    <w:rsid w:val="000B1C80"/>
    <w:rsid w:val="000B2047"/>
    <w:rsid w:val="000B2436"/>
    <w:rsid w:val="000B2C88"/>
    <w:rsid w:val="000B339F"/>
    <w:rsid w:val="000B3E30"/>
    <w:rsid w:val="000B4BEB"/>
    <w:rsid w:val="000B56A3"/>
    <w:rsid w:val="000B63A0"/>
    <w:rsid w:val="000B69DB"/>
    <w:rsid w:val="000B7094"/>
    <w:rsid w:val="000B737E"/>
    <w:rsid w:val="000C0958"/>
    <w:rsid w:val="000C0AC0"/>
    <w:rsid w:val="000C0DEF"/>
    <w:rsid w:val="000C37F6"/>
    <w:rsid w:val="000C5929"/>
    <w:rsid w:val="000C63F7"/>
    <w:rsid w:val="000D0B6F"/>
    <w:rsid w:val="000D2D92"/>
    <w:rsid w:val="000D3E55"/>
    <w:rsid w:val="000D5DA0"/>
    <w:rsid w:val="000E0487"/>
    <w:rsid w:val="000E14A6"/>
    <w:rsid w:val="000E1527"/>
    <w:rsid w:val="000E1D1E"/>
    <w:rsid w:val="000E488A"/>
    <w:rsid w:val="000E4C23"/>
    <w:rsid w:val="000F075F"/>
    <w:rsid w:val="000F235E"/>
    <w:rsid w:val="000F25F0"/>
    <w:rsid w:val="000F2948"/>
    <w:rsid w:val="000F4C36"/>
    <w:rsid w:val="000F4E60"/>
    <w:rsid w:val="000F552C"/>
    <w:rsid w:val="0010038E"/>
    <w:rsid w:val="001016C8"/>
    <w:rsid w:val="00104639"/>
    <w:rsid w:val="0010562F"/>
    <w:rsid w:val="001065E5"/>
    <w:rsid w:val="00110329"/>
    <w:rsid w:val="0011081E"/>
    <w:rsid w:val="001150BB"/>
    <w:rsid w:val="00116AD8"/>
    <w:rsid w:val="00123C08"/>
    <w:rsid w:val="00124462"/>
    <w:rsid w:val="00125066"/>
    <w:rsid w:val="0012616E"/>
    <w:rsid w:val="00127208"/>
    <w:rsid w:val="00130010"/>
    <w:rsid w:val="0013107C"/>
    <w:rsid w:val="00133568"/>
    <w:rsid w:val="00134414"/>
    <w:rsid w:val="00134566"/>
    <w:rsid w:val="001345B7"/>
    <w:rsid w:val="001345C3"/>
    <w:rsid w:val="00134D27"/>
    <w:rsid w:val="001358E7"/>
    <w:rsid w:val="00135C9B"/>
    <w:rsid w:val="00136C50"/>
    <w:rsid w:val="00137991"/>
    <w:rsid w:val="00142E44"/>
    <w:rsid w:val="00145983"/>
    <w:rsid w:val="00147E75"/>
    <w:rsid w:val="0015068A"/>
    <w:rsid w:val="00150F6E"/>
    <w:rsid w:val="00152D2A"/>
    <w:rsid w:val="001538AF"/>
    <w:rsid w:val="001538C1"/>
    <w:rsid w:val="00153A4D"/>
    <w:rsid w:val="0015405B"/>
    <w:rsid w:val="00154421"/>
    <w:rsid w:val="00155F85"/>
    <w:rsid w:val="00157514"/>
    <w:rsid w:val="0015779C"/>
    <w:rsid w:val="0016020F"/>
    <w:rsid w:val="0016063F"/>
    <w:rsid w:val="001608F7"/>
    <w:rsid w:val="00160FBA"/>
    <w:rsid w:val="0016171C"/>
    <w:rsid w:val="00163F62"/>
    <w:rsid w:val="00164A53"/>
    <w:rsid w:val="001669AD"/>
    <w:rsid w:val="001673B7"/>
    <w:rsid w:val="00167FF7"/>
    <w:rsid w:val="00171139"/>
    <w:rsid w:val="0017165E"/>
    <w:rsid w:val="00171B61"/>
    <w:rsid w:val="001751A4"/>
    <w:rsid w:val="00176E7E"/>
    <w:rsid w:val="001803E4"/>
    <w:rsid w:val="00180833"/>
    <w:rsid w:val="00182BEA"/>
    <w:rsid w:val="00183768"/>
    <w:rsid w:val="001864A0"/>
    <w:rsid w:val="00187A3A"/>
    <w:rsid w:val="0019098B"/>
    <w:rsid w:val="00191A9D"/>
    <w:rsid w:val="00191CD5"/>
    <w:rsid w:val="00192403"/>
    <w:rsid w:val="00194E55"/>
    <w:rsid w:val="001978DD"/>
    <w:rsid w:val="001A0DC4"/>
    <w:rsid w:val="001A1005"/>
    <w:rsid w:val="001A3160"/>
    <w:rsid w:val="001A45E0"/>
    <w:rsid w:val="001A5B73"/>
    <w:rsid w:val="001A633E"/>
    <w:rsid w:val="001B0352"/>
    <w:rsid w:val="001B0BB3"/>
    <w:rsid w:val="001B1822"/>
    <w:rsid w:val="001B1B62"/>
    <w:rsid w:val="001B2A89"/>
    <w:rsid w:val="001B2FE0"/>
    <w:rsid w:val="001B357A"/>
    <w:rsid w:val="001B4531"/>
    <w:rsid w:val="001B7F13"/>
    <w:rsid w:val="001C396A"/>
    <w:rsid w:val="001C6461"/>
    <w:rsid w:val="001C6E08"/>
    <w:rsid w:val="001C7449"/>
    <w:rsid w:val="001D116B"/>
    <w:rsid w:val="001D20EC"/>
    <w:rsid w:val="001D2D38"/>
    <w:rsid w:val="001D3E7F"/>
    <w:rsid w:val="001D7508"/>
    <w:rsid w:val="001E0D05"/>
    <w:rsid w:val="001E25C6"/>
    <w:rsid w:val="001E3413"/>
    <w:rsid w:val="001E39F0"/>
    <w:rsid w:val="001E52E2"/>
    <w:rsid w:val="001F0B2C"/>
    <w:rsid w:val="001F531D"/>
    <w:rsid w:val="001F5468"/>
    <w:rsid w:val="001F60A4"/>
    <w:rsid w:val="001F6794"/>
    <w:rsid w:val="001F6B5D"/>
    <w:rsid w:val="001F7A89"/>
    <w:rsid w:val="00202A8B"/>
    <w:rsid w:val="00202BC1"/>
    <w:rsid w:val="002031CE"/>
    <w:rsid w:val="00204AFE"/>
    <w:rsid w:val="00206676"/>
    <w:rsid w:val="002077C7"/>
    <w:rsid w:val="002101B3"/>
    <w:rsid w:val="00212178"/>
    <w:rsid w:val="00213149"/>
    <w:rsid w:val="002157D9"/>
    <w:rsid w:val="002210D3"/>
    <w:rsid w:val="00223300"/>
    <w:rsid w:val="00223B33"/>
    <w:rsid w:val="00223FD2"/>
    <w:rsid w:val="00230371"/>
    <w:rsid w:val="00231C3E"/>
    <w:rsid w:val="0023215E"/>
    <w:rsid w:val="002323AB"/>
    <w:rsid w:val="00234DD0"/>
    <w:rsid w:val="00235247"/>
    <w:rsid w:val="00235312"/>
    <w:rsid w:val="002360EC"/>
    <w:rsid w:val="00242969"/>
    <w:rsid w:val="00246A79"/>
    <w:rsid w:val="00246F44"/>
    <w:rsid w:val="00247593"/>
    <w:rsid w:val="002479DE"/>
    <w:rsid w:val="00252927"/>
    <w:rsid w:val="00252E82"/>
    <w:rsid w:val="00254422"/>
    <w:rsid w:val="00254662"/>
    <w:rsid w:val="00254CA4"/>
    <w:rsid w:val="00256694"/>
    <w:rsid w:val="00256878"/>
    <w:rsid w:val="00256F25"/>
    <w:rsid w:val="00257AA5"/>
    <w:rsid w:val="00260921"/>
    <w:rsid w:val="00260D01"/>
    <w:rsid w:val="002625E1"/>
    <w:rsid w:val="0026375C"/>
    <w:rsid w:val="00264680"/>
    <w:rsid w:val="00266598"/>
    <w:rsid w:val="00270978"/>
    <w:rsid w:val="00270DD9"/>
    <w:rsid w:val="002717B7"/>
    <w:rsid w:val="00271D2E"/>
    <w:rsid w:val="002721D8"/>
    <w:rsid w:val="002728DB"/>
    <w:rsid w:val="002732A1"/>
    <w:rsid w:val="002737F0"/>
    <w:rsid w:val="00274587"/>
    <w:rsid w:val="00274F8F"/>
    <w:rsid w:val="002837D3"/>
    <w:rsid w:val="002838C7"/>
    <w:rsid w:val="00284429"/>
    <w:rsid w:val="00286375"/>
    <w:rsid w:val="00291D76"/>
    <w:rsid w:val="002922A9"/>
    <w:rsid w:val="00292881"/>
    <w:rsid w:val="0029403E"/>
    <w:rsid w:val="002941A0"/>
    <w:rsid w:val="002943AB"/>
    <w:rsid w:val="00294FD0"/>
    <w:rsid w:val="002960DC"/>
    <w:rsid w:val="002A0C16"/>
    <w:rsid w:val="002A104B"/>
    <w:rsid w:val="002A2A1E"/>
    <w:rsid w:val="002A2E8F"/>
    <w:rsid w:val="002A3EB0"/>
    <w:rsid w:val="002A6DE4"/>
    <w:rsid w:val="002A7745"/>
    <w:rsid w:val="002A77BE"/>
    <w:rsid w:val="002B2CC9"/>
    <w:rsid w:val="002B447E"/>
    <w:rsid w:val="002B4CE8"/>
    <w:rsid w:val="002B4D34"/>
    <w:rsid w:val="002B63BA"/>
    <w:rsid w:val="002B7180"/>
    <w:rsid w:val="002B759B"/>
    <w:rsid w:val="002C2418"/>
    <w:rsid w:val="002C319B"/>
    <w:rsid w:val="002C3CD2"/>
    <w:rsid w:val="002C4ED6"/>
    <w:rsid w:val="002C56B7"/>
    <w:rsid w:val="002C6D9E"/>
    <w:rsid w:val="002C779A"/>
    <w:rsid w:val="002C7D5D"/>
    <w:rsid w:val="002D05A7"/>
    <w:rsid w:val="002D0E00"/>
    <w:rsid w:val="002D1ADF"/>
    <w:rsid w:val="002D24A0"/>
    <w:rsid w:val="002D299D"/>
    <w:rsid w:val="002D2DC5"/>
    <w:rsid w:val="002D39B8"/>
    <w:rsid w:val="002D41C3"/>
    <w:rsid w:val="002D5318"/>
    <w:rsid w:val="002D6B3C"/>
    <w:rsid w:val="002E2199"/>
    <w:rsid w:val="002E3936"/>
    <w:rsid w:val="002E47B9"/>
    <w:rsid w:val="002E693E"/>
    <w:rsid w:val="002E71E8"/>
    <w:rsid w:val="002E77DC"/>
    <w:rsid w:val="002F012A"/>
    <w:rsid w:val="002F332C"/>
    <w:rsid w:val="002F36B3"/>
    <w:rsid w:val="002F6D5D"/>
    <w:rsid w:val="002F7512"/>
    <w:rsid w:val="00300A99"/>
    <w:rsid w:val="00300E86"/>
    <w:rsid w:val="00302693"/>
    <w:rsid w:val="00302F3B"/>
    <w:rsid w:val="00303671"/>
    <w:rsid w:val="00304005"/>
    <w:rsid w:val="00304350"/>
    <w:rsid w:val="0030467F"/>
    <w:rsid w:val="0030744C"/>
    <w:rsid w:val="003079E7"/>
    <w:rsid w:val="003101A0"/>
    <w:rsid w:val="0031046D"/>
    <w:rsid w:val="00311EBA"/>
    <w:rsid w:val="0031250D"/>
    <w:rsid w:val="00314AA9"/>
    <w:rsid w:val="00314D21"/>
    <w:rsid w:val="00315889"/>
    <w:rsid w:val="00315EC7"/>
    <w:rsid w:val="00316428"/>
    <w:rsid w:val="0032104F"/>
    <w:rsid w:val="00322849"/>
    <w:rsid w:val="0032288E"/>
    <w:rsid w:val="003234FF"/>
    <w:rsid w:val="0032472F"/>
    <w:rsid w:val="003272E3"/>
    <w:rsid w:val="00327505"/>
    <w:rsid w:val="0033028A"/>
    <w:rsid w:val="00330519"/>
    <w:rsid w:val="00330A1F"/>
    <w:rsid w:val="003354CE"/>
    <w:rsid w:val="00336C46"/>
    <w:rsid w:val="00340523"/>
    <w:rsid w:val="00340AB7"/>
    <w:rsid w:val="00342007"/>
    <w:rsid w:val="00342B74"/>
    <w:rsid w:val="00343180"/>
    <w:rsid w:val="00343757"/>
    <w:rsid w:val="00343E43"/>
    <w:rsid w:val="003447A1"/>
    <w:rsid w:val="00345B4C"/>
    <w:rsid w:val="0034740D"/>
    <w:rsid w:val="0035060B"/>
    <w:rsid w:val="003511C4"/>
    <w:rsid w:val="00352107"/>
    <w:rsid w:val="0035241B"/>
    <w:rsid w:val="00355231"/>
    <w:rsid w:val="00356730"/>
    <w:rsid w:val="0035706F"/>
    <w:rsid w:val="00357B60"/>
    <w:rsid w:val="00361247"/>
    <w:rsid w:val="00361350"/>
    <w:rsid w:val="00361EAC"/>
    <w:rsid w:val="003654DD"/>
    <w:rsid w:val="00367FE8"/>
    <w:rsid w:val="00370639"/>
    <w:rsid w:val="00371B0B"/>
    <w:rsid w:val="00371E24"/>
    <w:rsid w:val="00372DB4"/>
    <w:rsid w:val="00372DC0"/>
    <w:rsid w:val="003735B5"/>
    <w:rsid w:val="003735D4"/>
    <w:rsid w:val="00375B4F"/>
    <w:rsid w:val="0037697C"/>
    <w:rsid w:val="00376EC9"/>
    <w:rsid w:val="0037774F"/>
    <w:rsid w:val="00377868"/>
    <w:rsid w:val="00382610"/>
    <w:rsid w:val="00383D3F"/>
    <w:rsid w:val="00385613"/>
    <w:rsid w:val="00385E5C"/>
    <w:rsid w:val="00385F43"/>
    <w:rsid w:val="00387403"/>
    <w:rsid w:val="0039101A"/>
    <w:rsid w:val="00392996"/>
    <w:rsid w:val="00394036"/>
    <w:rsid w:val="003946B3"/>
    <w:rsid w:val="003947B0"/>
    <w:rsid w:val="00394B01"/>
    <w:rsid w:val="00396526"/>
    <w:rsid w:val="00397623"/>
    <w:rsid w:val="003A14B6"/>
    <w:rsid w:val="003A21EB"/>
    <w:rsid w:val="003A2754"/>
    <w:rsid w:val="003A3057"/>
    <w:rsid w:val="003A30EE"/>
    <w:rsid w:val="003A33A4"/>
    <w:rsid w:val="003A3EE9"/>
    <w:rsid w:val="003A4056"/>
    <w:rsid w:val="003A6D11"/>
    <w:rsid w:val="003A7D0A"/>
    <w:rsid w:val="003B074C"/>
    <w:rsid w:val="003B216C"/>
    <w:rsid w:val="003B38FC"/>
    <w:rsid w:val="003B4028"/>
    <w:rsid w:val="003B505D"/>
    <w:rsid w:val="003B5C7C"/>
    <w:rsid w:val="003B6A06"/>
    <w:rsid w:val="003B6A41"/>
    <w:rsid w:val="003B7E4E"/>
    <w:rsid w:val="003C14A4"/>
    <w:rsid w:val="003C1F79"/>
    <w:rsid w:val="003C3EB7"/>
    <w:rsid w:val="003C5339"/>
    <w:rsid w:val="003C5C2D"/>
    <w:rsid w:val="003C5EC4"/>
    <w:rsid w:val="003C7AE8"/>
    <w:rsid w:val="003D04DB"/>
    <w:rsid w:val="003D3318"/>
    <w:rsid w:val="003D3448"/>
    <w:rsid w:val="003D5EF3"/>
    <w:rsid w:val="003D6122"/>
    <w:rsid w:val="003D689A"/>
    <w:rsid w:val="003D6AE6"/>
    <w:rsid w:val="003D749E"/>
    <w:rsid w:val="003D7852"/>
    <w:rsid w:val="003D7B71"/>
    <w:rsid w:val="003E07F3"/>
    <w:rsid w:val="003E1CA2"/>
    <w:rsid w:val="003E203A"/>
    <w:rsid w:val="003F09BF"/>
    <w:rsid w:val="003F10DC"/>
    <w:rsid w:val="003F1A7C"/>
    <w:rsid w:val="003F2B5A"/>
    <w:rsid w:val="003F4B23"/>
    <w:rsid w:val="003F4CD2"/>
    <w:rsid w:val="003F53D4"/>
    <w:rsid w:val="003F69FE"/>
    <w:rsid w:val="003F6F0B"/>
    <w:rsid w:val="003F6F25"/>
    <w:rsid w:val="00400878"/>
    <w:rsid w:val="00401F2B"/>
    <w:rsid w:val="00402F50"/>
    <w:rsid w:val="004039D5"/>
    <w:rsid w:val="00403BDF"/>
    <w:rsid w:val="00405CE6"/>
    <w:rsid w:val="0041090D"/>
    <w:rsid w:val="00410FE1"/>
    <w:rsid w:val="0041273B"/>
    <w:rsid w:val="00415637"/>
    <w:rsid w:val="004177C0"/>
    <w:rsid w:val="00421459"/>
    <w:rsid w:val="00423D24"/>
    <w:rsid w:val="004256D3"/>
    <w:rsid w:val="00425906"/>
    <w:rsid w:val="00425E89"/>
    <w:rsid w:val="00426DC8"/>
    <w:rsid w:val="004270AF"/>
    <w:rsid w:val="004301E9"/>
    <w:rsid w:val="00430528"/>
    <w:rsid w:val="004308F3"/>
    <w:rsid w:val="00431D9A"/>
    <w:rsid w:val="004329C4"/>
    <w:rsid w:val="00433538"/>
    <w:rsid w:val="004335FF"/>
    <w:rsid w:val="0043376A"/>
    <w:rsid w:val="00436573"/>
    <w:rsid w:val="0043719A"/>
    <w:rsid w:val="0043792A"/>
    <w:rsid w:val="0044002E"/>
    <w:rsid w:val="004408B0"/>
    <w:rsid w:val="00441FD5"/>
    <w:rsid w:val="00444063"/>
    <w:rsid w:val="004442E1"/>
    <w:rsid w:val="0044459A"/>
    <w:rsid w:val="0044736A"/>
    <w:rsid w:val="004504FB"/>
    <w:rsid w:val="00451EC8"/>
    <w:rsid w:val="00451F14"/>
    <w:rsid w:val="004537C3"/>
    <w:rsid w:val="00455FBF"/>
    <w:rsid w:val="00461718"/>
    <w:rsid w:val="00461BC9"/>
    <w:rsid w:val="00461D35"/>
    <w:rsid w:val="00462662"/>
    <w:rsid w:val="00462959"/>
    <w:rsid w:val="00463FE0"/>
    <w:rsid w:val="00464E15"/>
    <w:rsid w:val="0047028D"/>
    <w:rsid w:val="004702F7"/>
    <w:rsid w:val="004713D3"/>
    <w:rsid w:val="0047195D"/>
    <w:rsid w:val="00473384"/>
    <w:rsid w:val="0047361A"/>
    <w:rsid w:val="0047452F"/>
    <w:rsid w:val="0047607D"/>
    <w:rsid w:val="004762CC"/>
    <w:rsid w:val="00476B85"/>
    <w:rsid w:val="00476F7A"/>
    <w:rsid w:val="0047709A"/>
    <w:rsid w:val="00487552"/>
    <w:rsid w:val="00492B9E"/>
    <w:rsid w:val="00493487"/>
    <w:rsid w:val="00493BBC"/>
    <w:rsid w:val="00493C61"/>
    <w:rsid w:val="00497150"/>
    <w:rsid w:val="004979E7"/>
    <w:rsid w:val="004A11DC"/>
    <w:rsid w:val="004A2CDC"/>
    <w:rsid w:val="004A308B"/>
    <w:rsid w:val="004A3291"/>
    <w:rsid w:val="004A4103"/>
    <w:rsid w:val="004A52A8"/>
    <w:rsid w:val="004A78DB"/>
    <w:rsid w:val="004B11C5"/>
    <w:rsid w:val="004B149D"/>
    <w:rsid w:val="004B14AE"/>
    <w:rsid w:val="004B2771"/>
    <w:rsid w:val="004B381B"/>
    <w:rsid w:val="004B4978"/>
    <w:rsid w:val="004B50FD"/>
    <w:rsid w:val="004B582F"/>
    <w:rsid w:val="004B5D0A"/>
    <w:rsid w:val="004B62CC"/>
    <w:rsid w:val="004B675B"/>
    <w:rsid w:val="004C1199"/>
    <w:rsid w:val="004C5A23"/>
    <w:rsid w:val="004C5FE6"/>
    <w:rsid w:val="004C63D4"/>
    <w:rsid w:val="004C6B75"/>
    <w:rsid w:val="004D085D"/>
    <w:rsid w:val="004D373A"/>
    <w:rsid w:val="004D4168"/>
    <w:rsid w:val="004D493A"/>
    <w:rsid w:val="004D4BCF"/>
    <w:rsid w:val="004D5EF0"/>
    <w:rsid w:val="004D6281"/>
    <w:rsid w:val="004D702D"/>
    <w:rsid w:val="004E1697"/>
    <w:rsid w:val="004E1DE5"/>
    <w:rsid w:val="004E390F"/>
    <w:rsid w:val="004E3D13"/>
    <w:rsid w:val="004E54A1"/>
    <w:rsid w:val="004E5F04"/>
    <w:rsid w:val="004E68C6"/>
    <w:rsid w:val="004E6C9F"/>
    <w:rsid w:val="004E7AFF"/>
    <w:rsid w:val="004F1932"/>
    <w:rsid w:val="004F2B7E"/>
    <w:rsid w:val="004F3FE6"/>
    <w:rsid w:val="004F4CBA"/>
    <w:rsid w:val="004F55F0"/>
    <w:rsid w:val="004F5BE5"/>
    <w:rsid w:val="004F6317"/>
    <w:rsid w:val="0050121A"/>
    <w:rsid w:val="0050387F"/>
    <w:rsid w:val="00504211"/>
    <w:rsid w:val="00504D32"/>
    <w:rsid w:val="00505308"/>
    <w:rsid w:val="00505830"/>
    <w:rsid w:val="00506802"/>
    <w:rsid w:val="00507F48"/>
    <w:rsid w:val="00511384"/>
    <w:rsid w:val="00511900"/>
    <w:rsid w:val="0051538D"/>
    <w:rsid w:val="00521CBD"/>
    <w:rsid w:val="005231DD"/>
    <w:rsid w:val="005239A1"/>
    <w:rsid w:val="00523F85"/>
    <w:rsid w:val="00526215"/>
    <w:rsid w:val="00526A71"/>
    <w:rsid w:val="0053029A"/>
    <w:rsid w:val="00533505"/>
    <w:rsid w:val="00534034"/>
    <w:rsid w:val="0053484C"/>
    <w:rsid w:val="0053526D"/>
    <w:rsid w:val="00535F50"/>
    <w:rsid w:val="005361B6"/>
    <w:rsid w:val="00537547"/>
    <w:rsid w:val="005408C7"/>
    <w:rsid w:val="005412F3"/>
    <w:rsid w:val="00541906"/>
    <w:rsid w:val="005434DD"/>
    <w:rsid w:val="005436F2"/>
    <w:rsid w:val="00545396"/>
    <w:rsid w:val="00545FB9"/>
    <w:rsid w:val="0054638D"/>
    <w:rsid w:val="00546EE6"/>
    <w:rsid w:val="005478C1"/>
    <w:rsid w:val="00547C94"/>
    <w:rsid w:val="00552757"/>
    <w:rsid w:val="00552F37"/>
    <w:rsid w:val="00553815"/>
    <w:rsid w:val="005556CE"/>
    <w:rsid w:val="00555E0D"/>
    <w:rsid w:val="0056093C"/>
    <w:rsid w:val="00560F58"/>
    <w:rsid w:val="00560F97"/>
    <w:rsid w:val="00561FFE"/>
    <w:rsid w:val="00562FAF"/>
    <w:rsid w:val="00565017"/>
    <w:rsid w:val="00566244"/>
    <w:rsid w:val="00566D82"/>
    <w:rsid w:val="00570232"/>
    <w:rsid w:val="0057297B"/>
    <w:rsid w:val="00574B3A"/>
    <w:rsid w:val="005764A8"/>
    <w:rsid w:val="0058078B"/>
    <w:rsid w:val="00580D9A"/>
    <w:rsid w:val="005816F7"/>
    <w:rsid w:val="0059079C"/>
    <w:rsid w:val="00591FA9"/>
    <w:rsid w:val="00592677"/>
    <w:rsid w:val="00595259"/>
    <w:rsid w:val="005A07B9"/>
    <w:rsid w:val="005A0FD1"/>
    <w:rsid w:val="005A6F3F"/>
    <w:rsid w:val="005B07D9"/>
    <w:rsid w:val="005B0B16"/>
    <w:rsid w:val="005B185D"/>
    <w:rsid w:val="005B28D5"/>
    <w:rsid w:val="005B3250"/>
    <w:rsid w:val="005B3261"/>
    <w:rsid w:val="005B411B"/>
    <w:rsid w:val="005B4A7D"/>
    <w:rsid w:val="005B5393"/>
    <w:rsid w:val="005B6329"/>
    <w:rsid w:val="005B7F4A"/>
    <w:rsid w:val="005C0898"/>
    <w:rsid w:val="005C373C"/>
    <w:rsid w:val="005C401B"/>
    <w:rsid w:val="005C4319"/>
    <w:rsid w:val="005C47BF"/>
    <w:rsid w:val="005C5063"/>
    <w:rsid w:val="005C63AE"/>
    <w:rsid w:val="005C6B3A"/>
    <w:rsid w:val="005C6EE4"/>
    <w:rsid w:val="005D09BE"/>
    <w:rsid w:val="005D0B77"/>
    <w:rsid w:val="005D2CF0"/>
    <w:rsid w:val="005D4C2E"/>
    <w:rsid w:val="005D4C45"/>
    <w:rsid w:val="005D4D15"/>
    <w:rsid w:val="005D4F2A"/>
    <w:rsid w:val="005D5A48"/>
    <w:rsid w:val="005E0A76"/>
    <w:rsid w:val="005E12F8"/>
    <w:rsid w:val="005E292E"/>
    <w:rsid w:val="005E33D2"/>
    <w:rsid w:val="005E521A"/>
    <w:rsid w:val="005E7554"/>
    <w:rsid w:val="005F0443"/>
    <w:rsid w:val="005F0644"/>
    <w:rsid w:val="005F0E06"/>
    <w:rsid w:val="005F3A03"/>
    <w:rsid w:val="005F45DD"/>
    <w:rsid w:val="005F4D8A"/>
    <w:rsid w:val="005F5A28"/>
    <w:rsid w:val="005F6344"/>
    <w:rsid w:val="005F6FEF"/>
    <w:rsid w:val="00600849"/>
    <w:rsid w:val="00601421"/>
    <w:rsid w:val="00601495"/>
    <w:rsid w:val="00601E87"/>
    <w:rsid w:val="00602DEA"/>
    <w:rsid w:val="00603D13"/>
    <w:rsid w:val="00603FC1"/>
    <w:rsid w:val="006040ED"/>
    <w:rsid w:val="00605203"/>
    <w:rsid w:val="00605A58"/>
    <w:rsid w:val="00606B4B"/>
    <w:rsid w:val="006072C8"/>
    <w:rsid w:val="00610EC1"/>
    <w:rsid w:val="00611A76"/>
    <w:rsid w:val="00611D86"/>
    <w:rsid w:val="00611F12"/>
    <w:rsid w:val="00615086"/>
    <w:rsid w:val="00615D2F"/>
    <w:rsid w:val="00617BEB"/>
    <w:rsid w:val="00620DD9"/>
    <w:rsid w:val="00621572"/>
    <w:rsid w:val="0062174D"/>
    <w:rsid w:val="00623D31"/>
    <w:rsid w:val="0062482A"/>
    <w:rsid w:val="00626C34"/>
    <w:rsid w:val="00627661"/>
    <w:rsid w:val="00630023"/>
    <w:rsid w:val="0063072B"/>
    <w:rsid w:val="00630BD3"/>
    <w:rsid w:val="006320EB"/>
    <w:rsid w:val="00633AE7"/>
    <w:rsid w:val="006405DA"/>
    <w:rsid w:val="006408A5"/>
    <w:rsid w:val="00641FDE"/>
    <w:rsid w:val="006420BC"/>
    <w:rsid w:val="0064285B"/>
    <w:rsid w:val="0064362C"/>
    <w:rsid w:val="006439ED"/>
    <w:rsid w:val="00645DC7"/>
    <w:rsid w:val="00646A86"/>
    <w:rsid w:val="006471DE"/>
    <w:rsid w:val="00647DCB"/>
    <w:rsid w:val="0065240F"/>
    <w:rsid w:val="00653610"/>
    <w:rsid w:val="0065386C"/>
    <w:rsid w:val="00654970"/>
    <w:rsid w:val="0065582C"/>
    <w:rsid w:val="0065680B"/>
    <w:rsid w:val="006577E0"/>
    <w:rsid w:val="006603BC"/>
    <w:rsid w:val="006611D8"/>
    <w:rsid w:val="00661CCD"/>
    <w:rsid w:val="00662553"/>
    <w:rsid w:val="00666273"/>
    <w:rsid w:val="00666A0B"/>
    <w:rsid w:val="006671DB"/>
    <w:rsid w:val="006740AC"/>
    <w:rsid w:val="00674A42"/>
    <w:rsid w:val="00675E2A"/>
    <w:rsid w:val="006767F4"/>
    <w:rsid w:val="0067690C"/>
    <w:rsid w:val="00677FBE"/>
    <w:rsid w:val="0068092A"/>
    <w:rsid w:val="00681ED0"/>
    <w:rsid w:val="006837F4"/>
    <w:rsid w:val="00684854"/>
    <w:rsid w:val="00686B18"/>
    <w:rsid w:val="006918FA"/>
    <w:rsid w:val="00693576"/>
    <w:rsid w:val="006965AB"/>
    <w:rsid w:val="00696D21"/>
    <w:rsid w:val="00696EB3"/>
    <w:rsid w:val="00697EF9"/>
    <w:rsid w:val="006A05A9"/>
    <w:rsid w:val="006A0C72"/>
    <w:rsid w:val="006A17D7"/>
    <w:rsid w:val="006A3073"/>
    <w:rsid w:val="006A400A"/>
    <w:rsid w:val="006A450D"/>
    <w:rsid w:val="006A51A3"/>
    <w:rsid w:val="006A5B99"/>
    <w:rsid w:val="006A604C"/>
    <w:rsid w:val="006A72B2"/>
    <w:rsid w:val="006A734A"/>
    <w:rsid w:val="006B0915"/>
    <w:rsid w:val="006B10AE"/>
    <w:rsid w:val="006B3818"/>
    <w:rsid w:val="006B5C36"/>
    <w:rsid w:val="006B5F51"/>
    <w:rsid w:val="006B6079"/>
    <w:rsid w:val="006C19F0"/>
    <w:rsid w:val="006C5103"/>
    <w:rsid w:val="006D01E1"/>
    <w:rsid w:val="006D0F5E"/>
    <w:rsid w:val="006D1B93"/>
    <w:rsid w:val="006D353F"/>
    <w:rsid w:val="006D3803"/>
    <w:rsid w:val="006D51A9"/>
    <w:rsid w:val="006D565E"/>
    <w:rsid w:val="006D686F"/>
    <w:rsid w:val="006D6CE5"/>
    <w:rsid w:val="006E377B"/>
    <w:rsid w:val="006E5F5C"/>
    <w:rsid w:val="006F0C2F"/>
    <w:rsid w:val="006F2A87"/>
    <w:rsid w:val="006F2BE2"/>
    <w:rsid w:val="006F4FB6"/>
    <w:rsid w:val="006F54A8"/>
    <w:rsid w:val="006F5745"/>
    <w:rsid w:val="006F5780"/>
    <w:rsid w:val="006F5946"/>
    <w:rsid w:val="006F5F6B"/>
    <w:rsid w:val="006F63B0"/>
    <w:rsid w:val="006F70A7"/>
    <w:rsid w:val="006F7DCA"/>
    <w:rsid w:val="00701DCE"/>
    <w:rsid w:val="007057A2"/>
    <w:rsid w:val="00705BDF"/>
    <w:rsid w:val="00705C81"/>
    <w:rsid w:val="00706176"/>
    <w:rsid w:val="007109F7"/>
    <w:rsid w:val="00712792"/>
    <w:rsid w:val="00712B49"/>
    <w:rsid w:val="00714D9F"/>
    <w:rsid w:val="0071568F"/>
    <w:rsid w:val="00720248"/>
    <w:rsid w:val="007202D8"/>
    <w:rsid w:val="007215E0"/>
    <w:rsid w:val="00722594"/>
    <w:rsid w:val="007230D7"/>
    <w:rsid w:val="007244EB"/>
    <w:rsid w:val="00724D9A"/>
    <w:rsid w:val="007255E1"/>
    <w:rsid w:val="00730B98"/>
    <w:rsid w:val="00731A23"/>
    <w:rsid w:val="00731FFF"/>
    <w:rsid w:val="00732430"/>
    <w:rsid w:val="00732FE5"/>
    <w:rsid w:val="00734105"/>
    <w:rsid w:val="007353E6"/>
    <w:rsid w:val="0073650F"/>
    <w:rsid w:val="00736F79"/>
    <w:rsid w:val="007418CF"/>
    <w:rsid w:val="007439E7"/>
    <w:rsid w:val="007444E0"/>
    <w:rsid w:val="00744EE7"/>
    <w:rsid w:val="00745651"/>
    <w:rsid w:val="00745DCF"/>
    <w:rsid w:val="0074654A"/>
    <w:rsid w:val="007467F7"/>
    <w:rsid w:val="00747D15"/>
    <w:rsid w:val="00747E5A"/>
    <w:rsid w:val="00750212"/>
    <w:rsid w:val="00750EF2"/>
    <w:rsid w:val="007527F3"/>
    <w:rsid w:val="00753295"/>
    <w:rsid w:val="00757B46"/>
    <w:rsid w:val="00757FA7"/>
    <w:rsid w:val="00760105"/>
    <w:rsid w:val="0076167A"/>
    <w:rsid w:val="007616B1"/>
    <w:rsid w:val="0076271D"/>
    <w:rsid w:val="007650AF"/>
    <w:rsid w:val="00765361"/>
    <w:rsid w:val="007666F5"/>
    <w:rsid w:val="00771079"/>
    <w:rsid w:val="00772C4A"/>
    <w:rsid w:val="00774B6B"/>
    <w:rsid w:val="00775E3E"/>
    <w:rsid w:val="00776770"/>
    <w:rsid w:val="0077716B"/>
    <w:rsid w:val="007771ED"/>
    <w:rsid w:val="007772B5"/>
    <w:rsid w:val="00777645"/>
    <w:rsid w:val="00780636"/>
    <w:rsid w:val="007812E2"/>
    <w:rsid w:val="00781836"/>
    <w:rsid w:val="00782430"/>
    <w:rsid w:val="0078258C"/>
    <w:rsid w:val="00782D24"/>
    <w:rsid w:val="007851E3"/>
    <w:rsid w:val="00785A6B"/>
    <w:rsid w:val="00785E42"/>
    <w:rsid w:val="00786B7A"/>
    <w:rsid w:val="00786E64"/>
    <w:rsid w:val="007900A9"/>
    <w:rsid w:val="007906B0"/>
    <w:rsid w:val="00790C1E"/>
    <w:rsid w:val="007923E9"/>
    <w:rsid w:val="00795E8C"/>
    <w:rsid w:val="007966B1"/>
    <w:rsid w:val="00796EAF"/>
    <w:rsid w:val="00796F1F"/>
    <w:rsid w:val="007A2A5A"/>
    <w:rsid w:val="007A2AA0"/>
    <w:rsid w:val="007A2D07"/>
    <w:rsid w:val="007A48D7"/>
    <w:rsid w:val="007A68E4"/>
    <w:rsid w:val="007A7C4F"/>
    <w:rsid w:val="007A7FAD"/>
    <w:rsid w:val="007B092F"/>
    <w:rsid w:val="007B093A"/>
    <w:rsid w:val="007B1210"/>
    <w:rsid w:val="007B181E"/>
    <w:rsid w:val="007B38FA"/>
    <w:rsid w:val="007B447B"/>
    <w:rsid w:val="007C2201"/>
    <w:rsid w:val="007C2503"/>
    <w:rsid w:val="007C295D"/>
    <w:rsid w:val="007C3420"/>
    <w:rsid w:val="007C358C"/>
    <w:rsid w:val="007C46F1"/>
    <w:rsid w:val="007D00D4"/>
    <w:rsid w:val="007D2092"/>
    <w:rsid w:val="007D24D3"/>
    <w:rsid w:val="007D2633"/>
    <w:rsid w:val="007D275F"/>
    <w:rsid w:val="007D46B0"/>
    <w:rsid w:val="007D4F3E"/>
    <w:rsid w:val="007D53C4"/>
    <w:rsid w:val="007D5CD6"/>
    <w:rsid w:val="007E1AE9"/>
    <w:rsid w:val="007E22D4"/>
    <w:rsid w:val="007E6491"/>
    <w:rsid w:val="007E678A"/>
    <w:rsid w:val="007E6AEB"/>
    <w:rsid w:val="007F069C"/>
    <w:rsid w:val="007F0F21"/>
    <w:rsid w:val="007F13E1"/>
    <w:rsid w:val="007F1B52"/>
    <w:rsid w:val="007F20CC"/>
    <w:rsid w:val="007F36A4"/>
    <w:rsid w:val="007F3833"/>
    <w:rsid w:val="007F45AD"/>
    <w:rsid w:val="007F55F4"/>
    <w:rsid w:val="007F75A0"/>
    <w:rsid w:val="007F75AC"/>
    <w:rsid w:val="00800266"/>
    <w:rsid w:val="00800890"/>
    <w:rsid w:val="008019D9"/>
    <w:rsid w:val="00801D3E"/>
    <w:rsid w:val="00802F9F"/>
    <w:rsid w:val="00803290"/>
    <w:rsid w:val="00803E13"/>
    <w:rsid w:val="00803FD9"/>
    <w:rsid w:val="00804ADA"/>
    <w:rsid w:val="008053BA"/>
    <w:rsid w:val="00810B24"/>
    <w:rsid w:val="0081283E"/>
    <w:rsid w:val="00812B5D"/>
    <w:rsid w:val="008133EB"/>
    <w:rsid w:val="008147E1"/>
    <w:rsid w:val="0081683E"/>
    <w:rsid w:val="00816A08"/>
    <w:rsid w:val="0081719D"/>
    <w:rsid w:val="008177CD"/>
    <w:rsid w:val="00820491"/>
    <w:rsid w:val="00820CED"/>
    <w:rsid w:val="0082127A"/>
    <w:rsid w:val="0082638A"/>
    <w:rsid w:val="0083279C"/>
    <w:rsid w:val="008333BA"/>
    <w:rsid w:val="00835828"/>
    <w:rsid w:val="008369E2"/>
    <w:rsid w:val="008402B8"/>
    <w:rsid w:val="00840947"/>
    <w:rsid w:val="00840F39"/>
    <w:rsid w:val="008413C5"/>
    <w:rsid w:val="00842514"/>
    <w:rsid w:val="0084265A"/>
    <w:rsid w:val="00842CD5"/>
    <w:rsid w:val="00842D62"/>
    <w:rsid w:val="0084326C"/>
    <w:rsid w:val="00843CF8"/>
    <w:rsid w:val="00845B85"/>
    <w:rsid w:val="00846539"/>
    <w:rsid w:val="008466EE"/>
    <w:rsid w:val="00846798"/>
    <w:rsid w:val="0084770A"/>
    <w:rsid w:val="008526AB"/>
    <w:rsid w:val="008527C8"/>
    <w:rsid w:val="0085281A"/>
    <w:rsid w:val="00854610"/>
    <w:rsid w:val="0085786F"/>
    <w:rsid w:val="00857FDD"/>
    <w:rsid w:val="008612F5"/>
    <w:rsid w:val="00862A36"/>
    <w:rsid w:val="00865234"/>
    <w:rsid w:val="00866409"/>
    <w:rsid w:val="00866761"/>
    <w:rsid w:val="00867A94"/>
    <w:rsid w:val="00870570"/>
    <w:rsid w:val="00870E02"/>
    <w:rsid w:val="008714D3"/>
    <w:rsid w:val="00871C26"/>
    <w:rsid w:val="0087201B"/>
    <w:rsid w:val="00875060"/>
    <w:rsid w:val="0087678D"/>
    <w:rsid w:val="008778E5"/>
    <w:rsid w:val="00877C79"/>
    <w:rsid w:val="0088031B"/>
    <w:rsid w:val="008807C7"/>
    <w:rsid w:val="00880869"/>
    <w:rsid w:val="00880F33"/>
    <w:rsid w:val="00881F54"/>
    <w:rsid w:val="0088215F"/>
    <w:rsid w:val="00883500"/>
    <w:rsid w:val="008836A4"/>
    <w:rsid w:val="0088397F"/>
    <w:rsid w:val="00884C2E"/>
    <w:rsid w:val="00885506"/>
    <w:rsid w:val="00886474"/>
    <w:rsid w:val="00886655"/>
    <w:rsid w:val="00886888"/>
    <w:rsid w:val="00886A37"/>
    <w:rsid w:val="00886A82"/>
    <w:rsid w:val="00890812"/>
    <w:rsid w:val="00890AEF"/>
    <w:rsid w:val="00891924"/>
    <w:rsid w:val="00894788"/>
    <w:rsid w:val="00894871"/>
    <w:rsid w:val="00894D18"/>
    <w:rsid w:val="0089527A"/>
    <w:rsid w:val="00895F1E"/>
    <w:rsid w:val="008967EB"/>
    <w:rsid w:val="00896C77"/>
    <w:rsid w:val="008A0617"/>
    <w:rsid w:val="008A07FC"/>
    <w:rsid w:val="008A0F4F"/>
    <w:rsid w:val="008A1C21"/>
    <w:rsid w:val="008A2D85"/>
    <w:rsid w:val="008A347A"/>
    <w:rsid w:val="008A352B"/>
    <w:rsid w:val="008A498C"/>
    <w:rsid w:val="008A4D38"/>
    <w:rsid w:val="008B1133"/>
    <w:rsid w:val="008B1535"/>
    <w:rsid w:val="008B3247"/>
    <w:rsid w:val="008B36AD"/>
    <w:rsid w:val="008B5FBB"/>
    <w:rsid w:val="008B6685"/>
    <w:rsid w:val="008B6A96"/>
    <w:rsid w:val="008B7D2E"/>
    <w:rsid w:val="008B7FAE"/>
    <w:rsid w:val="008C4B42"/>
    <w:rsid w:val="008C677B"/>
    <w:rsid w:val="008C688F"/>
    <w:rsid w:val="008C6E70"/>
    <w:rsid w:val="008D0C77"/>
    <w:rsid w:val="008D1346"/>
    <w:rsid w:val="008D5638"/>
    <w:rsid w:val="008D64E9"/>
    <w:rsid w:val="008D711D"/>
    <w:rsid w:val="008E0DE5"/>
    <w:rsid w:val="008E186D"/>
    <w:rsid w:val="008E3C3F"/>
    <w:rsid w:val="008E520A"/>
    <w:rsid w:val="008E591E"/>
    <w:rsid w:val="008E5C1F"/>
    <w:rsid w:val="008E6914"/>
    <w:rsid w:val="008E7913"/>
    <w:rsid w:val="008E7D4B"/>
    <w:rsid w:val="008F1BC5"/>
    <w:rsid w:val="008F1DB9"/>
    <w:rsid w:val="008F274C"/>
    <w:rsid w:val="008F28D8"/>
    <w:rsid w:val="008F3227"/>
    <w:rsid w:val="008F54BB"/>
    <w:rsid w:val="008F5A1D"/>
    <w:rsid w:val="008F626C"/>
    <w:rsid w:val="008F63BC"/>
    <w:rsid w:val="008F70A5"/>
    <w:rsid w:val="008F7419"/>
    <w:rsid w:val="009000D4"/>
    <w:rsid w:val="0090040D"/>
    <w:rsid w:val="009004EB"/>
    <w:rsid w:val="00900A81"/>
    <w:rsid w:val="00900D51"/>
    <w:rsid w:val="00901411"/>
    <w:rsid w:val="009017FE"/>
    <w:rsid w:val="0090403C"/>
    <w:rsid w:val="009042C6"/>
    <w:rsid w:val="0091032C"/>
    <w:rsid w:val="009130A7"/>
    <w:rsid w:val="00915423"/>
    <w:rsid w:val="00915517"/>
    <w:rsid w:val="00915B7D"/>
    <w:rsid w:val="0091630E"/>
    <w:rsid w:val="0091646F"/>
    <w:rsid w:val="00916AB6"/>
    <w:rsid w:val="00917CBD"/>
    <w:rsid w:val="0092019F"/>
    <w:rsid w:val="00920732"/>
    <w:rsid w:val="0092487A"/>
    <w:rsid w:val="009249C6"/>
    <w:rsid w:val="00926C49"/>
    <w:rsid w:val="00927D76"/>
    <w:rsid w:val="00933349"/>
    <w:rsid w:val="00934EA8"/>
    <w:rsid w:val="00934F1B"/>
    <w:rsid w:val="00935A1E"/>
    <w:rsid w:val="00936467"/>
    <w:rsid w:val="00940452"/>
    <w:rsid w:val="0094063A"/>
    <w:rsid w:val="0094268C"/>
    <w:rsid w:val="00943046"/>
    <w:rsid w:val="009432F7"/>
    <w:rsid w:val="00943C12"/>
    <w:rsid w:val="00944143"/>
    <w:rsid w:val="009442AE"/>
    <w:rsid w:val="00944669"/>
    <w:rsid w:val="00946CE0"/>
    <w:rsid w:val="00950665"/>
    <w:rsid w:val="00950959"/>
    <w:rsid w:val="0095152E"/>
    <w:rsid w:val="00951B1F"/>
    <w:rsid w:val="00954059"/>
    <w:rsid w:val="009550BC"/>
    <w:rsid w:val="009555DC"/>
    <w:rsid w:val="00955722"/>
    <w:rsid w:val="00956D61"/>
    <w:rsid w:val="00957520"/>
    <w:rsid w:val="00960DF0"/>
    <w:rsid w:val="00961DFD"/>
    <w:rsid w:val="00962336"/>
    <w:rsid w:val="0096251A"/>
    <w:rsid w:val="00964C0A"/>
    <w:rsid w:val="00965388"/>
    <w:rsid w:val="009657A5"/>
    <w:rsid w:val="00965F68"/>
    <w:rsid w:val="00967848"/>
    <w:rsid w:val="009735E2"/>
    <w:rsid w:val="009770FE"/>
    <w:rsid w:val="0097734A"/>
    <w:rsid w:val="00980E6E"/>
    <w:rsid w:val="00982198"/>
    <w:rsid w:val="00983AA6"/>
    <w:rsid w:val="00984860"/>
    <w:rsid w:val="00984D74"/>
    <w:rsid w:val="00986C09"/>
    <w:rsid w:val="009900F2"/>
    <w:rsid w:val="009915E9"/>
    <w:rsid w:val="009919CA"/>
    <w:rsid w:val="00993720"/>
    <w:rsid w:val="00994074"/>
    <w:rsid w:val="0099488C"/>
    <w:rsid w:val="009973A5"/>
    <w:rsid w:val="009977D4"/>
    <w:rsid w:val="009A050E"/>
    <w:rsid w:val="009A30C9"/>
    <w:rsid w:val="009A4B29"/>
    <w:rsid w:val="009B1AC5"/>
    <w:rsid w:val="009B3E6E"/>
    <w:rsid w:val="009B5CE1"/>
    <w:rsid w:val="009B5E2B"/>
    <w:rsid w:val="009B73BA"/>
    <w:rsid w:val="009B76EB"/>
    <w:rsid w:val="009B7BC3"/>
    <w:rsid w:val="009C16F2"/>
    <w:rsid w:val="009C19C3"/>
    <w:rsid w:val="009C21CB"/>
    <w:rsid w:val="009C24BF"/>
    <w:rsid w:val="009C26D6"/>
    <w:rsid w:val="009C2752"/>
    <w:rsid w:val="009C7B72"/>
    <w:rsid w:val="009D277B"/>
    <w:rsid w:val="009D4AF2"/>
    <w:rsid w:val="009D7DC1"/>
    <w:rsid w:val="009E1CDA"/>
    <w:rsid w:val="009E2548"/>
    <w:rsid w:val="009E2C01"/>
    <w:rsid w:val="009E2CF7"/>
    <w:rsid w:val="009E324E"/>
    <w:rsid w:val="009E549C"/>
    <w:rsid w:val="009F16EA"/>
    <w:rsid w:val="009F5018"/>
    <w:rsid w:val="009F52F5"/>
    <w:rsid w:val="009F580B"/>
    <w:rsid w:val="009F638C"/>
    <w:rsid w:val="009F714F"/>
    <w:rsid w:val="009F7731"/>
    <w:rsid w:val="00A00E38"/>
    <w:rsid w:val="00A020E7"/>
    <w:rsid w:val="00A04914"/>
    <w:rsid w:val="00A057CD"/>
    <w:rsid w:val="00A061E2"/>
    <w:rsid w:val="00A107AB"/>
    <w:rsid w:val="00A107BB"/>
    <w:rsid w:val="00A10F59"/>
    <w:rsid w:val="00A1213E"/>
    <w:rsid w:val="00A12412"/>
    <w:rsid w:val="00A132ED"/>
    <w:rsid w:val="00A1377C"/>
    <w:rsid w:val="00A13CC0"/>
    <w:rsid w:val="00A13CCA"/>
    <w:rsid w:val="00A13D76"/>
    <w:rsid w:val="00A14A45"/>
    <w:rsid w:val="00A174AF"/>
    <w:rsid w:val="00A1754B"/>
    <w:rsid w:val="00A2000C"/>
    <w:rsid w:val="00A21A33"/>
    <w:rsid w:val="00A222E4"/>
    <w:rsid w:val="00A226C0"/>
    <w:rsid w:val="00A24A87"/>
    <w:rsid w:val="00A25AEE"/>
    <w:rsid w:val="00A3088B"/>
    <w:rsid w:val="00A308C5"/>
    <w:rsid w:val="00A3156B"/>
    <w:rsid w:val="00A31F1E"/>
    <w:rsid w:val="00A32FC0"/>
    <w:rsid w:val="00A333C3"/>
    <w:rsid w:val="00A35CEB"/>
    <w:rsid w:val="00A368DE"/>
    <w:rsid w:val="00A36E1D"/>
    <w:rsid w:val="00A37696"/>
    <w:rsid w:val="00A37E34"/>
    <w:rsid w:val="00A40AB8"/>
    <w:rsid w:val="00A412EF"/>
    <w:rsid w:val="00A41938"/>
    <w:rsid w:val="00A41DF8"/>
    <w:rsid w:val="00A43BD9"/>
    <w:rsid w:val="00A44829"/>
    <w:rsid w:val="00A46EC1"/>
    <w:rsid w:val="00A47489"/>
    <w:rsid w:val="00A47A5F"/>
    <w:rsid w:val="00A501B1"/>
    <w:rsid w:val="00A52598"/>
    <w:rsid w:val="00A53F01"/>
    <w:rsid w:val="00A54152"/>
    <w:rsid w:val="00A557E8"/>
    <w:rsid w:val="00A57E3D"/>
    <w:rsid w:val="00A60508"/>
    <w:rsid w:val="00A60752"/>
    <w:rsid w:val="00A60B94"/>
    <w:rsid w:val="00A62968"/>
    <w:rsid w:val="00A66537"/>
    <w:rsid w:val="00A66B13"/>
    <w:rsid w:val="00A677F3"/>
    <w:rsid w:val="00A70957"/>
    <w:rsid w:val="00A709C9"/>
    <w:rsid w:val="00A70B0C"/>
    <w:rsid w:val="00A714CE"/>
    <w:rsid w:val="00A719AB"/>
    <w:rsid w:val="00A71A1A"/>
    <w:rsid w:val="00A73442"/>
    <w:rsid w:val="00A73CA4"/>
    <w:rsid w:val="00A73FD3"/>
    <w:rsid w:val="00A75355"/>
    <w:rsid w:val="00A75558"/>
    <w:rsid w:val="00A75735"/>
    <w:rsid w:val="00A80778"/>
    <w:rsid w:val="00A84030"/>
    <w:rsid w:val="00A84CF1"/>
    <w:rsid w:val="00A858E9"/>
    <w:rsid w:val="00A871F8"/>
    <w:rsid w:val="00A873FA"/>
    <w:rsid w:val="00A910FF"/>
    <w:rsid w:val="00A917D6"/>
    <w:rsid w:val="00A91C12"/>
    <w:rsid w:val="00A91D84"/>
    <w:rsid w:val="00A92670"/>
    <w:rsid w:val="00A93821"/>
    <w:rsid w:val="00A9413F"/>
    <w:rsid w:val="00A941ED"/>
    <w:rsid w:val="00A9641C"/>
    <w:rsid w:val="00A97F35"/>
    <w:rsid w:val="00AA1D7D"/>
    <w:rsid w:val="00AA26CC"/>
    <w:rsid w:val="00AA2803"/>
    <w:rsid w:val="00AA38B4"/>
    <w:rsid w:val="00AA3ACB"/>
    <w:rsid w:val="00AA3C1B"/>
    <w:rsid w:val="00AA3C3B"/>
    <w:rsid w:val="00AA3FB1"/>
    <w:rsid w:val="00AA42FB"/>
    <w:rsid w:val="00AA4682"/>
    <w:rsid w:val="00AA5449"/>
    <w:rsid w:val="00AA61C7"/>
    <w:rsid w:val="00AA6413"/>
    <w:rsid w:val="00AA6B20"/>
    <w:rsid w:val="00AA6D7E"/>
    <w:rsid w:val="00AA6FEA"/>
    <w:rsid w:val="00AB28C9"/>
    <w:rsid w:val="00AB2ECD"/>
    <w:rsid w:val="00AB352A"/>
    <w:rsid w:val="00AB493B"/>
    <w:rsid w:val="00AB5DA6"/>
    <w:rsid w:val="00AB64B4"/>
    <w:rsid w:val="00AB6A4C"/>
    <w:rsid w:val="00AB6D78"/>
    <w:rsid w:val="00AB6FB2"/>
    <w:rsid w:val="00AB7ED0"/>
    <w:rsid w:val="00AC065F"/>
    <w:rsid w:val="00AC0DA5"/>
    <w:rsid w:val="00AC0E7F"/>
    <w:rsid w:val="00AC7423"/>
    <w:rsid w:val="00AC7818"/>
    <w:rsid w:val="00AD161E"/>
    <w:rsid w:val="00AD1890"/>
    <w:rsid w:val="00AD4067"/>
    <w:rsid w:val="00AD4865"/>
    <w:rsid w:val="00AD4B0A"/>
    <w:rsid w:val="00AD4EEF"/>
    <w:rsid w:val="00AD5327"/>
    <w:rsid w:val="00AD569F"/>
    <w:rsid w:val="00AD6F17"/>
    <w:rsid w:val="00AD743C"/>
    <w:rsid w:val="00AE04E0"/>
    <w:rsid w:val="00AE1353"/>
    <w:rsid w:val="00AE1684"/>
    <w:rsid w:val="00AE1F4D"/>
    <w:rsid w:val="00AE2957"/>
    <w:rsid w:val="00AE295C"/>
    <w:rsid w:val="00AE4218"/>
    <w:rsid w:val="00AE653F"/>
    <w:rsid w:val="00AE7202"/>
    <w:rsid w:val="00AF10C2"/>
    <w:rsid w:val="00AF21D0"/>
    <w:rsid w:val="00AF4E47"/>
    <w:rsid w:val="00AF4FE1"/>
    <w:rsid w:val="00B01411"/>
    <w:rsid w:val="00B0339D"/>
    <w:rsid w:val="00B03932"/>
    <w:rsid w:val="00B03C81"/>
    <w:rsid w:val="00B03D75"/>
    <w:rsid w:val="00B045E9"/>
    <w:rsid w:val="00B049AB"/>
    <w:rsid w:val="00B052FB"/>
    <w:rsid w:val="00B0593B"/>
    <w:rsid w:val="00B06394"/>
    <w:rsid w:val="00B06FA9"/>
    <w:rsid w:val="00B100F2"/>
    <w:rsid w:val="00B111B3"/>
    <w:rsid w:val="00B13781"/>
    <w:rsid w:val="00B16071"/>
    <w:rsid w:val="00B16DEE"/>
    <w:rsid w:val="00B17D56"/>
    <w:rsid w:val="00B209A6"/>
    <w:rsid w:val="00B21897"/>
    <w:rsid w:val="00B23A01"/>
    <w:rsid w:val="00B23D09"/>
    <w:rsid w:val="00B23D60"/>
    <w:rsid w:val="00B25C5D"/>
    <w:rsid w:val="00B266F4"/>
    <w:rsid w:val="00B30661"/>
    <w:rsid w:val="00B30B60"/>
    <w:rsid w:val="00B31053"/>
    <w:rsid w:val="00B31114"/>
    <w:rsid w:val="00B311A4"/>
    <w:rsid w:val="00B316B7"/>
    <w:rsid w:val="00B321EB"/>
    <w:rsid w:val="00B32C67"/>
    <w:rsid w:val="00B33212"/>
    <w:rsid w:val="00B35A5B"/>
    <w:rsid w:val="00B40F55"/>
    <w:rsid w:val="00B411DF"/>
    <w:rsid w:val="00B41933"/>
    <w:rsid w:val="00B44154"/>
    <w:rsid w:val="00B4483C"/>
    <w:rsid w:val="00B46CE2"/>
    <w:rsid w:val="00B46D6D"/>
    <w:rsid w:val="00B5063B"/>
    <w:rsid w:val="00B513FD"/>
    <w:rsid w:val="00B543A6"/>
    <w:rsid w:val="00B54B01"/>
    <w:rsid w:val="00B552CF"/>
    <w:rsid w:val="00B556F8"/>
    <w:rsid w:val="00B55775"/>
    <w:rsid w:val="00B557DD"/>
    <w:rsid w:val="00B57032"/>
    <w:rsid w:val="00B57386"/>
    <w:rsid w:val="00B57E61"/>
    <w:rsid w:val="00B60114"/>
    <w:rsid w:val="00B639C2"/>
    <w:rsid w:val="00B63B29"/>
    <w:rsid w:val="00B63DF4"/>
    <w:rsid w:val="00B649E7"/>
    <w:rsid w:val="00B65747"/>
    <w:rsid w:val="00B65F59"/>
    <w:rsid w:val="00B667CD"/>
    <w:rsid w:val="00B72959"/>
    <w:rsid w:val="00B72B88"/>
    <w:rsid w:val="00B73AA0"/>
    <w:rsid w:val="00B74226"/>
    <w:rsid w:val="00B75299"/>
    <w:rsid w:val="00B75567"/>
    <w:rsid w:val="00B758B2"/>
    <w:rsid w:val="00B764AC"/>
    <w:rsid w:val="00B76CFB"/>
    <w:rsid w:val="00B7742A"/>
    <w:rsid w:val="00B8337E"/>
    <w:rsid w:val="00B84464"/>
    <w:rsid w:val="00B8787E"/>
    <w:rsid w:val="00B90F36"/>
    <w:rsid w:val="00B9148B"/>
    <w:rsid w:val="00B91C3B"/>
    <w:rsid w:val="00B93A6F"/>
    <w:rsid w:val="00B93CCD"/>
    <w:rsid w:val="00B93D99"/>
    <w:rsid w:val="00B94F4A"/>
    <w:rsid w:val="00B95C80"/>
    <w:rsid w:val="00B970AE"/>
    <w:rsid w:val="00B97CC3"/>
    <w:rsid w:val="00BA05E7"/>
    <w:rsid w:val="00BA180C"/>
    <w:rsid w:val="00BA3048"/>
    <w:rsid w:val="00BA5F3A"/>
    <w:rsid w:val="00BB0177"/>
    <w:rsid w:val="00BB0736"/>
    <w:rsid w:val="00BB15D6"/>
    <w:rsid w:val="00BB2532"/>
    <w:rsid w:val="00BB2C27"/>
    <w:rsid w:val="00BB4C2D"/>
    <w:rsid w:val="00BB538A"/>
    <w:rsid w:val="00BB5BB6"/>
    <w:rsid w:val="00BB5BC8"/>
    <w:rsid w:val="00BB5CFC"/>
    <w:rsid w:val="00BB5D32"/>
    <w:rsid w:val="00BB6484"/>
    <w:rsid w:val="00BB77C8"/>
    <w:rsid w:val="00BC0B58"/>
    <w:rsid w:val="00BC19C4"/>
    <w:rsid w:val="00BC225E"/>
    <w:rsid w:val="00BC3452"/>
    <w:rsid w:val="00BC58E8"/>
    <w:rsid w:val="00BC7518"/>
    <w:rsid w:val="00BD1BFF"/>
    <w:rsid w:val="00BD1D17"/>
    <w:rsid w:val="00BD3AC4"/>
    <w:rsid w:val="00BD4381"/>
    <w:rsid w:val="00BD46F2"/>
    <w:rsid w:val="00BD57E4"/>
    <w:rsid w:val="00BD6074"/>
    <w:rsid w:val="00BD7CD8"/>
    <w:rsid w:val="00BE2713"/>
    <w:rsid w:val="00BE3B61"/>
    <w:rsid w:val="00BE42BE"/>
    <w:rsid w:val="00BE63D6"/>
    <w:rsid w:val="00BE74CC"/>
    <w:rsid w:val="00BE7AED"/>
    <w:rsid w:val="00BF02C0"/>
    <w:rsid w:val="00BF09B6"/>
    <w:rsid w:val="00BF0EC3"/>
    <w:rsid w:val="00BF181F"/>
    <w:rsid w:val="00BF2E53"/>
    <w:rsid w:val="00BF3745"/>
    <w:rsid w:val="00BF7502"/>
    <w:rsid w:val="00C01996"/>
    <w:rsid w:val="00C02E53"/>
    <w:rsid w:val="00C037C7"/>
    <w:rsid w:val="00C04A38"/>
    <w:rsid w:val="00C0598A"/>
    <w:rsid w:val="00C05ECA"/>
    <w:rsid w:val="00C1001B"/>
    <w:rsid w:val="00C11708"/>
    <w:rsid w:val="00C133D9"/>
    <w:rsid w:val="00C15605"/>
    <w:rsid w:val="00C16760"/>
    <w:rsid w:val="00C1709A"/>
    <w:rsid w:val="00C20636"/>
    <w:rsid w:val="00C218F1"/>
    <w:rsid w:val="00C2275B"/>
    <w:rsid w:val="00C22B6D"/>
    <w:rsid w:val="00C23E5C"/>
    <w:rsid w:val="00C246EC"/>
    <w:rsid w:val="00C25958"/>
    <w:rsid w:val="00C26B68"/>
    <w:rsid w:val="00C31427"/>
    <w:rsid w:val="00C318FC"/>
    <w:rsid w:val="00C32EF5"/>
    <w:rsid w:val="00C3362A"/>
    <w:rsid w:val="00C33D5C"/>
    <w:rsid w:val="00C3448C"/>
    <w:rsid w:val="00C34E79"/>
    <w:rsid w:val="00C411ED"/>
    <w:rsid w:val="00C4165A"/>
    <w:rsid w:val="00C4203A"/>
    <w:rsid w:val="00C423B8"/>
    <w:rsid w:val="00C43C76"/>
    <w:rsid w:val="00C44B0D"/>
    <w:rsid w:val="00C44D4E"/>
    <w:rsid w:val="00C46377"/>
    <w:rsid w:val="00C4659A"/>
    <w:rsid w:val="00C51563"/>
    <w:rsid w:val="00C52F67"/>
    <w:rsid w:val="00C53411"/>
    <w:rsid w:val="00C53804"/>
    <w:rsid w:val="00C55AE9"/>
    <w:rsid w:val="00C5643E"/>
    <w:rsid w:val="00C60519"/>
    <w:rsid w:val="00C6106F"/>
    <w:rsid w:val="00C6187F"/>
    <w:rsid w:val="00C644C6"/>
    <w:rsid w:val="00C6490F"/>
    <w:rsid w:val="00C649A4"/>
    <w:rsid w:val="00C649FA"/>
    <w:rsid w:val="00C65FA4"/>
    <w:rsid w:val="00C672E3"/>
    <w:rsid w:val="00C7244A"/>
    <w:rsid w:val="00C744A5"/>
    <w:rsid w:val="00C75E10"/>
    <w:rsid w:val="00C770F9"/>
    <w:rsid w:val="00C7746D"/>
    <w:rsid w:val="00C77999"/>
    <w:rsid w:val="00C81F3A"/>
    <w:rsid w:val="00C831EA"/>
    <w:rsid w:val="00C83D62"/>
    <w:rsid w:val="00C83FBC"/>
    <w:rsid w:val="00C84276"/>
    <w:rsid w:val="00C85654"/>
    <w:rsid w:val="00C87153"/>
    <w:rsid w:val="00C87703"/>
    <w:rsid w:val="00C90803"/>
    <w:rsid w:val="00C90913"/>
    <w:rsid w:val="00C9296D"/>
    <w:rsid w:val="00C940E1"/>
    <w:rsid w:val="00C97162"/>
    <w:rsid w:val="00CA2928"/>
    <w:rsid w:val="00CA3B50"/>
    <w:rsid w:val="00CA3C15"/>
    <w:rsid w:val="00CA4EBB"/>
    <w:rsid w:val="00CA54CC"/>
    <w:rsid w:val="00CA7133"/>
    <w:rsid w:val="00CB0A32"/>
    <w:rsid w:val="00CB0CA8"/>
    <w:rsid w:val="00CB3879"/>
    <w:rsid w:val="00CB4C39"/>
    <w:rsid w:val="00CB536B"/>
    <w:rsid w:val="00CB53FC"/>
    <w:rsid w:val="00CB5ABC"/>
    <w:rsid w:val="00CB72A1"/>
    <w:rsid w:val="00CB7617"/>
    <w:rsid w:val="00CB7797"/>
    <w:rsid w:val="00CB77AA"/>
    <w:rsid w:val="00CC04E4"/>
    <w:rsid w:val="00CC3EA7"/>
    <w:rsid w:val="00CC4A6A"/>
    <w:rsid w:val="00CC5950"/>
    <w:rsid w:val="00CD0297"/>
    <w:rsid w:val="00CD0383"/>
    <w:rsid w:val="00CD16A1"/>
    <w:rsid w:val="00CD1C6B"/>
    <w:rsid w:val="00CD6094"/>
    <w:rsid w:val="00CE2C87"/>
    <w:rsid w:val="00CE4E00"/>
    <w:rsid w:val="00CE6200"/>
    <w:rsid w:val="00CF175E"/>
    <w:rsid w:val="00CF1FFF"/>
    <w:rsid w:val="00CF31FA"/>
    <w:rsid w:val="00CF487A"/>
    <w:rsid w:val="00CF4BE7"/>
    <w:rsid w:val="00CF77A2"/>
    <w:rsid w:val="00CF7AA9"/>
    <w:rsid w:val="00D007B7"/>
    <w:rsid w:val="00D05490"/>
    <w:rsid w:val="00D10610"/>
    <w:rsid w:val="00D10E57"/>
    <w:rsid w:val="00D13CDB"/>
    <w:rsid w:val="00D148C7"/>
    <w:rsid w:val="00D14B31"/>
    <w:rsid w:val="00D15123"/>
    <w:rsid w:val="00D1556A"/>
    <w:rsid w:val="00D1648D"/>
    <w:rsid w:val="00D16782"/>
    <w:rsid w:val="00D16FFC"/>
    <w:rsid w:val="00D1764E"/>
    <w:rsid w:val="00D209BA"/>
    <w:rsid w:val="00D227B6"/>
    <w:rsid w:val="00D244AC"/>
    <w:rsid w:val="00D24FF1"/>
    <w:rsid w:val="00D25242"/>
    <w:rsid w:val="00D2646D"/>
    <w:rsid w:val="00D2661F"/>
    <w:rsid w:val="00D30108"/>
    <w:rsid w:val="00D30A1A"/>
    <w:rsid w:val="00D3133A"/>
    <w:rsid w:val="00D31AD5"/>
    <w:rsid w:val="00D32CF6"/>
    <w:rsid w:val="00D33606"/>
    <w:rsid w:val="00D33E23"/>
    <w:rsid w:val="00D3516F"/>
    <w:rsid w:val="00D35C0E"/>
    <w:rsid w:val="00D360C1"/>
    <w:rsid w:val="00D40630"/>
    <w:rsid w:val="00D40EF1"/>
    <w:rsid w:val="00D41241"/>
    <w:rsid w:val="00D41614"/>
    <w:rsid w:val="00D41CE9"/>
    <w:rsid w:val="00D432DF"/>
    <w:rsid w:val="00D44A06"/>
    <w:rsid w:val="00D44CDC"/>
    <w:rsid w:val="00D459CA"/>
    <w:rsid w:val="00D45EA1"/>
    <w:rsid w:val="00D469AA"/>
    <w:rsid w:val="00D54164"/>
    <w:rsid w:val="00D567FC"/>
    <w:rsid w:val="00D57FA1"/>
    <w:rsid w:val="00D613C7"/>
    <w:rsid w:val="00D622E9"/>
    <w:rsid w:val="00D628C4"/>
    <w:rsid w:val="00D62B4F"/>
    <w:rsid w:val="00D63C82"/>
    <w:rsid w:val="00D64539"/>
    <w:rsid w:val="00D65F2E"/>
    <w:rsid w:val="00D66C43"/>
    <w:rsid w:val="00D67579"/>
    <w:rsid w:val="00D70165"/>
    <w:rsid w:val="00D706E5"/>
    <w:rsid w:val="00D729D1"/>
    <w:rsid w:val="00D738A6"/>
    <w:rsid w:val="00D74671"/>
    <w:rsid w:val="00D7483E"/>
    <w:rsid w:val="00D77237"/>
    <w:rsid w:val="00D8213F"/>
    <w:rsid w:val="00D82688"/>
    <w:rsid w:val="00D83E44"/>
    <w:rsid w:val="00D8457E"/>
    <w:rsid w:val="00D848DA"/>
    <w:rsid w:val="00D85D3B"/>
    <w:rsid w:val="00D902A6"/>
    <w:rsid w:val="00D90431"/>
    <w:rsid w:val="00D9089C"/>
    <w:rsid w:val="00D90C7E"/>
    <w:rsid w:val="00D91868"/>
    <w:rsid w:val="00D921A6"/>
    <w:rsid w:val="00D965E4"/>
    <w:rsid w:val="00D96858"/>
    <w:rsid w:val="00D96896"/>
    <w:rsid w:val="00D971EA"/>
    <w:rsid w:val="00DA001C"/>
    <w:rsid w:val="00DA006B"/>
    <w:rsid w:val="00DA1CE5"/>
    <w:rsid w:val="00DA1FA8"/>
    <w:rsid w:val="00DA3A1B"/>
    <w:rsid w:val="00DA40DE"/>
    <w:rsid w:val="00DA5336"/>
    <w:rsid w:val="00DA5483"/>
    <w:rsid w:val="00DA5757"/>
    <w:rsid w:val="00DA6A54"/>
    <w:rsid w:val="00DA72C0"/>
    <w:rsid w:val="00DA7E0A"/>
    <w:rsid w:val="00DB2E07"/>
    <w:rsid w:val="00DB349B"/>
    <w:rsid w:val="00DB37DF"/>
    <w:rsid w:val="00DB4112"/>
    <w:rsid w:val="00DB534C"/>
    <w:rsid w:val="00DB5752"/>
    <w:rsid w:val="00DB5C93"/>
    <w:rsid w:val="00DB7004"/>
    <w:rsid w:val="00DC1F8A"/>
    <w:rsid w:val="00DC27B4"/>
    <w:rsid w:val="00DC2A56"/>
    <w:rsid w:val="00DC5212"/>
    <w:rsid w:val="00DC594D"/>
    <w:rsid w:val="00DC724E"/>
    <w:rsid w:val="00DD01FE"/>
    <w:rsid w:val="00DD0365"/>
    <w:rsid w:val="00DD0BB9"/>
    <w:rsid w:val="00DD1040"/>
    <w:rsid w:val="00DD2431"/>
    <w:rsid w:val="00DD29F7"/>
    <w:rsid w:val="00DD2D44"/>
    <w:rsid w:val="00DD386F"/>
    <w:rsid w:val="00DD4AC9"/>
    <w:rsid w:val="00DD5574"/>
    <w:rsid w:val="00DD796A"/>
    <w:rsid w:val="00DE03F0"/>
    <w:rsid w:val="00DE22FB"/>
    <w:rsid w:val="00DE41CD"/>
    <w:rsid w:val="00DE4EF5"/>
    <w:rsid w:val="00DE6465"/>
    <w:rsid w:val="00DE64B8"/>
    <w:rsid w:val="00DF097C"/>
    <w:rsid w:val="00DF1B2D"/>
    <w:rsid w:val="00DF22A1"/>
    <w:rsid w:val="00DF42B3"/>
    <w:rsid w:val="00DF48E6"/>
    <w:rsid w:val="00DF51C8"/>
    <w:rsid w:val="00E000C4"/>
    <w:rsid w:val="00E02ECF"/>
    <w:rsid w:val="00E03A9F"/>
    <w:rsid w:val="00E03EAD"/>
    <w:rsid w:val="00E05E36"/>
    <w:rsid w:val="00E1011F"/>
    <w:rsid w:val="00E12EE8"/>
    <w:rsid w:val="00E1383F"/>
    <w:rsid w:val="00E13A27"/>
    <w:rsid w:val="00E145EF"/>
    <w:rsid w:val="00E16EFB"/>
    <w:rsid w:val="00E2003D"/>
    <w:rsid w:val="00E2254C"/>
    <w:rsid w:val="00E24926"/>
    <w:rsid w:val="00E24A27"/>
    <w:rsid w:val="00E252B8"/>
    <w:rsid w:val="00E2604F"/>
    <w:rsid w:val="00E27FCD"/>
    <w:rsid w:val="00E31CE1"/>
    <w:rsid w:val="00E320C4"/>
    <w:rsid w:val="00E337B5"/>
    <w:rsid w:val="00E36D65"/>
    <w:rsid w:val="00E37637"/>
    <w:rsid w:val="00E409AE"/>
    <w:rsid w:val="00E40FB1"/>
    <w:rsid w:val="00E417D9"/>
    <w:rsid w:val="00E41843"/>
    <w:rsid w:val="00E423E0"/>
    <w:rsid w:val="00E446E9"/>
    <w:rsid w:val="00E44CE0"/>
    <w:rsid w:val="00E461E5"/>
    <w:rsid w:val="00E503C7"/>
    <w:rsid w:val="00E520D0"/>
    <w:rsid w:val="00E53A37"/>
    <w:rsid w:val="00E5611F"/>
    <w:rsid w:val="00E6188F"/>
    <w:rsid w:val="00E619E0"/>
    <w:rsid w:val="00E6294A"/>
    <w:rsid w:val="00E6475A"/>
    <w:rsid w:val="00E6551E"/>
    <w:rsid w:val="00E6645D"/>
    <w:rsid w:val="00E70DC6"/>
    <w:rsid w:val="00E72285"/>
    <w:rsid w:val="00E729D5"/>
    <w:rsid w:val="00E72B57"/>
    <w:rsid w:val="00E7330E"/>
    <w:rsid w:val="00E7457A"/>
    <w:rsid w:val="00E752BC"/>
    <w:rsid w:val="00E776DE"/>
    <w:rsid w:val="00E778DE"/>
    <w:rsid w:val="00E82D2B"/>
    <w:rsid w:val="00E833C7"/>
    <w:rsid w:val="00E84033"/>
    <w:rsid w:val="00E906F0"/>
    <w:rsid w:val="00E91964"/>
    <w:rsid w:val="00E91B5A"/>
    <w:rsid w:val="00E92145"/>
    <w:rsid w:val="00E928C6"/>
    <w:rsid w:val="00E92BFE"/>
    <w:rsid w:val="00E93B68"/>
    <w:rsid w:val="00E9430F"/>
    <w:rsid w:val="00E95994"/>
    <w:rsid w:val="00E9643C"/>
    <w:rsid w:val="00E97A9A"/>
    <w:rsid w:val="00EA0417"/>
    <w:rsid w:val="00EA0484"/>
    <w:rsid w:val="00EA0925"/>
    <w:rsid w:val="00EA48C8"/>
    <w:rsid w:val="00EA492E"/>
    <w:rsid w:val="00EA57EC"/>
    <w:rsid w:val="00EA74BE"/>
    <w:rsid w:val="00EA769E"/>
    <w:rsid w:val="00EB0027"/>
    <w:rsid w:val="00EB021E"/>
    <w:rsid w:val="00EB0DAA"/>
    <w:rsid w:val="00EB0E45"/>
    <w:rsid w:val="00EB1DEE"/>
    <w:rsid w:val="00EB312C"/>
    <w:rsid w:val="00EB3633"/>
    <w:rsid w:val="00EB47B7"/>
    <w:rsid w:val="00EB5617"/>
    <w:rsid w:val="00EB5996"/>
    <w:rsid w:val="00EB5A71"/>
    <w:rsid w:val="00EB6D41"/>
    <w:rsid w:val="00EC0C13"/>
    <w:rsid w:val="00EC16FF"/>
    <w:rsid w:val="00EC1C17"/>
    <w:rsid w:val="00EC1C1B"/>
    <w:rsid w:val="00EC1FA9"/>
    <w:rsid w:val="00EC2967"/>
    <w:rsid w:val="00EC386F"/>
    <w:rsid w:val="00EC674D"/>
    <w:rsid w:val="00EC707C"/>
    <w:rsid w:val="00EC770F"/>
    <w:rsid w:val="00ED0BBC"/>
    <w:rsid w:val="00ED1323"/>
    <w:rsid w:val="00ED300D"/>
    <w:rsid w:val="00ED4ABA"/>
    <w:rsid w:val="00ED7291"/>
    <w:rsid w:val="00EE09AF"/>
    <w:rsid w:val="00EE1312"/>
    <w:rsid w:val="00EE2658"/>
    <w:rsid w:val="00EE2743"/>
    <w:rsid w:val="00EE2E9C"/>
    <w:rsid w:val="00EE3FC1"/>
    <w:rsid w:val="00EE6ADE"/>
    <w:rsid w:val="00EF0254"/>
    <w:rsid w:val="00EF0783"/>
    <w:rsid w:val="00EF08EA"/>
    <w:rsid w:val="00EF1180"/>
    <w:rsid w:val="00EF14D9"/>
    <w:rsid w:val="00EF1AF9"/>
    <w:rsid w:val="00EF2BC1"/>
    <w:rsid w:val="00EF2CB4"/>
    <w:rsid w:val="00EF3D05"/>
    <w:rsid w:val="00EF56DC"/>
    <w:rsid w:val="00EF5E56"/>
    <w:rsid w:val="00EF67F3"/>
    <w:rsid w:val="00EF6BD3"/>
    <w:rsid w:val="00F000B4"/>
    <w:rsid w:val="00F01E93"/>
    <w:rsid w:val="00F023CE"/>
    <w:rsid w:val="00F044CF"/>
    <w:rsid w:val="00F05021"/>
    <w:rsid w:val="00F05204"/>
    <w:rsid w:val="00F10002"/>
    <w:rsid w:val="00F108D0"/>
    <w:rsid w:val="00F112DB"/>
    <w:rsid w:val="00F12587"/>
    <w:rsid w:val="00F12A43"/>
    <w:rsid w:val="00F1412F"/>
    <w:rsid w:val="00F1422F"/>
    <w:rsid w:val="00F14236"/>
    <w:rsid w:val="00F1516A"/>
    <w:rsid w:val="00F1618C"/>
    <w:rsid w:val="00F17452"/>
    <w:rsid w:val="00F17A4A"/>
    <w:rsid w:val="00F20F3F"/>
    <w:rsid w:val="00F20FB9"/>
    <w:rsid w:val="00F222FA"/>
    <w:rsid w:val="00F2385A"/>
    <w:rsid w:val="00F24991"/>
    <w:rsid w:val="00F25161"/>
    <w:rsid w:val="00F27659"/>
    <w:rsid w:val="00F306BF"/>
    <w:rsid w:val="00F32738"/>
    <w:rsid w:val="00F333DA"/>
    <w:rsid w:val="00F33418"/>
    <w:rsid w:val="00F34026"/>
    <w:rsid w:val="00F343E0"/>
    <w:rsid w:val="00F34FB5"/>
    <w:rsid w:val="00F35556"/>
    <w:rsid w:val="00F35FE6"/>
    <w:rsid w:val="00F370A7"/>
    <w:rsid w:val="00F401BC"/>
    <w:rsid w:val="00F40CFE"/>
    <w:rsid w:val="00F412EA"/>
    <w:rsid w:val="00F41DF1"/>
    <w:rsid w:val="00F43AC8"/>
    <w:rsid w:val="00F44117"/>
    <w:rsid w:val="00F5088A"/>
    <w:rsid w:val="00F50B51"/>
    <w:rsid w:val="00F51A00"/>
    <w:rsid w:val="00F529C0"/>
    <w:rsid w:val="00F52FE0"/>
    <w:rsid w:val="00F5582E"/>
    <w:rsid w:val="00F56432"/>
    <w:rsid w:val="00F56605"/>
    <w:rsid w:val="00F56DEA"/>
    <w:rsid w:val="00F57127"/>
    <w:rsid w:val="00F63830"/>
    <w:rsid w:val="00F655DD"/>
    <w:rsid w:val="00F656DA"/>
    <w:rsid w:val="00F66439"/>
    <w:rsid w:val="00F679DE"/>
    <w:rsid w:val="00F67A37"/>
    <w:rsid w:val="00F70681"/>
    <w:rsid w:val="00F71C9F"/>
    <w:rsid w:val="00F75093"/>
    <w:rsid w:val="00F753F1"/>
    <w:rsid w:val="00F77887"/>
    <w:rsid w:val="00F80535"/>
    <w:rsid w:val="00F811D4"/>
    <w:rsid w:val="00F817A6"/>
    <w:rsid w:val="00F81902"/>
    <w:rsid w:val="00F81B84"/>
    <w:rsid w:val="00F85E62"/>
    <w:rsid w:val="00F877A7"/>
    <w:rsid w:val="00F87A74"/>
    <w:rsid w:val="00F90777"/>
    <w:rsid w:val="00F91600"/>
    <w:rsid w:val="00F94670"/>
    <w:rsid w:val="00F94D96"/>
    <w:rsid w:val="00F95D39"/>
    <w:rsid w:val="00FA0886"/>
    <w:rsid w:val="00FA487A"/>
    <w:rsid w:val="00FA4FC3"/>
    <w:rsid w:val="00FA4FD2"/>
    <w:rsid w:val="00FA601D"/>
    <w:rsid w:val="00FA60CD"/>
    <w:rsid w:val="00FA6DC3"/>
    <w:rsid w:val="00FB11A4"/>
    <w:rsid w:val="00FB1A09"/>
    <w:rsid w:val="00FB2C6F"/>
    <w:rsid w:val="00FB3AC0"/>
    <w:rsid w:val="00FB3DA6"/>
    <w:rsid w:val="00FB4332"/>
    <w:rsid w:val="00FB47B7"/>
    <w:rsid w:val="00FB5DC2"/>
    <w:rsid w:val="00FB5EB9"/>
    <w:rsid w:val="00FB6502"/>
    <w:rsid w:val="00FC045A"/>
    <w:rsid w:val="00FC0463"/>
    <w:rsid w:val="00FC1FEB"/>
    <w:rsid w:val="00FC2E93"/>
    <w:rsid w:val="00FC5017"/>
    <w:rsid w:val="00FC5F73"/>
    <w:rsid w:val="00FC6492"/>
    <w:rsid w:val="00FC772C"/>
    <w:rsid w:val="00FD0228"/>
    <w:rsid w:val="00FD2257"/>
    <w:rsid w:val="00FD2974"/>
    <w:rsid w:val="00FD30A0"/>
    <w:rsid w:val="00FD5954"/>
    <w:rsid w:val="00FD7200"/>
    <w:rsid w:val="00FD735F"/>
    <w:rsid w:val="00FE26E1"/>
    <w:rsid w:val="00FE35AB"/>
    <w:rsid w:val="00FE3696"/>
    <w:rsid w:val="00FE409F"/>
    <w:rsid w:val="00FE4283"/>
    <w:rsid w:val="00FE42C0"/>
    <w:rsid w:val="00FE4838"/>
    <w:rsid w:val="00FE6C7A"/>
    <w:rsid w:val="00FE7A46"/>
    <w:rsid w:val="00FF3C87"/>
    <w:rsid w:val="00FF4149"/>
    <w:rsid w:val="00FF58FA"/>
    <w:rsid w:val="00FF6AE2"/>
    <w:rsid w:val="00FF72D4"/>
    <w:rsid w:val="00FF7928"/>
    <w:rsid w:val="00FF7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71783"/>
  <w15:docId w15:val="{A3CA7BF0-B020-4CE7-9541-A4BB1D15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14B31"/>
    <w:pPr>
      <w:keepNext/>
      <w:spacing w:after="0" w:line="240" w:lineRule="auto"/>
      <w:outlineLvl w:val="0"/>
    </w:pPr>
    <w:rPr>
      <w:rFonts w:ascii="VNI-Times" w:eastAsia="Times New Roman" w:hAnsi="VNI-Times" w:cs="Times New Roman"/>
      <w:sz w:val="26"/>
      <w:szCs w:val="20"/>
      <w:lang w:val="vi-VN" w:eastAsia="vi-VN"/>
    </w:rPr>
  </w:style>
  <w:style w:type="paragraph" w:styleId="Heading3">
    <w:name w:val="heading 3"/>
    <w:basedOn w:val="Normal"/>
    <w:next w:val="Normal"/>
    <w:link w:val="Heading3Char"/>
    <w:uiPriority w:val="9"/>
    <w:semiHidden/>
    <w:unhideWhenUsed/>
    <w:qFormat/>
    <w:rsid w:val="00A333C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 Bullets,List Paragraph11,bullet,bullet 1"/>
    <w:basedOn w:val="Normal"/>
    <w:link w:val="ListParagraphChar"/>
    <w:uiPriority w:val="34"/>
    <w:qFormat/>
    <w:rsid w:val="005B7F4A"/>
    <w:pPr>
      <w:ind w:left="720"/>
      <w:contextualSpacing/>
    </w:pPr>
  </w:style>
  <w:style w:type="character" w:styleId="CommentReference">
    <w:name w:val="annotation reference"/>
    <w:basedOn w:val="DefaultParagraphFont"/>
    <w:uiPriority w:val="99"/>
    <w:semiHidden/>
    <w:unhideWhenUsed/>
    <w:rsid w:val="0010562F"/>
    <w:rPr>
      <w:sz w:val="16"/>
      <w:szCs w:val="16"/>
    </w:rPr>
  </w:style>
  <w:style w:type="paragraph" w:styleId="CommentText">
    <w:name w:val="annotation text"/>
    <w:basedOn w:val="Normal"/>
    <w:link w:val="CommentTextChar"/>
    <w:uiPriority w:val="99"/>
    <w:semiHidden/>
    <w:unhideWhenUsed/>
    <w:rsid w:val="0010562F"/>
    <w:pPr>
      <w:spacing w:line="240" w:lineRule="auto"/>
    </w:pPr>
    <w:rPr>
      <w:sz w:val="20"/>
      <w:szCs w:val="20"/>
    </w:rPr>
  </w:style>
  <w:style w:type="character" w:customStyle="1" w:styleId="CommentTextChar">
    <w:name w:val="Comment Text Char"/>
    <w:basedOn w:val="DefaultParagraphFont"/>
    <w:link w:val="CommentText"/>
    <w:uiPriority w:val="99"/>
    <w:semiHidden/>
    <w:rsid w:val="0010562F"/>
    <w:rPr>
      <w:sz w:val="20"/>
      <w:szCs w:val="20"/>
    </w:rPr>
  </w:style>
  <w:style w:type="paragraph" w:styleId="CommentSubject">
    <w:name w:val="annotation subject"/>
    <w:basedOn w:val="CommentText"/>
    <w:next w:val="CommentText"/>
    <w:link w:val="CommentSubjectChar"/>
    <w:uiPriority w:val="99"/>
    <w:semiHidden/>
    <w:unhideWhenUsed/>
    <w:rsid w:val="0010562F"/>
    <w:rPr>
      <w:b/>
      <w:bCs/>
    </w:rPr>
  </w:style>
  <w:style w:type="character" w:customStyle="1" w:styleId="CommentSubjectChar">
    <w:name w:val="Comment Subject Char"/>
    <w:basedOn w:val="CommentTextChar"/>
    <w:link w:val="CommentSubject"/>
    <w:uiPriority w:val="99"/>
    <w:semiHidden/>
    <w:rsid w:val="0010562F"/>
    <w:rPr>
      <w:b/>
      <w:bCs/>
      <w:sz w:val="20"/>
      <w:szCs w:val="20"/>
    </w:rPr>
  </w:style>
  <w:style w:type="paragraph" w:styleId="BalloonText">
    <w:name w:val="Balloon Text"/>
    <w:basedOn w:val="Normal"/>
    <w:link w:val="BalloonTextChar"/>
    <w:uiPriority w:val="99"/>
    <w:semiHidden/>
    <w:unhideWhenUsed/>
    <w:rsid w:val="00105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62F"/>
    <w:rPr>
      <w:rFonts w:ascii="Tahoma" w:hAnsi="Tahoma" w:cs="Tahoma"/>
      <w:sz w:val="16"/>
      <w:szCs w:val="16"/>
    </w:rPr>
  </w:style>
  <w:style w:type="character" w:customStyle="1" w:styleId="ListParagraphChar">
    <w:name w:val="List Paragraph Char"/>
    <w:aliases w:val="Number Bullets Char,List Paragraph11 Char,bullet Char,bullet 1 Char"/>
    <w:link w:val="ListParagraph"/>
    <w:uiPriority w:val="34"/>
    <w:rsid w:val="002C3CD2"/>
  </w:style>
  <w:style w:type="character" w:styleId="Emphasis">
    <w:name w:val="Emphasis"/>
    <w:basedOn w:val="DefaultParagraphFont"/>
    <w:uiPriority w:val="20"/>
    <w:qFormat/>
    <w:rsid w:val="00A941ED"/>
    <w:rPr>
      <w:i/>
      <w:iCs/>
    </w:rPr>
  </w:style>
  <w:style w:type="character" w:styleId="Strong">
    <w:name w:val="Strong"/>
    <w:basedOn w:val="DefaultParagraphFont"/>
    <w:uiPriority w:val="22"/>
    <w:qFormat/>
    <w:rsid w:val="009442AE"/>
    <w:rPr>
      <w:b/>
      <w:bCs/>
    </w:rPr>
  </w:style>
  <w:style w:type="paragraph" w:styleId="Header">
    <w:name w:val="header"/>
    <w:basedOn w:val="Normal"/>
    <w:link w:val="HeaderChar"/>
    <w:uiPriority w:val="99"/>
    <w:unhideWhenUsed/>
    <w:rsid w:val="00CC4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A6A"/>
  </w:style>
  <w:style w:type="paragraph" w:styleId="Footer">
    <w:name w:val="footer"/>
    <w:basedOn w:val="Normal"/>
    <w:link w:val="FooterChar"/>
    <w:uiPriority w:val="99"/>
    <w:unhideWhenUsed/>
    <w:rsid w:val="00CC4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A6A"/>
  </w:style>
  <w:style w:type="character" w:customStyle="1" w:styleId="Heading1Char">
    <w:name w:val="Heading 1 Char"/>
    <w:basedOn w:val="DefaultParagraphFont"/>
    <w:link w:val="Heading1"/>
    <w:rsid w:val="00D14B31"/>
    <w:rPr>
      <w:rFonts w:ascii="VNI-Times" w:eastAsia="Times New Roman" w:hAnsi="VNI-Times" w:cs="Times New Roman"/>
      <w:sz w:val="26"/>
      <w:szCs w:val="20"/>
      <w:lang w:val="vi-VN" w:eastAsia="vi-VN"/>
    </w:rPr>
  </w:style>
  <w:style w:type="paragraph" w:styleId="NoSpacing">
    <w:name w:val="No Spacing"/>
    <w:uiPriority w:val="1"/>
    <w:qFormat/>
    <w:rsid w:val="00D14B31"/>
    <w:pPr>
      <w:spacing w:after="0" w:line="240" w:lineRule="auto"/>
    </w:pPr>
    <w:rPr>
      <w:rFonts w:eastAsiaTheme="minorEastAsia"/>
      <w:lang w:val="vi-VN" w:eastAsia="vi-VN"/>
    </w:rPr>
  </w:style>
  <w:style w:type="character" w:styleId="Hyperlink">
    <w:name w:val="Hyperlink"/>
    <w:uiPriority w:val="99"/>
    <w:unhideWhenUsed/>
    <w:rsid w:val="003234FF"/>
    <w:rPr>
      <w:color w:val="0000FF"/>
      <w:u w:val="single"/>
    </w:rPr>
  </w:style>
  <w:style w:type="character" w:customStyle="1" w:styleId="BodyTextChar1">
    <w:name w:val="Body Text Char1"/>
    <w:uiPriority w:val="99"/>
    <w:locked/>
    <w:rsid w:val="00B552CF"/>
    <w:rPr>
      <w:sz w:val="26"/>
      <w:szCs w:val="26"/>
      <w:shd w:val="clear" w:color="auto" w:fill="FFFFFF"/>
    </w:rPr>
  </w:style>
  <w:style w:type="character" w:styleId="FootnoteReference">
    <w:name w:val="footnote reference"/>
    <w:aliases w:val="Ref,de nota al pie,Footnote"/>
    <w:basedOn w:val="DefaultParagraphFont"/>
    <w:unhideWhenUsed/>
    <w:qFormat/>
    <w:rsid w:val="008C4B42"/>
    <w:rPr>
      <w:vertAlign w:val="superscript"/>
    </w:rPr>
  </w:style>
  <w:style w:type="paragraph" w:styleId="FootnoteText">
    <w:name w:val="footnote text"/>
    <w:basedOn w:val="Normal"/>
    <w:link w:val="FootnoteTextChar"/>
    <w:rsid w:val="005A6F3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A6F3F"/>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705BDF"/>
    <w:rPr>
      <w:rFonts w:ascii="Times New Roman" w:eastAsia="Times New Roman" w:hAnsi="Times New Roman" w:cs="Times New Roman"/>
      <w:noProof/>
      <w:sz w:val="20"/>
      <w:szCs w:val="20"/>
      <w:lang w:val="vi-VN"/>
    </w:rPr>
  </w:style>
  <w:style w:type="character" w:customStyle="1" w:styleId="Vnbnnidung">
    <w:name w:val="Văn bản nội dung_"/>
    <w:basedOn w:val="DefaultParagraphFont"/>
    <w:link w:val="Vnbnnidung0"/>
    <w:rsid w:val="00FB1A09"/>
    <w:rPr>
      <w:rFonts w:ascii="Times New Roman" w:eastAsia="Times New Roman" w:hAnsi="Times New Roman" w:cs="Times New Roman"/>
      <w:sz w:val="28"/>
      <w:szCs w:val="28"/>
    </w:rPr>
  </w:style>
  <w:style w:type="paragraph" w:customStyle="1" w:styleId="Vnbnnidung0">
    <w:name w:val="Văn bản nội dung"/>
    <w:basedOn w:val="Normal"/>
    <w:link w:val="Vnbnnidung"/>
    <w:rsid w:val="00FB1A09"/>
    <w:pPr>
      <w:widowControl w:val="0"/>
      <w:spacing w:after="120" w:line="240" w:lineRule="auto"/>
      <w:ind w:firstLine="400"/>
    </w:pPr>
    <w:rPr>
      <w:rFonts w:ascii="Times New Roman" w:eastAsia="Times New Roman" w:hAnsi="Times New Roman" w:cs="Times New Roman"/>
      <w:sz w:val="28"/>
      <w:szCs w:val="28"/>
    </w:rPr>
  </w:style>
  <w:style w:type="table" w:styleId="TableGrid">
    <w:name w:val="Table Grid"/>
    <w:basedOn w:val="TableNormal"/>
    <w:uiPriority w:val="59"/>
    <w:rsid w:val="004A3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971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333C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9169">
      <w:bodyDiv w:val="1"/>
      <w:marLeft w:val="0"/>
      <w:marRight w:val="0"/>
      <w:marTop w:val="0"/>
      <w:marBottom w:val="0"/>
      <w:divBdr>
        <w:top w:val="none" w:sz="0" w:space="0" w:color="auto"/>
        <w:left w:val="none" w:sz="0" w:space="0" w:color="auto"/>
        <w:bottom w:val="none" w:sz="0" w:space="0" w:color="auto"/>
        <w:right w:val="none" w:sz="0" w:space="0" w:color="auto"/>
      </w:divBdr>
    </w:div>
    <w:div w:id="58792569">
      <w:bodyDiv w:val="1"/>
      <w:marLeft w:val="0"/>
      <w:marRight w:val="0"/>
      <w:marTop w:val="0"/>
      <w:marBottom w:val="0"/>
      <w:divBdr>
        <w:top w:val="none" w:sz="0" w:space="0" w:color="auto"/>
        <w:left w:val="none" w:sz="0" w:space="0" w:color="auto"/>
        <w:bottom w:val="none" w:sz="0" w:space="0" w:color="auto"/>
        <w:right w:val="none" w:sz="0" w:space="0" w:color="auto"/>
      </w:divBdr>
    </w:div>
    <w:div w:id="281688596">
      <w:bodyDiv w:val="1"/>
      <w:marLeft w:val="0"/>
      <w:marRight w:val="0"/>
      <w:marTop w:val="0"/>
      <w:marBottom w:val="0"/>
      <w:divBdr>
        <w:top w:val="none" w:sz="0" w:space="0" w:color="auto"/>
        <w:left w:val="none" w:sz="0" w:space="0" w:color="auto"/>
        <w:bottom w:val="none" w:sz="0" w:space="0" w:color="auto"/>
        <w:right w:val="none" w:sz="0" w:space="0" w:color="auto"/>
      </w:divBdr>
    </w:div>
    <w:div w:id="401951203">
      <w:bodyDiv w:val="1"/>
      <w:marLeft w:val="0"/>
      <w:marRight w:val="0"/>
      <w:marTop w:val="0"/>
      <w:marBottom w:val="0"/>
      <w:divBdr>
        <w:top w:val="none" w:sz="0" w:space="0" w:color="auto"/>
        <w:left w:val="none" w:sz="0" w:space="0" w:color="auto"/>
        <w:bottom w:val="none" w:sz="0" w:space="0" w:color="auto"/>
        <w:right w:val="none" w:sz="0" w:space="0" w:color="auto"/>
      </w:divBdr>
    </w:div>
    <w:div w:id="1244876421">
      <w:bodyDiv w:val="1"/>
      <w:marLeft w:val="0"/>
      <w:marRight w:val="0"/>
      <w:marTop w:val="0"/>
      <w:marBottom w:val="0"/>
      <w:divBdr>
        <w:top w:val="none" w:sz="0" w:space="0" w:color="auto"/>
        <w:left w:val="none" w:sz="0" w:space="0" w:color="auto"/>
        <w:bottom w:val="none" w:sz="0" w:space="0" w:color="auto"/>
        <w:right w:val="none" w:sz="0" w:space="0" w:color="auto"/>
      </w:divBdr>
    </w:div>
    <w:div w:id="1449273747">
      <w:bodyDiv w:val="1"/>
      <w:marLeft w:val="0"/>
      <w:marRight w:val="0"/>
      <w:marTop w:val="0"/>
      <w:marBottom w:val="0"/>
      <w:divBdr>
        <w:top w:val="none" w:sz="0" w:space="0" w:color="auto"/>
        <w:left w:val="none" w:sz="0" w:space="0" w:color="auto"/>
        <w:bottom w:val="none" w:sz="0" w:space="0" w:color="auto"/>
        <w:right w:val="none" w:sz="0" w:space="0" w:color="auto"/>
      </w:divBdr>
    </w:div>
    <w:div w:id="1471290053">
      <w:bodyDiv w:val="1"/>
      <w:marLeft w:val="0"/>
      <w:marRight w:val="0"/>
      <w:marTop w:val="0"/>
      <w:marBottom w:val="0"/>
      <w:divBdr>
        <w:top w:val="none" w:sz="0" w:space="0" w:color="auto"/>
        <w:left w:val="none" w:sz="0" w:space="0" w:color="auto"/>
        <w:bottom w:val="none" w:sz="0" w:space="0" w:color="auto"/>
        <w:right w:val="none" w:sz="0" w:space="0" w:color="auto"/>
      </w:divBdr>
    </w:div>
    <w:div w:id="1487746113">
      <w:bodyDiv w:val="1"/>
      <w:marLeft w:val="0"/>
      <w:marRight w:val="0"/>
      <w:marTop w:val="0"/>
      <w:marBottom w:val="0"/>
      <w:divBdr>
        <w:top w:val="none" w:sz="0" w:space="0" w:color="auto"/>
        <w:left w:val="none" w:sz="0" w:space="0" w:color="auto"/>
        <w:bottom w:val="none" w:sz="0" w:space="0" w:color="auto"/>
        <w:right w:val="none" w:sz="0" w:space="0" w:color="auto"/>
      </w:divBdr>
    </w:div>
    <w:div w:id="1518352512">
      <w:bodyDiv w:val="1"/>
      <w:marLeft w:val="0"/>
      <w:marRight w:val="0"/>
      <w:marTop w:val="0"/>
      <w:marBottom w:val="0"/>
      <w:divBdr>
        <w:top w:val="none" w:sz="0" w:space="0" w:color="auto"/>
        <w:left w:val="none" w:sz="0" w:space="0" w:color="auto"/>
        <w:bottom w:val="none" w:sz="0" w:space="0" w:color="auto"/>
        <w:right w:val="none" w:sz="0" w:space="0" w:color="auto"/>
      </w:divBdr>
    </w:div>
    <w:div w:id="1520703589">
      <w:bodyDiv w:val="1"/>
      <w:marLeft w:val="0"/>
      <w:marRight w:val="0"/>
      <w:marTop w:val="0"/>
      <w:marBottom w:val="0"/>
      <w:divBdr>
        <w:top w:val="none" w:sz="0" w:space="0" w:color="auto"/>
        <w:left w:val="none" w:sz="0" w:space="0" w:color="auto"/>
        <w:bottom w:val="none" w:sz="0" w:space="0" w:color="auto"/>
        <w:right w:val="none" w:sz="0" w:space="0" w:color="auto"/>
      </w:divBdr>
    </w:div>
    <w:div w:id="1547451179">
      <w:bodyDiv w:val="1"/>
      <w:marLeft w:val="0"/>
      <w:marRight w:val="0"/>
      <w:marTop w:val="0"/>
      <w:marBottom w:val="0"/>
      <w:divBdr>
        <w:top w:val="none" w:sz="0" w:space="0" w:color="auto"/>
        <w:left w:val="none" w:sz="0" w:space="0" w:color="auto"/>
        <w:bottom w:val="none" w:sz="0" w:space="0" w:color="auto"/>
        <w:right w:val="none" w:sz="0" w:space="0" w:color="auto"/>
      </w:divBdr>
    </w:div>
    <w:div w:id="1688093215">
      <w:bodyDiv w:val="1"/>
      <w:marLeft w:val="0"/>
      <w:marRight w:val="0"/>
      <w:marTop w:val="0"/>
      <w:marBottom w:val="0"/>
      <w:divBdr>
        <w:top w:val="none" w:sz="0" w:space="0" w:color="auto"/>
        <w:left w:val="none" w:sz="0" w:space="0" w:color="auto"/>
        <w:bottom w:val="none" w:sz="0" w:space="0" w:color="auto"/>
        <w:right w:val="none" w:sz="0" w:space="0" w:color="auto"/>
      </w:divBdr>
    </w:div>
    <w:div w:id="1792506670">
      <w:bodyDiv w:val="1"/>
      <w:marLeft w:val="0"/>
      <w:marRight w:val="0"/>
      <w:marTop w:val="0"/>
      <w:marBottom w:val="0"/>
      <w:divBdr>
        <w:top w:val="none" w:sz="0" w:space="0" w:color="auto"/>
        <w:left w:val="none" w:sz="0" w:space="0" w:color="auto"/>
        <w:bottom w:val="none" w:sz="0" w:space="0" w:color="auto"/>
        <w:right w:val="none" w:sz="0" w:space="0" w:color="auto"/>
      </w:divBdr>
    </w:div>
    <w:div w:id="1905067980">
      <w:bodyDiv w:val="1"/>
      <w:marLeft w:val="0"/>
      <w:marRight w:val="0"/>
      <w:marTop w:val="0"/>
      <w:marBottom w:val="0"/>
      <w:divBdr>
        <w:top w:val="none" w:sz="0" w:space="0" w:color="auto"/>
        <w:left w:val="none" w:sz="0" w:space="0" w:color="auto"/>
        <w:bottom w:val="none" w:sz="0" w:space="0" w:color="auto"/>
        <w:right w:val="none" w:sz="0" w:space="0" w:color="auto"/>
      </w:divBdr>
    </w:div>
    <w:div w:id="1905096035">
      <w:bodyDiv w:val="1"/>
      <w:marLeft w:val="0"/>
      <w:marRight w:val="0"/>
      <w:marTop w:val="0"/>
      <w:marBottom w:val="0"/>
      <w:divBdr>
        <w:top w:val="none" w:sz="0" w:space="0" w:color="auto"/>
        <w:left w:val="none" w:sz="0" w:space="0" w:color="auto"/>
        <w:bottom w:val="none" w:sz="0" w:space="0" w:color="auto"/>
        <w:right w:val="none" w:sz="0" w:space="0" w:color="auto"/>
      </w:divBdr>
    </w:div>
    <w:div w:id="2049261068">
      <w:bodyDiv w:val="1"/>
      <w:marLeft w:val="0"/>
      <w:marRight w:val="0"/>
      <w:marTop w:val="0"/>
      <w:marBottom w:val="0"/>
      <w:divBdr>
        <w:top w:val="none" w:sz="0" w:space="0" w:color="auto"/>
        <w:left w:val="none" w:sz="0" w:space="0" w:color="auto"/>
        <w:bottom w:val="none" w:sz="0" w:space="0" w:color="auto"/>
        <w:right w:val="none" w:sz="0" w:space="0" w:color="auto"/>
      </w:divBdr>
    </w:div>
    <w:div w:id="2103792452">
      <w:bodyDiv w:val="1"/>
      <w:marLeft w:val="0"/>
      <w:marRight w:val="0"/>
      <w:marTop w:val="0"/>
      <w:marBottom w:val="0"/>
      <w:divBdr>
        <w:top w:val="none" w:sz="0" w:space="0" w:color="auto"/>
        <w:left w:val="none" w:sz="0" w:space="0" w:color="auto"/>
        <w:bottom w:val="none" w:sz="0" w:space="0" w:color="auto"/>
        <w:right w:val="none" w:sz="0" w:space="0" w:color="auto"/>
      </w:divBdr>
    </w:div>
    <w:div w:id="210927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7D393-CDD7-4877-8533-A666283F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2302</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Huong</dc:creator>
  <cp:lastModifiedBy>Administrator</cp:lastModifiedBy>
  <cp:revision>83</cp:revision>
  <cp:lastPrinted>2024-01-16T09:54:00Z</cp:lastPrinted>
  <dcterms:created xsi:type="dcterms:W3CDTF">2025-05-06T02:12:00Z</dcterms:created>
  <dcterms:modified xsi:type="dcterms:W3CDTF">2025-05-06T09:03:00Z</dcterms:modified>
</cp:coreProperties>
</file>