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26" w:type="dxa"/>
        <w:tblInd w:w="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2"/>
        <w:gridCol w:w="6254"/>
      </w:tblGrid>
      <w:tr w:rsidR="00172512" w:rsidRPr="002237F4" w14:paraId="4F72B331" w14:textId="77777777" w:rsidTr="008317A3">
        <w:trPr>
          <w:trHeight w:val="1322"/>
        </w:trPr>
        <w:tc>
          <w:tcPr>
            <w:tcW w:w="3972" w:type="dxa"/>
          </w:tcPr>
          <w:p w14:paraId="10EB7088" w14:textId="77777777" w:rsidR="0065220E" w:rsidRPr="002237F4" w:rsidRDefault="0065220E" w:rsidP="00AD3887">
            <w:pPr>
              <w:jc w:val="center"/>
              <w:rPr>
                <w:rFonts w:cs="Times New Roman"/>
                <w:bCs/>
                <w:color w:val="000000" w:themeColor="text1"/>
                <w:szCs w:val="28"/>
              </w:rPr>
            </w:pPr>
            <w:bookmarkStart w:id="0" w:name="_Hlk155117450"/>
            <w:r w:rsidRPr="002237F4">
              <w:rPr>
                <w:rFonts w:cs="Times New Roman"/>
                <w:bCs/>
                <w:color w:val="000000" w:themeColor="text1"/>
                <w:szCs w:val="28"/>
              </w:rPr>
              <w:t>UBND XÃ GIA VIỄN</w:t>
            </w:r>
          </w:p>
          <w:p w14:paraId="3348D9B7" w14:textId="7D1FC38A" w:rsidR="0065220E" w:rsidRPr="002237F4" w:rsidRDefault="0065220E" w:rsidP="00AD3887">
            <w:pPr>
              <w:jc w:val="center"/>
              <w:rPr>
                <w:rFonts w:cs="Times New Roman"/>
                <w:b/>
                <w:color w:val="000000" w:themeColor="text1"/>
                <w:szCs w:val="28"/>
              </w:rPr>
            </w:pPr>
            <w:r w:rsidRPr="002237F4">
              <w:rPr>
                <w:rFonts w:cs="Times New Roman"/>
                <w:b/>
                <w:color w:val="000000" w:themeColor="text1"/>
                <w:szCs w:val="28"/>
              </w:rPr>
              <w:t>BCĐ P</w:t>
            </w:r>
            <w:r w:rsidR="007B50E7">
              <w:rPr>
                <w:rFonts w:cs="Times New Roman"/>
                <w:b/>
                <w:color w:val="000000" w:themeColor="text1"/>
                <w:szCs w:val="28"/>
              </w:rPr>
              <w:t>HONG TRÀO TOÀN DÂN ĐOÀN KẾT XÂY DỰNG ĐỜI SỐNG VĂN HÓA</w:t>
            </w:r>
          </w:p>
          <w:p w14:paraId="0CD4FFD3" w14:textId="7ECC9545" w:rsidR="0065220E" w:rsidRPr="002237F4" w:rsidRDefault="001C7F97" w:rsidP="00AD3887">
            <w:pPr>
              <w:jc w:val="center"/>
              <w:rPr>
                <w:rFonts w:cs="Times New Roman"/>
                <w:b/>
                <w:color w:val="000000" w:themeColor="text1"/>
                <w:szCs w:val="28"/>
              </w:rPr>
            </w:pPr>
            <w:r w:rsidRPr="002237F4">
              <w:rPr>
                <w:rFonts w:cs="Times New Roman"/>
                <w:b/>
                <w:noProof/>
                <w:color w:val="000000" w:themeColor="text1"/>
                <w:szCs w:val="28"/>
              </w:rPr>
              <mc:AlternateContent>
                <mc:Choice Requires="wps">
                  <w:drawing>
                    <wp:anchor distT="0" distB="0" distL="114300" distR="114300" simplePos="0" relativeHeight="251657216" behindDoc="0" locked="0" layoutInCell="1" allowOverlap="1" wp14:anchorId="0F140507" wp14:editId="30C96678">
                      <wp:simplePos x="0" y="0"/>
                      <wp:positionH relativeFrom="column">
                        <wp:posOffset>549275</wp:posOffset>
                      </wp:positionH>
                      <wp:positionV relativeFrom="paragraph">
                        <wp:posOffset>30480</wp:posOffset>
                      </wp:positionV>
                      <wp:extent cx="13906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3906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573FCE5"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5pt,2.4pt" to="152.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"/>
                  </w:pict>
                </mc:Fallback>
              </mc:AlternateContent>
            </w:r>
          </w:p>
          <w:p w14:paraId="6266F9EC" w14:textId="1C5A49E0" w:rsidR="0065220E" w:rsidRPr="002237F4" w:rsidRDefault="0065220E" w:rsidP="00AD3887">
            <w:pPr>
              <w:jc w:val="center"/>
              <w:rPr>
                <w:rFonts w:cs="Times New Roman"/>
                <w:color w:val="000000" w:themeColor="text1"/>
                <w:szCs w:val="28"/>
              </w:rPr>
            </w:pPr>
            <w:r w:rsidRPr="002237F4">
              <w:rPr>
                <w:rFonts w:cs="Times New Roman"/>
                <w:color w:val="000000" w:themeColor="text1"/>
                <w:szCs w:val="28"/>
              </w:rPr>
              <w:t xml:space="preserve">Số: </w:t>
            </w:r>
            <w:r w:rsidR="00350040" w:rsidRPr="002237F4">
              <w:rPr>
                <w:rFonts w:cs="Times New Roman"/>
                <w:color w:val="000000" w:themeColor="text1"/>
                <w:szCs w:val="28"/>
              </w:rPr>
              <w:t>01</w:t>
            </w:r>
            <w:r w:rsidRPr="002237F4">
              <w:rPr>
                <w:rFonts w:cs="Times New Roman"/>
                <w:color w:val="000000" w:themeColor="text1"/>
                <w:szCs w:val="28"/>
              </w:rPr>
              <w:t>/KH-</w:t>
            </w:r>
            <w:r w:rsidR="00FB522E" w:rsidRPr="002237F4">
              <w:rPr>
                <w:rFonts w:cs="Times New Roman"/>
                <w:color w:val="000000" w:themeColor="text1"/>
                <w:szCs w:val="28"/>
              </w:rPr>
              <w:t>BCĐ</w:t>
            </w:r>
          </w:p>
        </w:tc>
        <w:tc>
          <w:tcPr>
            <w:tcW w:w="6254" w:type="dxa"/>
          </w:tcPr>
          <w:p w14:paraId="238EBC63" w14:textId="77777777" w:rsidR="0065220E" w:rsidRPr="002237F4" w:rsidRDefault="0065220E" w:rsidP="00AD3887">
            <w:pPr>
              <w:jc w:val="center"/>
              <w:rPr>
                <w:rFonts w:cs="Times New Roman"/>
                <w:b/>
                <w:color w:val="000000" w:themeColor="text1"/>
                <w:szCs w:val="28"/>
              </w:rPr>
            </w:pPr>
            <w:r w:rsidRPr="002237F4">
              <w:rPr>
                <w:rFonts w:cs="Times New Roman"/>
                <w:b/>
                <w:color w:val="000000" w:themeColor="text1"/>
                <w:szCs w:val="28"/>
              </w:rPr>
              <w:t>CỘNG HOÀ XÃ HỘI CHỦ NGHĨA VIỆT NAM</w:t>
            </w:r>
          </w:p>
          <w:p w14:paraId="5E147313" w14:textId="77777777" w:rsidR="001C7F97" w:rsidRPr="002237F4" w:rsidRDefault="0065220E" w:rsidP="00AD3887">
            <w:pPr>
              <w:jc w:val="center"/>
              <w:rPr>
                <w:rFonts w:cs="Times New Roman"/>
                <w:b/>
                <w:color w:val="000000" w:themeColor="text1"/>
                <w:szCs w:val="28"/>
              </w:rPr>
            </w:pPr>
            <w:r w:rsidRPr="002237F4">
              <w:rPr>
                <w:rFonts w:cs="Times New Roman"/>
                <w:b/>
                <w:color w:val="000000" w:themeColor="text1"/>
                <w:szCs w:val="28"/>
              </w:rPr>
              <w:t>Độc lập – Tự do – Hạnh phúc</w:t>
            </w:r>
          </w:p>
          <w:p w14:paraId="43931FE3" w14:textId="2A1645E1" w:rsidR="00E123EA" w:rsidRPr="002237F4" w:rsidRDefault="001C7F97" w:rsidP="00B711D7">
            <w:pPr>
              <w:jc w:val="center"/>
              <w:rPr>
                <w:rFonts w:cs="Times New Roman"/>
                <w:i/>
                <w:color w:val="000000" w:themeColor="text1"/>
                <w:szCs w:val="28"/>
              </w:rPr>
            </w:pPr>
            <w:r w:rsidRPr="002237F4">
              <w:rPr>
                <w:rFonts w:cs="Times New Roman"/>
                <w:noProof/>
                <w:color w:val="000000" w:themeColor="text1"/>
                <w:szCs w:val="28"/>
              </w:rPr>
              <mc:AlternateContent>
                <mc:Choice Requires="wps">
                  <w:drawing>
                    <wp:anchor distT="0" distB="0" distL="114300" distR="114300" simplePos="0" relativeHeight="251661312" behindDoc="0" locked="0" layoutInCell="1" allowOverlap="1" wp14:anchorId="55E09CDD" wp14:editId="0FF4CF78">
                      <wp:simplePos x="0" y="0"/>
                      <wp:positionH relativeFrom="column">
                        <wp:posOffset>870585</wp:posOffset>
                      </wp:positionH>
                      <wp:positionV relativeFrom="paragraph">
                        <wp:posOffset>39370</wp:posOffset>
                      </wp:positionV>
                      <wp:extent cx="21526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1526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CF3B313"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55pt,3.1pt" to="238.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"/>
                  </w:pict>
                </mc:Fallback>
              </mc:AlternateContent>
            </w:r>
          </w:p>
          <w:p w14:paraId="29AFDA92" w14:textId="690C7768" w:rsidR="0065220E" w:rsidRPr="002237F4" w:rsidRDefault="0065220E" w:rsidP="00AD3887">
            <w:pPr>
              <w:jc w:val="center"/>
              <w:rPr>
                <w:rFonts w:cs="Times New Roman"/>
                <w:b/>
                <w:color w:val="000000" w:themeColor="text1"/>
                <w:szCs w:val="28"/>
              </w:rPr>
            </w:pPr>
            <w:r w:rsidRPr="002237F4">
              <w:rPr>
                <w:rFonts w:cs="Times New Roman"/>
                <w:i/>
                <w:color w:val="000000" w:themeColor="text1"/>
                <w:szCs w:val="28"/>
              </w:rPr>
              <w:t>Gia Viễ</w:t>
            </w:r>
            <w:r w:rsidR="00A21697" w:rsidRPr="002237F4">
              <w:rPr>
                <w:rFonts w:cs="Times New Roman"/>
                <w:i/>
                <w:color w:val="000000" w:themeColor="text1"/>
                <w:szCs w:val="28"/>
              </w:rPr>
              <w:t xml:space="preserve">n, ngày </w:t>
            </w:r>
            <w:r w:rsidR="00B711D7" w:rsidRPr="002237F4">
              <w:rPr>
                <w:rFonts w:cs="Times New Roman"/>
                <w:i/>
                <w:color w:val="000000" w:themeColor="text1"/>
                <w:szCs w:val="28"/>
              </w:rPr>
              <w:t xml:space="preserve"> </w:t>
            </w:r>
            <w:r w:rsidR="007B50E7">
              <w:rPr>
                <w:rFonts w:cs="Times New Roman"/>
                <w:i/>
                <w:color w:val="000000" w:themeColor="text1"/>
                <w:szCs w:val="28"/>
              </w:rPr>
              <w:t xml:space="preserve">   </w:t>
            </w:r>
            <w:r w:rsidR="00B711D7" w:rsidRPr="002237F4">
              <w:rPr>
                <w:rFonts w:cs="Times New Roman"/>
                <w:i/>
                <w:color w:val="000000" w:themeColor="text1"/>
                <w:szCs w:val="28"/>
              </w:rPr>
              <w:t xml:space="preserve"> </w:t>
            </w:r>
            <w:r w:rsidR="00A21697" w:rsidRPr="002237F4">
              <w:rPr>
                <w:rFonts w:cs="Times New Roman"/>
                <w:i/>
                <w:color w:val="000000" w:themeColor="text1"/>
                <w:szCs w:val="28"/>
              </w:rPr>
              <w:t xml:space="preserve"> tháng </w:t>
            </w:r>
            <w:r w:rsidR="007B50E7">
              <w:rPr>
                <w:rFonts w:cs="Times New Roman"/>
                <w:i/>
                <w:color w:val="000000" w:themeColor="text1"/>
                <w:szCs w:val="28"/>
              </w:rPr>
              <w:t>01</w:t>
            </w:r>
            <w:r w:rsidR="00172512" w:rsidRPr="002237F4">
              <w:rPr>
                <w:rFonts w:cs="Times New Roman"/>
                <w:i/>
                <w:color w:val="000000" w:themeColor="text1"/>
                <w:szCs w:val="28"/>
              </w:rPr>
              <w:t xml:space="preserve"> </w:t>
            </w:r>
            <w:r w:rsidR="00A21697" w:rsidRPr="002237F4">
              <w:rPr>
                <w:rFonts w:cs="Times New Roman"/>
                <w:i/>
                <w:color w:val="000000" w:themeColor="text1"/>
                <w:szCs w:val="28"/>
              </w:rPr>
              <w:t>năm 202</w:t>
            </w:r>
            <w:r w:rsidR="007B50E7">
              <w:rPr>
                <w:rFonts w:cs="Times New Roman"/>
                <w:i/>
                <w:color w:val="000000" w:themeColor="text1"/>
                <w:szCs w:val="28"/>
              </w:rPr>
              <w:t>4</w:t>
            </w:r>
          </w:p>
          <w:p w14:paraId="5A60D25A" w14:textId="77777777" w:rsidR="0065220E" w:rsidRPr="002237F4" w:rsidRDefault="0065220E" w:rsidP="00AD3887">
            <w:pPr>
              <w:jc w:val="center"/>
              <w:rPr>
                <w:rFonts w:cs="Times New Roman"/>
                <w:b/>
                <w:color w:val="000000" w:themeColor="text1"/>
                <w:szCs w:val="28"/>
              </w:rPr>
            </w:pPr>
          </w:p>
        </w:tc>
      </w:tr>
    </w:tbl>
    <w:p w14:paraId="3B58A32A" w14:textId="77777777" w:rsidR="00B711D7" w:rsidRPr="002237F4" w:rsidRDefault="00B711D7" w:rsidP="00AD3887">
      <w:pPr>
        <w:spacing w:after="0"/>
        <w:jc w:val="center"/>
        <w:rPr>
          <w:rFonts w:cs="Times New Roman"/>
          <w:b/>
          <w:color w:val="000000" w:themeColor="text1"/>
          <w:szCs w:val="28"/>
        </w:rPr>
      </w:pPr>
    </w:p>
    <w:p w14:paraId="7E51393C" w14:textId="5D4BADD5" w:rsidR="0065220E" w:rsidRPr="002237F4" w:rsidRDefault="0065220E" w:rsidP="00AD3887">
      <w:pPr>
        <w:spacing w:after="0"/>
        <w:jc w:val="center"/>
        <w:rPr>
          <w:rFonts w:cs="Times New Roman"/>
          <w:b/>
          <w:color w:val="000000" w:themeColor="text1"/>
          <w:szCs w:val="28"/>
        </w:rPr>
      </w:pPr>
      <w:r w:rsidRPr="002237F4">
        <w:rPr>
          <w:rFonts w:cs="Times New Roman"/>
          <w:b/>
          <w:color w:val="000000" w:themeColor="text1"/>
          <w:szCs w:val="28"/>
        </w:rPr>
        <w:t>KẾ HOẠCH</w:t>
      </w:r>
    </w:p>
    <w:p w14:paraId="6EC24167" w14:textId="77777777" w:rsidR="00A801D6" w:rsidRPr="002237F4" w:rsidRDefault="0065220E" w:rsidP="00AD3887">
      <w:pPr>
        <w:spacing w:after="0" w:line="240" w:lineRule="auto"/>
        <w:jc w:val="center"/>
        <w:rPr>
          <w:rFonts w:cs="Times New Roman"/>
          <w:b/>
          <w:color w:val="000000" w:themeColor="text1"/>
          <w:szCs w:val="28"/>
        </w:rPr>
      </w:pPr>
      <w:r w:rsidRPr="002237F4">
        <w:rPr>
          <w:rFonts w:cs="Times New Roman"/>
          <w:b/>
          <w:color w:val="000000" w:themeColor="text1"/>
          <w:szCs w:val="28"/>
        </w:rPr>
        <w:t xml:space="preserve">Triển khai </w:t>
      </w:r>
      <w:r w:rsidR="00A801D6" w:rsidRPr="002237F4">
        <w:rPr>
          <w:rFonts w:cs="Times New Roman"/>
          <w:b/>
          <w:color w:val="000000" w:themeColor="text1"/>
          <w:szCs w:val="28"/>
        </w:rPr>
        <w:t xml:space="preserve">nhiệm vụ </w:t>
      </w:r>
      <w:r w:rsidRPr="002237F4">
        <w:rPr>
          <w:rFonts w:cs="Times New Roman"/>
          <w:b/>
          <w:color w:val="000000" w:themeColor="text1"/>
          <w:szCs w:val="28"/>
        </w:rPr>
        <w:t xml:space="preserve">phong trào “ toàn dân đoàn kết xây dựng </w:t>
      </w:r>
    </w:p>
    <w:p w14:paraId="62FA68EA" w14:textId="26CACE16" w:rsidR="0065220E" w:rsidRPr="002237F4" w:rsidRDefault="0065220E" w:rsidP="00A801D6">
      <w:pPr>
        <w:spacing w:after="0" w:line="240" w:lineRule="auto"/>
        <w:jc w:val="center"/>
        <w:rPr>
          <w:rFonts w:cs="Times New Roman"/>
          <w:b/>
          <w:color w:val="000000" w:themeColor="text1"/>
          <w:szCs w:val="28"/>
        </w:rPr>
      </w:pPr>
      <w:r w:rsidRPr="002237F4">
        <w:rPr>
          <w:rFonts w:cs="Times New Roman"/>
          <w:b/>
          <w:color w:val="000000" w:themeColor="text1"/>
          <w:szCs w:val="28"/>
        </w:rPr>
        <w:t>đời sống</w:t>
      </w:r>
      <w:r w:rsidR="00A801D6" w:rsidRPr="002237F4">
        <w:rPr>
          <w:rFonts w:cs="Times New Roman"/>
          <w:b/>
          <w:color w:val="000000" w:themeColor="text1"/>
          <w:szCs w:val="28"/>
        </w:rPr>
        <w:t xml:space="preserve"> </w:t>
      </w:r>
      <w:r w:rsidRPr="002237F4">
        <w:rPr>
          <w:rFonts w:cs="Times New Roman"/>
          <w:b/>
          <w:color w:val="000000" w:themeColor="text1"/>
          <w:szCs w:val="28"/>
        </w:rPr>
        <w:t>văn hoá”</w:t>
      </w:r>
      <w:r w:rsidR="00E51FAB" w:rsidRPr="002237F4">
        <w:rPr>
          <w:rFonts w:cs="Times New Roman"/>
          <w:b/>
          <w:color w:val="000000" w:themeColor="text1"/>
          <w:szCs w:val="28"/>
        </w:rPr>
        <w:t xml:space="preserve"> năm 202</w:t>
      </w:r>
      <w:r w:rsidR="007B50E7">
        <w:rPr>
          <w:rFonts w:cs="Times New Roman"/>
          <w:b/>
          <w:color w:val="000000" w:themeColor="text1"/>
          <w:szCs w:val="28"/>
        </w:rPr>
        <w:t>4</w:t>
      </w:r>
      <w:r w:rsidR="00A801D6" w:rsidRPr="002237F4">
        <w:rPr>
          <w:rFonts w:cs="Times New Roman"/>
          <w:b/>
          <w:color w:val="000000" w:themeColor="text1"/>
          <w:szCs w:val="28"/>
        </w:rPr>
        <w:t xml:space="preserve"> trên địa bàn xã Gia Viễn</w:t>
      </w:r>
    </w:p>
    <w:p w14:paraId="3B97B82B" w14:textId="77777777" w:rsidR="0065220E" w:rsidRPr="002237F4" w:rsidRDefault="0065220E" w:rsidP="00AD3887">
      <w:pPr>
        <w:spacing w:after="0" w:line="240" w:lineRule="auto"/>
        <w:jc w:val="center"/>
        <w:rPr>
          <w:rFonts w:cs="Times New Roman"/>
          <w:b/>
          <w:color w:val="000000" w:themeColor="text1"/>
          <w:szCs w:val="28"/>
        </w:rPr>
      </w:pPr>
      <w:r w:rsidRPr="002237F4">
        <w:rPr>
          <w:rFonts w:cs="Times New Roman"/>
          <w:b/>
          <w:noProof/>
          <w:color w:val="000000" w:themeColor="text1"/>
          <w:szCs w:val="28"/>
        </w:rPr>
        <mc:AlternateContent>
          <mc:Choice Requires="wps">
            <w:drawing>
              <wp:anchor distT="0" distB="0" distL="114300" distR="114300" simplePos="0" relativeHeight="251659264" behindDoc="0" locked="0" layoutInCell="1" allowOverlap="1" wp14:anchorId="72716D6A" wp14:editId="71945355">
                <wp:simplePos x="0" y="0"/>
                <wp:positionH relativeFrom="column">
                  <wp:posOffset>2193925</wp:posOffset>
                </wp:positionH>
                <wp:positionV relativeFrom="paragraph">
                  <wp:posOffset>31750</wp:posOffset>
                </wp:positionV>
                <wp:extent cx="2228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2288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9F7AC4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2.75pt,2.5pt" to="348.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"/>
            </w:pict>
          </mc:Fallback>
        </mc:AlternateContent>
      </w:r>
    </w:p>
    <w:p w14:paraId="590CDB73" w14:textId="77777777" w:rsidR="00B711D7" w:rsidRPr="002237F4" w:rsidRDefault="00AD3887" w:rsidP="00AD3887">
      <w:pPr>
        <w:tabs>
          <w:tab w:val="left" w:pos="709"/>
        </w:tabs>
        <w:spacing w:before="120" w:after="0"/>
        <w:ind w:left="720"/>
        <w:jc w:val="both"/>
        <w:rPr>
          <w:rFonts w:cs="Times New Roman"/>
          <w:color w:val="000000" w:themeColor="text1"/>
          <w:szCs w:val="28"/>
        </w:rPr>
      </w:pPr>
      <w:bookmarkStart w:id="1" w:name="_Hlk100213015"/>
      <w:r w:rsidRPr="002237F4">
        <w:rPr>
          <w:rFonts w:cs="Times New Roman"/>
          <w:color w:val="000000" w:themeColor="text1"/>
          <w:szCs w:val="28"/>
        </w:rPr>
        <w:tab/>
      </w:r>
    </w:p>
    <w:p w14:paraId="2FC536D2" w14:textId="4D561983" w:rsidR="00AD3887" w:rsidRPr="007B50E7" w:rsidRDefault="007B50E7" w:rsidP="007B50E7">
      <w:pPr>
        <w:tabs>
          <w:tab w:val="left" w:pos="709"/>
        </w:tabs>
        <w:spacing w:before="120" w:after="0"/>
        <w:ind w:left="720"/>
        <w:jc w:val="both"/>
        <w:rPr>
          <w:rFonts w:eastAsia="Times New Roman" w:cs="Times New Roman"/>
          <w:color w:val="000000" w:themeColor="text1"/>
          <w:szCs w:val="28"/>
        </w:rPr>
      </w:pPr>
      <w:r>
        <w:rPr>
          <w:rFonts w:cs="Times New Roman"/>
          <w:color w:val="000000" w:themeColor="text1"/>
          <w:szCs w:val="28"/>
        </w:rPr>
        <w:tab/>
      </w:r>
      <w:r w:rsidR="008B2E1A" w:rsidRPr="002237F4">
        <w:rPr>
          <w:rFonts w:cs="Times New Roman"/>
          <w:color w:val="000000" w:themeColor="text1"/>
          <w:szCs w:val="28"/>
        </w:rPr>
        <w:t xml:space="preserve">Căn cứ </w:t>
      </w:r>
      <w:r w:rsidR="001C7F97" w:rsidRPr="002237F4">
        <w:rPr>
          <w:rFonts w:cs="Times New Roman"/>
          <w:color w:val="000000" w:themeColor="text1"/>
          <w:szCs w:val="28"/>
        </w:rPr>
        <w:t xml:space="preserve">Nghị </w:t>
      </w:r>
      <w:r w:rsidR="008B2E1A" w:rsidRPr="002237F4">
        <w:rPr>
          <w:rFonts w:cs="Times New Roman"/>
          <w:color w:val="000000" w:themeColor="text1"/>
          <w:szCs w:val="28"/>
        </w:rPr>
        <w:t>quyết số 33-NQ</w:t>
      </w:r>
      <w:r w:rsidR="001C7F97" w:rsidRPr="002237F4">
        <w:rPr>
          <w:rFonts w:cs="Times New Roman"/>
          <w:color w:val="000000" w:themeColor="text1"/>
          <w:szCs w:val="28"/>
        </w:rPr>
        <w:t>/</w:t>
      </w:r>
      <w:r w:rsidR="008B2E1A" w:rsidRPr="002237F4">
        <w:rPr>
          <w:rFonts w:cs="Times New Roman"/>
          <w:color w:val="000000" w:themeColor="text1"/>
          <w:szCs w:val="28"/>
        </w:rPr>
        <w:t xml:space="preserve">TW ngày </w:t>
      </w:r>
      <w:r w:rsidR="001C7F97" w:rsidRPr="002237F4">
        <w:rPr>
          <w:rFonts w:cs="Times New Roman"/>
          <w:color w:val="000000" w:themeColor="text1"/>
          <w:szCs w:val="28"/>
        </w:rPr>
        <w:t>0</w:t>
      </w:r>
      <w:r w:rsidR="008B2E1A" w:rsidRPr="002237F4">
        <w:rPr>
          <w:rFonts w:cs="Times New Roman"/>
          <w:color w:val="000000" w:themeColor="text1"/>
          <w:szCs w:val="28"/>
        </w:rPr>
        <w:t xml:space="preserve">9/6/2021 của </w:t>
      </w:r>
      <w:r w:rsidR="001C7F97" w:rsidRPr="002237F4">
        <w:rPr>
          <w:rFonts w:cs="Times New Roman"/>
          <w:color w:val="000000" w:themeColor="text1"/>
          <w:szCs w:val="28"/>
        </w:rPr>
        <w:t xml:space="preserve">Ban </w:t>
      </w:r>
      <w:r w:rsidR="008B2E1A" w:rsidRPr="002237F4">
        <w:rPr>
          <w:rFonts w:cs="Times New Roman"/>
          <w:color w:val="000000" w:themeColor="text1"/>
          <w:szCs w:val="28"/>
        </w:rPr>
        <w:t xml:space="preserve">chấp hành </w:t>
      </w:r>
      <w:r w:rsidR="001C7F97" w:rsidRPr="002237F4">
        <w:rPr>
          <w:rFonts w:cs="Times New Roman"/>
          <w:color w:val="000000" w:themeColor="text1"/>
          <w:szCs w:val="28"/>
        </w:rPr>
        <w:t xml:space="preserve">Trung </w:t>
      </w:r>
      <w:r w:rsidR="008B2E1A" w:rsidRPr="002237F4">
        <w:rPr>
          <w:rFonts w:cs="Times New Roman"/>
          <w:color w:val="000000" w:themeColor="text1"/>
          <w:szCs w:val="28"/>
        </w:rPr>
        <w:t xml:space="preserve">ương </w:t>
      </w:r>
      <w:r w:rsidR="001C7F97" w:rsidRPr="002237F4">
        <w:rPr>
          <w:rFonts w:cs="Times New Roman"/>
          <w:color w:val="000000" w:themeColor="text1"/>
          <w:szCs w:val="28"/>
        </w:rPr>
        <w:t xml:space="preserve">Đảng </w:t>
      </w:r>
      <w:r w:rsidR="008B2E1A" w:rsidRPr="002237F4">
        <w:rPr>
          <w:rFonts w:cs="Times New Roman"/>
          <w:color w:val="000000" w:themeColor="text1"/>
          <w:szCs w:val="28"/>
        </w:rPr>
        <w:t xml:space="preserve">khóa XI về xây dựng và phát triển văn hóa, con người </w:t>
      </w:r>
      <w:r w:rsidR="001C7F97" w:rsidRPr="002237F4">
        <w:rPr>
          <w:rFonts w:cs="Times New Roman"/>
          <w:color w:val="000000" w:themeColor="text1"/>
          <w:szCs w:val="28"/>
        </w:rPr>
        <w:t>Việt Nam</w:t>
      </w:r>
      <w:r w:rsidR="008B2E1A" w:rsidRPr="002237F4">
        <w:rPr>
          <w:rFonts w:cs="Times New Roman"/>
          <w:color w:val="000000" w:themeColor="text1"/>
          <w:szCs w:val="28"/>
        </w:rPr>
        <w:t xml:space="preserve"> đáp ứng yêu cầu phát triển bền vững đất nước</w:t>
      </w:r>
      <w:r w:rsidR="003B3F7D" w:rsidRPr="002237F4">
        <w:rPr>
          <w:rFonts w:cs="Times New Roman"/>
          <w:color w:val="000000" w:themeColor="text1"/>
          <w:szCs w:val="28"/>
        </w:rPr>
        <w:t xml:space="preserve">; </w:t>
      </w:r>
      <w:r w:rsidR="002658CC" w:rsidRPr="002237F4">
        <w:rPr>
          <w:rFonts w:cs="Times New Roman"/>
          <w:color w:val="000000" w:themeColor="text1"/>
          <w:szCs w:val="28"/>
        </w:rPr>
        <w:t xml:space="preserve">Kết </w:t>
      </w:r>
      <w:r w:rsidR="003B3F7D" w:rsidRPr="002237F4">
        <w:rPr>
          <w:rFonts w:cs="Times New Roman"/>
          <w:color w:val="000000" w:themeColor="text1"/>
          <w:szCs w:val="28"/>
        </w:rPr>
        <w:t xml:space="preserve">luận số 76-KL-TW ngày 04/6/2020 của Bộ chính trị về việc tiếp tục thực hiện </w:t>
      </w:r>
      <w:r w:rsidR="002658CC" w:rsidRPr="002237F4">
        <w:rPr>
          <w:rFonts w:cs="Times New Roman"/>
          <w:color w:val="000000" w:themeColor="text1"/>
          <w:szCs w:val="28"/>
        </w:rPr>
        <w:t xml:space="preserve">Nghị </w:t>
      </w:r>
      <w:r w:rsidR="003B3F7D" w:rsidRPr="002237F4">
        <w:rPr>
          <w:rFonts w:cs="Times New Roman"/>
          <w:color w:val="000000" w:themeColor="text1"/>
          <w:szCs w:val="28"/>
        </w:rPr>
        <w:t>quyết số 33-NQ</w:t>
      </w:r>
      <w:r w:rsidR="002658CC" w:rsidRPr="002237F4">
        <w:rPr>
          <w:rFonts w:cs="Times New Roman"/>
          <w:color w:val="000000" w:themeColor="text1"/>
          <w:szCs w:val="28"/>
        </w:rPr>
        <w:t>/</w:t>
      </w:r>
      <w:r w:rsidR="003B3F7D" w:rsidRPr="002237F4">
        <w:rPr>
          <w:rFonts w:cs="Times New Roman"/>
          <w:color w:val="000000" w:themeColor="text1"/>
          <w:szCs w:val="28"/>
        </w:rPr>
        <w:t xml:space="preserve">TW ngày </w:t>
      </w:r>
      <w:r w:rsidR="002658CC" w:rsidRPr="002237F4">
        <w:rPr>
          <w:rFonts w:cs="Times New Roman"/>
          <w:color w:val="000000" w:themeColor="text1"/>
          <w:szCs w:val="28"/>
        </w:rPr>
        <w:t>0</w:t>
      </w:r>
      <w:r w:rsidR="003B3F7D" w:rsidRPr="002237F4">
        <w:rPr>
          <w:rFonts w:cs="Times New Roman"/>
          <w:color w:val="000000" w:themeColor="text1"/>
          <w:szCs w:val="28"/>
        </w:rPr>
        <w:t xml:space="preserve">9/6/2021 của </w:t>
      </w:r>
      <w:r w:rsidR="002658CC" w:rsidRPr="002237F4">
        <w:rPr>
          <w:rFonts w:cs="Times New Roman"/>
          <w:color w:val="000000" w:themeColor="text1"/>
          <w:szCs w:val="28"/>
        </w:rPr>
        <w:t xml:space="preserve">Ban </w:t>
      </w:r>
      <w:r w:rsidR="003B3F7D" w:rsidRPr="002237F4">
        <w:rPr>
          <w:rFonts w:cs="Times New Roman"/>
          <w:color w:val="000000" w:themeColor="text1"/>
          <w:szCs w:val="28"/>
        </w:rPr>
        <w:t xml:space="preserve">chấp hành trung ương </w:t>
      </w:r>
      <w:r w:rsidR="002658CC" w:rsidRPr="002237F4">
        <w:rPr>
          <w:rFonts w:cs="Times New Roman"/>
          <w:color w:val="000000" w:themeColor="text1"/>
          <w:szCs w:val="28"/>
        </w:rPr>
        <w:t xml:space="preserve">Đảng </w:t>
      </w:r>
      <w:r w:rsidR="003B3F7D" w:rsidRPr="002237F4">
        <w:rPr>
          <w:rFonts w:cs="Times New Roman"/>
          <w:color w:val="000000" w:themeColor="text1"/>
          <w:szCs w:val="28"/>
        </w:rPr>
        <w:t xml:space="preserve">khóa XI về xây dựng và phát triển văn hóa, con người </w:t>
      </w:r>
      <w:r w:rsidR="002658CC" w:rsidRPr="002237F4">
        <w:rPr>
          <w:rFonts w:cs="Times New Roman"/>
          <w:color w:val="000000" w:themeColor="text1"/>
          <w:szCs w:val="28"/>
        </w:rPr>
        <w:t>Việt Na</w:t>
      </w:r>
      <w:r w:rsidR="003B3F7D" w:rsidRPr="002237F4">
        <w:rPr>
          <w:rFonts w:cs="Times New Roman"/>
          <w:color w:val="000000" w:themeColor="text1"/>
          <w:szCs w:val="28"/>
        </w:rPr>
        <w:t xml:space="preserve">m đáp ứng yêu cầu phát triển bền vững đất nước; </w:t>
      </w:r>
      <w:r w:rsidRPr="002237F4">
        <w:rPr>
          <w:rFonts w:cs="Times New Roman"/>
          <w:color w:val="000000" w:themeColor="text1"/>
          <w:szCs w:val="28"/>
        </w:rPr>
        <w:t xml:space="preserve">Quyết </w:t>
      </w:r>
      <w:r w:rsidR="003B3F7D" w:rsidRPr="002237F4">
        <w:rPr>
          <w:rFonts w:cs="Times New Roman"/>
          <w:color w:val="000000" w:themeColor="text1"/>
          <w:szCs w:val="28"/>
        </w:rPr>
        <w:t>định số 2214/QĐ-TTg ngày 28/12/2021 của Thủ tướng chính phủ phê duyệt chương trình thực hiện phong trào” toàn dân đoàn kết xây dựng đời sống văn hóa” giai đoạn 2021-2026;</w:t>
      </w:r>
      <w:r w:rsidR="003B3F7D" w:rsidRPr="002237F4">
        <w:rPr>
          <w:rFonts w:eastAsia="Times New Roman" w:cs="Times New Roman"/>
          <w:color w:val="000000" w:themeColor="text1"/>
          <w:szCs w:val="28"/>
        </w:rPr>
        <w:t xml:space="preserve"> </w:t>
      </w:r>
    </w:p>
    <w:p w14:paraId="0D7F526A" w14:textId="40FBAE84" w:rsidR="00AD3887" w:rsidRPr="002237F4" w:rsidRDefault="00AD3887" w:rsidP="00AD3887">
      <w:pPr>
        <w:tabs>
          <w:tab w:val="left" w:pos="709"/>
        </w:tabs>
        <w:spacing w:before="120" w:after="0"/>
        <w:ind w:left="720"/>
        <w:jc w:val="both"/>
        <w:rPr>
          <w:rFonts w:cs="Times New Roman"/>
          <w:color w:val="000000" w:themeColor="text1"/>
          <w:szCs w:val="28"/>
        </w:rPr>
      </w:pPr>
      <w:r w:rsidRPr="002237F4">
        <w:rPr>
          <w:rFonts w:cs="Times New Roman"/>
          <w:color w:val="000000" w:themeColor="text1"/>
          <w:szCs w:val="28"/>
        </w:rPr>
        <w:tab/>
      </w:r>
      <w:r w:rsidR="0065220E" w:rsidRPr="002237F4">
        <w:rPr>
          <w:rFonts w:cs="Times New Roman"/>
          <w:color w:val="000000" w:themeColor="text1"/>
          <w:szCs w:val="28"/>
        </w:rPr>
        <w:t xml:space="preserve">Ban chỉ đạo phong trào “TDĐKXDĐVH” xã Gia Viễn xây dựng kế hoạch </w:t>
      </w:r>
      <w:r w:rsidR="002658CC" w:rsidRPr="002237F4">
        <w:rPr>
          <w:rFonts w:cs="Times New Roman"/>
          <w:color w:val="000000" w:themeColor="text1"/>
          <w:szCs w:val="28"/>
        </w:rPr>
        <w:t>triển</w:t>
      </w:r>
      <w:r w:rsidR="008B2E1A" w:rsidRPr="002237F4">
        <w:rPr>
          <w:rFonts w:cs="Times New Roman"/>
          <w:color w:val="000000" w:themeColor="text1"/>
          <w:szCs w:val="28"/>
        </w:rPr>
        <w:t xml:space="preserve"> </w:t>
      </w:r>
      <w:r w:rsidR="0065220E" w:rsidRPr="002237F4">
        <w:rPr>
          <w:rFonts w:cs="Times New Roman"/>
          <w:color w:val="000000" w:themeColor="text1"/>
          <w:szCs w:val="28"/>
        </w:rPr>
        <w:t>khai thực hiện</w:t>
      </w:r>
      <w:r w:rsidR="00172512" w:rsidRPr="002237F4">
        <w:rPr>
          <w:rFonts w:cs="Times New Roman"/>
          <w:color w:val="000000" w:themeColor="text1"/>
          <w:szCs w:val="28"/>
        </w:rPr>
        <w:t xml:space="preserve"> nhiệm vụ</w:t>
      </w:r>
      <w:r w:rsidR="0065220E" w:rsidRPr="002237F4">
        <w:rPr>
          <w:rFonts w:cs="Times New Roman"/>
          <w:color w:val="000000" w:themeColor="text1"/>
          <w:szCs w:val="28"/>
        </w:rPr>
        <w:t xml:space="preserve"> phong trào “ toàn dân đoàn kết xây</w:t>
      </w:r>
      <w:r w:rsidR="00172512" w:rsidRPr="002237F4">
        <w:rPr>
          <w:rFonts w:cs="Times New Roman"/>
          <w:color w:val="000000" w:themeColor="text1"/>
          <w:szCs w:val="28"/>
        </w:rPr>
        <w:t xml:space="preserve"> </w:t>
      </w:r>
      <w:r w:rsidR="0065220E" w:rsidRPr="002237F4">
        <w:rPr>
          <w:rFonts w:cs="Times New Roman"/>
          <w:color w:val="000000" w:themeColor="text1"/>
          <w:szCs w:val="28"/>
        </w:rPr>
        <w:t>dựng đời sống</w:t>
      </w:r>
      <w:r w:rsidR="008317A3">
        <w:rPr>
          <w:rFonts w:cs="Times New Roman"/>
          <w:color w:val="000000" w:themeColor="text1"/>
          <w:szCs w:val="28"/>
        </w:rPr>
        <w:t xml:space="preserve"> </w:t>
      </w:r>
      <w:r w:rsidR="0065220E" w:rsidRPr="002237F4">
        <w:rPr>
          <w:rFonts w:cs="Times New Roman"/>
          <w:color w:val="000000" w:themeColor="text1"/>
          <w:szCs w:val="28"/>
        </w:rPr>
        <w:t>văn hoá”</w:t>
      </w:r>
      <w:r w:rsidR="008317A3">
        <w:rPr>
          <w:rFonts w:cs="Times New Roman"/>
          <w:color w:val="000000" w:themeColor="text1"/>
          <w:szCs w:val="28"/>
        </w:rPr>
        <w:t xml:space="preserve"> </w:t>
      </w:r>
      <w:r w:rsidR="00FB34D5" w:rsidRPr="002237F4">
        <w:rPr>
          <w:rFonts w:cs="Times New Roman"/>
          <w:color w:val="000000" w:themeColor="text1"/>
          <w:szCs w:val="28"/>
        </w:rPr>
        <w:t>năm 202</w:t>
      </w:r>
      <w:r w:rsidR="008317A3">
        <w:rPr>
          <w:rFonts w:cs="Times New Roman"/>
          <w:color w:val="000000" w:themeColor="text1"/>
          <w:szCs w:val="28"/>
        </w:rPr>
        <w:t>4</w:t>
      </w:r>
      <w:r w:rsidR="0065220E" w:rsidRPr="002237F4">
        <w:rPr>
          <w:rFonts w:cs="Times New Roman"/>
          <w:color w:val="000000" w:themeColor="text1"/>
          <w:szCs w:val="28"/>
        </w:rPr>
        <w:t>, gồm các nội dung sau:</w:t>
      </w:r>
    </w:p>
    <w:p w14:paraId="6C8DDA9D" w14:textId="77777777" w:rsidR="00AD3887" w:rsidRPr="002237F4" w:rsidRDefault="00AD3887" w:rsidP="00AD3887">
      <w:pPr>
        <w:tabs>
          <w:tab w:val="left" w:pos="709"/>
        </w:tabs>
        <w:spacing w:before="120" w:after="0"/>
        <w:ind w:left="720"/>
        <w:jc w:val="both"/>
        <w:rPr>
          <w:rFonts w:cs="Times New Roman"/>
          <w:color w:val="000000" w:themeColor="text1"/>
          <w:szCs w:val="28"/>
        </w:rPr>
      </w:pPr>
      <w:r w:rsidRPr="002237F4">
        <w:rPr>
          <w:rFonts w:cs="Times New Roman"/>
          <w:color w:val="000000" w:themeColor="text1"/>
          <w:szCs w:val="28"/>
        </w:rPr>
        <w:tab/>
      </w:r>
      <w:r w:rsidR="00350040" w:rsidRPr="002237F4">
        <w:rPr>
          <w:rFonts w:cs="Times New Roman"/>
          <w:b/>
          <w:bCs/>
          <w:color w:val="000000" w:themeColor="text1"/>
          <w:szCs w:val="28"/>
        </w:rPr>
        <w:t xml:space="preserve">I. </w:t>
      </w:r>
      <w:r w:rsidR="0065220E" w:rsidRPr="002237F4">
        <w:rPr>
          <w:rFonts w:cs="Times New Roman"/>
          <w:b/>
          <w:bCs/>
          <w:color w:val="000000" w:themeColor="text1"/>
          <w:szCs w:val="28"/>
        </w:rPr>
        <w:t>MỤC ĐÍCH, YÊU CẦU</w:t>
      </w:r>
    </w:p>
    <w:p w14:paraId="6602B3CB" w14:textId="3533F73A" w:rsidR="00AD3887" w:rsidRPr="002237F4" w:rsidRDefault="00AD3887" w:rsidP="00AD3887">
      <w:pPr>
        <w:tabs>
          <w:tab w:val="left" w:pos="709"/>
        </w:tabs>
        <w:spacing w:before="120" w:after="0"/>
        <w:ind w:left="720"/>
        <w:jc w:val="both"/>
        <w:rPr>
          <w:rFonts w:cs="Times New Roman"/>
          <w:color w:val="000000" w:themeColor="text1"/>
          <w:szCs w:val="28"/>
        </w:rPr>
      </w:pPr>
      <w:r w:rsidRPr="002237F4">
        <w:rPr>
          <w:rFonts w:cs="Times New Roman"/>
          <w:color w:val="000000" w:themeColor="text1"/>
          <w:szCs w:val="28"/>
        </w:rPr>
        <w:tab/>
      </w:r>
      <w:r w:rsidR="00350040" w:rsidRPr="002237F4">
        <w:rPr>
          <w:rFonts w:cs="Times New Roman"/>
          <w:b/>
          <w:bCs/>
          <w:color w:val="000000" w:themeColor="text1"/>
          <w:szCs w:val="28"/>
        </w:rPr>
        <w:t xml:space="preserve">1. </w:t>
      </w:r>
      <w:r w:rsidR="00B01E99" w:rsidRPr="002237F4">
        <w:rPr>
          <w:rFonts w:cs="Times New Roman"/>
          <w:color w:val="000000" w:themeColor="text1"/>
          <w:szCs w:val="28"/>
        </w:rPr>
        <w:t>Tiếp tục tuyên truyền nâng cao nhận thức cho cán bộ, đảng viên và các tầng lớp nhân dân về chủ trương, mục đích, ý nghĩa, nội dung và giá trị to lớn của phong trào “ Toàn dân đoàn kết xây dựng đời sống văn hoá” với xây dựng nông thôn mới và học tập làm theo tư tưởng, đạo đức, phong cách Hồ Chí Minh.</w:t>
      </w:r>
    </w:p>
    <w:p w14:paraId="7EB35D02" w14:textId="5A507612" w:rsidR="00AD3887" w:rsidRPr="002237F4" w:rsidRDefault="00AD3887" w:rsidP="00AD3887">
      <w:pPr>
        <w:tabs>
          <w:tab w:val="left" w:pos="709"/>
        </w:tabs>
        <w:spacing w:before="120" w:after="0"/>
        <w:ind w:left="720"/>
        <w:jc w:val="both"/>
        <w:rPr>
          <w:rFonts w:cs="Times New Roman"/>
          <w:color w:val="000000" w:themeColor="text1"/>
          <w:szCs w:val="28"/>
        </w:rPr>
      </w:pPr>
      <w:r w:rsidRPr="002237F4">
        <w:rPr>
          <w:rFonts w:cs="Times New Roman"/>
          <w:b/>
          <w:bCs/>
          <w:color w:val="000000" w:themeColor="text1"/>
          <w:szCs w:val="28"/>
        </w:rPr>
        <w:tab/>
      </w:r>
      <w:r w:rsidR="00350040" w:rsidRPr="002237F4">
        <w:rPr>
          <w:rFonts w:cs="Times New Roman"/>
          <w:b/>
          <w:bCs/>
          <w:color w:val="000000" w:themeColor="text1"/>
          <w:szCs w:val="28"/>
        </w:rPr>
        <w:t xml:space="preserve">2. </w:t>
      </w:r>
      <w:r w:rsidR="00B01E99" w:rsidRPr="002237F4">
        <w:rPr>
          <w:rFonts w:cs="Times New Roman"/>
          <w:color w:val="000000" w:themeColor="text1"/>
          <w:szCs w:val="28"/>
        </w:rPr>
        <w:t>Nâng cao chất lượng phong trào xây dựng “ Gia đình văn hoá”, “ Thôn, b</w:t>
      </w:r>
      <w:r w:rsidR="00350040" w:rsidRPr="002237F4">
        <w:rPr>
          <w:rFonts w:cs="Times New Roman"/>
          <w:color w:val="000000" w:themeColor="text1"/>
          <w:szCs w:val="28"/>
        </w:rPr>
        <w:t>ản</w:t>
      </w:r>
      <w:r w:rsidR="00B01E99" w:rsidRPr="002237F4">
        <w:rPr>
          <w:rFonts w:cs="Times New Roman"/>
          <w:color w:val="000000" w:themeColor="text1"/>
          <w:szCs w:val="28"/>
        </w:rPr>
        <w:t xml:space="preserve"> văn hoá”, “ Xã </w:t>
      </w:r>
      <w:r w:rsidR="00874F56" w:rsidRPr="002237F4">
        <w:rPr>
          <w:rFonts w:cs="Times New Roman"/>
          <w:color w:val="000000" w:themeColor="text1"/>
          <w:szCs w:val="28"/>
        </w:rPr>
        <w:t>văn hóa</w:t>
      </w:r>
      <w:r w:rsidR="009822B2">
        <w:rPr>
          <w:rFonts w:cs="Times New Roman"/>
          <w:color w:val="000000" w:themeColor="text1"/>
          <w:szCs w:val="28"/>
        </w:rPr>
        <w:t xml:space="preserve"> nông thôn mới</w:t>
      </w:r>
      <w:r w:rsidR="00B01E99" w:rsidRPr="002237F4">
        <w:rPr>
          <w:rFonts w:cs="Times New Roman"/>
          <w:color w:val="000000" w:themeColor="text1"/>
          <w:szCs w:val="28"/>
        </w:rPr>
        <w:t xml:space="preserve">”, “Cơ quan văn hoá”. Tạo chuyển biến tích cực trong việc xây dựng con người có tư tưởng, đạo đức, lối sống, nếp sống văn hoá, thực hiện tốt nếp sống văn minh trong việc cưới, </w:t>
      </w:r>
      <w:r w:rsidR="00350040" w:rsidRPr="002237F4">
        <w:rPr>
          <w:rFonts w:cs="Times New Roman"/>
          <w:color w:val="000000" w:themeColor="text1"/>
          <w:szCs w:val="28"/>
        </w:rPr>
        <w:t xml:space="preserve">việc </w:t>
      </w:r>
      <w:r w:rsidR="00B01E99" w:rsidRPr="002237F4">
        <w:rPr>
          <w:rFonts w:cs="Times New Roman"/>
          <w:color w:val="000000" w:themeColor="text1"/>
          <w:szCs w:val="28"/>
        </w:rPr>
        <w:t>tang và lễ hội. Xây dựng môi trường văn hoá lành mạnh, bảo tồn và phát huy các giá trị văn hoá dân tộc, góp phần đầy lùi các tệ nạn xã hội.</w:t>
      </w:r>
    </w:p>
    <w:p w14:paraId="3703020B" w14:textId="39E0A976" w:rsidR="00AD3887" w:rsidRPr="002237F4" w:rsidRDefault="00AD3887" w:rsidP="00AD3887">
      <w:pPr>
        <w:tabs>
          <w:tab w:val="left" w:pos="709"/>
        </w:tabs>
        <w:spacing w:before="120" w:after="0"/>
        <w:ind w:left="720"/>
        <w:jc w:val="both"/>
        <w:rPr>
          <w:rFonts w:cs="Times New Roman"/>
          <w:color w:val="000000" w:themeColor="text1"/>
          <w:szCs w:val="28"/>
        </w:rPr>
      </w:pPr>
      <w:r w:rsidRPr="002237F4">
        <w:rPr>
          <w:rFonts w:cs="Times New Roman"/>
          <w:b/>
          <w:bCs/>
          <w:color w:val="000000" w:themeColor="text1"/>
          <w:szCs w:val="28"/>
        </w:rPr>
        <w:tab/>
      </w:r>
      <w:r w:rsidR="00207A1F" w:rsidRPr="002237F4">
        <w:rPr>
          <w:rFonts w:cs="Times New Roman"/>
          <w:b/>
          <w:bCs/>
          <w:color w:val="000000" w:themeColor="text1"/>
          <w:szCs w:val="28"/>
        </w:rPr>
        <w:t xml:space="preserve">3. </w:t>
      </w:r>
      <w:r w:rsidR="00B01E99" w:rsidRPr="002237F4">
        <w:rPr>
          <w:rFonts w:cs="Times New Roman"/>
          <w:color w:val="000000" w:themeColor="text1"/>
          <w:szCs w:val="28"/>
        </w:rPr>
        <w:t>Tăng cường sự phối hợp giữa các thành viên</w:t>
      </w:r>
      <w:r w:rsidR="00F637A2" w:rsidRPr="002237F4">
        <w:rPr>
          <w:rFonts w:cs="Times New Roman"/>
          <w:color w:val="000000" w:themeColor="text1"/>
          <w:szCs w:val="28"/>
        </w:rPr>
        <w:t xml:space="preserve"> ban chỉ đạo xã,</w:t>
      </w:r>
      <w:r w:rsidR="00B01E99" w:rsidRPr="002237F4">
        <w:rPr>
          <w:rFonts w:cs="Times New Roman"/>
          <w:color w:val="000000" w:themeColor="text1"/>
          <w:szCs w:val="28"/>
        </w:rPr>
        <w:t xml:space="preserve"> ban vận động các thôn, bản trong xã về triển khai các nội dung của phong trào một cách toàn diện và thiết thực. </w:t>
      </w:r>
      <w:r w:rsidR="00207A1F" w:rsidRPr="002237F4">
        <w:rPr>
          <w:rFonts w:cs="Times New Roman"/>
          <w:color w:val="000000" w:themeColor="text1"/>
          <w:szCs w:val="28"/>
        </w:rPr>
        <w:t xml:space="preserve">Đẩy </w:t>
      </w:r>
      <w:r w:rsidR="00B01E99" w:rsidRPr="002237F4">
        <w:rPr>
          <w:rFonts w:cs="Times New Roman"/>
          <w:color w:val="000000" w:themeColor="text1"/>
          <w:szCs w:val="28"/>
        </w:rPr>
        <w:t xml:space="preserve">mạnh việc xây dựng các </w:t>
      </w:r>
      <w:r w:rsidR="00207A1F" w:rsidRPr="002237F4">
        <w:rPr>
          <w:rFonts w:cs="Times New Roman"/>
          <w:color w:val="000000" w:themeColor="text1"/>
          <w:szCs w:val="28"/>
        </w:rPr>
        <w:t xml:space="preserve">gương </w:t>
      </w:r>
      <w:r w:rsidR="00B01E99" w:rsidRPr="002237F4">
        <w:rPr>
          <w:rFonts w:cs="Times New Roman"/>
          <w:color w:val="000000" w:themeColor="text1"/>
          <w:szCs w:val="28"/>
        </w:rPr>
        <w:t>điển hình, mô hình tiên tiến, gương người tốt việc tốt.</w:t>
      </w:r>
    </w:p>
    <w:p w14:paraId="222CF4C8" w14:textId="1097BBCF" w:rsidR="00AD3887" w:rsidRPr="002237F4" w:rsidRDefault="00AD3887" w:rsidP="00AD3887">
      <w:pPr>
        <w:tabs>
          <w:tab w:val="left" w:pos="709"/>
        </w:tabs>
        <w:spacing w:before="120" w:after="0"/>
        <w:ind w:left="720"/>
        <w:jc w:val="both"/>
        <w:rPr>
          <w:rFonts w:cs="Times New Roman"/>
          <w:color w:val="000000" w:themeColor="text1"/>
          <w:szCs w:val="28"/>
        </w:rPr>
      </w:pPr>
      <w:r w:rsidRPr="002237F4">
        <w:rPr>
          <w:rFonts w:cs="Times New Roman"/>
          <w:b/>
          <w:bCs/>
          <w:color w:val="000000" w:themeColor="text1"/>
          <w:szCs w:val="28"/>
        </w:rPr>
        <w:lastRenderedPageBreak/>
        <w:tab/>
      </w:r>
      <w:r w:rsidR="00150FE2" w:rsidRPr="002237F4">
        <w:rPr>
          <w:rFonts w:cs="Times New Roman"/>
          <w:b/>
          <w:bCs/>
          <w:color w:val="000000" w:themeColor="text1"/>
          <w:szCs w:val="28"/>
        </w:rPr>
        <w:t>4.</w:t>
      </w:r>
      <w:r w:rsidR="00207A1F" w:rsidRPr="002237F4">
        <w:rPr>
          <w:rFonts w:cs="Times New Roman"/>
          <w:color w:val="000000" w:themeColor="text1"/>
          <w:szCs w:val="28"/>
        </w:rPr>
        <w:t xml:space="preserve"> </w:t>
      </w:r>
      <w:r w:rsidR="00B01E99" w:rsidRPr="002237F4">
        <w:rPr>
          <w:rFonts w:cs="Times New Roman"/>
          <w:color w:val="000000" w:themeColor="text1"/>
          <w:szCs w:val="28"/>
        </w:rPr>
        <w:t>Gắn kết và phát huy vai trò của phong trào “ Toàn dân đoàn kết xây dựng đời sống văn hoá” với việc xây dựng nếp sống văn minh đô thị. Đẩy mạnh công tác xã hội hoá nhằm huy động nguồn lực của xã hội trong việc phát triển kinh tế, giảm nghèo</w:t>
      </w:r>
      <w:r w:rsidR="00F64036">
        <w:rPr>
          <w:rFonts w:cs="Times New Roman"/>
          <w:color w:val="000000" w:themeColor="text1"/>
          <w:szCs w:val="28"/>
        </w:rPr>
        <w:t xml:space="preserve"> bền vững</w:t>
      </w:r>
      <w:r w:rsidR="00B01E99" w:rsidRPr="002237F4">
        <w:rPr>
          <w:rFonts w:cs="Times New Roman"/>
          <w:color w:val="000000" w:themeColor="text1"/>
          <w:szCs w:val="28"/>
        </w:rPr>
        <w:t>, xây dựng các thiết chế văn hoá, thể thao cơ sở.</w:t>
      </w:r>
    </w:p>
    <w:p w14:paraId="2E998135" w14:textId="09C59B4C" w:rsidR="00AD3887" w:rsidRPr="002237F4" w:rsidRDefault="00AD3887" w:rsidP="00AD3887">
      <w:pPr>
        <w:tabs>
          <w:tab w:val="left" w:pos="709"/>
        </w:tabs>
        <w:spacing w:before="120" w:after="0"/>
        <w:ind w:left="720"/>
        <w:jc w:val="both"/>
        <w:rPr>
          <w:rFonts w:cs="Times New Roman"/>
          <w:color w:val="000000" w:themeColor="text1"/>
          <w:szCs w:val="28"/>
        </w:rPr>
      </w:pPr>
      <w:r w:rsidRPr="002237F4">
        <w:rPr>
          <w:rFonts w:cs="Times New Roman"/>
          <w:b/>
          <w:bCs/>
          <w:color w:val="000000" w:themeColor="text1"/>
          <w:szCs w:val="28"/>
        </w:rPr>
        <w:tab/>
      </w:r>
      <w:r w:rsidR="00D932D4" w:rsidRPr="002237F4">
        <w:rPr>
          <w:rFonts w:cs="Times New Roman"/>
          <w:b/>
          <w:bCs/>
          <w:color w:val="000000" w:themeColor="text1"/>
          <w:szCs w:val="28"/>
        </w:rPr>
        <w:t xml:space="preserve">II. </w:t>
      </w:r>
      <w:r w:rsidR="009928DD" w:rsidRPr="002237F4">
        <w:rPr>
          <w:rFonts w:cs="Times New Roman"/>
          <w:b/>
          <w:bCs/>
          <w:color w:val="000000" w:themeColor="text1"/>
          <w:szCs w:val="28"/>
        </w:rPr>
        <w:t>MỘT SỐ CHỈ TIÊU PHẤN ĐẤ</w:t>
      </w:r>
      <w:r w:rsidR="00150FE2" w:rsidRPr="002237F4">
        <w:rPr>
          <w:rFonts w:cs="Times New Roman"/>
          <w:b/>
          <w:bCs/>
          <w:color w:val="000000" w:themeColor="text1"/>
          <w:szCs w:val="28"/>
        </w:rPr>
        <w:t>U NĂM 202</w:t>
      </w:r>
      <w:r w:rsidR="00F64036">
        <w:rPr>
          <w:rFonts w:cs="Times New Roman"/>
          <w:b/>
          <w:bCs/>
          <w:color w:val="000000" w:themeColor="text1"/>
          <w:szCs w:val="28"/>
        </w:rPr>
        <w:t>4</w:t>
      </w:r>
    </w:p>
    <w:p w14:paraId="32F5CFD7" w14:textId="7DFEDE87" w:rsidR="00AD3887" w:rsidRPr="002237F4" w:rsidRDefault="00AD3887" w:rsidP="00AD3887">
      <w:pPr>
        <w:tabs>
          <w:tab w:val="left" w:pos="709"/>
        </w:tabs>
        <w:spacing w:before="120" w:after="0"/>
        <w:ind w:left="720"/>
        <w:jc w:val="both"/>
        <w:rPr>
          <w:rFonts w:cs="Times New Roman"/>
          <w:color w:val="000000" w:themeColor="text1"/>
          <w:szCs w:val="28"/>
        </w:rPr>
      </w:pPr>
      <w:r w:rsidRPr="002237F4">
        <w:rPr>
          <w:rFonts w:cs="Times New Roman"/>
          <w:color w:val="000000" w:themeColor="text1"/>
          <w:szCs w:val="28"/>
        </w:rPr>
        <w:tab/>
      </w:r>
      <w:r w:rsidR="00D932D4" w:rsidRPr="002237F4">
        <w:rPr>
          <w:rFonts w:cs="Times New Roman"/>
          <w:b/>
          <w:bCs/>
          <w:color w:val="000000" w:themeColor="text1"/>
          <w:szCs w:val="28"/>
        </w:rPr>
        <w:t xml:space="preserve">1. </w:t>
      </w:r>
      <w:r w:rsidR="009F5F95" w:rsidRPr="002237F4">
        <w:rPr>
          <w:rFonts w:cs="Times New Roman"/>
          <w:color w:val="000000" w:themeColor="text1"/>
          <w:szCs w:val="28"/>
        </w:rPr>
        <w:t>100%</w:t>
      </w:r>
      <w:r w:rsidR="009F5F95" w:rsidRPr="002237F4">
        <w:rPr>
          <w:rFonts w:cs="Times New Roman"/>
          <w:b/>
          <w:bCs/>
          <w:color w:val="000000" w:themeColor="text1"/>
          <w:szCs w:val="28"/>
        </w:rPr>
        <w:t xml:space="preserve"> </w:t>
      </w:r>
      <w:r w:rsidR="00B01E99" w:rsidRPr="002237F4">
        <w:rPr>
          <w:rFonts w:cs="Times New Roman"/>
          <w:color w:val="000000" w:themeColor="text1"/>
          <w:szCs w:val="28"/>
          <w:lang w:val="it-CH"/>
        </w:rPr>
        <w:t xml:space="preserve">Cơ quan </w:t>
      </w:r>
      <w:r w:rsidR="00B01E99" w:rsidRPr="002237F4">
        <w:rPr>
          <w:rFonts w:cs="Times New Roman"/>
          <w:color w:val="000000" w:themeColor="text1"/>
          <w:szCs w:val="28"/>
        </w:rPr>
        <w:t>duy trì giữ vững danh hiệu cơ quan văn hoá.</w:t>
      </w:r>
    </w:p>
    <w:p w14:paraId="161272DA" w14:textId="5D8D3F8B" w:rsidR="00AD3887" w:rsidRPr="002237F4" w:rsidRDefault="00AD3887" w:rsidP="00AD3887">
      <w:pPr>
        <w:tabs>
          <w:tab w:val="left" w:pos="709"/>
        </w:tabs>
        <w:spacing w:before="120" w:after="0"/>
        <w:ind w:left="720"/>
        <w:jc w:val="both"/>
        <w:rPr>
          <w:rFonts w:cs="Times New Roman"/>
          <w:color w:val="000000" w:themeColor="text1"/>
          <w:szCs w:val="28"/>
        </w:rPr>
      </w:pPr>
      <w:r w:rsidRPr="002237F4">
        <w:rPr>
          <w:rFonts w:cs="Times New Roman"/>
          <w:b/>
          <w:bCs/>
          <w:color w:val="000000" w:themeColor="text1"/>
          <w:szCs w:val="28"/>
        </w:rPr>
        <w:tab/>
      </w:r>
      <w:r w:rsidR="00D932D4" w:rsidRPr="002237F4">
        <w:rPr>
          <w:rFonts w:cs="Times New Roman"/>
          <w:b/>
          <w:bCs/>
          <w:color w:val="000000" w:themeColor="text1"/>
          <w:szCs w:val="28"/>
          <w:lang w:val="it-CH"/>
        </w:rPr>
        <w:t>2.</w:t>
      </w:r>
      <w:r w:rsidR="00D932D4" w:rsidRPr="002237F4">
        <w:rPr>
          <w:rFonts w:cs="Times New Roman"/>
          <w:color w:val="000000" w:themeColor="text1"/>
          <w:szCs w:val="28"/>
          <w:lang w:val="it-CH"/>
        </w:rPr>
        <w:t xml:space="preserve"> </w:t>
      </w:r>
      <w:r w:rsidR="00B01E99" w:rsidRPr="002237F4">
        <w:rPr>
          <w:rFonts w:cs="Times New Roman"/>
          <w:color w:val="000000" w:themeColor="text1"/>
          <w:szCs w:val="28"/>
          <w:lang w:val="it-CH"/>
        </w:rPr>
        <w:t xml:space="preserve">Thôn, </w:t>
      </w:r>
      <w:r w:rsidR="00CD5B3B" w:rsidRPr="002237F4">
        <w:rPr>
          <w:rFonts w:cs="Times New Roman"/>
          <w:color w:val="000000" w:themeColor="text1"/>
          <w:szCs w:val="28"/>
          <w:lang w:val="it-CH"/>
        </w:rPr>
        <w:t>bản</w:t>
      </w:r>
      <w:r w:rsidR="00B01E99" w:rsidRPr="002237F4">
        <w:rPr>
          <w:rFonts w:cs="Times New Roman"/>
          <w:color w:val="000000" w:themeColor="text1"/>
          <w:szCs w:val="28"/>
          <w:lang w:val="it-CH"/>
        </w:rPr>
        <w:t xml:space="preserve">: </w:t>
      </w:r>
      <w:r w:rsidR="00B01E99" w:rsidRPr="002237F4">
        <w:rPr>
          <w:rFonts w:cs="Times New Roman"/>
          <w:color w:val="000000" w:themeColor="text1"/>
          <w:szCs w:val="28"/>
        </w:rPr>
        <w:t>duy trì 100% các thôn, bản giữ vững danh hiệu thôn</w:t>
      </w:r>
      <w:r w:rsidR="00F64036">
        <w:rPr>
          <w:rFonts w:cs="Times New Roman"/>
          <w:color w:val="000000" w:themeColor="text1"/>
          <w:szCs w:val="28"/>
        </w:rPr>
        <w:t xml:space="preserve">, </w:t>
      </w:r>
      <w:r w:rsidR="00B01E99" w:rsidRPr="002237F4">
        <w:rPr>
          <w:rFonts w:cs="Times New Roman"/>
          <w:color w:val="000000" w:themeColor="text1"/>
          <w:szCs w:val="28"/>
        </w:rPr>
        <w:t>b</w:t>
      </w:r>
      <w:r w:rsidR="00CD5B3B" w:rsidRPr="002237F4">
        <w:rPr>
          <w:rFonts w:cs="Times New Roman"/>
          <w:color w:val="000000" w:themeColor="text1"/>
          <w:szCs w:val="28"/>
        </w:rPr>
        <w:t>ản</w:t>
      </w:r>
      <w:r w:rsidR="00B01E99" w:rsidRPr="002237F4">
        <w:rPr>
          <w:rFonts w:cs="Times New Roman"/>
          <w:color w:val="000000" w:themeColor="text1"/>
          <w:szCs w:val="28"/>
        </w:rPr>
        <w:t xml:space="preserve"> văn hoá.</w:t>
      </w:r>
    </w:p>
    <w:p w14:paraId="50CFBC54" w14:textId="47C6FF0C" w:rsidR="00AD3887" w:rsidRPr="002237F4" w:rsidRDefault="00AD3887" w:rsidP="00AD3887">
      <w:pPr>
        <w:tabs>
          <w:tab w:val="left" w:pos="709"/>
        </w:tabs>
        <w:spacing w:before="120" w:after="0"/>
        <w:ind w:left="720"/>
        <w:jc w:val="both"/>
        <w:rPr>
          <w:rFonts w:cs="Times New Roman"/>
          <w:color w:val="000000" w:themeColor="text1"/>
          <w:szCs w:val="28"/>
        </w:rPr>
      </w:pPr>
      <w:r w:rsidRPr="002237F4">
        <w:rPr>
          <w:rFonts w:cs="Times New Roman"/>
          <w:b/>
          <w:bCs/>
          <w:color w:val="000000" w:themeColor="text1"/>
          <w:szCs w:val="28"/>
          <w:lang w:val="it-CH"/>
        </w:rPr>
        <w:tab/>
      </w:r>
      <w:r w:rsidR="00D932D4" w:rsidRPr="002237F4">
        <w:rPr>
          <w:rFonts w:cs="Times New Roman"/>
          <w:b/>
          <w:bCs/>
          <w:color w:val="000000" w:themeColor="text1"/>
          <w:szCs w:val="28"/>
        </w:rPr>
        <w:t xml:space="preserve">3. </w:t>
      </w:r>
      <w:r w:rsidR="00B01E99" w:rsidRPr="002237F4">
        <w:rPr>
          <w:rFonts w:cs="Times New Roman"/>
          <w:color w:val="000000" w:themeColor="text1"/>
          <w:szCs w:val="28"/>
          <w:lang w:val="it-CH"/>
        </w:rPr>
        <w:t xml:space="preserve">Số hộ đạt gia đình văn hóa: </w:t>
      </w:r>
      <w:r w:rsidR="00B01E99" w:rsidRPr="002237F4">
        <w:rPr>
          <w:rFonts w:cs="Times New Roman"/>
          <w:color w:val="000000" w:themeColor="text1"/>
          <w:szCs w:val="28"/>
        </w:rPr>
        <w:t xml:space="preserve">phấn đấu 100% gia đình đăng ký xây dựng gia đình văn hoá trong đó có </w:t>
      </w:r>
      <w:r w:rsidR="00F64036">
        <w:rPr>
          <w:rFonts w:cs="Times New Roman"/>
          <w:color w:val="000000" w:themeColor="text1"/>
          <w:szCs w:val="28"/>
        </w:rPr>
        <w:t xml:space="preserve">từ </w:t>
      </w:r>
      <w:r w:rsidR="00B01E99" w:rsidRPr="002237F4">
        <w:rPr>
          <w:rFonts w:cs="Times New Roman"/>
          <w:color w:val="000000" w:themeColor="text1"/>
          <w:szCs w:val="28"/>
        </w:rPr>
        <w:t>trên 9</w:t>
      </w:r>
      <w:r w:rsidR="003B18D4" w:rsidRPr="002237F4">
        <w:rPr>
          <w:rFonts w:cs="Times New Roman"/>
          <w:color w:val="000000" w:themeColor="text1"/>
          <w:szCs w:val="28"/>
        </w:rPr>
        <w:t>8</w:t>
      </w:r>
      <w:r w:rsidR="00B01E99" w:rsidRPr="002237F4">
        <w:rPr>
          <w:rFonts w:cs="Times New Roman"/>
          <w:color w:val="000000" w:themeColor="text1"/>
          <w:szCs w:val="28"/>
        </w:rPr>
        <w:t>% số gia đình được công nhận gia đình văn hoá</w:t>
      </w:r>
      <w:r w:rsidR="00F64036">
        <w:rPr>
          <w:rFonts w:cs="Times New Roman"/>
          <w:color w:val="000000" w:themeColor="text1"/>
          <w:szCs w:val="28"/>
        </w:rPr>
        <w:t xml:space="preserve">; </w:t>
      </w:r>
      <w:r w:rsidR="00F64036" w:rsidRPr="002237F4">
        <w:rPr>
          <w:rFonts w:cs="Times New Roman"/>
          <w:color w:val="000000" w:themeColor="text1"/>
          <w:szCs w:val="28"/>
        </w:rPr>
        <w:t xml:space="preserve">có </w:t>
      </w:r>
      <w:r w:rsidR="00F64036">
        <w:rPr>
          <w:rFonts w:cs="Times New Roman"/>
          <w:color w:val="000000" w:themeColor="text1"/>
          <w:szCs w:val="28"/>
        </w:rPr>
        <w:t xml:space="preserve">từ </w:t>
      </w:r>
      <w:r w:rsidR="00F64036" w:rsidRPr="002237F4">
        <w:rPr>
          <w:rFonts w:cs="Times New Roman"/>
          <w:color w:val="000000" w:themeColor="text1"/>
          <w:szCs w:val="28"/>
        </w:rPr>
        <w:t>trên 98% số gia đình</w:t>
      </w:r>
      <w:r w:rsidR="00F64036">
        <w:rPr>
          <w:rFonts w:cs="Times New Roman"/>
          <w:color w:val="000000" w:themeColor="text1"/>
          <w:szCs w:val="28"/>
        </w:rPr>
        <w:t xml:space="preserve"> đạt bộ tiêu chí ứng xử trong gia đình.</w:t>
      </w:r>
    </w:p>
    <w:p w14:paraId="0EC823DE" w14:textId="4BBDCC25" w:rsidR="00AD3887" w:rsidRPr="002237F4" w:rsidRDefault="00AD3887" w:rsidP="00AD3887">
      <w:pPr>
        <w:tabs>
          <w:tab w:val="left" w:pos="709"/>
        </w:tabs>
        <w:spacing w:before="120" w:after="0"/>
        <w:ind w:left="720"/>
        <w:jc w:val="both"/>
        <w:rPr>
          <w:rFonts w:cs="Times New Roman"/>
          <w:color w:val="000000" w:themeColor="text1"/>
          <w:szCs w:val="28"/>
        </w:rPr>
      </w:pPr>
      <w:r w:rsidRPr="002237F4">
        <w:rPr>
          <w:rFonts w:cs="Times New Roman"/>
          <w:b/>
          <w:bCs/>
          <w:color w:val="000000" w:themeColor="text1"/>
          <w:szCs w:val="28"/>
        </w:rPr>
        <w:tab/>
      </w:r>
      <w:r w:rsidR="00D932D4" w:rsidRPr="002237F4">
        <w:rPr>
          <w:rFonts w:cs="Times New Roman"/>
          <w:b/>
          <w:bCs/>
          <w:color w:val="000000" w:themeColor="text1"/>
          <w:szCs w:val="28"/>
        </w:rPr>
        <w:t xml:space="preserve">4. </w:t>
      </w:r>
      <w:r w:rsidR="00F64036" w:rsidRPr="002237F4">
        <w:rPr>
          <w:rFonts w:cs="Times New Roman"/>
          <w:color w:val="000000" w:themeColor="text1"/>
          <w:szCs w:val="28"/>
        </w:rPr>
        <w:t xml:space="preserve">Duy </w:t>
      </w:r>
      <w:r w:rsidR="00B01E99" w:rsidRPr="002237F4">
        <w:rPr>
          <w:rFonts w:cs="Times New Roman"/>
          <w:color w:val="000000" w:themeColor="text1"/>
          <w:szCs w:val="28"/>
        </w:rPr>
        <w:t>trì giữ vững danh hiệu xã văn hoá nông thôn mới</w:t>
      </w:r>
      <w:r w:rsidR="00F64036">
        <w:rPr>
          <w:rFonts w:cs="Times New Roman"/>
          <w:color w:val="000000" w:themeColor="text1"/>
          <w:szCs w:val="28"/>
        </w:rPr>
        <w:t>.</w:t>
      </w:r>
    </w:p>
    <w:p w14:paraId="0221709E" w14:textId="12019898" w:rsidR="00AD3887" w:rsidRPr="002237F4" w:rsidRDefault="00AD3887" w:rsidP="00AD3887">
      <w:pPr>
        <w:tabs>
          <w:tab w:val="left" w:pos="709"/>
        </w:tabs>
        <w:spacing w:before="120" w:after="0"/>
        <w:ind w:left="720"/>
        <w:jc w:val="both"/>
        <w:rPr>
          <w:rFonts w:cs="Times New Roman"/>
          <w:color w:val="000000" w:themeColor="text1"/>
          <w:szCs w:val="28"/>
        </w:rPr>
      </w:pPr>
      <w:r w:rsidRPr="002237F4">
        <w:rPr>
          <w:rFonts w:cs="Times New Roman"/>
          <w:b/>
          <w:bCs/>
          <w:color w:val="000000" w:themeColor="text1"/>
          <w:szCs w:val="28"/>
        </w:rPr>
        <w:tab/>
      </w:r>
      <w:r w:rsidR="00D932D4" w:rsidRPr="002237F4">
        <w:rPr>
          <w:rFonts w:cs="Times New Roman"/>
          <w:b/>
          <w:bCs/>
          <w:color w:val="000000" w:themeColor="text1"/>
          <w:szCs w:val="28"/>
        </w:rPr>
        <w:t>5.</w:t>
      </w:r>
      <w:r w:rsidR="00D932D4" w:rsidRPr="002237F4">
        <w:rPr>
          <w:rFonts w:cs="Times New Roman"/>
          <w:color w:val="000000" w:themeColor="text1"/>
          <w:szCs w:val="28"/>
        </w:rPr>
        <w:t xml:space="preserve"> </w:t>
      </w:r>
      <w:r w:rsidR="00B01E99" w:rsidRPr="002237F4">
        <w:rPr>
          <w:rFonts w:cs="Times New Roman"/>
          <w:color w:val="000000" w:themeColor="text1"/>
          <w:szCs w:val="28"/>
        </w:rPr>
        <w:t>Khuyến khích, tạo điều kiện thành lập các câu lạc bộ văn hóa – văn nghệ, thể dục thể tha</w:t>
      </w:r>
      <w:r w:rsidR="00804140">
        <w:rPr>
          <w:rFonts w:cs="Times New Roman"/>
          <w:color w:val="000000" w:themeColor="text1"/>
          <w:szCs w:val="28"/>
        </w:rPr>
        <w:t xml:space="preserve">o </w:t>
      </w:r>
      <w:r w:rsidR="00B01E99" w:rsidRPr="002237F4">
        <w:rPr>
          <w:rFonts w:cs="Times New Roman"/>
          <w:color w:val="000000" w:themeColor="text1"/>
          <w:szCs w:val="28"/>
        </w:rPr>
        <w:t>trên địa bàn xã.</w:t>
      </w:r>
    </w:p>
    <w:p w14:paraId="14BDF0F3" w14:textId="77777777" w:rsidR="00AD3887" w:rsidRPr="002237F4" w:rsidRDefault="00AD3887" w:rsidP="00AD3887">
      <w:pPr>
        <w:tabs>
          <w:tab w:val="left" w:pos="709"/>
        </w:tabs>
        <w:spacing w:before="120" w:after="0"/>
        <w:ind w:left="720"/>
        <w:jc w:val="both"/>
        <w:rPr>
          <w:rFonts w:cs="Times New Roman"/>
          <w:color w:val="000000" w:themeColor="text1"/>
          <w:szCs w:val="28"/>
        </w:rPr>
      </w:pPr>
      <w:r w:rsidRPr="002237F4">
        <w:rPr>
          <w:rFonts w:cs="Times New Roman"/>
          <w:b/>
          <w:bCs/>
          <w:color w:val="000000" w:themeColor="text1"/>
          <w:szCs w:val="28"/>
        </w:rPr>
        <w:tab/>
      </w:r>
      <w:r w:rsidR="00D932D4" w:rsidRPr="002237F4">
        <w:rPr>
          <w:rFonts w:cs="Times New Roman"/>
          <w:b/>
          <w:bCs/>
          <w:color w:val="000000" w:themeColor="text1"/>
          <w:szCs w:val="28"/>
        </w:rPr>
        <w:t xml:space="preserve">III. </w:t>
      </w:r>
      <w:r w:rsidR="009928DD" w:rsidRPr="002237F4">
        <w:rPr>
          <w:rFonts w:cs="Times New Roman"/>
          <w:b/>
          <w:bCs/>
          <w:color w:val="000000" w:themeColor="text1"/>
          <w:szCs w:val="28"/>
        </w:rPr>
        <w:t>NỘI DUNG</w:t>
      </w:r>
      <w:r w:rsidR="009928DD" w:rsidRPr="002237F4">
        <w:rPr>
          <w:rFonts w:cs="Times New Roman"/>
          <w:b/>
          <w:bCs/>
          <w:color w:val="000000" w:themeColor="text1"/>
          <w:szCs w:val="28"/>
          <w:lang w:val="vi-VN"/>
        </w:rPr>
        <w:t xml:space="preserve"> TRỌNG TÂM</w:t>
      </w:r>
    </w:p>
    <w:p w14:paraId="50682837" w14:textId="134E9ECB" w:rsidR="00AD3887" w:rsidRPr="002237F4" w:rsidRDefault="00AD3887" w:rsidP="00AD3887">
      <w:pPr>
        <w:tabs>
          <w:tab w:val="left" w:pos="709"/>
        </w:tabs>
        <w:spacing w:before="120" w:after="0"/>
        <w:ind w:left="720"/>
        <w:jc w:val="both"/>
        <w:rPr>
          <w:rFonts w:cs="Times New Roman"/>
          <w:color w:val="000000" w:themeColor="text1"/>
          <w:szCs w:val="28"/>
        </w:rPr>
      </w:pPr>
      <w:r w:rsidRPr="002237F4">
        <w:rPr>
          <w:rFonts w:cs="Times New Roman"/>
          <w:b/>
          <w:bCs/>
          <w:color w:val="000000" w:themeColor="text1"/>
          <w:szCs w:val="28"/>
        </w:rPr>
        <w:tab/>
      </w:r>
      <w:r w:rsidR="00D932D4" w:rsidRPr="002237F4">
        <w:rPr>
          <w:rFonts w:cs="Times New Roman"/>
          <w:b/>
          <w:bCs/>
          <w:color w:val="000000" w:themeColor="text1"/>
          <w:szCs w:val="28"/>
        </w:rPr>
        <w:t xml:space="preserve">1. </w:t>
      </w:r>
      <w:r w:rsidR="00B01E99" w:rsidRPr="002237F4">
        <w:rPr>
          <w:bCs/>
          <w:color w:val="000000" w:themeColor="text1"/>
          <w:szCs w:val="28"/>
          <w:lang w:val="vi-VN"/>
        </w:rPr>
        <w:t>Đẩy mạnh tuyên truyền, vận động quần chúng, làm cho mọi người dân, từng gia đình, cộng đồng dân cư và cơ quan, đơn vị,</w:t>
      </w:r>
      <w:r w:rsidR="00B01E99" w:rsidRPr="002237F4">
        <w:rPr>
          <w:bCs/>
          <w:color w:val="000000" w:themeColor="text1"/>
          <w:szCs w:val="28"/>
        </w:rPr>
        <w:t xml:space="preserve"> </w:t>
      </w:r>
      <w:r w:rsidR="00B01E99" w:rsidRPr="002237F4">
        <w:rPr>
          <w:bCs/>
          <w:color w:val="000000" w:themeColor="text1"/>
          <w:szCs w:val="28"/>
          <w:lang w:val="vi-VN"/>
        </w:rPr>
        <w:t>tổ chức hiểu rõ về ý nghĩa, nội dung của Phong trào từ đó tự nguyện, tự giác thực hiện.</w:t>
      </w:r>
    </w:p>
    <w:p w14:paraId="373433B6" w14:textId="77777777" w:rsidR="00CA7E02" w:rsidRPr="002237F4" w:rsidRDefault="00AD3887" w:rsidP="00CA7E02">
      <w:pPr>
        <w:tabs>
          <w:tab w:val="left" w:pos="709"/>
        </w:tabs>
        <w:spacing w:before="120" w:after="0"/>
        <w:ind w:left="720"/>
        <w:jc w:val="both"/>
        <w:rPr>
          <w:rFonts w:cs="Times New Roman"/>
          <w:color w:val="000000" w:themeColor="text1"/>
          <w:szCs w:val="28"/>
        </w:rPr>
      </w:pPr>
      <w:r w:rsidRPr="002237F4">
        <w:rPr>
          <w:rFonts w:cs="Times New Roman"/>
          <w:b/>
          <w:bCs/>
          <w:color w:val="000000" w:themeColor="text1"/>
          <w:szCs w:val="28"/>
        </w:rPr>
        <w:tab/>
      </w:r>
      <w:r w:rsidR="00D932D4" w:rsidRPr="002237F4">
        <w:rPr>
          <w:b/>
          <w:color w:val="000000" w:themeColor="text1"/>
          <w:szCs w:val="28"/>
        </w:rPr>
        <w:t>2.</w:t>
      </w:r>
      <w:r w:rsidR="00D932D4" w:rsidRPr="002237F4">
        <w:rPr>
          <w:bCs/>
          <w:color w:val="000000" w:themeColor="text1"/>
          <w:szCs w:val="28"/>
        </w:rPr>
        <w:t xml:space="preserve"> </w:t>
      </w:r>
      <w:r w:rsidR="00B01E99" w:rsidRPr="002237F4">
        <w:rPr>
          <w:bCs/>
          <w:color w:val="000000" w:themeColor="text1"/>
          <w:szCs w:val="28"/>
          <w:lang w:val="vi-VN"/>
        </w:rPr>
        <w:t xml:space="preserve">Tăng cường công tác lãnh đạo, chỉ đạo đưa các chỉ tiêu, nhiệm vụ Phong trào vào Nghị quyết của cấp ủy Đảng, HĐND, kế hoạch của chính quyền, các cơ quan, ban ngành, đoàn thể để chỉ đạo thực hiện. Chú trọng việc lồng ghép Phong trào với cuộc vận động “Toàn dân đoàn kết xây dựng nông thôn mới, đô thị văn minh”, việc đẩy mạnh “Học tập và làm theo tư tưởng, đạo đức, phong cách Hồ Chí Minh” để từng bước nâng cao chất lượng và hiệu quả </w:t>
      </w:r>
      <w:r w:rsidR="00D932D4" w:rsidRPr="002237F4">
        <w:rPr>
          <w:bCs/>
          <w:color w:val="000000" w:themeColor="text1"/>
          <w:szCs w:val="28"/>
          <w:lang w:val="vi-VN"/>
        </w:rPr>
        <w:t xml:space="preserve">phong </w:t>
      </w:r>
      <w:r w:rsidR="00B01E99" w:rsidRPr="002237F4">
        <w:rPr>
          <w:bCs/>
          <w:color w:val="000000" w:themeColor="text1"/>
          <w:szCs w:val="28"/>
          <w:lang w:val="vi-VN"/>
        </w:rPr>
        <w:t>trào.</w:t>
      </w:r>
    </w:p>
    <w:p w14:paraId="6C351AC8" w14:textId="22B816CC" w:rsidR="00CA7E02" w:rsidRPr="002237F4" w:rsidRDefault="00CA7E02" w:rsidP="00CA7E02">
      <w:pPr>
        <w:tabs>
          <w:tab w:val="left" w:pos="709"/>
        </w:tabs>
        <w:spacing w:before="120" w:after="0"/>
        <w:ind w:left="720"/>
        <w:jc w:val="both"/>
        <w:rPr>
          <w:rFonts w:cs="Times New Roman"/>
          <w:color w:val="000000" w:themeColor="text1"/>
          <w:szCs w:val="28"/>
        </w:rPr>
      </w:pPr>
      <w:r w:rsidRPr="002237F4">
        <w:rPr>
          <w:b/>
          <w:color w:val="000000" w:themeColor="text1"/>
          <w:szCs w:val="28"/>
        </w:rPr>
        <w:tab/>
      </w:r>
      <w:r w:rsidR="00E52FA8" w:rsidRPr="002237F4">
        <w:rPr>
          <w:bCs/>
          <w:color w:val="000000" w:themeColor="text1"/>
          <w:szCs w:val="28"/>
        </w:rPr>
        <w:t xml:space="preserve">3. </w:t>
      </w:r>
      <w:r w:rsidR="00B01E99" w:rsidRPr="002237F4">
        <w:rPr>
          <w:bCs/>
          <w:color w:val="000000" w:themeColor="text1"/>
          <w:szCs w:val="28"/>
          <w:lang w:val="vi-VN"/>
        </w:rPr>
        <w:t xml:space="preserve">Tham mưu cho cấp ủy Đảng, chính quyền chỉ đạo triển khai thực hiện các văn bản chỉ đạo của Ban chỉ đạo Phong trào </w:t>
      </w:r>
      <w:r w:rsidR="00B01E99" w:rsidRPr="002237F4">
        <w:rPr>
          <w:bCs/>
          <w:color w:val="000000" w:themeColor="text1"/>
          <w:szCs w:val="28"/>
        </w:rPr>
        <w:t>huyện</w:t>
      </w:r>
      <w:r w:rsidR="00B01E99" w:rsidRPr="002237F4">
        <w:rPr>
          <w:bCs/>
          <w:color w:val="000000" w:themeColor="text1"/>
          <w:szCs w:val="28"/>
          <w:lang w:val="vi-VN"/>
        </w:rPr>
        <w:t xml:space="preserve"> về các hoạt động của Phong trào năm 20</w:t>
      </w:r>
      <w:r w:rsidR="00150FE2" w:rsidRPr="002237F4">
        <w:rPr>
          <w:bCs/>
          <w:color w:val="000000" w:themeColor="text1"/>
          <w:szCs w:val="28"/>
        </w:rPr>
        <w:t>2</w:t>
      </w:r>
      <w:r w:rsidR="008220AA">
        <w:rPr>
          <w:bCs/>
          <w:color w:val="000000" w:themeColor="text1"/>
          <w:szCs w:val="28"/>
        </w:rPr>
        <w:t>4</w:t>
      </w:r>
      <w:r w:rsidR="00B01E99" w:rsidRPr="002237F4">
        <w:rPr>
          <w:bCs/>
          <w:color w:val="000000" w:themeColor="text1"/>
          <w:szCs w:val="28"/>
          <w:lang w:val="vi-VN"/>
        </w:rPr>
        <w:t>. Tham mưu, chỉ đạo, hướng dẫn triển khai Nghị định 122/2018/NĐ-CP ngày 17/9/2018 của Chính phủ quy định về xét tặng danh hiệu “Gia đình văn hóa”, “Thôn văn hóa”, “Làng văn hóa”, “Ấp văn hóa”, “Bản văn hóa”, “Tổ dân phố văn hóa” trên địa bàn.</w:t>
      </w:r>
    </w:p>
    <w:p w14:paraId="3389EAAF" w14:textId="77777777" w:rsidR="00CA7E02" w:rsidRPr="002237F4" w:rsidRDefault="00CA7E02" w:rsidP="00CA7E02">
      <w:pPr>
        <w:tabs>
          <w:tab w:val="left" w:pos="709"/>
        </w:tabs>
        <w:spacing w:before="120" w:after="0"/>
        <w:ind w:left="720"/>
        <w:jc w:val="both"/>
        <w:rPr>
          <w:rFonts w:cs="Times New Roman"/>
          <w:color w:val="000000" w:themeColor="text1"/>
          <w:szCs w:val="28"/>
        </w:rPr>
      </w:pPr>
      <w:r w:rsidRPr="002237F4">
        <w:rPr>
          <w:rFonts w:cs="Times New Roman"/>
          <w:color w:val="000000" w:themeColor="text1"/>
          <w:szCs w:val="28"/>
        </w:rPr>
        <w:tab/>
      </w:r>
      <w:r w:rsidR="00E52FA8" w:rsidRPr="002237F4">
        <w:rPr>
          <w:bCs/>
          <w:color w:val="000000" w:themeColor="text1"/>
          <w:szCs w:val="28"/>
        </w:rPr>
        <w:t xml:space="preserve">4. </w:t>
      </w:r>
      <w:r w:rsidR="00B01E99" w:rsidRPr="002237F4">
        <w:rPr>
          <w:bCs/>
          <w:color w:val="000000" w:themeColor="text1"/>
          <w:szCs w:val="28"/>
          <w:lang w:val="vi-VN"/>
        </w:rPr>
        <w:t>Tiếp tục củng cố, kiện toàn, nâng cao chất lượng, hiệu quả của Ban chỉ đạo. Đẩy mạnh kiểm tra, đánh giá việc thực hiện các nội dung của phong trào; biểu dương, khen thưởng, động viên kịp thời các cơ quan, đơn vị, tập thể, cá nhân và hộ gia đình có nhiều đóng góp cho sự phát triển Phong trào.</w:t>
      </w:r>
    </w:p>
    <w:p w14:paraId="24CC8333" w14:textId="77777777" w:rsidR="00CA7E02" w:rsidRPr="002237F4" w:rsidRDefault="00CA7E02" w:rsidP="00CA7E02">
      <w:pPr>
        <w:tabs>
          <w:tab w:val="left" w:pos="709"/>
        </w:tabs>
        <w:spacing w:before="120" w:after="0"/>
        <w:ind w:left="720"/>
        <w:jc w:val="both"/>
        <w:rPr>
          <w:rFonts w:cs="Times New Roman"/>
          <w:color w:val="000000" w:themeColor="text1"/>
          <w:szCs w:val="28"/>
        </w:rPr>
      </w:pPr>
      <w:r w:rsidRPr="002237F4">
        <w:rPr>
          <w:rFonts w:cs="Times New Roman"/>
          <w:color w:val="000000" w:themeColor="text1"/>
          <w:szCs w:val="28"/>
        </w:rPr>
        <w:tab/>
      </w:r>
      <w:r w:rsidR="00E52FA8" w:rsidRPr="002237F4">
        <w:rPr>
          <w:rFonts w:cs="Times New Roman"/>
          <w:b/>
          <w:bCs/>
          <w:color w:val="000000" w:themeColor="text1"/>
          <w:szCs w:val="28"/>
        </w:rPr>
        <w:t xml:space="preserve">IV. </w:t>
      </w:r>
      <w:r w:rsidR="009928DD" w:rsidRPr="002237F4">
        <w:rPr>
          <w:rFonts w:cs="Times New Roman"/>
          <w:b/>
          <w:color w:val="000000" w:themeColor="text1"/>
          <w:szCs w:val="28"/>
        </w:rPr>
        <w:t>THỜI GIAN VÀ NHIỆM VỤ CỤ THỂ</w:t>
      </w:r>
    </w:p>
    <w:p w14:paraId="60FB1A6F" w14:textId="0078B9A2" w:rsidR="00CA7E02" w:rsidRPr="002237F4" w:rsidRDefault="00CA7E02" w:rsidP="00CA7E02">
      <w:pPr>
        <w:tabs>
          <w:tab w:val="left" w:pos="709"/>
        </w:tabs>
        <w:spacing w:before="120" w:after="0"/>
        <w:ind w:left="720"/>
        <w:jc w:val="both"/>
        <w:rPr>
          <w:rFonts w:cs="Times New Roman"/>
          <w:color w:val="000000" w:themeColor="text1"/>
          <w:szCs w:val="28"/>
        </w:rPr>
      </w:pPr>
      <w:r w:rsidRPr="002237F4">
        <w:rPr>
          <w:rFonts w:cs="Times New Roman"/>
          <w:b/>
          <w:bCs/>
          <w:color w:val="000000" w:themeColor="text1"/>
          <w:szCs w:val="28"/>
        </w:rPr>
        <w:tab/>
      </w:r>
      <w:r w:rsidR="00F26F13" w:rsidRPr="002237F4">
        <w:rPr>
          <w:rFonts w:cs="Times New Roman"/>
          <w:b/>
          <w:color w:val="000000" w:themeColor="text1"/>
          <w:szCs w:val="28"/>
        </w:rPr>
        <w:t xml:space="preserve">1. </w:t>
      </w:r>
      <w:r w:rsidR="00B01E99" w:rsidRPr="002237F4">
        <w:rPr>
          <w:rFonts w:cs="Times New Roman"/>
          <w:b/>
          <w:color w:val="000000" w:themeColor="text1"/>
          <w:szCs w:val="28"/>
        </w:rPr>
        <w:t>Quý I</w:t>
      </w:r>
      <w:r w:rsidR="00E51FAB" w:rsidRPr="002237F4">
        <w:rPr>
          <w:rFonts w:cs="Times New Roman"/>
          <w:b/>
          <w:color w:val="000000" w:themeColor="text1"/>
          <w:szCs w:val="28"/>
        </w:rPr>
        <w:t>/202</w:t>
      </w:r>
      <w:r w:rsidR="00756D10">
        <w:rPr>
          <w:rFonts w:cs="Times New Roman"/>
          <w:b/>
          <w:color w:val="000000" w:themeColor="text1"/>
          <w:szCs w:val="28"/>
        </w:rPr>
        <w:t>4</w:t>
      </w:r>
    </w:p>
    <w:p w14:paraId="79073051" w14:textId="542C64B2" w:rsidR="00CA7E02" w:rsidRPr="002237F4" w:rsidRDefault="00CA7E02" w:rsidP="00CA7E02">
      <w:pPr>
        <w:tabs>
          <w:tab w:val="left" w:pos="709"/>
        </w:tabs>
        <w:spacing w:before="120" w:after="0"/>
        <w:ind w:left="720"/>
        <w:jc w:val="both"/>
        <w:rPr>
          <w:rFonts w:cs="Times New Roman"/>
          <w:color w:val="000000" w:themeColor="text1"/>
          <w:szCs w:val="28"/>
        </w:rPr>
      </w:pPr>
      <w:r w:rsidRPr="002237F4">
        <w:rPr>
          <w:rFonts w:cs="Times New Roman"/>
          <w:color w:val="000000" w:themeColor="text1"/>
          <w:szCs w:val="28"/>
        </w:rPr>
        <w:lastRenderedPageBreak/>
        <w:tab/>
        <w:t xml:space="preserve">- </w:t>
      </w:r>
      <w:r w:rsidR="00B01E99" w:rsidRPr="002237F4">
        <w:rPr>
          <w:rFonts w:cs="Times New Roman"/>
          <w:color w:val="000000" w:themeColor="text1"/>
          <w:szCs w:val="28"/>
        </w:rPr>
        <w:t>Tiếp tục củng cố, kiện toàn tổ chức và hoạt động của Ban chỉ đạo xã và ban vận động các thôn, bản, các cơ quan đơn vị trên địa bàn xã</w:t>
      </w:r>
      <w:r w:rsidR="008B3EC1" w:rsidRPr="002237F4">
        <w:rPr>
          <w:rFonts w:cs="Times New Roman"/>
          <w:color w:val="000000" w:themeColor="text1"/>
          <w:szCs w:val="28"/>
        </w:rPr>
        <w:t>.</w:t>
      </w:r>
    </w:p>
    <w:p w14:paraId="73010614" w14:textId="7D55806A" w:rsidR="00CA7E02" w:rsidRPr="002237F4" w:rsidRDefault="00CA7E02" w:rsidP="00CA7E02">
      <w:pPr>
        <w:tabs>
          <w:tab w:val="left" w:pos="709"/>
        </w:tabs>
        <w:spacing w:before="120" w:after="0"/>
        <w:ind w:left="720"/>
        <w:jc w:val="both"/>
        <w:rPr>
          <w:rFonts w:cs="Times New Roman"/>
          <w:color w:val="000000" w:themeColor="text1"/>
          <w:szCs w:val="28"/>
        </w:rPr>
      </w:pPr>
      <w:r w:rsidRPr="002237F4">
        <w:rPr>
          <w:rFonts w:cs="Times New Roman"/>
          <w:color w:val="000000" w:themeColor="text1"/>
          <w:szCs w:val="28"/>
        </w:rPr>
        <w:tab/>
        <w:t xml:space="preserve">- </w:t>
      </w:r>
      <w:r w:rsidR="00B01E99" w:rsidRPr="002237F4">
        <w:rPr>
          <w:rFonts w:cs="Times New Roman"/>
          <w:color w:val="000000" w:themeColor="text1"/>
          <w:szCs w:val="28"/>
        </w:rPr>
        <w:t>Đăng ký xây dựng danh hiệu gia đình văn hoá, thôn b</w:t>
      </w:r>
      <w:r w:rsidR="00F26F13" w:rsidRPr="002237F4">
        <w:rPr>
          <w:rFonts w:cs="Times New Roman"/>
          <w:color w:val="000000" w:themeColor="text1"/>
          <w:szCs w:val="28"/>
        </w:rPr>
        <w:t>ản</w:t>
      </w:r>
      <w:r w:rsidR="00B01E99" w:rsidRPr="002237F4">
        <w:rPr>
          <w:rFonts w:cs="Times New Roman"/>
          <w:color w:val="000000" w:themeColor="text1"/>
          <w:szCs w:val="28"/>
        </w:rPr>
        <w:t xml:space="preserve"> văn hoá, xã đạt chuẩn văn hoá nông thôn mới, cơ quan, đơn vị văn hoá năm 202</w:t>
      </w:r>
      <w:r w:rsidR="00756D10">
        <w:rPr>
          <w:rFonts w:cs="Times New Roman"/>
          <w:color w:val="000000" w:themeColor="text1"/>
          <w:szCs w:val="28"/>
        </w:rPr>
        <w:t>4</w:t>
      </w:r>
      <w:r w:rsidR="00B01E99" w:rsidRPr="002237F4">
        <w:rPr>
          <w:rFonts w:cs="Times New Roman"/>
          <w:color w:val="000000" w:themeColor="text1"/>
          <w:szCs w:val="28"/>
        </w:rPr>
        <w:t>.</w:t>
      </w:r>
    </w:p>
    <w:p w14:paraId="45504860" w14:textId="77777777" w:rsidR="00CA7E02" w:rsidRPr="002237F4" w:rsidRDefault="00CA7E02" w:rsidP="00CA7E02">
      <w:pPr>
        <w:tabs>
          <w:tab w:val="left" w:pos="709"/>
        </w:tabs>
        <w:spacing w:before="120" w:after="0"/>
        <w:ind w:left="720"/>
        <w:jc w:val="both"/>
        <w:rPr>
          <w:rFonts w:cs="Times New Roman"/>
          <w:color w:val="000000" w:themeColor="text1"/>
          <w:szCs w:val="28"/>
        </w:rPr>
      </w:pPr>
      <w:r w:rsidRPr="002237F4">
        <w:rPr>
          <w:rFonts w:cs="Times New Roman"/>
          <w:color w:val="000000" w:themeColor="text1"/>
          <w:szCs w:val="28"/>
        </w:rPr>
        <w:tab/>
        <w:t xml:space="preserve">- </w:t>
      </w:r>
      <w:r w:rsidR="00B01E99" w:rsidRPr="002237F4">
        <w:rPr>
          <w:rFonts w:cs="Times New Roman"/>
          <w:color w:val="000000" w:themeColor="text1"/>
          <w:szCs w:val="28"/>
        </w:rPr>
        <w:t>Hướng dẫn các thôn, bản củng cố và ghi chép sổ sách điều hành của ban vận động.</w:t>
      </w:r>
    </w:p>
    <w:p w14:paraId="7BF9980D" w14:textId="77777777" w:rsidR="00CA7E02" w:rsidRPr="002237F4" w:rsidRDefault="00CA7E02" w:rsidP="00CA7E02">
      <w:pPr>
        <w:tabs>
          <w:tab w:val="left" w:pos="709"/>
        </w:tabs>
        <w:spacing w:before="120" w:after="0"/>
        <w:ind w:left="720"/>
        <w:jc w:val="both"/>
        <w:rPr>
          <w:rFonts w:cs="Times New Roman"/>
          <w:color w:val="000000" w:themeColor="text1"/>
          <w:szCs w:val="28"/>
        </w:rPr>
      </w:pPr>
      <w:r w:rsidRPr="002237F4">
        <w:rPr>
          <w:rFonts w:cs="Times New Roman"/>
          <w:color w:val="000000" w:themeColor="text1"/>
          <w:szCs w:val="28"/>
        </w:rPr>
        <w:tab/>
        <w:t xml:space="preserve">- </w:t>
      </w:r>
      <w:r w:rsidR="00E123EA" w:rsidRPr="002237F4">
        <w:rPr>
          <w:color w:val="000000" w:themeColor="text1"/>
          <w:lang w:val="vi-VN" w:eastAsia="vi-VN" w:bidi="vi-VN"/>
        </w:rPr>
        <w:t>Các thành viên Ban chỉ đạo căn cứ nhiệm vụ được phân công, cụ thể hóa nhiệm vụ của Phong trào gắn với chức năng, nhiệm vụ chuyên môn của cơ quan, đơn vị</w:t>
      </w:r>
      <w:r w:rsidR="00E123EA" w:rsidRPr="002237F4">
        <w:rPr>
          <w:color w:val="000000" w:themeColor="text1"/>
          <w:lang w:eastAsia="vi-VN" w:bidi="vi-VN"/>
        </w:rPr>
        <w:t>, thôn, bản</w:t>
      </w:r>
      <w:r w:rsidR="00E123EA" w:rsidRPr="002237F4">
        <w:rPr>
          <w:color w:val="000000" w:themeColor="text1"/>
          <w:lang w:val="vi-VN" w:eastAsia="vi-VN" w:bidi="vi-VN"/>
        </w:rPr>
        <w:t>.</w:t>
      </w:r>
    </w:p>
    <w:p w14:paraId="4331BC66" w14:textId="0D847A36" w:rsidR="00CA7E02" w:rsidRPr="002237F4" w:rsidRDefault="00CA7E02" w:rsidP="00CA7E02">
      <w:pPr>
        <w:tabs>
          <w:tab w:val="left" w:pos="709"/>
        </w:tabs>
        <w:spacing w:before="120" w:after="0"/>
        <w:ind w:left="720"/>
        <w:jc w:val="both"/>
        <w:rPr>
          <w:rFonts w:cs="Times New Roman"/>
          <w:color w:val="000000" w:themeColor="text1"/>
          <w:szCs w:val="28"/>
        </w:rPr>
      </w:pPr>
      <w:r w:rsidRPr="002237F4">
        <w:rPr>
          <w:rFonts w:cs="Times New Roman"/>
          <w:color w:val="000000" w:themeColor="text1"/>
          <w:szCs w:val="28"/>
        </w:rPr>
        <w:tab/>
        <w:t xml:space="preserve">- </w:t>
      </w:r>
      <w:r w:rsidR="00E123EA" w:rsidRPr="002237F4">
        <w:rPr>
          <w:color w:val="000000" w:themeColor="text1"/>
          <w:lang w:val="vi-VN" w:eastAsia="vi-VN" w:bidi="vi-VN"/>
        </w:rPr>
        <w:t xml:space="preserve">Hướng dẫn các </w:t>
      </w:r>
      <w:r w:rsidR="00E123EA" w:rsidRPr="002237F4">
        <w:rPr>
          <w:color w:val="000000" w:themeColor="text1"/>
          <w:lang w:eastAsia="vi-VN" w:bidi="vi-VN"/>
        </w:rPr>
        <w:t>thôn, bản</w:t>
      </w:r>
      <w:r w:rsidR="00E123EA" w:rsidRPr="002237F4">
        <w:rPr>
          <w:color w:val="000000" w:themeColor="text1"/>
          <w:lang w:val="vi-VN" w:eastAsia="vi-VN" w:bidi="vi-VN"/>
        </w:rPr>
        <w:t xml:space="preserve"> triển khai các nội dung trong Phong trào năm 202</w:t>
      </w:r>
      <w:r w:rsidR="00756D10">
        <w:rPr>
          <w:color w:val="000000" w:themeColor="text1"/>
          <w:lang w:eastAsia="vi-VN" w:bidi="vi-VN"/>
        </w:rPr>
        <w:t>4</w:t>
      </w:r>
      <w:r w:rsidR="00E123EA" w:rsidRPr="002237F4">
        <w:rPr>
          <w:color w:val="000000" w:themeColor="text1"/>
          <w:lang w:val="vi-VN" w:eastAsia="vi-VN" w:bidi="vi-VN"/>
        </w:rPr>
        <w:t xml:space="preserve">; chỉ đạo triển khai lồng ghép các nội dung Phong trào với Cuộc vận động “Toàn dân đoàn kết xây dựng nông thôn mới, đô thị văn minh” của MTTQ; </w:t>
      </w:r>
      <w:r w:rsidR="00756D10">
        <w:rPr>
          <w:color w:val="000000" w:themeColor="text1"/>
          <w:lang w:eastAsia="vi-VN" w:bidi="vi-VN"/>
        </w:rPr>
        <w:t xml:space="preserve">các </w:t>
      </w:r>
      <w:r w:rsidR="00756D10" w:rsidRPr="002237F4">
        <w:rPr>
          <w:color w:val="000000" w:themeColor="text1"/>
          <w:lang w:val="vi-VN" w:eastAsia="vi-VN" w:bidi="vi-VN"/>
        </w:rPr>
        <w:t xml:space="preserve">chương </w:t>
      </w:r>
      <w:r w:rsidR="00E123EA" w:rsidRPr="002237F4">
        <w:rPr>
          <w:color w:val="000000" w:themeColor="text1"/>
          <w:lang w:val="vi-VN" w:eastAsia="vi-VN" w:bidi="vi-VN"/>
        </w:rPr>
        <w:t>trình mục tiêu quốc gia và các phong trào thi đua yêu nước vào kế hoạch phát triển kinh tế - xã hội năm 202</w:t>
      </w:r>
      <w:r w:rsidR="00756D10">
        <w:rPr>
          <w:color w:val="000000" w:themeColor="text1"/>
          <w:lang w:eastAsia="vi-VN" w:bidi="vi-VN"/>
        </w:rPr>
        <w:t>4</w:t>
      </w:r>
      <w:r w:rsidR="00E123EA" w:rsidRPr="002237F4">
        <w:rPr>
          <w:color w:val="000000" w:themeColor="text1"/>
          <w:lang w:val="vi-VN" w:eastAsia="vi-VN" w:bidi="vi-VN"/>
        </w:rPr>
        <w:t xml:space="preserve"> để tổ chức thực hiện ở các cơ quan, đơn vị</w:t>
      </w:r>
      <w:r w:rsidR="00AD31A4" w:rsidRPr="002237F4">
        <w:rPr>
          <w:color w:val="000000" w:themeColor="text1"/>
          <w:lang w:eastAsia="vi-VN" w:bidi="vi-VN"/>
        </w:rPr>
        <w:t>, các thôn, bản</w:t>
      </w:r>
      <w:r w:rsidR="00E123EA" w:rsidRPr="002237F4">
        <w:rPr>
          <w:color w:val="000000" w:themeColor="text1"/>
          <w:lang w:val="vi-VN" w:eastAsia="vi-VN" w:bidi="vi-VN"/>
        </w:rPr>
        <w:t>.</w:t>
      </w:r>
    </w:p>
    <w:p w14:paraId="1D2C8034" w14:textId="228EE342" w:rsidR="00CA7E02" w:rsidRPr="002237F4" w:rsidRDefault="00CA7E02" w:rsidP="00CA7E02">
      <w:pPr>
        <w:tabs>
          <w:tab w:val="left" w:pos="709"/>
        </w:tabs>
        <w:spacing w:before="120" w:after="0"/>
        <w:ind w:left="720"/>
        <w:jc w:val="both"/>
        <w:rPr>
          <w:rFonts w:cs="Times New Roman"/>
          <w:color w:val="000000" w:themeColor="text1"/>
          <w:szCs w:val="28"/>
        </w:rPr>
      </w:pPr>
      <w:r w:rsidRPr="002237F4">
        <w:rPr>
          <w:rFonts w:cs="Times New Roman"/>
          <w:color w:val="000000" w:themeColor="text1"/>
          <w:szCs w:val="28"/>
        </w:rPr>
        <w:tab/>
        <w:t xml:space="preserve">- </w:t>
      </w:r>
      <w:r w:rsidR="00E123EA" w:rsidRPr="002237F4">
        <w:rPr>
          <w:color w:val="000000" w:themeColor="text1"/>
          <w:lang w:val="vi-VN" w:eastAsia="vi-VN" w:bidi="vi-VN"/>
        </w:rPr>
        <w:t xml:space="preserve">Tiếp tục hướng dẫn Ban chỉ đạo Phong trào các </w:t>
      </w:r>
      <w:r w:rsidR="00AD31A4" w:rsidRPr="002237F4">
        <w:rPr>
          <w:color w:val="000000" w:themeColor="text1"/>
          <w:lang w:eastAsia="vi-VN" w:bidi="vi-VN"/>
        </w:rPr>
        <w:t>cơ quan, thôn, bản</w:t>
      </w:r>
      <w:r w:rsidR="00E123EA" w:rsidRPr="002237F4">
        <w:rPr>
          <w:color w:val="000000" w:themeColor="text1"/>
          <w:lang w:val="vi-VN" w:eastAsia="vi-VN" w:bidi="vi-VN"/>
        </w:rPr>
        <w:t xml:space="preserve"> về quy trình, thủ tục đăng ký, bình xét, công nhận và công nhận lại các danh hiệu văn hóa năm 202</w:t>
      </w:r>
      <w:r w:rsidR="0033227E">
        <w:rPr>
          <w:color w:val="000000" w:themeColor="text1"/>
          <w:lang w:eastAsia="vi-VN" w:bidi="vi-VN"/>
        </w:rPr>
        <w:t>4</w:t>
      </w:r>
      <w:r w:rsidR="00E123EA" w:rsidRPr="002237F4">
        <w:rPr>
          <w:color w:val="000000" w:themeColor="text1"/>
          <w:lang w:val="vi-VN" w:eastAsia="vi-VN" w:bidi="vi-VN"/>
        </w:rPr>
        <w:t xml:space="preserve">. </w:t>
      </w:r>
      <w:r w:rsidR="002538DB" w:rsidRPr="002237F4">
        <w:rPr>
          <w:color w:val="000000" w:themeColor="text1"/>
          <w:lang w:eastAsia="vi-VN" w:bidi="vi-VN"/>
        </w:rPr>
        <w:t xml:space="preserve"> </w:t>
      </w:r>
    </w:p>
    <w:p w14:paraId="7D7411D3" w14:textId="4B110EF8" w:rsidR="00CA7E02" w:rsidRPr="002237F4" w:rsidRDefault="00CA7E02" w:rsidP="00CA7E02">
      <w:pPr>
        <w:tabs>
          <w:tab w:val="left" w:pos="709"/>
        </w:tabs>
        <w:spacing w:before="120" w:after="0"/>
        <w:ind w:left="720"/>
        <w:jc w:val="both"/>
        <w:rPr>
          <w:rFonts w:cs="Times New Roman"/>
          <w:color w:val="000000" w:themeColor="text1"/>
          <w:szCs w:val="28"/>
        </w:rPr>
      </w:pPr>
      <w:r w:rsidRPr="002237F4">
        <w:rPr>
          <w:rFonts w:cs="Times New Roman"/>
          <w:color w:val="000000" w:themeColor="text1"/>
          <w:szCs w:val="28"/>
        </w:rPr>
        <w:tab/>
        <w:t xml:space="preserve">- </w:t>
      </w:r>
      <w:r w:rsidR="00E123EA" w:rsidRPr="002237F4">
        <w:rPr>
          <w:color w:val="000000" w:themeColor="text1"/>
          <w:lang w:val="vi-VN" w:eastAsia="vi-VN" w:bidi="vi-VN"/>
        </w:rPr>
        <w:t xml:space="preserve">Tiếp tục triển khai thực hiện các văn bản của Ban Chỉ đạo Trung ương như: </w:t>
      </w:r>
      <w:r w:rsidR="0033227E">
        <w:rPr>
          <w:color w:val="000000" w:themeColor="text1"/>
          <w:lang w:eastAsia="vi-VN" w:bidi="vi-VN"/>
        </w:rPr>
        <w:t xml:space="preserve"> </w:t>
      </w:r>
      <w:r w:rsidR="00E123EA" w:rsidRPr="002237F4">
        <w:rPr>
          <w:color w:val="000000" w:themeColor="text1"/>
          <w:lang w:val="vi-VN" w:eastAsia="vi-VN" w:bidi="vi-VN"/>
        </w:rPr>
        <w:t xml:space="preserve"> Quyết định số 2478/QĐ-TTg ngày 30/12/2015 của Thủ tướng Chính phủ về việc phê duyệt Đ</w:t>
      </w:r>
      <w:r w:rsidR="00AD31A4" w:rsidRPr="002237F4">
        <w:rPr>
          <w:color w:val="000000" w:themeColor="text1"/>
          <w:lang w:eastAsia="vi-VN" w:bidi="vi-VN"/>
        </w:rPr>
        <w:t>ề</w:t>
      </w:r>
      <w:r w:rsidR="00E123EA" w:rsidRPr="002237F4">
        <w:rPr>
          <w:color w:val="000000" w:themeColor="text1"/>
          <w:lang w:val="vi-VN" w:eastAsia="vi-VN" w:bidi="vi-VN"/>
        </w:rPr>
        <w:t xml:space="preserve"> án truyền thông về phát triển Phong trào “Toàn dân đoàn kết xâỵ dựng đời sống văn hóa” đến năm 2020, tầm nhìn đến năm 2030; Quyết định số 2214/QĐ-TTg ngày 28/12/2021 của Thủ tướng Chính phủ phê duyệt Chương trình thực hiện Phong trào “Toàn dân đoàn kết xây dựng đời sống văn hoá” giai đoạn 2021 - 2026.</w:t>
      </w:r>
    </w:p>
    <w:p w14:paraId="4B956048" w14:textId="621D5C48" w:rsidR="00CA7E02" w:rsidRPr="002237F4" w:rsidRDefault="00CA7E02" w:rsidP="00CA7E02">
      <w:pPr>
        <w:tabs>
          <w:tab w:val="left" w:pos="709"/>
        </w:tabs>
        <w:spacing w:before="120" w:after="0"/>
        <w:ind w:left="720"/>
        <w:jc w:val="both"/>
        <w:rPr>
          <w:rFonts w:cs="Times New Roman"/>
          <w:color w:val="000000" w:themeColor="text1"/>
          <w:szCs w:val="28"/>
        </w:rPr>
      </w:pPr>
      <w:r w:rsidRPr="002237F4">
        <w:rPr>
          <w:rFonts w:cs="Times New Roman"/>
          <w:color w:val="000000" w:themeColor="text1"/>
          <w:szCs w:val="28"/>
        </w:rPr>
        <w:tab/>
      </w:r>
      <w:r w:rsidR="00F26F13" w:rsidRPr="002237F4">
        <w:rPr>
          <w:rFonts w:cs="Times New Roman"/>
          <w:color w:val="000000" w:themeColor="text1"/>
          <w:szCs w:val="28"/>
        </w:rPr>
        <w:t xml:space="preserve"> </w:t>
      </w:r>
      <w:r w:rsidR="00F26F13" w:rsidRPr="002237F4">
        <w:rPr>
          <w:rFonts w:cs="Times New Roman"/>
          <w:b/>
          <w:bCs/>
          <w:color w:val="000000" w:themeColor="text1"/>
          <w:szCs w:val="28"/>
        </w:rPr>
        <w:t>2.</w:t>
      </w:r>
      <w:r w:rsidR="00F26F13" w:rsidRPr="002237F4">
        <w:rPr>
          <w:rFonts w:cs="Times New Roman"/>
          <w:color w:val="000000" w:themeColor="text1"/>
          <w:szCs w:val="28"/>
        </w:rPr>
        <w:t xml:space="preserve"> </w:t>
      </w:r>
      <w:r w:rsidR="00E51FAB" w:rsidRPr="002237F4">
        <w:rPr>
          <w:rFonts w:cs="Times New Roman"/>
          <w:b/>
          <w:color w:val="000000" w:themeColor="text1"/>
          <w:szCs w:val="28"/>
        </w:rPr>
        <w:t>Quý II/202</w:t>
      </w:r>
      <w:r w:rsidR="0033227E">
        <w:rPr>
          <w:rFonts w:cs="Times New Roman"/>
          <w:b/>
          <w:color w:val="000000" w:themeColor="text1"/>
          <w:szCs w:val="28"/>
        </w:rPr>
        <w:t>4</w:t>
      </w:r>
    </w:p>
    <w:p w14:paraId="4A38572C" w14:textId="77777777" w:rsidR="00CA7E02" w:rsidRPr="002237F4" w:rsidRDefault="00CA7E02" w:rsidP="00CA7E02">
      <w:pPr>
        <w:tabs>
          <w:tab w:val="left" w:pos="709"/>
        </w:tabs>
        <w:spacing w:before="120" w:after="0"/>
        <w:ind w:left="720"/>
        <w:jc w:val="both"/>
        <w:rPr>
          <w:rFonts w:cs="Times New Roman"/>
          <w:color w:val="000000" w:themeColor="text1"/>
          <w:szCs w:val="28"/>
        </w:rPr>
      </w:pPr>
      <w:r w:rsidRPr="002237F4">
        <w:rPr>
          <w:rFonts w:cs="Times New Roman"/>
          <w:color w:val="000000" w:themeColor="text1"/>
          <w:szCs w:val="28"/>
        </w:rPr>
        <w:tab/>
        <w:t xml:space="preserve">- </w:t>
      </w:r>
      <w:r w:rsidR="00B01E99" w:rsidRPr="002237F4">
        <w:rPr>
          <w:rFonts w:cs="Times New Roman"/>
          <w:color w:val="000000" w:themeColor="text1"/>
          <w:szCs w:val="28"/>
        </w:rPr>
        <w:t xml:space="preserve">Phát động nhân dân thi đua xây dựng thôn, </w:t>
      </w:r>
      <w:r w:rsidR="00F26F13" w:rsidRPr="002237F4">
        <w:rPr>
          <w:rFonts w:cs="Times New Roman"/>
          <w:color w:val="000000" w:themeColor="text1"/>
          <w:szCs w:val="28"/>
        </w:rPr>
        <w:t>bản</w:t>
      </w:r>
      <w:r w:rsidR="00B01E99" w:rsidRPr="002237F4">
        <w:rPr>
          <w:rFonts w:cs="Times New Roman"/>
          <w:color w:val="000000" w:themeColor="text1"/>
          <w:szCs w:val="28"/>
        </w:rPr>
        <w:t>, cơ quan, đơn vị không có tệ nạn xã hội; thực hiện tốt công tác kế hoạch hoá gia đình, nhận thức về bình đẳng giới và đặc biệt không có bạo lực gia đình.</w:t>
      </w:r>
    </w:p>
    <w:p w14:paraId="5AAAD147" w14:textId="77777777" w:rsidR="00CA7E02" w:rsidRPr="002237F4" w:rsidRDefault="00CA7E02" w:rsidP="00CA7E02">
      <w:pPr>
        <w:tabs>
          <w:tab w:val="left" w:pos="709"/>
        </w:tabs>
        <w:spacing w:before="120" w:after="0"/>
        <w:ind w:left="720"/>
        <w:jc w:val="both"/>
        <w:rPr>
          <w:rFonts w:cs="Times New Roman"/>
          <w:color w:val="000000" w:themeColor="text1"/>
          <w:szCs w:val="28"/>
        </w:rPr>
      </w:pPr>
      <w:r w:rsidRPr="002237F4">
        <w:rPr>
          <w:rFonts w:cs="Times New Roman"/>
          <w:color w:val="000000" w:themeColor="text1"/>
          <w:szCs w:val="28"/>
        </w:rPr>
        <w:tab/>
        <w:t xml:space="preserve">- </w:t>
      </w:r>
      <w:r w:rsidR="00B01E99" w:rsidRPr="002237F4">
        <w:rPr>
          <w:rFonts w:cs="Times New Roman"/>
          <w:color w:val="000000" w:themeColor="text1"/>
          <w:szCs w:val="28"/>
        </w:rPr>
        <w:t>Đẩy mạnh công tác tuyên truyền việc thực hiện nếp sống văn minh trong việc cưới, việc tang và lễ hội.</w:t>
      </w:r>
    </w:p>
    <w:p w14:paraId="673E6A5E" w14:textId="32D88B3F" w:rsidR="00CA7E02" w:rsidRPr="002237F4" w:rsidRDefault="00CA7E02" w:rsidP="00CA7E02">
      <w:pPr>
        <w:tabs>
          <w:tab w:val="left" w:pos="709"/>
        </w:tabs>
        <w:spacing w:before="120" w:after="0"/>
        <w:ind w:left="720"/>
        <w:jc w:val="both"/>
        <w:rPr>
          <w:rFonts w:cs="Times New Roman"/>
          <w:color w:val="000000" w:themeColor="text1"/>
          <w:szCs w:val="28"/>
        </w:rPr>
      </w:pPr>
      <w:r w:rsidRPr="002237F4">
        <w:rPr>
          <w:rFonts w:cs="Times New Roman"/>
          <w:color w:val="000000" w:themeColor="text1"/>
          <w:szCs w:val="28"/>
        </w:rPr>
        <w:tab/>
        <w:t xml:space="preserve">- </w:t>
      </w:r>
      <w:r w:rsidR="00B01E99" w:rsidRPr="002237F4">
        <w:rPr>
          <w:rFonts w:cs="Times New Roman"/>
          <w:color w:val="000000" w:themeColor="text1"/>
          <w:szCs w:val="28"/>
        </w:rPr>
        <w:t>Kiểm tra đánh giá việc triển khai phong trào “TDĐKXDĐSVH” ở các thôn, bản trong 6 tháng đầu năm 202</w:t>
      </w:r>
      <w:r w:rsidR="007C6DEA">
        <w:rPr>
          <w:rFonts w:cs="Times New Roman"/>
          <w:color w:val="000000" w:themeColor="text1"/>
          <w:szCs w:val="28"/>
        </w:rPr>
        <w:t>4</w:t>
      </w:r>
      <w:r w:rsidR="00B01E99" w:rsidRPr="002237F4">
        <w:rPr>
          <w:rFonts w:cs="Times New Roman"/>
          <w:color w:val="000000" w:themeColor="text1"/>
          <w:szCs w:val="28"/>
        </w:rPr>
        <w:t>.</w:t>
      </w:r>
    </w:p>
    <w:p w14:paraId="19087149" w14:textId="77777777" w:rsidR="00CA7E02" w:rsidRPr="002237F4" w:rsidRDefault="00CA7E02" w:rsidP="00CA7E02">
      <w:pPr>
        <w:tabs>
          <w:tab w:val="left" w:pos="709"/>
        </w:tabs>
        <w:spacing w:before="120" w:after="0"/>
        <w:ind w:left="720"/>
        <w:jc w:val="both"/>
        <w:rPr>
          <w:rFonts w:cs="Times New Roman"/>
          <w:color w:val="000000" w:themeColor="text1"/>
          <w:szCs w:val="28"/>
        </w:rPr>
      </w:pPr>
      <w:r w:rsidRPr="002237F4">
        <w:rPr>
          <w:rFonts w:cs="Times New Roman"/>
          <w:color w:val="000000" w:themeColor="text1"/>
          <w:szCs w:val="28"/>
        </w:rPr>
        <w:tab/>
        <w:t xml:space="preserve">- </w:t>
      </w:r>
      <w:r w:rsidR="00AD31A4" w:rsidRPr="002237F4">
        <w:rPr>
          <w:color w:val="000000" w:themeColor="text1"/>
          <w:lang w:val="vi-VN" w:eastAsia="vi-VN" w:bidi="vi-VN"/>
        </w:rPr>
        <w:t xml:space="preserve">Hướng dẫn các </w:t>
      </w:r>
      <w:r w:rsidR="00E31436" w:rsidRPr="002237F4">
        <w:rPr>
          <w:color w:val="000000" w:themeColor="text1"/>
          <w:lang w:eastAsia="vi-VN" w:bidi="vi-VN"/>
        </w:rPr>
        <w:t>thôn, bản</w:t>
      </w:r>
      <w:r w:rsidR="00AD31A4" w:rsidRPr="002237F4">
        <w:rPr>
          <w:color w:val="000000" w:themeColor="text1"/>
          <w:lang w:val="vi-VN" w:eastAsia="vi-VN" w:bidi="vi-VN"/>
        </w:rPr>
        <w:t xml:space="preserve"> rà soát, kiện toàn Ban Ban vận động xây dựng đời sống văn hóa ở khu dân cư.</w:t>
      </w:r>
    </w:p>
    <w:p w14:paraId="1F844B04" w14:textId="69F45849" w:rsidR="00CA7E02" w:rsidRPr="002237F4" w:rsidRDefault="00CA7E02" w:rsidP="00547F66">
      <w:pPr>
        <w:tabs>
          <w:tab w:val="left" w:pos="709"/>
        </w:tabs>
        <w:spacing w:before="120" w:after="0"/>
        <w:ind w:left="720"/>
        <w:jc w:val="both"/>
        <w:rPr>
          <w:rFonts w:cs="Times New Roman"/>
          <w:color w:val="000000" w:themeColor="text1"/>
          <w:szCs w:val="28"/>
        </w:rPr>
      </w:pPr>
      <w:r w:rsidRPr="002237F4">
        <w:rPr>
          <w:color w:val="000000" w:themeColor="text1"/>
          <w:lang w:val="vi-VN" w:eastAsia="vi-VN" w:bidi="vi-VN"/>
        </w:rPr>
        <w:tab/>
      </w:r>
      <w:r w:rsidRPr="002237F4">
        <w:rPr>
          <w:color w:val="000000" w:themeColor="text1"/>
          <w:lang w:eastAsia="vi-VN" w:bidi="vi-VN"/>
        </w:rPr>
        <w:t xml:space="preserve">- </w:t>
      </w:r>
      <w:r w:rsidR="00AD31A4" w:rsidRPr="002237F4">
        <w:rPr>
          <w:color w:val="000000" w:themeColor="text1"/>
          <w:lang w:val="vi-VN" w:eastAsia="vi-VN" w:bidi="vi-VN"/>
        </w:rPr>
        <w:t xml:space="preserve">Tham mưu </w:t>
      </w:r>
      <w:r w:rsidR="00E31436" w:rsidRPr="002237F4">
        <w:rPr>
          <w:color w:val="000000" w:themeColor="text1"/>
          <w:lang w:eastAsia="vi-VN" w:bidi="vi-VN"/>
        </w:rPr>
        <w:t>U</w:t>
      </w:r>
      <w:r w:rsidR="00AD31A4" w:rsidRPr="002237F4">
        <w:rPr>
          <w:color w:val="000000" w:themeColor="text1"/>
          <w:lang w:val="vi-VN" w:eastAsia="vi-VN" w:bidi="vi-VN"/>
        </w:rPr>
        <w:t xml:space="preserve">BND </w:t>
      </w:r>
      <w:r w:rsidR="00E31436" w:rsidRPr="002237F4">
        <w:rPr>
          <w:color w:val="000000" w:themeColor="text1"/>
          <w:lang w:eastAsia="vi-VN" w:bidi="vi-VN"/>
        </w:rPr>
        <w:t>xã</w:t>
      </w:r>
      <w:r w:rsidR="00AD31A4" w:rsidRPr="002237F4">
        <w:rPr>
          <w:color w:val="000000" w:themeColor="text1"/>
          <w:lang w:val="vi-VN" w:eastAsia="vi-VN" w:bidi="vi-VN"/>
        </w:rPr>
        <w:t xml:space="preserve"> ban hành v</w:t>
      </w:r>
      <w:r w:rsidR="00E31436" w:rsidRPr="002237F4">
        <w:rPr>
          <w:color w:val="000000" w:themeColor="text1"/>
          <w:lang w:eastAsia="vi-VN" w:bidi="vi-VN"/>
        </w:rPr>
        <w:t>ă</w:t>
      </w:r>
      <w:r w:rsidR="00AD31A4" w:rsidRPr="002237F4">
        <w:rPr>
          <w:color w:val="000000" w:themeColor="text1"/>
          <w:lang w:val="vi-VN" w:eastAsia="vi-VN" w:bidi="vi-VN"/>
        </w:rPr>
        <w:t xml:space="preserve">n bản chỉ đạo các cơ quan, ban, ngành, </w:t>
      </w:r>
      <w:r w:rsidR="00E31436" w:rsidRPr="002237F4">
        <w:rPr>
          <w:color w:val="000000" w:themeColor="text1"/>
          <w:lang w:eastAsia="vi-VN" w:bidi="vi-VN"/>
        </w:rPr>
        <w:t>thôn, bản</w:t>
      </w:r>
      <w:r w:rsidR="00AD31A4" w:rsidRPr="002237F4">
        <w:rPr>
          <w:color w:val="000000" w:themeColor="text1"/>
          <w:lang w:val="vi-VN" w:eastAsia="vi-VN" w:bidi="vi-VN"/>
        </w:rPr>
        <w:t xml:space="preserve"> tăng cường đẩy mạnh phong trào xây dựng “Cơ quan, đơn vị, </w:t>
      </w:r>
      <w:r w:rsidR="00E31436" w:rsidRPr="002237F4">
        <w:rPr>
          <w:color w:val="000000" w:themeColor="text1"/>
          <w:lang w:eastAsia="vi-VN" w:bidi="vi-VN"/>
        </w:rPr>
        <w:t xml:space="preserve">thôn, bản </w:t>
      </w:r>
      <w:r w:rsidR="00AD31A4" w:rsidRPr="002237F4">
        <w:rPr>
          <w:color w:val="000000" w:themeColor="text1"/>
          <w:lang w:val="vi-VN" w:eastAsia="vi-VN" w:bidi="vi-VN"/>
        </w:rPr>
        <w:t>đạt chuẩn văn hóa” trên địa bàn.</w:t>
      </w:r>
    </w:p>
    <w:p w14:paraId="6400994E" w14:textId="77777777" w:rsidR="00CA7E02" w:rsidRPr="002237F4" w:rsidRDefault="00CA7E02" w:rsidP="00CA7E02">
      <w:pPr>
        <w:tabs>
          <w:tab w:val="left" w:pos="709"/>
        </w:tabs>
        <w:spacing w:before="120" w:after="0"/>
        <w:ind w:left="720"/>
        <w:jc w:val="both"/>
        <w:rPr>
          <w:rFonts w:cs="Times New Roman"/>
          <w:color w:val="000000" w:themeColor="text1"/>
          <w:szCs w:val="28"/>
        </w:rPr>
      </w:pPr>
      <w:r w:rsidRPr="002237F4">
        <w:rPr>
          <w:rFonts w:cs="Times New Roman"/>
          <w:color w:val="000000" w:themeColor="text1"/>
          <w:szCs w:val="28"/>
        </w:rPr>
        <w:lastRenderedPageBreak/>
        <w:tab/>
        <w:t xml:space="preserve">- </w:t>
      </w:r>
      <w:r w:rsidR="00AD31A4" w:rsidRPr="002237F4">
        <w:rPr>
          <w:color w:val="000000" w:themeColor="text1"/>
          <w:lang w:val="vi-VN" w:eastAsia="vi-VN" w:bidi="vi-VN"/>
        </w:rPr>
        <w:t>Tiếp tục triển khai Quyết định số 2478/QĐ-TTg ngày 30/12/2015 của Thủ tướng Chính phủ về việc phê duyệt Đề án truyền thông về phát triển Phong trào “Toàn dân đoàn kết xây dựng đời sống văn hóa” đến năm 2020, tầm nhìn đến năm 2030.</w:t>
      </w:r>
    </w:p>
    <w:p w14:paraId="4C58CF2C" w14:textId="4B4B89AF" w:rsidR="00CA7E02" w:rsidRPr="002237F4" w:rsidRDefault="00CA7E02" w:rsidP="00CA7E02">
      <w:pPr>
        <w:tabs>
          <w:tab w:val="left" w:pos="709"/>
        </w:tabs>
        <w:spacing w:before="120" w:after="0"/>
        <w:ind w:left="720"/>
        <w:jc w:val="both"/>
        <w:rPr>
          <w:rFonts w:cs="Times New Roman"/>
          <w:color w:val="000000" w:themeColor="text1"/>
          <w:szCs w:val="28"/>
        </w:rPr>
      </w:pPr>
      <w:r w:rsidRPr="002237F4">
        <w:rPr>
          <w:rFonts w:cs="Times New Roman"/>
          <w:color w:val="000000" w:themeColor="text1"/>
          <w:szCs w:val="28"/>
        </w:rPr>
        <w:tab/>
        <w:t xml:space="preserve">- </w:t>
      </w:r>
      <w:r w:rsidR="00AD31A4" w:rsidRPr="002237F4">
        <w:rPr>
          <w:color w:val="000000" w:themeColor="text1"/>
          <w:lang w:val="vi-VN" w:eastAsia="vi-VN" w:bidi="vi-VN"/>
        </w:rPr>
        <w:t>Phối hợp phổ biến nhân rộng các mô hình, điển hình tiên tiến trong Phong trào “Toàn dân đoàn kết xây dựng đời sống văn hóa”.</w:t>
      </w:r>
    </w:p>
    <w:p w14:paraId="046598BD" w14:textId="5D8BB813" w:rsidR="00CA7E02" w:rsidRPr="002237F4" w:rsidRDefault="00CA7E02" w:rsidP="00CA7E02">
      <w:pPr>
        <w:tabs>
          <w:tab w:val="left" w:pos="709"/>
        </w:tabs>
        <w:spacing w:before="120" w:after="0"/>
        <w:ind w:left="720"/>
        <w:jc w:val="both"/>
        <w:rPr>
          <w:rFonts w:cs="Times New Roman"/>
          <w:color w:val="000000" w:themeColor="text1"/>
          <w:szCs w:val="28"/>
        </w:rPr>
      </w:pPr>
      <w:r w:rsidRPr="002237F4">
        <w:rPr>
          <w:rFonts w:cs="Times New Roman"/>
          <w:color w:val="000000" w:themeColor="text1"/>
          <w:szCs w:val="28"/>
        </w:rPr>
        <w:tab/>
      </w:r>
      <w:r w:rsidR="00F26F13" w:rsidRPr="002237F4">
        <w:rPr>
          <w:rFonts w:cs="Times New Roman"/>
          <w:b/>
          <w:bCs/>
          <w:color w:val="000000" w:themeColor="text1"/>
          <w:szCs w:val="28"/>
        </w:rPr>
        <w:t xml:space="preserve">3. </w:t>
      </w:r>
      <w:r w:rsidR="00E51FAB" w:rsidRPr="002237F4">
        <w:rPr>
          <w:rFonts w:cs="Times New Roman"/>
          <w:b/>
          <w:bCs/>
          <w:color w:val="000000" w:themeColor="text1"/>
          <w:szCs w:val="28"/>
        </w:rPr>
        <w:t>Quý III/202</w:t>
      </w:r>
      <w:r w:rsidR="007C6DEA">
        <w:rPr>
          <w:rFonts w:cs="Times New Roman"/>
          <w:b/>
          <w:bCs/>
          <w:color w:val="000000" w:themeColor="text1"/>
          <w:szCs w:val="28"/>
        </w:rPr>
        <w:t>4</w:t>
      </w:r>
    </w:p>
    <w:p w14:paraId="64DCF5F8" w14:textId="77777777" w:rsidR="00CA7E02" w:rsidRPr="002237F4" w:rsidRDefault="00CA7E02" w:rsidP="00CA7E02">
      <w:pPr>
        <w:tabs>
          <w:tab w:val="left" w:pos="709"/>
        </w:tabs>
        <w:spacing w:before="120" w:after="0"/>
        <w:ind w:left="720"/>
        <w:jc w:val="both"/>
        <w:rPr>
          <w:rFonts w:cs="Times New Roman"/>
          <w:color w:val="000000" w:themeColor="text1"/>
          <w:szCs w:val="28"/>
        </w:rPr>
      </w:pPr>
      <w:r w:rsidRPr="002237F4">
        <w:rPr>
          <w:rFonts w:cs="Times New Roman"/>
          <w:color w:val="000000" w:themeColor="text1"/>
          <w:szCs w:val="28"/>
        </w:rPr>
        <w:tab/>
        <w:t xml:space="preserve">- </w:t>
      </w:r>
      <w:r w:rsidR="00B01E99" w:rsidRPr="002237F4">
        <w:rPr>
          <w:rFonts w:cs="Times New Roman"/>
          <w:color w:val="000000" w:themeColor="text1"/>
          <w:szCs w:val="28"/>
        </w:rPr>
        <w:t xml:space="preserve">Tiếp tục tuyên truyền về thực hiện nếp sống văn minh trong việc cưới, việc tang, lễ hội. </w:t>
      </w:r>
      <w:r w:rsidR="00F26F13" w:rsidRPr="002237F4">
        <w:rPr>
          <w:rFonts w:cs="Times New Roman"/>
          <w:color w:val="000000" w:themeColor="text1"/>
          <w:szCs w:val="28"/>
        </w:rPr>
        <w:t xml:space="preserve">Đẩy </w:t>
      </w:r>
      <w:r w:rsidR="00B01E99" w:rsidRPr="002237F4">
        <w:rPr>
          <w:rFonts w:cs="Times New Roman"/>
          <w:color w:val="000000" w:themeColor="text1"/>
          <w:szCs w:val="28"/>
        </w:rPr>
        <w:t>mạnh công tác tuyên truyền phòng, chống ma tuý, mại dâm và các tệ nạn xã hội.</w:t>
      </w:r>
    </w:p>
    <w:p w14:paraId="273338E2" w14:textId="2AD67304" w:rsidR="00CA7E02" w:rsidRPr="002237F4" w:rsidRDefault="00CA7E02" w:rsidP="00CA7E02">
      <w:pPr>
        <w:tabs>
          <w:tab w:val="left" w:pos="709"/>
        </w:tabs>
        <w:spacing w:before="120" w:after="0"/>
        <w:ind w:left="720"/>
        <w:jc w:val="both"/>
        <w:rPr>
          <w:rFonts w:cs="Times New Roman"/>
          <w:color w:val="000000" w:themeColor="text1"/>
          <w:szCs w:val="28"/>
        </w:rPr>
      </w:pPr>
      <w:r w:rsidRPr="002237F4">
        <w:rPr>
          <w:rFonts w:cs="Times New Roman"/>
          <w:color w:val="000000" w:themeColor="text1"/>
          <w:szCs w:val="28"/>
        </w:rPr>
        <w:tab/>
        <w:t xml:space="preserve">- </w:t>
      </w:r>
      <w:r w:rsidR="00B01E99" w:rsidRPr="002237F4">
        <w:rPr>
          <w:rFonts w:cs="Times New Roman"/>
          <w:color w:val="000000" w:themeColor="text1"/>
          <w:szCs w:val="28"/>
        </w:rPr>
        <w:t>Tổ chức các hoạt động kỷ niệm Ngày Gia đình Việ</w:t>
      </w:r>
      <w:r w:rsidR="00E51FAB" w:rsidRPr="002237F4">
        <w:rPr>
          <w:rFonts w:cs="Times New Roman"/>
          <w:color w:val="000000" w:themeColor="text1"/>
          <w:szCs w:val="28"/>
        </w:rPr>
        <w:t>t Nam (28/6/202</w:t>
      </w:r>
      <w:r w:rsidR="007C6DEA">
        <w:rPr>
          <w:rFonts w:cs="Times New Roman"/>
          <w:color w:val="000000" w:themeColor="text1"/>
          <w:szCs w:val="28"/>
        </w:rPr>
        <w:t>4</w:t>
      </w:r>
      <w:r w:rsidR="00B01E99" w:rsidRPr="002237F4">
        <w:rPr>
          <w:rFonts w:cs="Times New Roman"/>
          <w:color w:val="000000" w:themeColor="text1"/>
          <w:szCs w:val="28"/>
        </w:rPr>
        <w:t>)</w:t>
      </w:r>
    </w:p>
    <w:p w14:paraId="4AC47665" w14:textId="691133FE" w:rsidR="00CA7E02" w:rsidRPr="002237F4" w:rsidRDefault="00CA7E02" w:rsidP="00CA7E02">
      <w:pPr>
        <w:tabs>
          <w:tab w:val="left" w:pos="709"/>
        </w:tabs>
        <w:spacing w:before="120" w:after="0"/>
        <w:ind w:left="720"/>
        <w:jc w:val="both"/>
        <w:rPr>
          <w:rFonts w:cs="Times New Roman"/>
          <w:color w:val="000000" w:themeColor="text1"/>
          <w:szCs w:val="28"/>
        </w:rPr>
      </w:pPr>
      <w:r w:rsidRPr="002237F4">
        <w:rPr>
          <w:rFonts w:cs="Times New Roman"/>
          <w:color w:val="000000" w:themeColor="text1"/>
          <w:szCs w:val="28"/>
        </w:rPr>
        <w:tab/>
        <w:t xml:space="preserve">- </w:t>
      </w:r>
      <w:r w:rsidR="00E31436" w:rsidRPr="002237F4">
        <w:rPr>
          <w:color w:val="000000" w:themeColor="text1"/>
          <w:lang w:val="vi-VN" w:eastAsia="vi-VN" w:bidi="vi-VN"/>
        </w:rPr>
        <w:t>Tham gia các l</w:t>
      </w:r>
      <w:r w:rsidR="00E07F1F" w:rsidRPr="002237F4">
        <w:rPr>
          <w:color w:val="000000" w:themeColor="text1"/>
          <w:lang w:eastAsia="vi-VN" w:bidi="vi-VN"/>
        </w:rPr>
        <w:t>ớ</w:t>
      </w:r>
      <w:r w:rsidR="00E31436" w:rsidRPr="002237F4">
        <w:rPr>
          <w:color w:val="000000" w:themeColor="text1"/>
          <w:lang w:val="vi-VN" w:eastAsia="vi-VN" w:bidi="vi-VN"/>
        </w:rPr>
        <w:t xml:space="preserve">p tập huấn về phong trào do </w:t>
      </w:r>
      <w:r w:rsidR="00E31436" w:rsidRPr="002237F4">
        <w:rPr>
          <w:color w:val="000000" w:themeColor="text1"/>
          <w:lang w:eastAsia="vi-VN" w:bidi="vi-VN"/>
        </w:rPr>
        <w:t>huyện, tỉnh</w:t>
      </w:r>
      <w:r w:rsidR="00E31436" w:rsidRPr="002237F4">
        <w:rPr>
          <w:color w:val="000000" w:themeColor="text1"/>
          <w:lang w:val="vi-VN" w:eastAsia="vi-VN" w:bidi="vi-VN"/>
        </w:rPr>
        <w:t xml:space="preserve"> tổ chức.</w:t>
      </w:r>
    </w:p>
    <w:p w14:paraId="2BD59690" w14:textId="77777777" w:rsidR="00CA7E02" w:rsidRPr="002237F4" w:rsidRDefault="00CA7E02" w:rsidP="00CA7E02">
      <w:pPr>
        <w:tabs>
          <w:tab w:val="left" w:pos="709"/>
        </w:tabs>
        <w:spacing w:before="120" w:after="0"/>
        <w:ind w:left="720"/>
        <w:jc w:val="both"/>
        <w:rPr>
          <w:rFonts w:cs="Times New Roman"/>
          <w:color w:val="000000" w:themeColor="text1"/>
          <w:szCs w:val="28"/>
        </w:rPr>
      </w:pPr>
      <w:r w:rsidRPr="002237F4">
        <w:rPr>
          <w:rFonts w:cs="Times New Roman"/>
          <w:color w:val="000000" w:themeColor="text1"/>
          <w:szCs w:val="28"/>
        </w:rPr>
        <w:tab/>
        <w:t xml:space="preserve">- </w:t>
      </w:r>
      <w:r w:rsidR="00E31436" w:rsidRPr="002237F4">
        <w:rPr>
          <w:color w:val="000000" w:themeColor="text1"/>
          <w:lang w:val="vi-VN" w:eastAsia="vi-VN" w:bidi="vi-VN"/>
        </w:rPr>
        <w:t>Tiếp tục triển khai các hoạt động tuyên truyền thuộc Đề án truyền thông về phát triển Phong trào TDĐKXDĐSVH đến năm 2020, tầm nhìn đến năm 2030 kết hợp với Cuộc vận động “Toàn dân đoàn kết xây dựng nông thôn mới, đô thị v</w:t>
      </w:r>
      <w:r w:rsidR="00E31436" w:rsidRPr="002237F4">
        <w:rPr>
          <w:color w:val="000000" w:themeColor="text1"/>
          <w:lang w:eastAsia="vi-VN" w:bidi="vi-VN"/>
        </w:rPr>
        <w:t>ă</w:t>
      </w:r>
      <w:r w:rsidR="00E31436" w:rsidRPr="002237F4">
        <w:rPr>
          <w:color w:val="000000" w:themeColor="text1"/>
          <w:lang w:val="vi-VN" w:eastAsia="vi-VN" w:bidi="vi-VN"/>
        </w:rPr>
        <w:t>n minh” của MTTQ.</w:t>
      </w:r>
    </w:p>
    <w:p w14:paraId="4CA8665C" w14:textId="34A650DA" w:rsidR="00CA7E02" w:rsidRPr="007C6DEA" w:rsidRDefault="00CA7E02" w:rsidP="007C6DEA">
      <w:pPr>
        <w:tabs>
          <w:tab w:val="left" w:pos="709"/>
        </w:tabs>
        <w:spacing w:before="120" w:after="0"/>
        <w:ind w:left="720"/>
        <w:jc w:val="both"/>
        <w:rPr>
          <w:color w:val="000000" w:themeColor="text1"/>
          <w:lang w:val="vi-VN" w:eastAsia="vi-VN" w:bidi="vi-VN"/>
        </w:rPr>
      </w:pPr>
      <w:r w:rsidRPr="002237F4">
        <w:rPr>
          <w:rFonts w:cs="Times New Roman"/>
          <w:color w:val="000000" w:themeColor="text1"/>
          <w:szCs w:val="28"/>
        </w:rPr>
        <w:tab/>
        <w:t xml:space="preserve">- </w:t>
      </w:r>
      <w:r w:rsidR="00E31436" w:rsidRPr="002237F4">
        <w:rPr>
          <w:color w:val="000000" w:themeColor="text1"/>
          <w:lang w:val="vi-VN" w:eastAsia="vi-VN" w:bidi="vi-VN"/>
        </w:rPr>
        <w:t>Xây dựng Kế hoạch kiểm tra việc thực hiện Phong trào năm 202</w:t>
      </w:r>
      <w:r w:rsidR="007C6DEA">
        <w:rPr>
          <w:color w:val="000000" w:themeColor="text1"/>
          <w:lang w:eastAsia="vi-VN" w:bidi="vi-VN"/>
        </w:rPr>
        <w:t>4</w:t>
      </w:r>
      <w:r w:rsidR="00E31436" w:rsidRPr="002237F4">
        <w:rPr>
          <w:color w:val="000000" w:themeColor="text1"/>
          <w:lang w:val="vi-VN" w:eastAsia="vi-VN" w:bidi="vi-VN"/>
        </w:rPr>
        <w:t xml:space="preserve"> ở cơ sở, lồng ghép kiểm tra việc triển khai thực hiện</w:t>
      </w:r>
      <w:r w:rsidR="007C6DEA">
        <w:rPr>
          <w:color w:val="000000" w:themeColor="text1"/>
          <w:lang w:eastAsia="vi-VN" w:bidi="vi-VN"/>
        </w:rPr>
        <w:t xml:space="preserve"> Nghị</w:t>
      </w:r>
      <w:r w:rsidR="00E31436" w:rsidRPr="002237F4">
        <w:rPr>
          <w:color w:val="000000" w:themeColor="text1"/>
          <w:lang w:val="vi-VN" w:eastAsia="vi-VN" w:bidi="vi-VN"/>
        </w:rPr>
        <w:t xml:space="preserve"> định số </w:t>
      </w:r>
      <w:r w:rsidR="007C6DEA">
        <w:rPr>
          <w:color w:val="000000" w:themeColor="text1"/>
          <w:lang w:eastAsia="vi-VN" w:bidi="vi-VN"/>
        </w:rPr>
        <w:t>61</w:t>
      </w:r>
      <w:r w:rsidR="00E31436" w:rsidRPr="002237F4">
        <w:rPr>
          <w:color w:val="000000" w:themeColor="text1"/>
          <w:lang w:val="vi-VN" w:eastAsia="vi-VN" w:bidi="vi-VN"/>
        </w:rPr>
        <w:t>/20</w:t>
      </w:r>
      <w:r w:rsidR="007C6DEA">
        <w:rPr>
          <w:color w:val="000000" w:themeColor="text1"/>
          <w:lang w:eastAsia="vi-VN" w:bidi="vi-VN"/>
        </w:rPr>
        <w:t>23</w:t>
      </w:r>
      <w:r w:rsidR="00E31436" w:rsidRPr="002237F4">
        <w:rPr>
          <w:color w:val="000000" w:themeColor="text1"/>
          <w:lang w:val="vi-VN" w:eastAsia="vi-VN" w:bidi="vi-VN"/>
        </w:rPr>
        <w:t>/</w:t>
      </w:r>
      <w:r w:rsidR="007C6DEA">
        <w:rPr>
          <w:color w:val="000000" w:themeColor="text1"/>
          <w:lang w:eastAsia="vi-VN" w:bidi="vi-VN"/>
        </w:rPr>
        <w:t>NĐ</w:t>
      </w:r>
      <w:r w:rsidR="00E31436" w:rsidRPr="002237F4">
        <w:rPr>
          <w:color w:val="000000" w:themeColor="text1"/>
          <w:lang w:val="vi-VN" w:eastAsia="vi-VN" w:bidi="vi-VN"/>
        </w:rPr>
        <w:t>-</w:t>
      </w:r>
      <w:r w:rsidR="007C6DEA">
        <w:rPr>
          <w:color w:val="000000" w:themeColor="text1"/>
          <w:lang w:eastAsia="vi-VN" w:bidi="vi-VN"/>
        </w:rPr>
        <w:t>CP</w:t>
      </w:r>
      <w:r w:rsidR="00E31436" w:rsidRPr="002237F4">
        <w:rPr>
          <w:color w:val="000000" w:themeColor="text1"/>
          <w:lang w:val="vi-VN" w:eastAsia="vi-VN" w:bidi="vi-VN"/>
        </w:rPr>
        <w:t xml:space="preserve"> ngày </w:t>
      </w:r>
      <w:r w:rsidR="007C6DEA">
        <w:rPr>
          <w:color w:val="000000" w:themeColor="text1"/>
          <w:lang w:eastAsia="vi-VN" w:bidi="vi-VN"/>
        </w:rPr>
        <w:t>16/8/2023</w:t>
      </w:r>
      <w:r w:rsidR="00E31436" w:rsidRPr="002237F4">
        <w:rPr>
          <w:color w:val="000000" w:themeColor="text1"/>
          <w:lang w:val="vi-VN" w:eastAsia="vi-VN" w:bidi="vi-VN"/>
        </w:rPr>
        <w:t xml:space="preserve"> của Thủ tướng Chính phủ về xây dựng </w:t>
      </w:r>
      <w:r w:rsidR="007C6DEA">
        <w:rPr>
          <w:color w:val="000000" w:themeColor="text1"/>
          <w:lang w:eastAsia="vi-VN" w:bidi="vi-VN"/>
        </w:rPr>
        <w:t xml:space="preserve">và thực hiện </w:t>
      </w:r>
      <w:r w:rsidR="00E31436" w:rsidRPr="002237F4">
        <w:rPr>
          <w:color w:val="000000" w:themeColor="text1"/>
          <w:lang w:val="vi-VN" w:eastAsia="vi-VN" w:bidi="vi-VN"/>
        </w:rPr>
        <w:t>hương ước, quy ước</w:t>
      </w:r>
      <w:r w:rsidR="007C6DEA">
        <w:rPr>
          <w:color w:val="000000" w:themeColor="text1"/>
          <w:lang w:eastAsia="vi-VN" w:bidi="vi-VN"/>
        </w:rPr>
        <w:t xml:space="preserve"> của cộng đồng dân cư</w:t>
      </w:r>
      <w:r w:rsidR="00E31436" w:rsidRPr="002237F4">
        <w:rPr>
          <w:color w:val="000000" w:themeColor="text1"/>
          <w:lang w:val="vi-VN" w:eastAsia="vi-VN" w:bidi="vi-VN"/>
        </w:rPr>
        <w:t xml:space="preserve">; </w:t>
      </w:r>
      <w:r w:rsidR="00C1404D" w:rsidRPr="002237F4">
        <w:rPr>
          <w:color w:val="000000" w:themeColor="text1"/>
          <w:lang w:eastAsia="vi-VN" w:bidi="vi-VN"/>
        </w:rPr>
        <w:t xml:space="preserve"> </w:t>
      </w:r>
    </w:p>
    <w:p w14:paraId="41A3D390" w14:textId="7BACA0C8" w:rsidR="00CA7E02" w:rsidRPr="002237F4" w:rsidRDefault="00CA7E02" w:rsidP="00CA7E02">
      <w:pPr>
        <w:tabs>
          <w:tab w:val="left" w:pos="709"/>
        </w:tabs>
        <w:spacing w:before="120" w:after="0"/>
        <w:ind w:left="720"/>
        <w:jc w:val="both"/>
        <w:rPr>
          <w:rFonts w:cs="Times New Roman"/>
          <w:b/>
          <w:bCs/>
          <w:color w:val="000000" w:themeColor="text1"/>
          <w:szCs w:val="28"/>
        </w:rPr>
      </w:pPr>
      <w:r w:rsidRPr="002237F4">
        <w:rPr>
          <w:rFonts w:cs="Times New Roman"/>
          <w:color w:val="000000" w:themeColor="text1"/>
          <w:szCs w:val="28"/>
        </w:rPr>
        <w:tab/>
      </w:r>
      <w:r w:rsidR="00F26F13" w:rsidRPr="002237F4">
        <w:rPr>
          <w:rFonts w:cs="Times New Roman"/>
          <w:b/>
          <w:bCs/>
          <w:color w:val="000000" w:themeColor="text1"/>
          <w:szCs w:val="28"/>
        </w:rPr>
        <w:t xml:space="preserve">4. </w:t>
      </w:r>
      <w:r w:rsidR="00E51FAB" w:rsidRPr="002237F4">
        <w:rPr>
          <w:rFonts w:cs="Times New Roman"/>
          <w:b/>
          <w:bCs/>
          <w:color w:val="000000" w:themeColor="text1"/>
          <w:szCs w:val="28"/>
        </w:rPr>
        <w:t>Quý IV/202</w:t>
      </w:r>
      <w:r w:rsidR="007C6DEA">
        <w:rPr>
          <w:rFonts w:cs="Times New Roman"/>
          <w:b/>
          <w:bCs/>
          <w:color w:val="000000" w:themeColor="text1"/>
          <w:szCs w:val="28"/>
        </w:rPr>
        <w:t>4</w:t>
      </w:r>
    </w:p>
    <w:p w14:paraId="46C7AEF8" w14:textId="1E955F24" w:rsidR="00CA7E02" w:rsidRPr="002237F4" w:rsidRDefault="00CA7E02" w:rsidP="00CA7E02">
      <w:pPr>
        <w:tabs>
          <w:tab w:val="left" w:pos="709"/>
        </w:tabs>
        <w:spacing w:before="120" w:after="0"/>
        <w:ind w:left="720"/>
        <w:jc w:val="both"/>
        <w:rPr>
          <w:color w:val="000000" w:themeColor="text1"/>
          <w:lang w:val="vi-VN" w:eastAsia="vi-VN" w:bidi="vi-VN"/>
        </w:rPr>
      </w:pPr>
      <w:r w:rsidRPr="002237F4">
        <w:rPr>
          <w:rFonts w:cs="Times New Roman"/>
          <w:b/>
          <w:bCs/>
          <w:color w:val="000000" w:themeColor="text1"/>
          <w:szCs w:val="28"/>
        </w:rPr>
        <w:tab/>
      </w:r>
      <w:r w:rsidR="00E826BB" w:rsidRPr="002237F4">
        <w:rPr>
          <w:color w:val="000000" w:themeColor="text1"/>
          <w:lang w:eastAsia="vi-VN" w:bidi="vi-VN"/>
        </w:rPr>
        <w:t xml:space="preserve">- </w:t>
      </w:r>
      <w:r w:rsidR="00E826BB" w:rsidRPr="002237F4">
        <w:rPr>
          <w:color w:val="000000" w:themeColor="text1"/>
          <w:lang w:val="vi-VN" w:eastAsia="vi-VN" w:bidi="vi-VN"/>
        </w:rPr>
        <w:t>Đẩy mạnh công tác tuyên truyền Phong trào và cuộc vận động “Toàn dân đoàn kết xây dựng nông thôn mới, đô thị văn minh” của MTTQ gắn với Ngày hội Đại đoàn kết toàn dân tộc ở khu dân cư (18/11/1930 - 18/11/202</w:t>
      </w:r>
      <w:r w:rsidR="00C1404D" w:rsidRPr="002237F4">
        <w:rPr>
          <w:color w:val="000000" w:themeColor="text1"/>
          <w:lang w:eastAsia="vi-VN" w:bidi="vi-VN"/>
        </w:rPr>
        <w:t>3</w:t>
      </w:r>
      <w:r w:rsidR="00E826BB" w:rsidRPr="002237F4">
        <w:rPr>
          <w:color w:val="000000" w:themeColor="text1"/>
          <w:lang w:val="vi-VN" w:eastAsia="vi-VN" w:bidi="vi-VN"/>
        </w:rPr>
        <w:t>).</w:t>
      </w:r>
    </w:p>
    <w:p w14:paraId="7C98C352" w14:textId="5B75E363" w:rsidR="00CA7E02" w:rsidRPr="002237F4" w:rsidRDefault="00CA7E02" w:rsidP="00CA7E02">
      <w:pPr>
        <w:tabs>
          <w:tab w:val="left" w:pos="709"/>
        </w:tabs>
        <w:spacing w:before="120" w:after="0"/>
        <w:ind w:left="720"/>
        <w:jc w:val="both"/>
        <w:rPr>
          <w:color w:val="000000" w:themeColor="text1"/>
          <w:lang w:val="vi-VN" w:eastAsia="vi-VN" w:bidi="vi-VN"/>
        </w:rPr>
      </w:pPr>
      <w:r w:rsidRPr="002237F4">
        <w:rPr>
          <w:color w:val="000000" w:themeColor="text1"/>
          <w:lang w:val="vi-VN" w:eastAsia="vi-VN" w:bidi="vi-VN"/>
        </w:rPr>
        <w:tab/>
      </w:r>
      <w:r w:rsidR="00E826BB" w:rsidRPr="002237F4">
        <w:rPr>
          <w:color w:val="000000" w:themeColor="text1"/>
        </w:rPr>
        <w:t xml:space="preserve">- </w:t>
      </w:r>
      <w:r w:rsidR="00E826BB" w:rsidRPr="002237F4">
        <w:rPr>
          <w:color w:val="000000" w:themeColor="text1"/>
          <w:lang w:val="vi-VN" w:eastAsia="vi-VN" w:bidi="vi-VN"/>
        </w:rPr>
        <w:t>Thành lập đoàn kiểm tra để tiến hành ki</w:t>
      </w:r>
      <w:r w:rsidR="007C6DEA">
        <w:rPr>
          <w:color w:val="000000" w:themeColor="text1"/>
          <w:lang w:eastAsia="vi-VN" w:bidi="vi-VN"/>
        </w:rPr>
        <w:t>ể</w:t>
      </w:r>
      <w:r w:rsidR="00E826BB" w:rsidRPr="002237F4">
        <w:rPr>
          <w:color w:val="000000" w:themeColor="text1"/>
          <w:lang w:val="vi-VN" w:eastAsia="vi-VN" w:bidi="vi-VN"/>
        </w:rPr>
        <w:t>m tra các danh hiệu văn hóa, kiểm tra việc triển khai nhiệm vụ Phong trào TDĐKXDĐSVH năm 202</w:t>
      </w:r>
      <w:r w:rsidR="000649EB">
        <w:rPr>
          <w:color w:val="000000" w:themeColor="text1"/>
          <w:lang w:eastAsia="vi-VN" w:bidi="vi-VN"/>
        </w:rPr>
        <w:t>4</w:t>
      </w:r>
      <w:r w:rsidR="00E826BB" w:rsidRPr="002237F4">
        <w:rPr>
          <w:color w:val="000000" w:themeColor="text1"/>
          <w:lang w:val="vi-VN" w:eastAsia="vi-VN" w:bidi="vi-VN"/>
        </w:rPr>
        <w:t xml:space="preserve"> trên địa bàn </w:t>
      </w:r>
      <w:r w:rsidR="00E826BB" w:rsidRPr="002237F4">
        <w:rPr>
          <w:color w:val="000000" w:themeColor="text1"/>
          <w:lang w:eastAsia="vi-VN" w:bidi="vi-VN"/>
        </w:rPr>
        <w:t>xã</w:t>
      </w:r>
      <w:r w:rsidR="00E826BB" w:rsidRPr="002237F4">
        <w:rPr>
          <w:color w:val="000000" w:themeColor="text1"/>
          <w:lang w:val="vi-VN" w:eastAsia="vi-VN" w:bidi="vi-VN"/>
        </w:rPr>
        <w:t>.</w:t>
      </w:r>
    </w:p>
    <w:p w14:paraId="3946E279" w14:textId="18B6A620" w:rsidR="00CA7E02" w:rsidRPr="002237F4" w:rsidRDefault="00CA7E02" w:rsidP="00CA7E02">
      <w:pPr>
        <w:tabs>
          <w:tab w:val="left" w:pos="709"/>
        </w:tabs>
        <w:spacing w:before="120" w:after="0"/>
        <w:ind w:left="720"/>
        <w:jc w:val="both"/>
        <w:rPr>
          <w:rFonts w:cs="Times New Roman"/>
          <w:color w:val="000000" w:themeColor="text1"/>
          <w:szCs w:val="28"/>
        </w:rPr>
      </w:pPr>
      <w:r w:rsidRPr="002237F4">
        <w:rPr>
          <w:color w:val="000000" w:themeColor="text1"/>
        </w:rPr>
        <w:tab/>
      </w:r>
      <w:r w:rsidR="00E826BB" w:rsidRPr="002237F4">
        <w:rPr>
          <w:color w:val="000000" w:themeColor="text1"/>
          <w:lang w:eastAsia="vi-VN" w:bidi="vi-VN"/>
        </w:rPr>
        <w:t xml:space="preserve">- </w:t>
      </w:r>
      <w:r w:rsidR="00B01E99" w:rsidRPr="002237F4">
        <w:rPr>
          <w:rFonts w:cs="Times New Roman"/>
          <w:color w:val="000000" w:themeColor="text1"/>
          <w:szCs w:val="28"/>
        </w:rPr>
        <w:t>Tiến hành rà soát, kiểm tra, bình xét, đề nghị công nhận danh hiệu thôn văn hoá. Đề nghị giữ vững danh hiệu xã văn hóa nông thôn mới</w:t>
      </w:r>
      <w:r w:rsidR="000649EB">
        <w:rPr>
          <w:rFonts w:cs="Times New Roman"/>
          <w:color w:val="000000" w:themeColor="text1"/>
          <w:szCs w:val="28"/>
        </w:rPr>
        <w:t>.</w:t>
      </w:r>
    </w:p>
    <w:p w14:paraId="755C8CE4" w14:textId="3DED1ED1" w:rsidR="00CA7E02" w:rsidRDefault="00CA7E02" w:rsidP="00CA7E02">
      <w:pPr>
        <w:tabs>
          <w:tab w:val="left" w:pos="709"/>
        </w:tabs>
        <w:spacing w:before="120" w:after="0"/>
        <w:ind w:left="720"/>
        <w:jc w:val="both"/>
        <w:rPr>
          <w:rFonts w:cs="Times New Roman"/>
          <w:color w:val="000000" w:themeColor="text1"/>
          <w:szCs w:val="28"/>
        </w:rPr>
      </w:pPr>
      <w:r w:rsidRPr="002237F4">
        <w:rPr>
          <w:rFonts w:cs="Times New Roman"/>
          <w:color w:val="000000" w:themeColor="text1"/>
          <w:szCs w:val="28"/>
        </w:rPr>
        <w:tab/>
      </w:r>
      <w:r w:rsidR="00E826BB" w:rsidRPr="002237F4">
        <w:rPr>
          <w:color w:val="000000" w:themeColor="text1"/>
        </w:rPr>
        <w:t xml:space="preserve">- </w:t>
      </w:r>
      <w:r w:rsidR="00B01E99" w:rsidRPr="002237F4">
        <w:rPr>
          <w:rFonts w:cs="Times New Roman"/>
          <w:color w:val="000000" w:themeColor="text1"/>
          <w:szCs w:val="28"/>
        </w:rPr>
        <w:t xml:space="preserve">Chỉ đạo các thôn, bản bình xét danh hiệu gia đình văn hóa và </w:t>
      </w:r>
      <w:r w:rsidR="00F26F13" w:rsidRPr="002237F4">
        <w:rPr>
          <w:rFonts w:cs="Times New Roman"/>
          <w:color w:val="000000" w:themeColor="text1"/>
          <w:szCs w:val="28"/>
        </w:rPr>
        <w:t xml:space="preserve">đề xuất UBND </w:t>
      </w:r>
      <w:r w:rsidR="000649EB">
        <w:rPr>
          <w:rFonts w:cs="Times New Roman"/>
          <w:color w:val="000000" w:themeColor="text1"/>
          <w:szCs w:val="28"/>
        </w:rPr>
        <w:t>xã</w:t>
      </w:r>
      <w:r w:rsidR="00F26F13" w:rsidRPr="002237F4">
        <w:rPr>
          <w:rFonts w:cs="Times New Roman"/>
          <w:color w:val="000000" w:themeColor="text1"/>
          <w:szCs w:val="28"/>
        </w:rPr>
        <w:t xml:space="preserve"> </w:t>
      </w:r>
      <w:r w:rsidR="00B01E99" w:rsidRPr="002237F4">
        <w:rPr>
          <w:rFonts w:cs="Times New Roman"/>
          <w:color w:val="000000" w:themeColor="text1"/>
          <w:szCs w:val="28"/>
        </w:rPr>
        <w:t>ra quyết định công nhận.</w:t>
      </w:r>
    </w:p>
    <w:p w14:paraId="3ED7A361" w14:textId="333C7260" w:rsidR="000649EB" w:rsidRPr="002237F4" w:rsidRDefault="000649EB" w:rsidP="000649EB">
      <w:pPr>
        <w:tabs>
          <w:tab w:val="left" w:pos="709"/>
        </w:tabs>
        <w:spacing w:before="120" w:after="0"/>
        <w:ind w:left="720"/>
        <w:jc w:val="both"/>
        <w:rPr>
          <w:rFonts w:cs="Times New Roman"/>
          <w:color w:val="000000" w:themeColor="text1"/>
          <w:szCs w:val="28"/>
        </w:rPr>
      </w:pPr>
      <w:r>
        <w:rPr>
          <w:rFonts w:cs="Times New Roman"/>
          <w:color w:val="000000" w:themeColor="text1"/>
          <w:szCs w:val="28"/>
        </w:rPr>
        <w:tab/>
      </w:r>
      <w:r w:rsidRPr="002237F4">
        <w:rPr>
          <w:color w:val="000000" w:themeColor="text1"/>
        </w:rPr>
        <w:t xml:space="preserve">- </w:t>
      </w:r>
      <w:r w:rsidRPr="002237F4">
        <w:rPr>
          <w:rFonts w:cs="Times New Roman"/>
          <w:color w:val="000000" w:themeColor="text1"/>
          <w:szCs w:val="28"/>
        </w:rPr>
        <w:t xml:space="preserve">Bình xét danh hiệu </w:t>
      </w:r>
      <w:r>
        <w:rPr>
          <w:rFonts w:cs="Times New Roman"/>
          <w:color w:val="000000" w:themeColor="text1"/>
          <w:szCs w:val="28"/>
        </w:rPr>
        <w:t xml:space="preserve">thôn, bản văn hóa </w:t>
      </w:r>
      <w:r w:rsidRPr="002237F4">
        <w:rPr>
          <w:rFonts w:cs="Times New Roman"/>
          <w:color w:val="000000" w:themeColor="text1"/>
          <w:szCs w:val="28"/>
        </w:rPr>
        <w:t xml:space="preserve">và đề xuất UBND </w:t>
      </w:r>
      <w:r>
        <w:rPr>
          <w:rFonts w:cs="Times New Roman"/>
          <w:color w:val="000000" w:themeColor="text1"/>
          <w:szCs w:val="28"/>
        </w:rPr>
        <w:t>huyện</w:t>
      </w:r>
      <w:r w:rsidRPr="002237F4">
        <w:rPr>
          <w:rFonts w:cs="Times New Roman"/>
          <w:color w:val="000000" w:themeColor="text1"/>
          <w:szCs w:val="28"/>
        </w:rPr>
        <w:t xml:space="preserve"> ra quyết định công nhận.</w:t>
      </w:r>
    </w:p>
    <w:p w14:paraId="26030551" w14:textId="77777777" w:rsidR="00CA7E02" w:rsidRPr="002237F4" w:rsidRDefault="00CA7E02" w:rsidP="00CA7E02">
      <w:pPr>
        <w:tabs>
          <w:tab w:val="left" w:pos="709"/>
        </w:tabs>
        <w:spacing w:before="120" w:after="0"/>
        <w:ind w:left="720"/>
        <w:jc w:val="both"/>
        <w:rPr>
          <w:color w:val="000000" w:themeColor="text1"/>
          <w:lang w:val="vi-VN" w:eastAsia="vi-VN" w:bidi="vi-VN"/>
        </w:rPr>
      </w:pPr>
      <w:r w:rsidRPr="002237F4">
        <w:rPr>
          <w:rFonts w:cs="Times New Roman"/>
          <w:color w:val="000000" w:themeColor="text1"/>
          <w:szCs w:val="28"/>
        </w:rPr>
        <w:tab/>
      </w:r>
      <w:r w:rsidR="00E826BB" w:rsidRPr="002237F4">
        <w:rPr>
          <w:color w:val="000000" w:themeColor="text1"/>
        </w:rPr>
        <w:t xml:space="preserve">- </w:t>
      </w:r>
      <w:r w:rsidR="00E31436" w:rsidRPr="002237F4">
        <w:rPr>
          <w:color w:val="000000" w:themeColor="text1"/>
          <w:lang w:val="vi-VN" w:eastAsia="vi-VN" w:bidi="vi-VN"/>
        </w:rPr>
        <w:t xml:space="preserve">Chuẩn bị các điều kiện phục vụ đoàn kiểm tra kết quả thực hiện Phong trào TDĐKXDĐSVH của Ban Chỉ đạo </w:t>
      </w:r>
      <w:r w:rsidR="00E826BB" w:rsidRPr="002237F4">
        <w:rPr>
          <w:color w:val="000000" w:themeColor="text1"/>
          <w:lang w:eastAsia="vi-VN" w:bidi="vi-VN"/>
        </w:rPr>
        <w:t>huyện</w:t>
      </w:r>
      <w:r w:rsidR="00E31436" w:rsidRPr="002237F4">
        <w:rPr>
          <w:color w:val="000000" w:themeColor="text1"/>
          <w:lang w:val="vi-VN" w:eastAsia="vi-VN" w:bidi="vi-VN"/>
        </w:rPr>
        <w:t xml:space="preserve"> (nếu có).</w:t>
      </w:r>
    </w:p>
    <w:p w14:paraId="3D53746F" w14:textId="2F57F056" w:rsidR="00CA7E02" w:rsidRPr="002237F4" w:rsidRDefault="00CA7E02" w:rsidP="00CA7E02">
      <w:pPr>
        <w:tabs>
          <w:tab w:val="left" w:pos="709"/>
        </w:tabs>
        <w:spacing w:before="120" w:after="0"/>
        <w:ind w:left="720"/>
        <w:jc w:val="both"/>
        <w:rPr>
          <w:rFonts w:cs="Times New Roman"/>
          <w:color w:val="000000" w:themeColor="text1"/>
          <w:szCs w:val="28"/>
        </w:rPr>
      </w:pPr>
      <w:r w:rsidRPr="002237F4">
        <w:rPr>
          <w:color w:val="000000" w:themeColor="text1"/>
          <w:lang w:val="vi-VN" w:eastAsia="vi-VN" w:bidi="vi-VN"/>
        </w:rPr>
        <w:tab/>
      </w:r>
      <w:r w:rsidR="00E826BB" w:rsidRPr="002237F4">
        <w:rPr>
          <w:color w:val="000000" w:themeColor="text1"/>
          <w:lang w:eastAsia="vi-VN" w:bidi="vi-VN"/>
        </w:rPr>
        <w:t xml:space="preserve">- </w:t>
      </w:r>
      <w:r w:rsidR="00E826BB" w:rsidRPr="002237F4">
        <w:rPr>
          <w:color w:val="000000" w:themeColor="text1"/>
          <w:lang w:val="vi-VN" w:eastAsia="vi-VN" w:bidi="vi-VN"/>
        </w:rPr>
        <w:t>Báo cáo kết quả hoạt động Phong trào</w:t>
      </w:r>
      <w:r w:rsidR="00E826BB" w:rsidRPr="002237F4">
        <w:rPr>
          <w:color w:val="000000" w:themeColor="text1"/>
          <w:lang w:eastAsia="vi-VN" w:bidi="vi-VN"/>
        </w:rPr>
        <w:t>,</w:t>
      </w:r>
      <w:r w:rsidR="00E826BB" w:rsidRPr="002237F4">
        <w:rPr>
          <w:color w:val="000000" w:themeColor="text1"/>
          <w:lang w:val="vi-VN" w:eastAsia="vi-VN" w:bidi="vi-VN"/>
        </w:rPr>
        <w:t xml:space="preserve"> </w:t>
      </w:r>
      <w:r w:rsidR="00E826BB" w:rsidRPr="002237F4">
        <w:rPr>
          <w:rFonts w:cs="Times New Roman"/>
          <w:color w:val="000000" w:themeColor="text1"/>
          <w:szCs w:val="28"/>
        </w:rPr>
        <w:t xml:space="preserve">tổ </w:t>
      </w:r>
      <w:r w:rsidR="00B01E99" w:rsidRPr="002237F4">
        <w:rPr>
          <w:rFonts w:cs="Times New Roman"/>
          <w:color w:val="000000" w:themeColor="text1"/>
          <w:szCs w:val="28"/>
        </w:rPr>
        <w:t>chức hội nghị tổng kết thực hiện phong trào</w:t>
      </w:r>
      <w:r w:rsidR="00E826BB" w:rsidRPr="002237F4">
        <w:rPr>
          <w:rFonts w:cs="Times New Roman"/>
          <w:color w:val="000000" w:themeColor="text1"/>
          <w:szCs w:val="28"/>
        </w:rPr>
        <w:t xml:space="preserve"> năm 202</w:t>
      </w:r>
      <w:r w:rsidR="000649EB">
        <w:rPr>
          <w:rFonts w:cs="Times New Roman"/>
          <w:color w:val="000000" w:themeColor="text1"/>
          <w:szCs w:val="28"/>
        </w:rPr>
        <w:t>4</w:t>
      </w:r>
      <w:r w:rsidR="0064525E" w:rsidRPr="002237F4">
        <w:rPr>
          <w:rFonts w:cs="Times New Roman"/>
          <w:color w:val="000000" w:themeColor="text1"/>
          <w:szCs w:val="28"/>
        </w:rPr>
        <w:t>, triển khai nhiệm vụ trọng tâm năm 202</w:t>
      </w:r>
      <w:r w:rsidR="000649EB">
        <w:rPr>
          <w:rFonts w:cs="Times New Roman"/>
          <w:color w:val="000000" w:themeColor="text1"/>
          <w:szCs w:val="28"/>
        </w:rPr>
        <w:t>5</w:t>
      </w:r>
      <w:r w:rsidR="00B01E99" w:rsidRPr="002237F4">
        <w:rPr>
          <w:rFonts w:cs="Times New Roman"/>
          <w:color w:val="000000" w:themeColor="text1"/>
          <w:szCs w:val="28"/>
        </w:rPr>
        <w:t>.</w:t>
      </w:r>
    </w:p>
    <w:p w14:paraId="42F4A9F6" w14:textId="77777777" w:rsidR="00CA7E02" w:rsidRPr="002237F4" w:rsidRDefault="00CA7E02" w:rsidP="00CA7E02">
      <w:pPr>
        <w:tabs>
          <w:tab w:val="left" w:pos="709"/>
        </w:tabs>
        <w:spacing w:before="120" w:after="0"/>
        <w:ind w:left="720"/>
        <w:jc w:val="both"/>
        <w:rPr>
          <w:rFonts w:cs="Times New Roman"/>
          <w:b/>
          <w:bCs/>
          <w:color w:val="000000" w:themeColor="text1"/>
          <w:szCs w:val="28"/>
        </w:rPr>
      </w:pPr>
      <w:r w:rsidRPr="002237F4">
        <w:rPr>
          <w:rFonts w:cs="Times New Roman"/>
          <w:color w:val="000000" w:themeColor="text1"/>
          <w:szCs w:val="28"/>
        </w:rPr>
        <w:lastRenderedPageBreak/>
        <w:tab/>
      </w:r>
      <w:r w:rsidR="006F1C9E" w:rsidRPr="002237F4">
        <w:rPr>
          <w:b/>
          <w:bCs/>
          <w:color w:val="000000" w:themeColor="text1"/>
        </w:rPr>
        <w:t xml:space="preserve">V. </w:t>
      </w:r>
      <w:r w:rsidR="009928DD" w:rsidRPr="002237F4">
        <w:rPr>
          <w:rFonts w:cs="Times New Roman"/>
          <w:b/>
          <w:bCs/>
          <w:color w:val="000000" w:themeColor="text1"/>
          <w:szCs w:val="28"/>
        </w:rPr>
        <w:t>MỘT SỐ GIẢI PHÁP</w:t>
      </w:r>
    </w:p>
    <w:p w14:paraId="73010E6B" w14:textId="310DFE0B" w:rsidR="00CA7E02" w:rsidRPr="002237F4" w:rsidRDefault="00CA7E02" w:rsidP="00CA7E02">
      <w:pPr>
        <w:tabs>
          <w:tab w:val="left" w:pos="709"/>
        </w:tabs>
        <w:spacing w:before="120" w:after="0"/>
        <w:ind w:left="720"/>
        <w:jc w:val="both"/>
        <w:rPr>
          <w:rFonts w:cs="Times New Roman"/>
          <w:color w:val="000000" w:themeColor="text1"/>
          <w:szCs w:val="28"/>
        </w:rPr>
      </w:pPr>
      <w:r w:rsidRPr="002237F4">
        <w:rPr>
          <w:b/>
          <w:bCs/>
          <w:color w:val="000000" w:themeColor="text1"/>
        </w:rPr>
        <w:tab/>
      </w:r>
      <w:r w:rsidR="006F1C9E" w:rsidRPr="002237F4">
        <w:rPr>
          <w:b/>
          <w:bCs/>
          <w:color w:val="000000" w:themeColor="text1"/>
        </w:rPr>
        <w:t xml:space="preserve">1. </w:t>
      </w:r>
      <w:r w:rsidR="008B3EC1" w:rsidRPr="002237F4">
        <w:rPr>
          <w:rFonts w:cs="Times New Roman"/>
          <w:color w:val="000000" w:themeColor="text1"/>
          <w:szCs w:val="28"/>
        </w:rPr>
        <w:t>Tăng cường công tác tuyên truyền đến toàn thể cán bộ và nhân dân về mục đích, ý nghĩa và tầm quan trọng của phong trào “Toàn dân đoàn kết xây dựng đời sống văn hoá” gắn với xây dựng nông thôn mới.</w:t>
      </w:r>
    </w:p>
    <w:p w14:paraId="5A4F2267" w14:textId="77777777" w:rsidR="00CA7E02" w:rsidRPr="002237F4" w:rsidRDefault="00CA7E02" w:rsidP="00CA7E02">
      <w:pPr>
        <w:tabs>
          <w:tab w:val="left" w:pos="709"/>
        </w:tabs>
        <w:spacing w:before="120" w:after="0"/>
        <w:ind w:left="720"/>
        <w:jc w:val="both"/>
        <w:rPr>
          <w:rFonts w:cs="Times New Roman"/>
          <w:color w:val="000000" w:themeColor="text1"/>
          <w:szCs w:val="28"/>
        </w:rPr>
      </w:pPr>
      <w:r w:rsidRPr="002237F4">
        <w:rPr>
          <w:b/>
          <w:bCs/>
          <w:color w:val="000000" w:themeColor="text1"/>
        </w:rPr>
        <w:tab/>
      </w:r>
      <w:r w:rsidR="006F1C9E" w:rsidRPr="002237F4">
        <w:rPr>
          <w:b/>
          <w:bCs/>
          <w:color w:val="000000" w:themeColor="text1"/>
        </w:rPr>
        <w:t xml:space="preserve">2. </w:t>
      </w:r>
      <w:r w:rsidR="008B3EC1" w:rsidRPr="002237F4">
        <w:rPr>
          <w:rFonts w:cs="Times New Roman"/>
          <w:b/>
          <w:bCs/>
          <w:color w:val="000000" w:themeColor="text1"/>
          <w:szCs w:val="28"/>
        </w:rPr>
        <w:t>Tăng cường công tác lãnh, chỉ đạo:</w:t>
      </w:r>
    </w:p>
    <w:p w14:paraId="3F2D0B7D" w14:textId="64731241" w:rsidR="00CA7E02" w:rsidRPr="002237F4" w:rsidRDefault="00CA7E02" w:rsidP="00CA7E02">
      <w:pPr>
        <w:tabs>
          <w:tab w:val="left" w:pos="709"/>
        </w:tabs>
        <w:spacing w:before="120" w:after="0"/>
        <w:ind w:left="720"/>
        <w:jc w:val="both"/>
        <w:rPr>
          <w:rFonts w:cs="Times New Roman"/>
          <w:color w:val="000000" w:themeColor="text1"/>
          <w:szCs w:val="28"/>
        </w:rPr>
      </w:pPr>
      <w:r w:rsidRPr="002237F4">
        <w:rPr>
          <w:b/>
          <w:bCs/>
          <w:color w:val="000000" w:themeColor="text1"/>
        </w:rPr>
        <w:tab/>
        <w:t>-</w:t>
      </w:r>
      <w:r w:rsidRPr="002237F4">
        <w:rPr>
          <w:rFonts w:cs="Times New Roman"/>
          <w:color w:val="000000" w:themeColor="text1"/>
          <w:szCs w:val="28"/>
        </w:rPr>
        <w:t xml:space="preserve"> </w:t>
      </w:r>
      <w:r w:rsidR="008B3EC1" w:rsidRPr="002237F4">
        <w:rPr>
          <w:rFonts w:cs="Times New Roman"/>
          <w:color w:val="000000" w:themeColor="text1"/>
          <w:szCs w:val="28"/>
        </w:rPr>
        <w:t xml:space="preserve">Tập trung triển khai thực hiện các văn bản chỉ đạo, hướng dẫn của cấp trên, kiện toàn ban chỉ đạo, ban vận động từ xã đến </w:t>
      </w:r>
      <w:r w:rsidR="00492AC2" w:rsidRPr="002237F4">
        <w:rPr>
          <w:rFonts w:cs="Times New Roman"/>
          <w:color w:val="000000" w:themeColor="text1"/>
          <w:szCs w:val="28"/>
        </w:rPr>
        <w:t>thôn</w:t>
      </w:r>
      <w:r w:rsidR="008B3EC1" w:rsidRPr="002237F4">
        <w:rPr>
          <w:rFonts w:cs="Times New Roman"/>
          <w:color w:val="000000" w:themeColor="text1"/>
          <w:szCs w:val="28"/>
        </w:rPr>
        <w:t>.</w:t>
      </w:r>
    </w:p>
    <w:p w14:paraId="57E4A1FE" w14:textId="77777777" w:rsidR="00CA7E02" w:rsidRPr="002237F4" w:rsidRDefault="00CA7E02" w:rsidP="00CA7E02">
      <w:pPr>
        <w:tabs>
          <w:tab w:val="left" w:pos="709"/>
        </w:tabs>
        <w:spacing w:before="120" w:after="0"/>
        <w:ind w:left="720"/>
        <w:jc w:val="both"/>
        <w:rPr>
          <w:rFonts w:cs="Times New Roman"/>
          <w:color w:val="000000" w:themeColor="text1"/>
          <w:szCs w:val="28"/>
        </w:rPr>
      </w:pPr>
      <w:r w:rsidRPr="002237F4">
        <w:rPr>
          <w:b/>
          <w:bCs/>
          <w:color w:val="000000" w:themeColor="text1"/>
        </w:rPr>
        <w:tab/>
        <w:t>-</w:t>
      </w:r>
      <w:r w:rsidRPr="002237F4">
        <w:rPr>
          <w:rFonts w:cs="Times New Roman"/>
          <w:color w:val="000000" w:themeColor="text1"/>
          <w:szCs w:val="28"/>
        </w:rPr>
        <w:t xml:space="preserve"> </w:t>
      </w:r>
      <w:r w:rsidR="008B3EC1" w:rsidRPr="002237F4">
        <w:rPr>
          <w:rFonts w:cs="Times New Roman"/>
          <w:color w:val="000000" w:themeColor="text1"/>
          <w:szCs w:val="28"/>
        </w:rPr>
        <w:t>Tăng cường công tác kiểm tra, đôn đốc các thôn, bản triển khai thực hiện phong trào. Quan tâm bồi dưỡng, tập huấn nâng cao trình độ, năng lực cho các thành viên Ban chỉ đạo, ban vận động.</w:t>
      </w:r>
    </w:p>
    <w:p w14:paraId="17345D98" w14:textId="29D08FD8" w:rsidR="00CA7E02" w:rsidRPr="002237F4" w:rsidRDefault="00CA7E02" w:rsidP="00CA7E02">
      <w:pPr>
        <w:tabs>
          <w:tab w:val="left" w:pos="709"/>
        </w:tabs>
        <w:spacing w:before="120" w:after="0"/>
        <w:ind w:left="720"/>
        <w:jc w:val="both"/>
        <w:rPr>
          <w:rFonts w:cs="Times New Roman"/>
          <w:color w:val="000000" w:themeColor="text1"/>
          <w:szCs w:val="28"/>
        </w:rPr>
      </w:pPr>
      <w:r w:rsidRPr="002237F4">
        <w:rPr>
          <w:b/>
          <w:bCs/>
          <w:color w:val="000000" w:themeColor="text1"/>
        </w:rPr>
        <w:tab/>
        <w:t>-</w:t>
      </w:r>
      <w:r w:rsidRPr="002237F4">
        <w:rPr>
          <w:rFonts w:cs="Times New Roman"/>
          <w:color w:val="000000" w:themeColor="text1"/>
          <w:szCs w:val="28"/>
        </w:rPr>
        <w:t xml:space="preserve"> </w:t>
      </w:r>
      <w:r w:rsidR="008B3EC1" w:rsidRPr="002237F4">
        <w:rPr>
          <w:rFonts w:cs="Times New Roman"/>
          <w:color w:val="000000" w:themeColor="text1"/>
          <w:szCs w:val="28"/>
        </w:rPr>
        <w:t>Đảm bảo việc r</w:t>
      </w:r>
      <w:r w:rsidR="00492AC2" w:rsidRPr="002237F4">
        <w:rPr>
          <w:rFonts w:cs="Times New Roman"/>
          <w:color w:val="000000" w:themeColor="text1"/>
          <w:szCs w:val="28"/>
        </w:rPr>
        <w:t>à</w:t>
      </w:r>
      <w:r w:rsidR="008B3EC1" w:rsidRPr="002237F4">
        <w:rPr>
          <w:rFonts w:cs="Times New Roman"/>
          <w:color w:val="000000" w:themeColor="text1"/>
          <w:szCs w:val="28"/>
        </w:rPr>
        <w:t xml:space="preserve"> soát, kiểm tra, phúc tra công nhận danh hiệu văn hoá phải công bằng, khách quan, đúng tiêu chuẩn.</w:t>
      </w:r>
    </w:p>
    <w:p w14:paraId="231C4964" w14:textId="77C61929" w:rsidR="00CA7E02" w:rsidRPr="002237F4" w:rsidRDefault="00CA7E02" w:rsidP="00CA7E02">
      <w:pPr>
        <w:tabs>
          <w:tab w:val="left" w:pos="709"/>
        </w:tabs>
        <w:spacing w:before="120" w:after="0"/>
        <w:ind w:left="720"/>
        <w:jc w:val="both"/>
        <w:rPr>
          <w:rFonts w:cs="Times New Roman"/>
          <w:color w:val="000000" w:themeColor="text1"/>
          <w:szCs w:val="28"/>
        </w:rPr>
      </w:pPr>
      <w:r w:rsidRPr="002237F4">
        <w:rPr>
          <w:b/>
          <w:bCs/>
          <w:color w:val="000000" w:themeColor="text1"/>
        </w:rPr>
        <w:tab/>
        <w:t>-</w:t>
      </w:r>
      <w:r w:rsidRPr="002237F4">
        <w:rPr>
          <w:rFonts w:cs="Times New Roman"/>
          <w:color w:val="000000" w:themeColor="text1"/>
          <w:szCs w:val="28"/>
        </w:rPr>
        <w:t xml:space="preserve"> </w:t>
      </w:r>
      <w:r w:rsidR="008B3EC1" w:rsidRPr="002237F4">
        <w:rPr>
          <w:rFonts w:cs="Times New Roman"/>
          <w:color w:val="000000" w:themeColor="text1"/>
          <w:szCs w:val="28"/>
        </w:rPr>
        <w:t xml:space="preserve">Đẩy mạnh công tác xã hội hoá trên lĩnh vực văn hoá, thể thao. Thu hút sự đóng góp của các tổ chức, tập thể, cá nhân trong việc xây dựng các thiết chế văn hoá, thể dục thể thao ở cơ sở. </w:t>
      </w:r>
      <w:r w:rsidR="00492AC2" w:rsidRPr="002237F4">
        <w:rPr>
          <w:rFonts w:cs="Times New Roman"/>
          <w:color w:val="000000" w:themeColor="text1"/>
          <w:szCs w:val="28"/>
        </w:rPr>
        <w:t xml:space="preserve"> </w:t>
      </w:r>
    </w:p>
    <w:p w14:paraId="2A9C9C02" w14:textId="77777777" w:rsidR="00CA7E02" w:rsidRPr="002237F4" w:rsidRDefault="00CA7E02" w:rsidP="00CA7E02">
      <w:pPr>
        <w:tabs>
          <w:tab w:val="left" w:pos="709"/>
        </w:tabs>
        <w:spacing w:before="120" w:after="0"/>
        <w:ind w:left="720"/>
        <w:jc w:val="both"/>
        <w:rPr>
          <w:rFonts w:cs="Times New Roman"/>
          <w:color w:val="000000" w:themeColor="text1"/>
          <w:szCs w:val="28"/>
        </w:rPr>
      </w:pPr>
      <w:r w:rsidRPr="002237F4">
        <w:rPr>
          <w:b/>
          <w:bCs/>
          <w:color w:val="000000" w:themeColor="text1"/>
        </w:rPr>
        <w:tab/>
        <w:t>-</w:t>
      </w:r>
      <w:r w:rsidRPr="002237F4">
        <w:rPr>
          <w:rFonts w:cs="Times New Roman"/>
          <w:color w:val="000000" w:themeColor="text1"/>
          <w:szCs w:val="28"/>
        </w:rPr>
        <w:t xml:space="preserve"> </w:t>
      </w:r>
      <w:r w:rsidR="008B3EC1" w:rsidRPr="002237F4">
        <w:rPr>
          <w:rFonts w:cs="Times New Roman"/>
          <w:color w:val="000000" w:themeColor="text1"/>
          <w:szCs w:val="28"/>
        </w:rPr>
        <w:t>Đẩy mạnh phong trào văn hóa văn nghệ, thể dục thể thao trong nhân dân nhằm thu hút đông đảo các lực lượng tham gia.</w:t>
      </w:r>
    </w:p>
    <w:p w14:paraId="0B02C106" w14:textId="61382EE1" w:rsidR="00CA7E02" w:rsidRPr="002237F4" w:rsidRDefault="00CA7E02" w:rsidP="00492AC2">
      <w:pPr>
        <w:tabs>
          <w:tab w:val="left" w:pos="709"/>
        </w:tabs>
        <w:spacing w:before="120" w:after="0"/>
        <w:ind w:left="720"/>
        <w:jc w:val="both"/>
        <w:rPr>
          <w:rFonts w:cs="Times New Roman"/>
          <w:color w:val="000000" w:themeColor="text1"/>
          <w:szCs w:val="28"/>
        </w:rPr>
      </w:pPr>
      <w:r w:rsidRPr="002237F4">
        <w:rPr>
          <w:b/>
          <w:bCs/>
          <w:color w:val="000000" w:themeColor="text1"/>
        </w:rPr>
        <w:tab/>
        <w:t>-</w:t>
      </w:r>
      <w:r w:rsidRPr="002237F4">
        <w:rPr>
          <w:rFonts w:cs="Times New Roman"/>
          <w:color w:val="000000" w:themeColor="text1"/>
          <w:szCs w:val="28"/>
        </w:rPr>
        <w:t xml:space="preserve"> </w:t>
      </w:r>
      <w:r w:rsidR="008B3EC1" w:rsidRPr="002237F4">
        <w:rPr>
          <w:rFonts w:cs="Times New Roman"/>
          <w:color w:val="000000" w:themeColor="text1"/>
          <w:szCs w:val="28"/>
        </w:rPr>
        <w:t xml:space="preserve">Tổ chức nhiều hoạt động giao lưu văn hóa văn nghệ - thể dục thể thao tại các thôn, bản. Có trên 50% dân số trong thôn thường xuyên tập thể dục thể thao và tham gia các hoạt động văn hóa văn nghệ. </w:t>
      </w:r>
    </w:p>
    <w:p w14:paraId="2BE50C10" w14:textId="77777777" w:rsidR="00CA7E02" w:rsidRPr="002237F4" w:rsidRDefault="00CA7E02" w:rsidP="00CA7E02">
      <w:pPr>
        <w:tabs>
          <w:tab w:val="left" w:pos="709"/>
        </w:tabs>
        <w:spacing w:before="120" w:after="0"/>
        <w:ind w:left="720"/>
        <w:jc w:val="both"/>
        <w:rPr>
          <w:rFonts w:cs="Times New Roman"/>
          <w:color w:val="000000" w:themeColor="text1"/>
          <w:szCs w:val="28"/>
        </w:rPr>
      </w:pPr>
      <w:r w:rsidRPr="002237F4">
        <w:rPr>
          <w:b/>
          <w:bCs/>
          <w:color w:val="000000" w:themeColor="text1"/>
        </w:rPr>
        <w:tab/>
        <w:t>-</w:t>
      </w:r>
      <w:r w:rsidRPr="002237F4">
        <w:rPr>
          <w:rFonts w:cs="Times New Roman"/>
          <w:color w:val="000000" w:themeColor="text1"/>
          <w:szCs w:val="28"/>
        </w:rPr>
        <w:t xml:space="preserve"> </w:t>
      </w:r>
      <w:r w:rsidR="008B3EC1" w:rsidRPr="002237F4">
        <w:rPr>
          <w:rFonts w:cs="Times New Roman"/>
          <w:color w:val="000000" w:themeColor="text1"/>
          <w:szCs w:val="28"/>
        </w:rPr>
        <w:t xml:space="preserve">Phát triển và nâng cao hiệu quả hoạt động của các mô hình câu lạc bộ ở thôn, bản.  </w:t>
      </w:r>
    </w:p>
    <w:p w14:paraId="3ADD14E9" w14:textId="77777777" w:rsidR="00CA7E02" w:rsidRPr="002237F4" w:rsidRDefault="00CA7E02" w:rsidP="00CA7E02">
      <w:pPr>
        <w:tabs>
          <w:tab w:val="left" w:pos="709"/>
        </w:tabs>
        <w:spacing w:before="120" w:after="0"/>
        <w:ind w:left="720"/>
        <w:jc w:val="both"/>
        <w:rPr>
          <w:rFonts w:cs="Times New Roman"/>
          <w:color w:val="000000" w:themeColor="text1"/>
          <w:szCs w:val="28"/>
        </w:rPr>
      </w:pPr>
      <w:r w:rsidRPr="002237F4">
        <w:rPr>
          <w:b/>
          <w:bCs/>
          <w:color w:val="000000" w:themeColor="text1"/>
        </w:rPr>
        <w:tab/>
      </w:r>
      <w:r w:rsidR="000C7696" w:rsidRPr="002237F4">
        <w:rPr>
          <w:rFonts w:cs="Times New Roman"/>
          <w:b/>
          <w:color w:val="000000" w:themeColor="text1"/>
          <w:szCs w:val="28"/>
        </w:rPr>
        <w:t xml:space="preserve">VI. </w:t>
      </w:r>
      <w:r w:rsidR="009928DD" w:rsidRPr="002237F4">
        <w:rPr>
          <w:rFonts w:cs="Times New Roman"/>
          <w:b/>
          <w:color w:val="000000" w:themeColor="text1"/>
          <w:szCs w:val="28"/>
        </w:rPr>
        <w:t>TỔ CHỨC THỰC HIỆN</w:t>
      </w:r>
    </w:p>
    <w:p w14:paraId="67ED9D98" w14:textId="1D60B3D5" w:rsidR="00CA7E02" w:rsidRPr="002237F4" w:rsidRDefault="00CA7E02" w:rsidP="00CA7E02">
      <w:pPr>
        <w:tabs>
          <w:tab w:val="left" w:pos="709"/>
        </w:tabs>
        <w:spacing w:before="120" w:after="0"/>
        <w:ind w:left="720"/>
        <w:jc w:val="both"/>
        <w:rPr>
          <w:rFonts w:cs="Times New Roman"/>
          <w:color w:val="000000" w:themeColor="text1"/>
          <w:szCs w:val="28"/>
        </w:rPr>
      </w:pPr>
      <w:r w:rsidRPr="002237F4">
        <w:rPr>
          <w:rFonts w:cs="Times New Roman"/>
          <w:color w:val="000000" w:themeColor="text1"/>
          <w:szCs w:val="28"/>
        </w:rPr>
        <w:tab/>
      </w:r>
      <w:r w:rsidR="000C7696" w:rsidRPr="002237F4">
        <w:rPr>
          <w:rFonts w:cs="Times New Roman"/>
          <w:b/>
          <w:color w:val="000000" w:themeColor="text1"/>
          <w:szCs w:val="28"/>
        </w:rPr>
        <w:t xml:space="preserve">1. </w:t>
      </w:r>
      <w:r w:rsidR="009625B2" w:rsidRPr="002237F4">
        <w:rPr>
          <w:rFonts w:cs="Times New Roman"/>
          <w:b/>
          <w:color w:val="000000" w:themeColor="text1"/>
          <w:szCs w:val="28"/>
        </w:rPr>
        <w:t xml:space="preserve">Cơ quan thường trực </w:t>
      </w:r>
      <w:r w:rsidR="008B3EC1" w:rsidRPr="002237F4">
        <w:rPr>
          <w:rFonts w:cs="Times New Roman"/>
          <w:b/>
          <w:color w:val="000000" w:themeColor="text1"/>
          <w:szCs w:val="28"/>
        </w:rPr>
        <w:t>Ban chỉ đạo xã:</w:t>
      </w:r>
      <w:r w:rsidR="008B3EC1" w:rsidRPr="002237F4">
        <w:rPr>
          <w:rFonts w:cs="Times New Roman"/>
          <w:color w:val="000000" w:themeColor="text1"/>
          <w:szCs w:val="28"/>
        </w:rPr>
        <w:t xml:space="preserve"> </w:t>
      </w:r>
    </w:p>
    <w:p w14:paraId="3F3EDFCC" w14:textId="23D4F4DC" w:rsidR="00CA7E02" w:rsidRPr="002237F4" w:rsidRDefault="00CA7E02" w:rsidP="00CA7E02">
      <w:pPr>
        <w:tabs>
          <w:tab w:val="left" w:pos="709"/>
        </w:tabs>
        <w:spacing w:before="120" w:after="0"/>
        <w:ind w:left="720"/>
        <w:jc w:val="both"/>
        <w:rPr>
          <w:rFonts w:cs="Times New Roman"/>
          <w:color w:val="000000" w:themeColor="text1"/>
          <w:szCs w:val="28"/>
        </w:rPr>
      </w:pPr>
      <w:r w:rsidRPr="002237F4">
        <w:rPr>
          <w:rFonts w:cs="Times New Roman"/>
          <w:color w:val="000000" w:themeColor="text1"/>
          <w:szCs w:val="28"/>
        </w:rPr>
        <w:tab/>
        <w:t xml:space="preserve">- </w:t>
      </w:r>
      <w:r w:rsidR="008B3EC1" w:rsidRPr="002237F4">
        <w:rPr>
          <w:rFonts w:cs="Times New Roman"/>
          <w:color w:val="000000" w:themeColor="text1"/>
          <w:szCs w:val="28"/>
        </w:rPr>
        <w:t>Cơ quan thường trực căn cứ kế hoạch tham mưu cho UBND xã, ban chỉ đạo xã triển khai thực hiện các nội dung trên, chỉ đạo thôn, bản thực hiện tốt phong trào xây dựng Gia đình văn hóa</w:t>
      </w:r>
      <w:r w:rsidR="00483917">
        <w:rPr>
          <w:rFonts w:cs="Times New Roman"/>
          <w:color w:val="000000" w:themeColor="text1"/>
          <w:szCs w:val="28"/>
        </w:rPr>
        <w:t>;</w:t>
      </w:r>
      <w:r w:rsidR="008B3EC1" w:rsidRPr="002237F4">
        <w:rPr>
          <w:rFonts w:cs="Times New Roman"/>
          <w:color w:val="000000" w:themeColor="text1"/>
          <w:szCs w:val="28"/>
        </w:rPr>
        <w:t xml:space="preserve"> thôn, bản văn hóa</w:t>
      </w:r>
      <w:r w:rsidR="00483917">
        <w:rPr>
          <w:rFonts w:cs="Times New Roman"/>
          <w:color w:val="000000" w:themeColor="text1"/>
          <w:szCs w:val="28"/>
        </w:rPr>
        <w:t>;</w:t>
      </w:r>
      <w:r w:rsidR="008B3EC1" w:rsidRPr="002237F4">
        <w:rPr>
          <w:rFonts w:cs="Times New Roman"/>
          <w:color w:val="000000" w:themeColor="text1"/>
          <w:szCs w:val="28"/>
        </w:rPr>
        <w:t xml:space="preserve"> cơ qua</w:t>
      </w:r>
      <w:r w:rsidR="00483917">
        <w:rPr>
          <w:rFonts w:cs="Times New Roman"/>
          <w:color w:val="000000" w:themeColor="text1"/>
          <w:szCs w:val="28"/>
        </w:rPr>
        <w:t>n</w:t>
      </w:r>
      <w:r w:rsidR="008B3EC1" w:rsidRPr="002237F4">
        <w:rPr>
          <w:rFonts w:cs="Times New Roman"/>
          <w:color w:val="000000" w:themeColor="text1"/>
          <w:szCs w:val="28"/>
        </w:rPr>
        <w:t xml:space="preserve"> văn hoá, xã văn hóa nông thôn mới, tăng cường công tác phối kết hợp với các cấp, các ngành đẩy mạnh nâng cao chất lượng phong trào “Toàn dân đoàn kết xây dựng đời sống văn hóa”</w:t>
      </w:r>
      <w:r w:rsidR="00483917">
        <w:rPr>
          <w:rFonts w:cs="Times New Roman"/>
          <w:color w:val="000000" w:themeColor="text1"/>
          <w:szCs w:val="28"/>
        </w:rPr>
        <w:t>.</w:t>
      </w:r>
    </w:p>
    <w:p w14:paraId="4DF9ECD7" w14:textId="77777777" w:rsidR="00CA7E02" w:rsidRPr="002237F4" w:rsidRDefault="00CA7E02" w:rsidP="00CA7E02">
      <w:pPr>
        <w:tabs>
          <w:tab w:val="left" w:pos="709"/>
        </w:tabs>
        <w:spacing w:before="120" w:after="0"/>
        <w:ind w:left="720"/>
        <w:jc w:val="both"/>
        <w:rPr>
          <w:rFonts w:cs="Times New Roman"/>
          <w:color w:val="000000" w:themeColor="text1"/>
          <w:szCs w:val="28"/>
        </w:rPr>
      </w:pPr>
      <w:r w:rsidRPr="002237F4">
        <w:rPr>
          <w:rFonts w:cs="Times New Roman"/>
          <w:color w:val="000000" w:themeColor="text1"/>
          <w:szCs w:val="28"/>
        </w:rPr>
        <w:tab/>
        <w:t xml:space="preserve">- </w:t>
      </w:r>
      <w:r w:rsidR="008B3EC1" w:rsidRPr="002237F4">
        <w:rPr>
          <w:rFonts w:cs="Times New Roman"/>
          <w:color w:val="000000" w:themeColor="text1"/>
          <w:szCs w:val="28"/>
        </w:rPr>
        <w:t>Tiếp tục thực hiện tuyên truyền, vận động, giáo dục nâng cao nhận thức đoàn viên, hội viên và các tầng lớp nhân dân tích cực hưởng ứng phong trào “Toàn dân đoàn kết xây dựng đời sống văn hóa”.</w:t>
      </w:r>
    </w:p>
    <w:p w14:paraId="1DE39D76" w14:textId="77777777" w:rsidR="00CA7E02" w:rsidRPr="002237F4" w:rsidRDefault="00CA7E02" w:rsidP="00CA7E02">
      <w:pPr>
        <w:tabs>
          <w:tab w:val="left" w:pos="709"/>
        </w:tabs>
        <w:spacing w:before="120" w:after="0"/>
        <w:ind w:left="720"/>
        <w:jc w:val="both"/>
        <w:rPr>
          <w:rFonts w:cs="Times New Roman"/>
          <w:color w:val="000000" w:themeColor="text1"/>
          <w:szCs w:val="28"/>
        </w:rPr>
      </w:pPr>
      <w:r w:rsidRPr="002237F4">
        <w:rPr>
          <w:rFonts w:cs="Times New Roman"/>
          <w:color w:val="000000" w:themeColor="text1"/>
          <w:szCs w:val="28"/>
        </w:rPr>
        <w:tab/>
        <w:t xml:space="preserve">- </w:t>
      </w:r>
      <w:r w:rsidR="008B3EC1" w:rsidRPr="002237F4">
        <w:rPr>
          <w:rFonts w:cs="Times New Roman"/>
          <w:color w:val="000000" w:themeColor="text1"/>
          <w:szCs w:val="28"/>
        </w:rPr>
        <w:t xml:space="preserve">Kịp thời củng cố, kiện toàn ban chỉ đạo, ban vận động xây dựng đời sống văn hóa. </w:t>
      </w:r>
    </w:p>
    <w:p w14:paraId="63B4D3A4" w14:textId="77777777" w:rsidR="00CA7E02" w:rsidRPr="002237F4" w:rsidRDefault="00CA7E02" w:rsidP="00CA7E02">
      <w:pPr>
        <w:tabs>
          <w:tab w:val="left" w:pos="709"/>
        </w:tabs>
        <w:spacing w:before="120" w:after="0"/>
        <w:ind w:left="720"/>
        <w:jc w:val="both"/>
        <w:rPr>
          <w:rFonts w:cs="Times New Roman"/>
          <w:color w:val="000000" w:themeColor="text1"/>
          <w:szCs w:val="28"/>
        </w:rPr>
      </w:pPr>
      <w:r w:rsidRPr="002237F4">
        <w:rPr>
          <w:rFonts w:cs="Times New Roman"/>
          <w:color w:val="000000" w:themeColor="text1"/>
          <w:szCs w:val="28"/>
        </w:rPr>
        <w:lastRenderedPageBreak/>
        <w:tab/>
        <w:t xml:space="preserve">- </w:t>
      </w:r>
      <w:r w:rsidR="008B3EC1" w:rsidRPr="002237F4">
        <w:rPr>
          <w:rFonts w:cs="Times New Roman"/>
          <w:color w:val="000000" w:themeColor="text1"/>
          <w:szCs w:val="28"/>
        </w:rPr>
        <w:t xml:space="preserve">Thường xuyên kiểm tra đôn đốc việc triển khai thực hiện phong trào ở các thôn, bản. </w:t>
      </w:r>
    </w:p>
    <w:p w14:paraId="63D81CDA" w14:textId="77777777" w:rsidR="00D707AE" w:rsidRDefault="00CA7E02" w:rsidP="00D707AE">
      <w:pPr>
        <w:tabs>
          <w:tab w:val="left" w:pos="709"/>
        </w:tabs>
        <w:spacing w:before="120" w:after="0"/>
        <w:ind w:left="720"/>
        <w:jc w:val="both"/>
        <w:rPr>
          <w:rFonts w:cs="Times New Roman"/>
          <w:color w:val="000000" w:themeColor="text1"/>
          <w:szCs w:val="28"/>
        </w:rPr>
      </w:pPr>
      <w:r w:rsidRPr="002237F4">
        <w:rPr>
          <w:rFonts w:cs="Times New Roman"/>
          <w:color w:val="000000" w:themeColor="text1"/>
          <w:szCs w:val="28"/>
        </w:rPr>
        <w:tab/>
      </w:r>
      <w:r w:rsidRPr="00D707AE">
        <w:rPr>
          <w:rFonts w:cs="Times New Roman"/>
          <w:b/>
          <w:bCs/>
          <w:color w:val="000000" w:themeColor="text1"/>
          <w:szCs w:val="28"/>
        </w:rPr>
        <w:t xml:space="preserve">2. </w:t>
      </w:r>
      <w:r w:rsidR="008B3EC1" w:rsidRPr="00D707AE">
        <w:rPr>
          <w:rFonts w:cs="Times New Roman"/>
          <w:b/>
          <w:bCs/>
          <w:color w:val="000000" w:themeColor="text1"/>
          <w:szCs w:val="28"/>
        </w:rPr>
        <w:t>Các</w:t>
      </w:r>
      <w:r w:rsidR="008B3EC1" w:rsidRPr="002237F4">
        <w:rPr>
          <w:rFonts w:cs="Times New Roman"/>
          <w:b/>
          <w:color w:val="000000" w:themeColor="text1"/>
          <w:szCs w:val="28"/>
        </w:rPr>
        <w:t xml:space="preserve"> thành viên trong ban chỉ đạo xã</w:t>
      </w:r>
      <w:r w:rsidR="008B3EC1" w:rsidRPr="002237F4">
        <w:rPr>
          <w:rFonts w:cs="Times New Roman"/>
          <w:color w:val="000000" w:themeColor="text1"/>
          <w:szCs w:val="28"/>
        </w:rPr>
        <w:t xml:space="preserve">: </w:t>
      </w:r>
    </w:p>
    <w:p w14:paraId="77884B0B" w14:textId="690738C8" w:rsidR="00CA7E02" w:rsidRPr="002237F4" w:rsidRDefault="00D707AE" w:rsidP="00D707AE">
      <w:pPr>
        <w:tabs>
          <w:tab w:val="left" w:pos="709"/>
        </w:tabs>
        <w:spacing w:before="120" w:after="0"/>
        <w:ind w:left="720"/>
        <w:jc w:val="both"/>
        <w:rPr>
          <w:rFonts w:cs="Times New Roman"/>
          <w:color w:val="000000" w:themeColor="text1"/>
          <w:szCs w:val="28"/>
        </w:rPr>
      </w:pPr>
      <w:r>
        <w:rPr>
          <w:rFonts w:cs="Times New Roman"/>
          <w:b/>
          <w:bCs/>
          <w:color w:val="000000" w:themeColor="text1"/>
          <w:szCs w:val="28"/>
        </w:rPr>
        <w:tab/>
      </w:r>
      <w:r w:rsidRPr="002237F4">
        <w:rPr>
          <w:rFonts w:cs="Times New Roman"/>
          <w:color w:val="000000" w:themeColor="text1"/>
          <w:szCs w:val="28"/>
        </w:rPr>
        <w:t xml:space="preserve">Chủ </w:t>
      </w:r>
      <w:r w:rsidR="008B3EC1" w:rsidRPr="002237F4">
        <w:rPr>
          <w:rFonts w:cs="Times New Roman"/>
          <w:color w:val="000000" w:themeColor="text1"/>
          <w:szCs w:val="28"/>
        </w:rPr>
        <w:t>động bám nắm, theo dõi, hướng dẫn ban vận động</w:t>
      </w:r>
      <w:r>
        <w:rPr>
          <w:rFonts w:cs="Times New Roman"/>
          <w:color w:val="000000" w:themeColor="text1"/>
          <w:szCs w:val="28"/>
        </w:rPr>
        <w:t xml:space="preserve"> các thôn, bản</w:t>
      </w:r>
      <w:r w:rsidR="008B3EC1" w:rsidRPr="002237F4">
        <w:rPr>
          <w:rFonts w:cs="Times New Roman"/>
          <w:color w:val="000000" w:themeColor="text1"/>
          <w:szCs w:val="28"/>
        </w:rPr>
        <w:t xml:space="preserve"> thực hiện có hiệu quả và đạt được các chỉ tiêu đề ra và nâng cao chất lượng phong trào "Toàn dân đoàn kết xây dựng đời sống văn hóa ở khu dân cư".</w:t>
      </w:r>
    </w:p>
    <w:p w14:paraId="1E378308" w14:textId="77777777" w:rsidR="00CA7E02" w:rsidRPr="002237F4" w:rsidRDefault="00CA7E02" w:rsidP="00CA7E02">
      <w:pPr>
        <w:tabs>
          <w:tab w:val="left" w:pos="709"/>
        </w:tabs>
        <w:spacing w:before="120" w:after="0"/>
        <w:ind w:left="720"/>
        <w:jc w:val="both"/>
        <w:rPr>
          <w:rFonts w:cs="Times New Roman"/>
          <w:color w:val="000000" w:themeColor="text1"/>
          <w:szCs w:val="28"/>
        </w:rPr>
      </w:pPr>
      <w:r w:rsidRPr="002237F4">
        <w:rPr>
          <w:rFonts w:cs="Times New Roman"/>
          <w:b/>
          <w:color w:val="000000" w:themeColor="text1"/>
          <w:szCs w:val="28"/>
        </w:rPr>
        <w:tab/>
      </w:r>
      <w:r w:rsidR="000C7696" w:rsidRPr="002237F4">
        <w:rPr>
          <w:rFonts w:cs="Times New Roman"/>
          <w:b/>
          <w:color w:val="000000" w:themeColor="text1"/>
          <w:szCs w:val="28"/>
        </w:rPr>
        <w:t xml:space="preserve">3. </w:t>
      </w:r>
      <w:r w:rsidR="008B3EC1" w:rsidRPr="002237F4">
        <w:rPr>
          <w:rFonts w:cs="Times New Roman"/>
          <w:b/>
          <w:color w:val="000000" w:themeColor="text1"/>
          <w:szCs w:val="28"/>
        </w:rPr>
        <w:t>Ban vận động các thôn, bản:</w:t>
      </w:r>
    </w:p>
    <w:p w14:paraId="3F71DC78" w14:textId="77777777" w:rsidR="00E4238B" w:rsidRPr="002237F4" w:rsidRDefault="00CA7E02" w:rsidP="00E4238B">
      <w:pPr>
        <w:tabs>
          <w:tab w:val="left" w:pos="709"/>
        </w:tabs>
        <w:spacing w:before="120" w:after="0"/>
        <w:ind w:left="720"/>
        <w:jc w:val="both"/>
        <w:rPr>
          <w:rFonts w:cs="Times New Roman"/>
          <w:color w:val="000000" w:themeColor="text1"/>
          <w:szCs w:val="28"/>
        </w:rPr>
      </w:pPr>
      <w:r w:rsidRPr="002237F4">
        <w:rPr>
          <w:rFonts w:cs="Times New Roman"/>
          <w:b/>
          <w:color w:val="000000" w:themeColor="text1"/>
          <w:szCs w:val="28"/>
        </w:rPr>
        <w:tab/>
      </w:r>
      <w:r w:rsidR="000C7696" w:rsidRPr="002237F4">
        <w:rPr>
          <w:rFonts w:cs="Times New Roman"/>
          <w:color w:val="000000" w:themeColor="text1"/>
          <w:szCs w:val="28"/>
        </w:rPr>
        <w:t xml:space="preserve">- Tiếp </w:t>
      </w:r>
      <w:r w:rsidR="008B3EC1" w:rsidRPr="002237F4">
        <w:rPr>
          <w:rFonts w:cs="Times New Roman"/>
          <w:color w:val="000000" w:themeColor="text1"/>
          <w:szCs w:val="28"/>
        </w:rPr>
        <w:t>tục tuyên truyền vận động nhân dân thực hiện cuộc vận động “Toàn dân đoàn kết xây dựng đời sống văn hóa” gắn với cuộc vận động “Toàn dân đoàn kết xây dựng Nông thôn mới, đô thị văn minh”, Phong trào “ Toàn dân rèn luyện thân thể theo gương Bác Hồ vĩ đại”, phong trào “ Người tốt việc tốt, lao động sáng tạo”, thực hiện tốt nếp sống trong việc cưới, việc tang và lễ hội ở các thôn, bản.</w:t>
      </w:r>
    </w:p>
    <w:p w14:paraId="7B19EA8E" w14:textId="77777777" w:rsidR="00E4238B" w:rsidRPr="002237F4" w:rsidRDefault="00E4238B" w:rsidP="00E4238B">
      <w:pPr>
        <w:tabs>
          <w:tab w:val="left" w:pos="709"/>
        </w:tabs>
        <w:spacing w:before="120" w:after="0"/>
        <w:ind w:left="720"/>
        <w:jc w:val="both"/>
        <w:rPr>
          <w:rFonts w:cs="Times New Roman"/>
          <w:color w:val="000000" w:themeColor="text1"/>
          <w:szCs w:val="28"/>
        </w:rPr>
      </w:pPr>
      <w:r w:rsidRPr="002237F4">
        <w:rPr>
          <w:rFonts w:cs="Times New Roman"/>
          <w:color w:val="000000" w:themeColor="text1"/>
          <w:szCs w:val="28"/>
        </w:rPr>
        <w:tab/>
      </w:r>
      <w:r w:rsidR="000C7696" w:rsidRPr="002237F4">
        <w:rPr>
          <w:rFonts w:cs="Times New Roman"/>
          <w:b/>
          <w:color w:val="000000" w:themeColor="text1"/>
          <w:szCs w:val="28"/>
        </w:rPr>
        <w:t xml:space="preserve">- </w:t>
      </w:r>
      <w:r w:rsidR="008B3EC1" w:rsidRPr="002237F4">
        <w:rPr>
          <w:rFonts w:cs="Times New Roman"/>
          <w:color w:val="000000" w:themeColor="text1"/>
          <w:szCs w:val="28"/>
        </w:rPr>
        <w:t>Tiếp tục xây dựng, quyết tâm giữ vững danh hiệu Thôn, b</w:t>
      </w:r>
      <w:r w:rsidR="006F1C9E" w:rsidRPr="002237F4">
        <w:rPr>
          <w:rFonts w:cs="Times New Roman"/>
          <w:color w:val="000000" w:themeColor="text1"/>
          <w:szCs w:val="28"/>
        </w:rPr>
        <w:t>ản</w:t>
      </w:r>
      <w:r w:rsidR="008B3EC1" w:rsidRPr="002237F4">
        <w:rPr>
          <w:rFonts w:cs="Times New Roman"/>
          <w:color w:val="000000" w:themeColor="text1"/>
          <w:szCs w:val="28"/>
        </w:rPr>
        <w:t xml:space="preserve"> văn hóa.</w:t>
      </w:r>
    </w:p>
    <w:p w14:paraId="0D4CFE2D" w14:textId="216E33F1" w:rsidR="00E4238B" w:rsidRPr="002237F4" w:rsidRDefault="00E4238B" w:rsidP="00E4238B">
      <w:pPr>
        <w:tabs>
          <w:tab w:val="left" w:pos="709"/>
        </w:tabs>
        <w:spacing w:before="120" w:after="0"/>
        <w:ind w:left="720"/>
        <w:jc w:val="both"/>
        <w:rPr>
          <w:rFonts w:cs="Times New Roman"/>
          <w:color w:val="000000" w:themeColor="text1"/>
          <w:szCs w:val="28"/>
        </w:rPr>
      </w:pPr>
      <w:r w:rsidRPr="002237F4">
        <w:rPr>
          <w:rFonts w:cs="Times New Roman"/>
          <w:b/>
          <w:color w:val="000000" w:themeColor="text1"/>
          <w:szCs w:val="28"/>
        </w:rPr>
        <w:tab/>
      </w:r>
      <w:r w:rsidR="000C7696" w:rsidRPr="002237F4">
        <w:rPr>
          <w:rFonts w:cs="Times New Roman"/>
          <w:b/>
          <w:color w:val="000000" w:themeColor="text1"/>
          <w:szCs w:val="28"/>
        </w:rPr>
        <w:t xml:space="preserve">- </w:t>
      </w:r>
      <w:r w:rsidR="008B3EC1" w:rsidRPr="002237F4">
        <w:rPr>
          <w:rFonts w:cs="Times New Roman"/>
          <w:color w:val="000000" w:themeColor="text1"/>
          <w:szCs w:val="28"/>
        </w:rPr>
        <w:t>Triển khai đăng ký gia đình văn hóa,</w:t>
      </w:r>
      <w:r w:rsidR="00D707AE">
        <w:rPr>
          <w:rFonts w:cs="Times New Roman"/>
          <w:color w:val="000000" w:themeColor="text1"/>
          <w:szCs w:val="28"/>
        </w:rPr>
        <w:t xml:space="preserve"> bộ tiêu chí ứng xử trong gia đình;</w:t>
      </w:r>
      <w:r w:rsidR="008B3EC1" w:rsidRPr="002237F4">
        <w:rPr>
          <w:rFonts w:cs="Times New Roman"/>
          <w:color w:val="000000" w:themeColor="text1"/>
          <w:szCs w:val="28"/>
        </w:rPr>
        <w:t xml:space="preserve"> </w:t>
      </w:r>
      <w:r w:rsidR="00D707AE">
        <w:rPr>
          <w:rFonts w:cs="Times New Roman"/>
          <w:color w:val="000000" w:themeColor="text1"/>
          <w:szCs w:val="28"/>
        </w:rPr>
        <w:t>thôn văn hóa năm 2024</w:t>
      </w:r>
      <w:r w:rsidR="008B3EC1" w:rsidRPr="002237F4">
        <w:rPr>
          <w:rFonts w:cs="Times New Roman"/>
          <w:color w:val="000000" w:themeColor="text1"/>
          <w:szCs w:val="28"/>
        </w:rPr>
        <w:t>.</w:t>
      </w:r>
    </w:p>
    <w:p w14:paraId="66D94B6C" w14:textId="2137B346" w:rsidR="00ED4AC0" w:rsidRPr="002237F4" w:rsidRDefault="00E4238B" w:rsidP="0077341D">
      <w:pPr>
        <w:tabs>
          <w:tab w:val="left" w:pos="709"/>
        </w:tabs>
        <w:spacing w:before="120" w:after="0"/>
        <w:ind w:left="720"/>
        <w:jc w:val="both"/>
        <w:rPr>
          <w:rFonts w:cs="Times New Roman"/>
          <w:color w:val="000000" w:themeColor="text1"/>
          <w:szCs w:val="28"/>
        </w:rPr>
      </w:pPr>
      <w:r w:rsidRPr="002237F4">
        <w:rPr>
          <w:rFonts w:cs="Times New Roman"/>
          <w:b/>
          <w:color w:val="000000" w:themeColor="text1"/>
          <w:szCs w:val="28"/>
        </w:rPr>
        <w:tab/>
      </w:r>
      <w:r w:rsidR="008B3EC1" w:rsidRPr="002237F4">
        <w:rPr>
          <w:rFonts w:cs="Times New Roman"/>
          <w:color w:val="000000" w:themeColor="text1"/>
          <w:szCs w:val="28"/>
        </w:rPr>
        <w:t xml:space="preserve">Trên đây là kế hoạch </w:t>
      </w:r>
      <w:r w:rsidR="008B3EC1" w:rsidRPr="002237F4">
        <w:rPr>
          <w:rFonts w:cs="Times New Roman"/>
          <w:bCs/>
          <w:color w:val="000000" w:themeColor="text1"/>
          <w:szCs w:val="28"/>
        </w:rPr>
        <w:t xml:space="preserve">triển khai </w:t>
      </w:r>
      <w:r w:rsidR="0077341D" w:rsidRPr="002237F4">
        <w:rPr>
          <w:rFonts w:cs="Times New Roman"/>
          <w:bCs/>
          <w:color w:val="000000" w:themeColor="text1"/>
          <w:szCs w:val="28"/>
        </w:rPr>
        <w:t>nhiệm vụ</w:t>
      </w:r>
      <w:r w:rsidR="008B3EC1" w:rsidRPr="002237F4">
        <w:rPr>
          <w:rFonts w:cs="Times New Roman"/>
          <w:bCs/>
          <w:color w:val="000000" w:themeColor="text1"/>
          <w:szCs w:val="28"/>
        </w:rPr>
        <w:t xml:space="preserve"> phong trào “Toàn dân đoàn kết xây dựng đời sống văn hoá” </w:t>
      </w:r>
      <w:r w:rsidR="0077341D" w:rsidRPr="002237F4">
        <w:rPr>
          <w:rFonts w:cs="Times New Roman"/>
          <w:bCs/>
          <w:color w:val="000000" w:themeColor="text1"/>
          <w:szCs w:val="28"/>
        </w:rPr>
        <w:t xml:space="preserve">trên địa bàn </w:t>
      </w:r>
      <w:r w:rsidR="008B3EC1" w:rsidRPr="002237F4">
        <w:rPr>
          <w:rFonts w:cs="Times New Roman"/>
          <w:bCs/>
          <w:color w:val="000000" w:themeColor="text1"/>
          <w:szCs w:val="28"/>
        </w:rPr>
        <w:t>xã Gia Viễ</w:t>
      </w:r>
      <w:r w:rsidR="00E51FAB" w:rsidRPr="002237F4">
        <w:rPr>
          <w:rFonts w:cs="Times New Roman"/>
          <w:bCs/>
          <w:color w:val="000000" w:themeColor="text1"/>
          <w:szCs w:val="28"/>
        </w:rPr>
        <w:t>n năm 202</w:t>
      </w:r>
      <w:bookmarkEnd w:id="1"/>
      <w:r w:rsidR="00D707AE">
        <w:rPr>
          <w:rFonts w:cs="Times New Roman"/>
          <w:bCs/>
          <w:color w:val="000000" w:themeColor="text1"/>
          <w:szCs w:val="28"/>
        </w:rPr>
        <w:t>4</w:t>
      </w:r>
      <w:r w:rsidR="0077341D" w:rsidRPr="002237F4">
        <w:rPr>
          <w:rFonts w:cs="Times New Roman"/>
          <w:bCs/>
          <w:color w:val="000000" w:themeColor="text1"/>
          <w:szCs w:val="28"/>
        </w:rPr>
        <w:t>, đề nghị các thành viên BCĐ PT”TDĐKXDĐSVH” xã</w:t>
      </w:r>
      <w:r w:rsidR="00FA74EF">
        <w:rPr>
          <w:rFonts w:cs="Times New Roman"/>
          <w:bCs/>
          <w:color w:val="000000" w:themeColor="text1"/>
          <w:szCs w:val="28"/>
        </w:rPr>
        <w:t>, các thôn, bản</w:t>
      </w:r>
      <w:r w:rsidR="0077341D" w:rsidRPr="002237F4">
        <w:rPr>
          <w:rFonts w:cs="Times New Roman"/>
          <w:bCs/>
          <w:color w:val="000000" w:themeColor="text1"/>
          <w:szCs w:val="28"/>
        </w:rPr>
        <w:t xml:space="preserve"> căn cứ kế hoạch triển khai nhiệm vụ đạt kết quả cao nhất</w:t>
      </w:r>
      <w:r w:rsidR="008B3EC1" w:rsidRPr="002237F4">
        <w:rPr>
          <w:rFonts w:cs="Times New Roman"/>
          <w:color w:val="000000" w:themeColor="text1"/>
          <w:szCs w:val="28"/>
        </w:rPr>
        <w:t xml:space="preserve">./.  </w:t>
      </w: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860"/>
      </w:tblGrid>
      <w:tr w:rsidR="00455DAC" w:rsidRPr="002237F4" w14:paraId="5458FD7D" w14:textId="77777777" w:rsidTr="003858DF">
        <w:tc>
          <w:tcPr>
            <w:tcW w:w="4860" w:type="dxa"/>
          </w:tcPr>
          <w:p w14:paraId="70E577DD" w14:textId="77777777" w:rsidR="00805C51" w:rsidRPr="002237F4" w:rsidRDefault="00455DAC" w:rsidP="0077341D">
            <w:pPr>
              <w:jc w:val="both"/>
              <w:rPr>
                <w:rFonts w:cs="Times New Roman"/>
                <w:b/>
                <w:i/>
                <w:color w:val="000000" w:themeColor="text1"/>
                <w:sz w:val="24"/>
                <w:szCs w:val="24"/>
              </w:rPr>
            </w:pPr>
            <w:bookmarkStart w:id="2" w:name="_Hlk100213038"/>
            <w:r w:rsidRPr="002237F4">
              <w:rPr>
                <w:rFonts w:cs="Times New Roman"/>
                <w:b/>
                <w:i/>
                <w:color w:val="000000" w:themeColor="text1"/>
                <w:sz w:val="24"/>
                <w:szCs w:val="24"/>
              </w:rPr>
              <w:t>Nơi nhận:</w:t>
            </w:r>
          </w:p>
          <w:p w14:paraId="4AEB71F0" w14:textId="01CB576C" w:rsidR="00E4238B" w:rsidRPr="002237F4" w:rsidRDefault="00E4238B" w:rsidP="0077341D">
            <w:pPr>
              <w:jc w:val="both"/>
              <w:rPr>
                <w:rFonts w:cs="Times New Roman"/>
                <w:b/>
                <w:i/>
                <w:color w:val="000000" w:themeColor="text1"/>
                <w:sz w:val="24"/>
                <w:szCs w:val="24"/>
              </w:rPr>
            </w:pPr>
            <w:r w:rsidRPr="002237F4">
              <w:rPr>
                <w:rFonts w:cs="Times New Roman"/>
                <w:color w:val="000000" w:themeColor="text1"/>
                <w:sz w:val="24"/>
                <w:szCs w:val="24"/>
              </w:rPr>
              <w:t>- Phòng VH&amp;TT huyện;</w:t>
            </w:r>
          </w:p>
          <w:p w14:paraId="5F4BEE87" w14:textId="27297261" w:rsidR="00805C51" w:rsidRPr="002237F4" w:rsidRDefault="00805C51" w:rsidP="0077341D">
            <w:pPr>
              <w:jc w:val="both"/>
              <w:rPr>
                <w:rFonts w:cs="Times New Roman"/>
                <w:color w:val="000000" w:themeColor="text1"/>
                <w:sz w:val="24"/>
                <w:szCs w:val="24"/>
              </w:rPr>
            </w:pPr>
            <w:r w:rsidRPr="002237F4">
              <w:rPr>
                <w:rFonts w:cs="Times New Roman"/>
                <w:color w:val="000000" w:themeColor="text1"/>
                <w:sz w:val="24"/>
                <w:szCs w:val="24"/>
              </w:rPr>
              <w:t>- TT Đảng ủy xã;</w:t>
            </w:r>
          </w:p>
          <w:p w14:paraId="766C3F45" w14:textId="7C15C881" w:rsidR="00E4238B" w:rsidRPr="002237F4" w:rsidRDefault="00E4238B" w:rsidP="00805C51">
            <w:pPr>
              <w:jc w:val="both"/>
              <w:rPr>
                <w:rFonts w:cs="Times New Roman"/>
                <w:color w:val="000000" w:themeColor="text1"/>
                <w:sz w:val="24"/>
                <w:szCs w:val="24"/>
              </w:rPr>
            </w:pPr>
            <w:r w:rsidRPr="002237F4">
              <w:rPr>
                <w:rFonts w:cs="Times New Roman"/>
                <w:color w:val="000000" w:themeColor="text1"/>
                <w:sz w:val="24"/>
                <w:szCs w:val="24"/>
              </w:rPr>
              <w:t xml:space="preserve">- </w:t>
            </w:r>
            <w:r w:rsidR="0077341D" w:rsidRPr="002237F4">
              <w:rPr>
                <w:rFonts w:cs="Times New Roman"/>
                <w:color w:val="000000" w:themeColor="text1"/>
                <w:sz w:val="24"/>
                <w:szCs w:val="24"/>
              </w:rPr>
              <w:t>Lãnh đạo</w:t>
            </w:r>
            <w:r w:rsidRPr="002237F4">
              <w:rPr>
                <w:rFonts w:cs="Times New Roman"/>
                <w:color w:val="000000" w:themeColor="text1"/>
                <w:sz w:val="24"/>
                <w:szCs w:val="24"/>
              </w:rPr>
              <w:t xml:space="preserve"> UBND xã</w:t>
            </w:r>
            <w:r w:rsidR="00455DAC" w:rsidRPr="002237F4">
              <w:rPr>
                <w:rFonts w:cs="Times New Roman"/>
                <w:color w:val="000000" w:themeColor="text1"/>
                <w:sz w:val="24"/>
                <w:szCs w:val="24"/>
              </w:rPr>
              <w:t>;</w:t>
            </w:r>
          </w:p>
          <w:p w14:paraId="6AB9F1D3" w14:textId="5172F1EA" w:rsidR="00805C51" w:rsidRPr="002237F4" w:rsidRDefault="00805C51" w:rsidP="00805C51">
            <w:pPr>
              <w:jc w:val="both"/>
              <w:rPr>
                <w:rFonts w:cs="Times New Roman"/>
                <w:color w:val="000000" w:themeColor="text1"/>
                <w:sz w:val="24"/>
                <w:szCs w:val="24"/>
              </w:rPr>
            </w:pPr>
            <w:r w:rsidRPr="002237F4">
              <w:rPr>
                <w:rFonts w:cs="Times New Roman"/>
                <w:color w:val="000000" w:themeColor="text1"/>
                <w:sz w:val="24"/>
                <w:szCs w:val="24"/>
              </w:rPr>
              <w:t xml:space="preserve">- UBMTTQVN và các </w:t>
            </w:r>
            <w:r w:rsidR="00D707AE">
              <w:rPr>
                <w:rFonts w:cs="Times New Roman"/>
                <w:color w:val="000000" w:themeColor="text1"/>
                <w:sz w:val="24"/>
                <w:szCs w:val="24"/>
              </w:rPr>
              <w:t>đoàn thể</w:t>
            </w:r>
            <w:r w:rsidRPr="002237F4">
              <w:rPr>
                <w:rFonts w:cs="Times New Roman"/>
                <w:color w:val="000000" w:themeColor="text1"/>
                <w:sz w:val="24"/>
                <w:szCs w:val="24"/>
              </w:rPr>
              <w:t xml:space="preserve"> xã;</w:t>
            </w:r>
          </w:p>
          <w:p w14:paraId="403881A8" w14:textId="24FFBB5B" w:rsidR="00805C51" w:rsidRPr="002237F4" w:rsidRDefault="00805C51" w:rsidP="00805C51">
            <w:pPr>
              <w:jc w:val="both"/>
              <w:rPr>
                <w:rFonts w:cs="Times New Roman"/>
                <w:color w:val="000000" w:themeColor="text1"/>
                <w:sz w:val="24"/>
                <w:szCs w:val="24"/>
              </w:rPr>
            </w:pPr>
            <w:r w:rsidRPr="002237F4">
              <w:rPr>
                <w:rFonts w:cs="Times New Roman"/>
                <w:color w:val="000000" w:themeColor="text1"/>
                <w:sz w:val="24"/>
                <w:szCs w:val="24"/>
              </w:rPr>
              <w:t>- Các cơ quan, đơn vị;</w:t>
            </w:r>
          </w:p>
          <w:p w14:paraId="0F75A1ED" w14:textId="01C353B3" w:rsidR="00E4238B" w:rsidRPr="002237F4" w:rsidRDefault="00E4238B" w:rsidP="00805C51">
            <w:pPr>
              <w:jc w:val="both"/>
              <w:rPr>
                <w:rFonts w:cs="Times New Roman"/>
                <w:color w:val="000000" w:themeColor="text1"/>
                <w:sz w:val="24"/>
                <w:szCs w:val="24"/>
              </w:rPr>
            </w:pPr>
            <w:r w:rsidRPr="002237F4">
              <w:rPr>
                <w:rFonts w:cs="Times New Roman"/>
                <w:color w:val="000000" w:themeColor="text1"/>
                <w:sz w:val="24"/>
                <w:szCs w:val="24"/>
              </w:rPr>
              <w:t xml:space="preserve">- </w:t>
            </w:r>
            <w:r w:rsidR="00455DAC" w:rsidRPr="002237F4">
              <w:rPr>
                <w:rFonts w:cs="Times New Roman"/>
                <w:color w:val="000000" w:themeColor="text1"/>
                <w:sz w:val="24"/>
                <w:szCs w:val="24"/>
              </w:rPr>
              <w:t>Thành viên BCĐ xã;</w:t>
            </w:r>
          </w:p>
          <w:p w14:paraId="3D6EB200" w14:textId="2A12EF43" w:rsidR="00805C51" w:rsidRPr="002237F4" w:rsidRDefault="00805C51" w:rsidP="00805C51">
            <w:pPr>
              <w:jc w:val="both"/>
              <w:rPr>
                <w:rFonts w:cs="Times New Roman"/>
                <w:color w:val="000000" w:themeColor="text1"/>
                <w:sz w:val="24"/>
                <w:szCs w:val="24"/>
              </w:rPr>
            </w:pPr>
            <w:r w:rsidRPr="002237F4">
              <w:rPr>
                <w:rFonts w:cs="Times New Roman"/>
                <w:color w:val="000000" w:themeColor="text1"/>
                <w:sz w:val="24"/>
                <w:szCs w:val="24"/>
              </w:rPr>
              <w:t>- Trang thông tin điện tử xã;</w:t>
            </w:r>
          </w:p>
          <w:p w14:paraId="4927C71C" w14:textId="77777777" w:rsidR="00E4238B" w:rsidRPr="002237F4" w:rsidRDefault="00E4238B" w:rsidP="00805C51">
            <w:pPr>
              <w:jc w:val="both"/>
              <w:rPr>
                <w:rFonts w:cs="Times New Roman"/>
                <w:color w:val="000000" w:themeColor="text1"/>
                <w:sz w:val="22"/>
              </w:rPr>
            </w:pPr>
            <w:r w:rsidRPr="002237F4">
              <w:rPr>
                <w:rFonts w:cs="Times New Roman"/>
                <w:color w:val="000000" w:themeColor="text1"/>
                <w:sz w:val="24"/>
                <w:szCs w:val="24"/>
              </w:rPr>
              <w:t xml:space="preserve">- </w:t>
            </w:r>
            <w:r w:rsidR="00455DAC" w:rsidRPr="002237F4">
              <w:rPr>
                <w:rFonts w:cs="Times New Roman"/>
                <w:color w:val="000000" w:themeColor="text1"/>
                <w:sz w:val="22"/>
              </w:rPr>
              <w:t>Ban vận động các thôn, bản;</w:t>
            </w:r>
          </w:p>
          <w:p w14:paraId="21917128" w14:textId="67B073B4" w:rsidR="00455DAC" w:rsidRPr="002237F4" w:rsidRDefault="00E4238B" w:rsidP="00805C51">
            <w:pPr>
              <w:jc w:val="both"/>
              <w:rPr>
                <w:rFonts w:cs="Times New Roman"/>
                <w:b/>
                <w:i/>
                <w:color w:val="000000" w:themeColor="text1"/>
                <w:sz w:val="22"/>
              </w:rPr>
            </w:pPr>
            <w:r w:rsidRPr="002237F4">
              <w:rPr>
                <w:rFonts w:cs="Times New Roman"/>
                <w:color w:val="000000" w:themeColor="text1"/>
                <w:sz w:val="24"/>
                <w:szCs w:val="24"/>
              </w:rPr>
              <w:t xml:space="preserve">- </w:t>
            </w:r>
            <w:r w:rsidR="00455DAC" w:rsidRPr="002237F4">
              <w:rPr>
                <w:rFonts w:cs="Times New Roman"/>
                <w:color w:val="000000" w:themeColor="text1"/>
                <w:sz w:val="24"/>
                <w:szCs w:val="24"/>
              </w:rPr>
              <w:t>Lưu</w:t>
            </w:r>
            <w:r w:rsidR="00805C51" w:rsidRPr="002237F4">
              <w:rPr>
                <w:rFonts w:cs="Times New Roman"/>
                <w:color w:val="000000" w:themeColor="text1"/>
                <w:sz w:val="24"/>
                <w:szCs w:val="24"/>
              </w:rPr>
              <w:t>.</w:t>
            </w:r>
            <w:r w:rsidR="00455DAC" w:rsidRPr="002237F4">
              <w:rPr>
                <w:rFonts w:cs="Times New Roman"/>
                <w:color w:val="000000" w:themeColor="text1"/>
                <w:sz w:val="24"/>
                <w:szCs w:val="24"/>
              </w:rPr>
              <w:t xml:space="preserve"> VT</w:t>
            </w:r>
            <w:r w:rsidRPr="002237F4">
              <w:rPr>
                <w:rFonts w:cs="Times New Roman"/>
                <w:color w:val="000000" w:themeColor="text1"/>
                <w:sz w:val="24"/>
                <w:szCs w:val="24"/>
              </w:rPr>
              <w:t>, VH</w:t>
            </w:r>
            <w:r w:rsidR="00805C51" w:rsidRPr="002237F4">
              <w:rPr>
                <w:rFonts w:cs="Times New Roman"/>
                <w:color w:val="000000" w:themeColor="text1"/>
                <w:sz w:val="24"/>
                <w:szCs w:val="24"/>
              </w:rPr>
              <w:t>, BCĐ</w:t>
            </w:r>
            <w:r w:rsidR="00455DAC" w:rsidRPr="002237F4">
              <w:rPr>
                <w:rFonts w:cs="Times New Roman"/>
                <w:color w:val="000000" w:themeColor="text1"/>
                <w:sz w:val="24"/>
                <w:szCs w:val="24"/>
              </w:rPr>
              <w:t>.</w:t>
            </w:r>
          </w:p>
        </w:tc>
        <w:tc>
          <w:tcPr>
            <w:tcW w:w="4860" w:type="dxa"/>
          </w:tcPr>
          <w:p w14:paraId="63AEBEB5" w14:textId="2E41325A" w:rsidR="00455DAC" w:rsidRPr="002237F4" w:rsidRDefault="00FB522E" w:rsidP="00AD3887">
            <w:pPr>
              <w:spacing w:line="276" w:lineRule="auto"/>
              <w:ind w:left="720"/>
              <w:jc w:val="center"/>
              <w:rPr>
                <w:rFonts w:cs="Times New Roman"/>
                <w:b/>
                <w:color w:val="000000" w:themeColor="text1"/>
                <w:szCs w:val="28"/>
              </w:rPr>
            </w:pPr>
            <w:r w:rsidRPr="002237F4">
              <w:rPr>
                <w:rFonts w:cs="Times New Roman"/>
                <w:b/>
                <w:color w:val="000000" w:themeColor="text1"/>
                <w:szCs w:val="28"/>
              </w:rPr>
              <w:t>TM.</w:t>
            </w:r>
            <w:r w:rsidR="006F1C9E" w:rsidRPr="002237F4">
              <w:rPr>
                <w:rFonts w:cs="Times New Roman"/>
                <w:b/>
                <w:color w:val="000000" w:themeColor="text1"/>
                <w:szCs w:val="28"/>
              </w:rPr>
              <w:t xml:space="preserve"> </w:t>
            </w:r>
            <w:r w:rsidRPr="002237F4">
              <w:rPr>
                <w:rFonts w:cs="Times New Roman"/>
                <w:b/>
                <w:color w:val="000000" w:themeColor="text1"/>
                <w:szCs w:val="28"/>
              </w:rPr>
              <w:t>BAN CHỈ ĐẠO</w:t>
            </w:r>
          </w:p>
          <w:p w14:paraId="41D701EA" w14:textId="77777777" w:rsidR="00FB522E" w:rsidRPr="002237F4" w:rsidRDefault="00FB522E" w:rsidP="00AD3887">
            <w:pPr>
              <w:spacing w:line="276" w:lineRule="auto"/>
              <w:ind w:left="720"/>
              <w:jc w:val="center"/>
              <w:rPr>
                <w:rFonts w:cs="Times New Roman"/>
                <w:b/>
                <w:color w:val="000000" w:themeColor="text1"/>
                <w:szCs w:val="28"/>
              </w:rPr>
            </w:pPr>
            <w:r w:rsidRPr="002237F4">
              <w:rPr>
                <w:rFonts w:cs="Times New Roman"/>
                <w:b/>
                <w:color w:val="000000" w:themeColor="text1"/>
                <w:szCs w:val="28"/>
              </w:rPr>
              <w:t>TRƯỞNG BAN</w:t>
            </w:r>
          </w:p>
          <w:p w14:paraId="4794AFDB" w14:textId="4D530873" w:rsidR="00FB522E" w:rsidRPr="002237F4" w:rsidRDefault="00FB522E" w:rsidP="00ED4AC0">
            <w:pPr>
              <w:spacing w:line="276" w:lineRule="auto"/>
              <w:rPr>
                <w:rFonts w:cs="Times New Roman"/>
                <w:b/>
                <w:color w:val="000000" w:themeColor="text1"/>
                <w:szCs w:val="28"/>
              </w:rPr>
            </w:pPr>
          </w:p>
          <w:p w14:paraId="38F25FE2" w14:textId="77777777" w:rsidR="0077341D" w:rsidRPr="002237F4" w:rsidRDefault="0077341D" w:rsidP="00ED4AC0">
            <w:pPr>
              <w:spacing w:line="276" w:lineRule="auto"/>
              <w:rPr>
                <w:rFonts w:cs="Times New Roman"/>
                <w:b/>
                <w:color w:val="000000" w:themeColor="text1"/>
                <w:szCs w:val="28"/>
              </w:rPr>
            </w:pPr>
          </w:p>
          <w:p w14:paraId="7ADB3340" w14:textId="7753BF3E" w:rsidR="00ED4AC0" w:rsidRPr="002237F4" w:rsidRDefault="00ED4AC0" w:rsidP="00ED4AC0">
            <w:pPr>
              <w:rPr>
                <w:rFonts w:cs="Times New Roman"/>
                <w:b/>
                <w:color w:val="000000" w:themeColor="text1"/>
                <w:szCs w:val="28"/>
              </w:rPr>
            </w:pPr>
          </w:p>
          <w:p w14:paraId="62DC9B37" w14:textId="77777777" w:rsidR="00805C51" w:rsidRPr="002237F4" w:rsidRDefault="00805C51" w:rsidP="00ED4AC0">
            <w:pPr>
              <w:rPr>
                <w:rFonts w:cs="Times New Roman"/>
                <w:b/>
                <w:color w:val="000000" w:themeColor="text1"/>
                <w:szCs w:val="28"/>
              </w:rPr>
            </w:pPr>
          </w:p>
          <w:p w14:paraId="4ACC4ED3" w14:textId="34334740" w:rsidR="00455DAC" w:rsidRPr="002237F4" w:rsidRDefault="00455DAC" w:rsidP="00AD3887">
            <w:pPr>
              <w:ind w:left="720"/>
              <w:jc w:val="center"/>
              <w:rPr>
                <w:rFonts w:cs="Times New Roman"/>
                <w:b/>
                <w:color w:val="000000" w:themeColor="text1"/>
                <w:szCs w:val="28"/>
              </w:rPr>
            </w:pPr>
            <w:r w:rsidRPr="002237F4">
              <w:rPr>
                <w:rFonts w:cs="Times New Roman"/>
                <w:b/>
                <w:color w:val="000000" w:themeColor="text1"/>
                <w:szCs w:val="28"/>
              </w:rPr>
              <w:t>PHÓ CHỦ TỊCH</w:t>
            </w:r>
            <w:r w:rsidR="006F1C9E" w:rsidRPr="002237F4">
              <w:rPr>
                <w:rFonts w:cs="Times New Roman"/>
                <w:b/>
                <w:color w:val="000000" w:themeColor="text1"/>
                <w:szCs w:val="28"/>
              </w:rPr>
              <w:t xml:space="preserve"> UBND XÃ</w:t>
            </w:r>
          </w:p>
          <w:p w14:paraId="1AF8C2E1" w14:textId="77777777" w:rsidR="00455DAC" w:rsidRPr="002237F4" w:rsidRDefault="00E51FAB" w:rsidP="00AD3887">
            <w:pPr>
              <w:ind w:left="720"/>
              <w:jc w:val="center"/>
              <w:rPr>
                <w:rFonts w:cs="Times New Roman"/>
                <w:b/>
                <w:color w:val="000000" w:themeColor="text1"/>
                <w:szCs w:val="28"/>
              </w:rPr>
            </w:pPr>
            <w:r w:rsidRPr="002237F4">
              <w:rPr>
                <w:rFonts w:cs="Times New Roman"/>
                <w:b/>
                <w:color w:val="000000" w:themeColor="text1"/>
                <w:szCs w:val="28"/>
              </w:rPr>
              <w:t>Vũ Đức Hạnh</w:t>
            </w:r>
          </w:p>
        </w:tc>
      </w:tr>
      <w:bookmarkEnd w:id="2"/>
    </w:tbl>
    <w:p w14:paraId="750196BF" w14:textId="77777777" w:rsidR="0065220E" w:rsidRPr="002237F4" w:rsidRDefault="0065220E" w:rsidP="00AD3887">
      <w:pPr>
        <w:tabs>
          <w:tab w:val="left" w:pos="993"/>
        </w:tabs>
        <w:spacing w:after="0"/>
        <w:jc w:val="both"/>
        <w:rPr>
          <w:rFonts w:cs="Times New Roman"/>
          <w:b/>
          <w:color w:val="000000" w:themeColor="text1"/>
          <w:szCs w:val="28"/>
        </w:rPr>
      </w:pPr>
    </w:p>
    <w:p w14:paraId="590124A2" w14:textId="77777777" w:rsidR="0065220E" w:rsidRPr="002237F4" w:rsidRDefault="0065220E" w:rsidP="00AD3887">
      <w:pPr>
        <w:tabs>
          <w:tab w:val="left" w:pos="993"/>
        </w:tabs>
        <w:spacing w:after="0"/>
        <w:jc w:val="both"/>
        <w:rPr>
          <w:rFonts w:cs="Times New Roman"/>
          <w:color w:val="000000" w:themeColor="text1"/>
          <w:szCs w:val="28"/>
        </w:rPr>
      </w:pPr>
    </w:p>
    <w:p w14:paraId="1BE72F73" w14:textId="168B016E" w:rsidR="0065220E" w:rsidRPr="002237F4" w:rsidRDefault="0065220E" w:rsidP="00AD3887">
      <w:pPr>
        <w:spacing w:after="0"/>
        <w:rPr>
          <w:rFonts w:cs="Times New Roman"/>
          <w:color w:val="000000" w:themeColor="text1"/>
          <w:szCs w:val="28"/>
        </w:rPr>
      </w:pPr>
    </w:p>
    <w:p w14:paraId="6DC29FFE" w14:textId="0624837B" w:rsidR="00E123EA" w:rsidRPr="002237F4" w:rsidRDefault="006F1C9E" w:rsidP="00AD3887">
      <w:pPr>
        <w:spacing w:after="0"/>
        <w:rPr>
          <w:rFonts w:cs="Times New Roman"/>
          <w:color w:val="000000" w:themeColor="text1"/>
          <w:szCs w:val="28"/>
        </w:rPr>
      </w:pPr>
      <w:r w:rsidRPr="002237F4">
        <w:rPr>
          <w:rFonts w:cs="Times New Roman"/>
          <w:color w:val="000000" w:themeColor="text1"/>
          <w:szCs w:val="28"/>
        </w:rPr>
        <w:t xml:space="preserve"> </w:t>
      </w:r>
      <w:bookmarkEnd w:id="0"/>
    </w:p>
    <w:sectPr w:rsidR="00E123EA" w:rsidRPr="002237F4" w:rsidSect="00AD3887">
      <w:footerReference w:type="default" r:id="rId8"/>
      <w:pgSz w:w="11907" w:h="16840" w:code="9"/>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35680" w14:textId="77777777" w:rsidR="00462A02" w:rsidRDefault="00462A02" w:rsidP="006F1C9E">
      <w:pPr>
        <w:spacing w:after="0" w:line="240" w:lineRule="auto"/>
      </w:pPr>
      <w:r>
        <w:separator/>
      </w:r>
    </w:p>
  </w:endnote>
  <w:endnote w:type="continuationSeparator" w:id="0">
    <w:p w14:paraId="0E2A1247" w14:textId="77777777" w:rsidR="00462A02" w:rsidRDefault="00462A02" w:rsidP="006F1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08942"/>
      <w:docPartObj>
        <w:docPartGallery w:val="Page Numbers (Bottom of Page)"/>
        <w:docPartUnique/>
      </w:docPartObj>
    </w:sdtPr>
    <w:sdtEndPr>
      <w:rPr>
        <w:noProof/>
      </w:rPr>
    </w:sdtEndPr>
    <w:sdtContent>
      <w:p w14:paraId="5970FA65" w14:textId="38509CF7" w:rsidR="006F1C9E" w:rsidRDefault="006F1C9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3B8B22" w14:textId="77777777" w:rsidR="006F1C9E" w:rsidRDefault="006F1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C804E" w14:textId="77777777" w:rsidR="00462A02" w:rsidRDefault="00462A02" w:rsidP="006F1C9E">
      <w:pPr>
        <w:spacing w:after="0" w:line="240" w:lineRule="auto"/>
      </w:pPr>
      <w:r>
        <w:separator/>
      </w:r>
    </w:p>
  </w:footnote>
  <w:footnote w:type="continuationSeparator" w:id="0">
    <w:p w14:paraId="55ED47CD" w14:textId="77777777" w:rsidR="00462A02" w:rsidRDefault="00462A02" w:rsidP="006F1C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598"/>
    <w:multiLevelType w:val="hybridMultilevel"/>
    <w:tmpl w:val="4106CCC6"/>
    <w:lvl w:ilvl="0" w:tplc="A71AFFBE">
      <w:start w:val="5"/>
      <w:numFmt w:val="upperRoman"/>
      <w:lvlText w:val="%1."/>
      <w:lvlJc w:val="left"/>
      <w:pPr>
        <w:ind w:left="1713" w:hanging="72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15:restartNumberingAfterBreak="0">
    <w:nsid w:val="09813D36"/>
    <w:multiLevelType w:val="hybridMultilevel"/>
    <w:tmpl w:val="BFC68AF6"/>
    <w:lvl w:ilvl="0" w:tplc="9BFEC6B0">
      <w:start w:val="1"/>
      <w:numFmt w:val="upperRoman"/>
      <w:lvlText w:val="%1."/>
      <w:lvlJc w:val="left"/>
      <w:pPr>
        <w:ind w:left="1713" w:hanging="72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15:restartNumberingAfterBreak="0">
    <w:nsid w:val="0AD81EE5"/>
    <w:multiLevelType w:val="hybridMultilevel"/>
    <w:tmpl w:val="16621486"/>
    <w:lvl w:ilvl="0" w:tplc="C34815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D2FE0"/>
    <w:multiLevelType w:val="hybridMultilevel"/>
    <w:tmpl w:val="412CAB80"/>
    <w:lvl w:ilvl="0" w:tplc="A3D25C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1B6212"/>
    <w:multiLevelType w:val="hybridMultilevel"/>
    <w:tmpl w:val="2326B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D605BA"/>
    <w:multiLevelType w:val="hybridMultilevel"/>
    <w:tmpl w:val="FEBE57B6"/>
    <w:lvl w:ilvl="0" w:tplc="72AED61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19785E"/>
    <w:multiLevelType w:val="hybridMultilevel"/>
    <w:tmpl w:val="55B6AF3E"/>
    <w:lvl w:ilvl="0" w:tplc="C790601A">
      <w:start w:val="2"/>
      <w:numFmt w:val="decimal"/>
      <w:lvlText w:val="%1."/>
      <w:lvlJc w:val="left"/>
      <w:pPr>
        <w:ind w:left="1069" w:hanging="360"/>
      </w:pPr>
      <w:rPr>
        <w:rFonts w:hint="default"/>
        <w:b w:val="0"/>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7" w15:restartNumberingAfterBreak="0">
    <w:nsid w:val="2BBF68EA"/>
    <w:multiLevelType w:val="hybridMultilevel"/>
    <w:tmpl w:val="C0A86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5E33D2"/>
    <w:multiLevelType w:val="hybridMultilevel"/>
    <w:tmpl w:val="A288C80E"/>
    <w:lvl w:ilvl="0" w:tplc="2122997C">
      <w:start w:val="1"/>
      <w:numFmt w:val="decimal"/>
      <w:lvlText w:val="%1."/>
      <w:lvlJc w:val="left"/>
      <w:pPr>
        <w:ind w:left="1354" w:hanging="360"/>
      </w:pPr>
      <w:rPr>
        <w:rFonts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9" w15:restartNumberingAfterBreak="0">
    <w:nsid w:val="394E31B8"/>
    <w:multiLevelType w:val="hybridMultilevel"/>
    <w:tmpl w:val="E5B29866"/>
    <w:lvl w:ilvl="0" w:tplc="DA3CCAFE">
      <w:start w:val="5"/>
      <w:numFmt w:val="bullet"/>
      <w:lvlText w:val="-"/>
      <w:lvlJc w:val="left"/>
      <w:pPr>
        <w:ind w:left="1070" w:hanging="360"/>
      </w:pPr>
      <w:rPr>
        <w:rFonts w:ascii="Times New Roman" w:eastAsia="Times New Roman" w:hAnsi="Times New Roman" w:cs="Times New Roman" w:hint="default"/>
      </w:rPr>
    </w:lvl>
    <w:lvl w:ilvl="1" w:tplc="48090003" w:tentative="1">
      <w:start w:val="1"/>
      <w:numFmt w:val="bullet"/>
      <w:lvlText w:val="o"/>
      <w:lvlJc w:val="left"/>
      <w:pPr>
        <w:ind w:left="1790" w:hanging="360"/>
      </w:pPr>
      <w:rPr>
        <w:rFonts w:ascii="Courier New" w:hAnsi="Courier New" w:cs="Courier New" w:hint="default"/>
      </w:rPr>
    </w:lvl>
    <w:lvl w:ilvl="2" w:tplc="48090005" w:tentative="1">
      <w:start w:val="1"/>
      <w:numFmt w:val="bullet"/>
      <w:lvlText w:val=""/>
      <w:lvlJc w:val="left"/>
      <w:pPr>
        <w:ind w:left="2510" w:hanging="360"/>
      </w:pPr>
      <w:rPr>
        <w:rFonts w:ascii="Wingdings" w:hAnsi="Wingdings" w:hint="default"/>
      </w:rPr>
    </w:lvl>
    <w:lvl w:ilvl="3" w:tplc="48090001" w:tentative="1">
      <w:start w:val="1"/>
      <w:numFmt w:val="bullet"/>
      <w:lvlText w:val=""/>
      <w:lvlJc w:val="left"/>
      <w:pPr>
        <w:ind w:left="3230" w:hanging="360"/>
      </w:pPr>
      <w:rPr>
        <w:rFonts w:ascii="Symbol" w:hAnsi="Symbol" w:hint="default"/>
      </w:rPr>
    </w:lvl>
    <w:lvl w:ilvl="4" w:tplc="48090003" w:tentative="1">
      <w:start w:val="1"/>
      <w:numFmt w:val="bullet"/>
      <w:lvlText w:val="o"/>
      <w:lvlJc w:val="left"/>
      <w:pPr>
        <w:ind w:left="3950" w:hanging="360"/>
      </w:pPr>
      <w:rPr>
        <w:rFonts w:ascii="Courier New" w:hAnsi="Courier New" w:cs="Courier New" w:hint="default"/>
      </w:rPr>
    </w:lvl>
    <w:lvl w:ilvl="5" w:tplc="48090005" w:tentative="1">
      <w:start w:val="1"/>
      <w:numFmt w:val="bullet"/>
      <w:lvlText w:val=""/>
      <w:lvlJc w:val="left"/>
      <w:pPr>
        <w:ind w:left="4670" w:hanging="360"/>
      </w:pPr>
      <w:rPr>
        <w:rFonts w:ascii="Wingdings" w:hAnsi="Wingdings" w:hint="default"/>
      </w:rPr>
    </w:lvl>
    <w:lvl w:ilvl="6" w:tplc="48090001" w:tentative="1">
      <w:start w:val="1"/>
      <w:numFmt w:val="bullet"/>
      <w:lvlText w:val=""/>
      <w:lvlJc w:val="left"/>
      <w:pPr>
        <w:ind w:left="5390" w:hanging="360"/>
      </w:pPr>
      <w:rPr>
        <w:rFonts w:ascii="Symbol" w:hAnsi="Symbol" w:hint="default"/>
      </w:rPr>
    </w:lvl>
    <w:lvl w:ilvl="7" w:tplc="48090003" w:tentative="1">
      <w:start w:val="1"/>
      <w:numFmt w:val="bullet"/>
      <w:lvlText w:val="o"/>
      <w:lvlJc w:val="left"/>
      <w:pPr>
        <w:ind w:left="6110" w:hanging="360"/>
      </w:pPr>
      <w:rPr>
        <w:rFonts w:ascii="Courier New" w:hAnsi="Courier New" w:cs="Courier New" w:hint="default"/>
      </w:rPr>
    </w:lvl>
    <w:lvl w:ilvl="8" w:tplc="48090005" w:tentative="1">
      <w:start w:val="1"/>
      <w:numFmt w:val="bullet"/>
      <w:lvlText w:val=""/>
      <w:lvlJc w:val="left"/>
      <w:pPr>
        <w:ind w:left="6830" w:hanging="360"/>
      </w:pPr>
      <w:rPr>
        <w:rFonts w:ascii="Wingdings" w:hAnsi="Wingdings" w:hint="default"/>
      </w:rPr>
    </w:lvl>
  </w:abstractNum>
  <w:abstractNum w:abstractNumId="10" w15:restartNumberingAfterBreak="0">
    <w:nsid w:val="3CC04C2D"/>
    <w:multiLevelType w:val="multilevel"/>
    <w:tmpl w:val="4C28121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BD61C3"/>
    <w:multiLevelType w:val="hybridMultilevel"/>
    <w:tmpl w:val="6FB6F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D50721"/>
    <w:multiLevelType w:val="hybridMultilevel"/>
    <w:tmpl w:val="A32AF33E"/>
    <w:lvl w:ilvl="0" w:tplc="562439BE">
      <w:start w:val="1"/>
      <w:numFmt w:val="decimal"/>
      <w:lvlText w:val="%1."/>
      <w:lvlJc w:val="left"/>
      <w:pPr>
        <w:ind w:left="1212"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15:restartNumberingAfterBreak="0">
    <w:nsid w:val="48563F74"/>
    <w:multiLevelType w:val="hybridMultilevel"/>
    <w:tmpl w:val="EBDE333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647F65"/>
    <w:multiLevelType w:val="hybridMultilevel"/>
    <w:tmpl w:val="52564578"/>
    <w:lvl w:ilvl="0" w:tplc="CC82336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3F626B"/>
    <w:multiLevelType w:val="hybridMultilevel"/>
    <w:tmpl w:val="6E064984"/>
    <w:lvl w:ilvl="0" w:tplc="C52A8A62">
      <w:start w:val="2"/>
      <w:numFmt w:val="decimal"/>
      <w:lvlText w:val="%1."/>
      <w:lvlJc w:val="left"/>
      <w:pPr>
        <w:ind w:left="1210" w:hanging="360"/>
      </w:pPr>
      <w:rPr>
        <w:rFonts w:hint="default"/>
      </w:rPr>
    </w:lvl>
    <w:lvl w:ilvl="1" w:tplc="48090019" w:tentative="1">
      <w:start w:val="1"/>
      <w:numFmt w:val="lowerLetter"/>
      <w:lvlText w:val="%2."/>
      <w:lvlJc w:val="left"/>
      <w:pPr>
        <w:ind w:left="1930" w:hanging="360"/>
      </w:pPr>
    </w:lvl>
    <w:lvl w:ilvl="2" w:tplc="4809001B" w:tentative="1">
      <w:start w:val="1"/>
      <w:numFmt w:val="lowerRoman"/>
      <w:lvlText w:val="%3."/>
      <w:lvlJc w:val="right"/>
      <w:pPr>
        <w:ind w:left="2650" w:hanging="180"/>
      </w:pPr>
    </w:lvl>
    <w:lvl w:ilvl="3" w:tplc="4809000F" w:tentative="1">
      <w:start w:val="1"/>
      <w:numFmt w:val="decimal"/>
      <w:lvlText w:val="%4."/>
      <w:lvlJc w:val="left"/>
      <w:pPr>
        <w:ind w:left="3370" w:hanging="360"/>
      </w:pPr>
    </w:lvl>
    <w:lvl w:ilvl="4" w:tplc="48090019" w:tentative="1">
      <w:start w:val="1"/>
      <w:numFmt w:val="lowerLetter"/>
      <w:lvlText w:val="%5."/>
      <w:lvlJc w:val="left"/>
      <w:pPr>
        <w:ind w:left="4090" w:hanging="360"/>
      </w:pPr>
    </w:lvl>
    <w:lvl w:ilvl="5" w:tplc="4809001B" w:tentative="1">
      <w:start w:val="1"/>
      <w:numFmt w:val="lowerRoman"/>
      <w:lvlText w:val="%6."/>
      <w:lvlJc w:val="right"/>
      <w:pPr>
        <w:ind w:left="4810" w:hanging="180"/>
      </w:pPr>
    </w:lvl>
    <w:lvl w:ilvl="6" w:tplc="4809000F" w:tentative="1">
      <w:start w:val="1"/>
      <w:numFmt w:val="decimal"/>
      <w:lvlText w:val="%7."/>
      <w:lvlJc w:val="left"/>
      <w:pPr>
        <w:ind w:left="5530" w:hanging="360"/>
      </w:pPr>
    </w:lvl>
    <w:lvl w:ilvl="7" w:tplc="48090019" w:tentative="1">
      <w:start w:val="1"/>
      <w:numFmt w:val="lowerLetter"/>
      <w:lvlText w:val="%8."/>
      <w:lvlJc w:val="left"/>
      <w:pPr>
        <w:ind w:left="6250" w:hanging="360"/>
      </w:pPr>
    </w:lvl>
    <w:lvl w:ilvl="8" w:tplc="4809001B" w:tentative="1">
      <w:start w:val="1"/>
      <w:numFmt w:val="lowerRoman"/>
      <w:lvlText w:val="%9."/>
      <w:lvlJc w:val="right"/>
      <w:pPr>
        <w:ind w:left="6970" w:hanging="180"/>
      </w:pPr>
    </w:lvl>
  </w:abstractNum>
  <w:abstractNum w:abstractNumId="16" w15:restartNumberingAfterBreak="0">
    <w:nsid w:val="54760D86"/>
    <w:multiLevelType w:val="hybridMultilevel"/>
    <w:tmpl w:val="917CCD98"/>
    <w:lvl w:ilvl="0" w:tplc="FE78E6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697B6D6E"/>
    <w:multiLevelType w:val="multilevel"/>
    <w:tmpl w:val="BA0030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BFB5B74"/>
    <w:multiLevelType w:val="hybridMultilevel"/>
    <w:tmpl w:val="725EDBB6"/>
    <w:lvl w:ilvl="0" w:tplc="6BC047B0">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7240CB"/>
    <w:multiLevelType w:val="hybridMultilevel"/>
    <w:tmpl w:val="65D056D4"/>
    <w:lvl w:ilvl="0" w:tplc="7DF821B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0" w15:restartNumberingAfterBreak="0">
    <w:nsid w:val="7B7D3F6E"/>
    <w:multiLevelType w:val="multilevel"/>
    <w:tmpl w:val="53B824E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EBF4698"/>
    <w:multiLevelType w:val="hybridMultilevel"/>
    <w:tmpl w:val="C0A86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8048000">
    <w:abstractNumId w:val="1"/>
  </w:num>
  <w:num w:numId="2" w16cid:durableId="1649701669">
    <w:abstractNumId w:val="19"/>
  </w:num>
  <w:num w:numId="3" w16cid:durableId="758866611">
    <w:abstractNumId w:val="18"/>
  </w:num>
  <w:num w:numId="4" w16cid:durableId="680854782">
    <w:abstractNumId w:val="21"/>
  </w:num>
  <w:num w:numId="5" w16cid:durableId="123431874">
    <w:abstractNumId w:val="13"/>
  </w:num>
  <w:num w:numId="6" w16cid:durableId="1156722484">
    <w:abstractNumId w:val="14"/>
  </w:num>
  <w:num w:numId="7" w16cid:durableId="1834562633">
    <w:abstractNumId w:val="5"/>
  </w:num>
  <w:num w:numId="8" w16cid:durableId="1433279680">
    <w:abstractNumId w:val="4"/>
  </w:num>
  <w:num w:numId="9" w16cid:durableId="226578286">
    <w:abstractNumId w:val="12"/>
  </w:num>
  <w:num w:numId="10" w16cid:durableId="1900165934">
    <w:abstractNumId w:val="3"/>
  </w:num>
  <w:num w:numId="11" w16cid:durableId="1852334228">
    <w:abstractNumId w:val="2"/>
  </w:num>
  <w:num w:numId="12" w16cid:durableId="135881105">
    <w:abstractNumId w:val="7"/>
  </w:num>
  <w:num w:numId="13" w16cid:durableId="1598558986">
    <w:abstractNumId w:val="0"/>
  </w:num>
  <w:num w:numId="14" w16cid:durableId="1000885658">
    <w:abstractNumId w:val="16"/>
  </w:num>
  <w:num w:numId="15" w16cid:durableId="545217321">
    <w:abstractNumId w:val="8"/>
  </w:num>
  <w:num w:numId="16" w16cid:durableId="669453207">
    <w:abstractNumId w:val="11"/>
  </w:num>
  <w:num w:numId="17" w16cid:durableId="21519345">
    <w:abstractNumId w:val="9"/>
  </w:num>
  <w:num w:numId="18" w16cid:durableId="1361515853">
    <w:abstractNumId w:val="6"/>
  </w:num>
  <w:num w:numId="19" w16cid:durableId="1080518432">
    <w:abstractNumId w:val="20"/>
  </w:num>
  <w:num w:numId="20" w16cid:durableId="108090219">
    <w:abstractNumId w:val="17"/>
  </w:num>
  <w:num w:numId="21" w16cid:durableId="1989943834">
    <w:abstractNumId w:val="10"/>
  </w:num>
  <w:num w:numId="22" w16cid:durableId="7784561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220E"/>
    <w:rsid w:val="00040B54"/>
    <w:rsid w:val="0005589C"/>
    <w:rsid w:val="00055EAF"/>
    <w:rsid w:val="000649EB"/>
    <w:rsid w:val="00090D87"/>
    <w:rsid w:val="000A1471"/>
    <w:rsid w:val="000A1DFB"/>
    <w:rsid w:val="000C09F8"/>
    <w:rsid w:val="000C7696"/>
    <w:rsid w:val="00114617"/>
    <w:rsid w:val="00126C3A"/>
    <w:rsid w:val="00150FE2"/>
    <w:rsid w:val="00162E98"/>
    <w:rsid w:val="001657E2"/>
    <w:rsid w:val="001667A3"/>
    <w:rsid w:val="00172512"/>
    <w:rsid w:val="001C7F97"/>
    <w:rsid w:val="00207A1F"/>
    <w:rsid w:val="002237F4"/>
    <w:rsid w:val="002538DB"/>
    <w:rsid w:val="002658CC"/>
    <w:rsid w:val="002A7E95"/>
    <w:rsid w:val="002F34AE"/>
    <w:rsid w:val="0033227E"/>
    <w:rsid w:val="00350040"/>
    <w:rsid w:val="00366C93"/>
    <w:rsid w:val="003858DF"/>
    <w:rsid w:val="003B18D4"/>
    <w:rsid w:val="003B2AB9"/>
    <w:rsid w:val="003B3F7D"/>
    <w:rsid w:val="00451C6A"/>
    <w:rsid w:val="00455DAC"/>
    <w:rsid w:val="00462A02"/>
    <w:rsid w:val="004669F4"/>
    <w:rsid w:val="00483917"/>
    <w:rsid w:val="00492AC2"/>
    <w:rsid w:val="004A028F"/>
    <w:rsid w:val="00522881"/>
    <w:rsid w:val="005401D3"/>
    <w:rsid w:val="005446DC"/>
    <w:rsid w:val="00544BE0"/>
    <w:rsid w:val="00545DAE"/>
    <w:rsid w:val="00547F66"/>
    <w:rsid w:val="006358BE"/>
    <w:rsid w:val="0064525E"/>
    <w:rsid w:val="00651508"/>
    <w:rsid w:val="0065220E"/>
    <w:rsid w:val="006D4002"/>
    <w:rsid w:val="006F1C9E"/>
    <w:rsid w:val="00700DC5"/>
    <w:rsid w:val="00730BAF"/>
    <w:rsid w:val="00756D10"/>
    <w:rsid w:val="0077341D"/>
    <w:rsid w:val="00782F54"/>
    <w:rsid w:val="007975A5"/>
    <w:rsid w:val="007B50E7"/>
    <w:rsid w:val="007C510D"/>
    <w:rsid w:val="007C6DEA"/>
    <w:rsid w:val="00801A3F"/>
    <w:rsid w:val="00804140"/>
    <w:rsid w:val="00805C51"/>
    <w:rsid w:val="008220AA"/>
    <w:rsid w:val="008317A3"/>
    <w:rsid w:val="008621B9"/>
    <w:rsid w:val="00874F56"/>
    <w:rsid w:val="008B2E1A"/>
    <w:rsid w:val="008B3EC1"/>
    <w:rsid w:val="008C186C"/>
    <w:rsid w:val="008D011A"/>
    <w:rsid w:val="008E6629"/>
    <w:rsid w:val="00920C23"/>
    <w:rsid w:val="00960A97"/>
    <w:rsid w:val="009625B2"/>
    <w:rsid w:val="009822B2"/>
    <w:rsid w:val="009928DD"/>
    <w:rsid w:val="009D5901"/>
    <w:rsid w:val="009E5F04"/>
    <w:rsid w:val="009F5F95"/>
    <w:rsid w:val="00A03190"/>
    <w:rsid w:val="00A170EB"/>
    <w:rsid w:val="00A21697"/>
    <w:rsid w:val="00A801D6"/>
    <w:rsid w:val="00AD31A4"/>
    <w:rsid w:val="00AD3887"/>
    <w:rsid w:val="00AD56E1"/>
    <w:rsid w:val="00B01E99"/>
    <w:rsid w:val="00B34CAF"/>
    <w:rsid w:val="00B711D7"/>
    <w:rsid w:val="00BF0EA7"/>
    <w:rsid w:val="00C1404D"/>
    <w:rsid w:val="00C4224E"/>
    <w:rsid w:val="00C951A0"/>
    <w:rsid w:val="00C9617B"/>
    <w:rsid w:val="00CA7E02"/>
    <w:rsid w:val="00CD0593"/>
    <w:rsid w:val="00CD5B3B"/>
    <w:rsid w:val="00CF3BFE"/>
    <w:rsid w:val="00D03A59"/>
    <w:rsid w:val="00D03B96"/>
    <w:rsid w:val="00D2715E"/>
    <w:rsid w:val="00D707AE"/>
    <w:rsid w:val="00D85865"/>
    <w:rsid w:val="00D90465"/>
    <w:rsid w:val="00D90756"/>
    <w:rsid w:val="00D932D4"/>
    <w:rsid w:val="00DA31CC"/>
    <w:rsid w:val="00DB7BAB"/>
    <w:rsid w:val="00DE6C39"/>
    <w:rsid w:val="00DF7E59"/>
    <w:rsid w:val="00E06A5F"/>
    <w:rsid w:val="00E07F1F"/>
    <w:rsid w:val="00E123EA"/>
    <w:rsid w:val="00E31436"/>
    <w:rsid w:val="00E4238B"/>
    <w:rsid w:val="00E45AE3"/>
    <w:rsid w:val="00E51FAB"/>
    <w:rsid w:val="00E52FA8"/>
    <w:rsid w:val="00E826BB"/>
    <w:rsid w:val="00ED4AC0"/>
    <w:rsid w:val="00EE137F"/>
    <w:rsid w:val="00F26C43"/>
    <w:rsid w:val="00F26F13"/>
    <w:rsid w:val="00F637A2"/>
    <w:rsid w:val="00F64036"/>
    <w:rsid w:val="00F72284"/>
    <w:rsid w:val="00F746D7"/>
    <w:rsid w:val="00FA74EF"/>
    <w:rsid w:val="00FB34D5"/>
    <w:rsid w:val="00FB522E"/>
    <w:rsid w:val="00FB5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D49C4"/>
  <w15:docId w15:val="{861734D8-01FE-4909-8F09-56EDEC7D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2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2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220E"/>
    <w:pPr>
      <w:ind w:left="720"/>
      <w:contextualSpacing/>
    </w:pPr>
  </w:style>
  <w:style w:type="paragraph" w:styleId="NormalWeb">
    <w:name w:val="Normal (Web)"/>
    <w:basedOn w:val="Normal"/>
    <w:rsid w:val="00960A97"/>
    <w:pPr>
      <w:spacing w:before="100" w:beforeAutospacing="1" w:after="100" w:afterAutospacing="1" w:line="240" w:lineRule="auto"/>
    </w:pPr>
    <w:rPr>
      <w:rFonts w:eastAsia="Times New Roman" w:cs="Times New Roman"/>
      <w:sz w:val="24"/>
      <w:szCs w:val="24"/>
    </w:rPr>
  </w:style>
  <w:style w:type="character" w:customStyle="1" w:styleId="BodyTextChar">
    <w:name w:val="Body Text Char"/>
    <w:basedOn w:val="DefaultParagraphFont"/>
    <w:link w:val="BodyText"/>
    <w:rsid w:val="00E123EA"/>
    <w:rPr>
      <w:rFonts w:eastAsia="Times New Roman" w:cs="Times New Roman"/>
      <w:szCs w:val="28"/>
      <w:shd w:val="clear" w:color="auto" w:fill="FFFFFF"/>
    </w:rPr>
  </w:style>
  <w:style w:type="character" w:customStyle="1" w:styleId="Heading1">
    <w:name w:val="Heading #1_"/>
    <w:basedOn w:val="DefaultParagraphFont"/>
    <w:link w:val="Heading10"/>
    <w:rsid w:val="00E123EA"/>
    <w:rPr>
      <w:rFonts w:eastAsia="Times New Roman" w:cs="Times New Roman"/>
      <w:b/>
      <w:bCs/>
      <w:szCs w:val="28"/>
      <w:shd w:val="clear" w:color="auto" w:fill="FFFFFF"/>
    </w:rPr>
  </w:style>
  <w:style w:type="paragraph" w:styleId="BodyText">
    <w:name w:val="Body Text"/>
    <w:basedOn w:val="Normal"/>
    <w:link w:val="BodyTextChar"/>
    <w:qFormat/>
    <w:rsid w:val="00E123EA"/>
    <w:pPr>
      <w:widowControl w:val="0"/>
      <w:shd w:val="clear" w:color="auto" w:fill="FFFFFF"/>
      <w:spacing w:after="120" w:line="240" w:lineRule="auto"/>
      <w:ind w:firstLine="400"/>
    </w:pPr>
    <w:rPr>
      <w:rFonts w:eastAsia="Times New Roman" w:cs="Times New Roman"/>
      <w:szCs w:val="28"/>
    </w:rPr>
  </w:style>
  <w:style w:type="character" w:customStyle="1" w:styleId="BodyTextChar1">
    <w:name w:val="Body Text Char1"/>
    <w:basedOn w:val="DefaultParagraphFont"/>
    <w:uiPriority w:val="99"/>
    <w:semiHidden/>
    <w:rsid w:val="00E123EA"/>
  </w:style>
  <w:style w:type="paragraph" w:customStyle="1" w:styleId="Heading10">
    <w:name w:val="Heading #1"/>
    <w:basedOn w:val="Normal"/>
    <w:link w:val="Heading1"/>
    <w:rsid w:val="00E123EA"/>
    <w:pPr>
      <w:widowControl w:val="0"/>
      <w:shd w:val="clear" w:color="auto" w:fill="FFFFFF"/>
      <w:spacing w:after="110" w:line="240" w:lineRule="auto"/>
      <w:ind w:firstLine="610"/>
      <w:outlineLvl w:val="0"/>
    </w:pPr>
    <w:rPr>
      <w:rFonts w:eastAsia="Times New Roman" w:cs="Times New Roman"/>
      <w:b/>
      <w:bCs/>
      <w:szCs w:val="28"/>
    </w:rPr>
  </w:style>
  <w:style w:type="paragraph" w:styleId="Header">
    <w:name w:val="header"/>
    <w:basedOn w:val="Normal"/>
    <w:link w:val="HeaderChar"/>
    <w:uiPriority w:val="99"/>
    <w:unhideWhenUsed/>
    <w:rsid w:val="006F1C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C9E"/>
  </w:style>
  <w:style w:type="paragraph" w:styleId="Footer">
    <w:name w:val="footer"/>
    <w:basedOn w:val="Normal"/>
    <w:link w:val="FooterChar"/>
    <w:uiPriority w:val="99"/>
    <w:unhideWhenUsed/>
    <w:rsid w:val="006F1C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CEAFC92-71D0-4B5A-8437-D1DFF57E0660}">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DE29F-CB6D-4923-A264-14A2D4747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6</Pages>
  <Words>1854</Words>
  <Characters>10569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vuduchanh6@gmail.com</cp:lastModifiedBy>
  <cp:revision>94</cp:revision>
  <cp:lastPrinted>2023-03-02T09:47:00Z</cp:lastPrinted>
  <dcterms:created xsi:type="dcterms:W3CDTF">2019-05-24T09:36:00Z</dcterms:created>
  <dcterms:modified xsi:type="dcterms:W3CDTF">2024-01-03T02:20:00Z</dcterms:modified>
</cp:coreProperties>
</file>