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53"/>
      </w:tblGrid>
      <w:tr w:rsidR="00FC4E5B" w:rsidTr="007064D5">
        <w:tc>
          <w:tcPr>
            <w:tcW w:w="4253" w:type="dxa"/>
          </w:tcPr>
          <w:p w:rsidR="00FC4E5B" w:rsidRPr="00897669" w:rsidRDefault="00FC4E5B" w:rsidP="00FC4E5B">
            <w:pPr>
              <w:jc w:val="center"/>
              <w:rPr>
                <w:rFonts w:ascii="Times New Roman" w:hAnsi="Times New Roman" w:cs="Times New Roman"/>
                <w:sz w:val="27"/>
                <w:szCs w:val="27"/>
              </w:rPr>
            </w:pPr>
            <w:r w:rsidRPr="00897669">
              <w:rPr>
                <w:rFonts w:ascii="Times New Roman" w:hAnsi="Times New Roman" w:cs="Times New Roman"/>
                <w:sz w:val="27"/>
                <w:szCs w:val="27"/>
              </w:rPr>
              <w:t>UBND TỈNH LÂM ĐỒNG</w:t>
            </w:r>
          </w:p>
          <w:p w:rsidR="00FC4E5B" w:rsidRPr="00FC4E5B" w:rsidRDefault="00FC4E5B" w:rsidP="00FC4E5B">
            <w:pPr>
              <w:jc w:val="center"/>
              <w:rPr>
                <w:rFonts w:ascii="Times New Roman" w:hAnsi="Times New Roman" w:cs="Times New Roman"/>
                <w:b/>
                <w:sz w:val="28"/>
                <w:szCs w:val="28"/>
              </w:rPr>
            </w:pPr>
            <w:r w:rsidRPr="00897669">
              <w:rPr>
                <w:rFonts w:ascii="Times New Roman" w:hAnsi="Times New Roman" w:cs="Times New Roman"/>
                <w:b/>
                <w:sz w:val="27"/>
                <w:szCs w:val="27"/>
              </w:rPr>
              <w:t>SỞ TƯ PHÁP</w:t>
            </w:r>
          </w:p>
          <w:p w:rsidR="00FC4E5B" w:rsidRDefault="00E443B0" w:rsidP="00FC4E5B">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5CB0B0A1" wp14:editId="0174FBF1">
                      <wp:simplePos x="0" y="0"/>
                      <wp:positionH relativeFrom="column">
                        <wp:posOffset>923362</wp:posOffset>
                      </wp:positionH>
                      <wp:positionV relativeFrom="paragraph">
                        <wp:posOffset>14605</wp:posOffset>
                      </wp:positionV>
                      <wp:extent cx="701675" cy="0"/>
                      <wp:effectExtent l="0" t="0" r="222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FF624E7" id="_x0000_t32" coordsize="21600,21600" o:spt="32" o:oned="t" path="m,l21600,21600e" filled="f">
                      <v:path arrowok="t" fillok="f" o:connecttype="none"/>
                      <o:lock v:ext="edit" shapetype="t"/>
                    </v:shapetype>
                    <v:shape id="AutoShape 2" o:spid="_x0000_s1026" type="#_x0000_t32" style="position:absolute;margin-left:72.7pt;margin-top:1.15pt;width:5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sRHQ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"/>
                  </w:pict>
                </mc:Fallback>
              </mc:AlternateContent>
            </w:r>
          </w:p>
          <w:p w:rsidR="00FC4E5B" w:rsidRDefault="00FC4E5B" w:rsidP="00FC4E5B">
            <w:pPr>
              <w:jc w:val="center"/>
              <w:rPr>
                <w:rFonts w:ascii="Times New Roman" w:hAnsi="Times New Roman" w:cs="Times New Roman"/>
                <w:sz w:val="28"/>
                <w:szCs w:val="28"/>
              </w:rPr>
            </w:pPr>
            <w:r>
              <w:rPr>
                <w:rFonts w:ascii="Times New Roman" w:hAnsi="Times New Roman" w:cs="Times New Roman"/>
                <w:sz w:val="28"/>
                <w:szCs w:val="28"/>
              </w:rPr>
              <w:t>Số</w:t>
            </w:r>
            <w:r w:rsidR="001511C5">
              <w:rPr>
                <w:rFonts w:ascii="Times New Roman" w:hAnsi="Times New Roman" w:cs="Times New Roman"/>
                <w:sz w:val="28"/>
                <w:szCs w:val="28"/>
              </w:rPr>
              <w:t>:</w:t>
            </w:r>
            <w:r w:rsidR="00255F32">
              <w:rPr>
                <w:rFonts w:ascii="Times New Roman" w:hAnsi="Times New Roman" w:cs="Times New Roman"/>
                <w:sz w:val="28"/>
                <w:szCs w:val="28"/>
              </w:rPr>
              <w:t>1445</w:t>
            </w:r>
            <w:r>
              <w:rPr>
                <w:rFonts w:ascii="Times New Roman" w:hAnsi="Times New Roman" w:cs="Times New Roman"/>
                <w:sz w:val="28"/>
                <w:szCs w:val="28"/>
              </w:rPr>
              <w:t>/</w:t>
            </w:r>
            <w:r w:rsidR="006C1FE0">
              <w:rPr>
                <w:rFonts w:ascii="Times New Roman" w:hAnsi="Times New Roman" w:cs="Times New Roman"/>
                <w:sz w:val="28"/>
                <w:szCs w:val="28"/>
              </w:rPr>
              <w:t>STP-XDKTVB</w:t>
            </w:r>
            <w:bookmarkStart w:id="0" w:name="_GoBack"/>
            <w:bookmarkEnd w:id="0"/>
          </w:p>
          <w:p w:rsidR="00F222EE" w:rsidRPr="006C0276" w:rsidRDefault="00885C91" w:rsidP="00C04666">
            <w:pPr>
              <w:jc w:val="center"/>
              <w:rPr>
                <w:rFonts w:ascii="Times New Roman" w:hAnsi="Times New Roman" w:cs="Times New Roman"/>
                <w:sz w:val="26"/>
                <w:szCs w:val="26"/>
              </w:rPr>
            </w:pPr>
            <w:r>
              <w:rPr>
                <w:rFonts w:ascii="Times New Roman" w:hAnsi="Times New Roman" w:cs="Times New Roman"/>
                <w:sz w:val="26"/>
                <w:szCs w:val="26"/>
              </w:rPr>
              <w:t>V/v</w:t>
            </w:r>
            <w:r w:rsidR="00C04666">
              <w:rPr>
                <w:rFonts w:ascii="Times New Roman" w:hAnsi="Times New Roman" w:cs="Times New Roman"/>
                <w:sz w:val="26"/>
                <w:szCs w:val="26"/>
              </w:rPr>
              <w:t xml:space="preserve"> </w:t>
            </w:r>
            <w:r w:rsidR="007064D5">
              <w:rPr>
                <w:rFonts w:ascii="Times New Roman" w:hAnsi="Times New Roman" w:cs="Times New Roman"/>
                <w:sz w:val="26"/>
                <w:szCs w:val="26"/>
              </w:rPr>
              <w:t>đề</w:t>
            </w:r>
            <w:r w:rsidR="006645CA">
              <w:rPr>
                <w:rFonts w:ascii="Times New Roman" w:hAnsi="Times New Roman" w:cs="Times New Roman"/>
                <w:sz w:val="26"/>
                <w:szCs w:val="26"/>
              </w:rPr>
              <w:t xml:space="preserve"> </w:t>
            </w:r>
            <w:r w:rsidR="007064D5">
              <w:rPr>
                <w:rFonts w:ascii="Times New Roman" w:hAnsi="Times New Roman" w:cs="Times New Roman"/>
                <w:sz w:val="26"/>
                <w:szCs w:val="26"/>
              </w:rPr>
              <w:t xml:space="preserve">nghị </w:t>
            </w:r>
            <w:r w:rsidR="00C04666">
              <w:rPr>
                <w:rFonts w:ascii="Times New Roman" w:hAnsi="Times New Roman" w:cs="Times New Roman"/>
                <w:sz w:val="26"/>
                <w:szCs w:val="26"/>
              </w:rPr>
              <w:t>bổ sung nội dung chi công tác kiểm tra, xử lý và rà soát, hệ thống hóa văn bản quy phạm pháp luật</w:t>
            </w:r>
          </w:p>
        </w:tc>
        <w:tc>
          <w:tcPr>
            <w:tcW w:w="5953" w:type="dxa"/>
          </w:tcPr>
          <w:p w:rsidR="00FC4E5B" w:rsidRPr="00897669" w:rsidRDefault="00FC4E5B" w:rsidP="00FC4E5B">
            <w:pPr>
              <w:jc w:val="center"/>
              <w:rPr>
                <w:rFonts w:ascii="Times New Roman" w:hAnsi="Times New Roman" w:cs="Times New Roman"/>
                <w:b/>
                <w:sz w:val="27"/>
                <w:szCs w:val="27"/>
              </w:rPr>
            </w:pPr>
            <w:r w:rsidRPr="00897669">
              <w:rPr>
                <w:rFonts w:ascii="Times New Roman" w:hAnsi="Times New Roman" w:cs="Times New Roman"/>
                <w:b/>
                <w:sz w:val="27"/>
                <w:szCs w:val="27"/>
              </w:rPr>
              <w:t>CỘNG HÒA XÃ HỘI CHỦ NGHĨA VIỆT NAM</w:t>
            </w:r>
          </w:p>
          <w:p w:rsidR="00FC4E5B" w:rsidRPr="00FC4E5B" w:rsidRDefault="00FC4E5B" w:rsidP="00FC4E5B">
            <w:pPr>
              <w:jc w:val="center"/>
              <w:rPr>
                <w:rFonts w:ascii="Times New Roman" w:hAnsi="Times New Roman" w:cs="Times New Roman"/>
                <w:b/>
                <w:sz w:val="28"/>
                <w:szCs w:val="28"/>
              </w:rPr>
            </w:pPr>
            <w:r w:rsidRPr="00FC4E5B">
              <w:rPr>
                <w:rFonts w:ascii="Times New Roman" w:hAnsi="Times New Roman" w:cs="Times New Roman"/>
                <w:b/>
                <w:sz w:val="28"/>
                <w:szCs w:val="28"/>
              </w:rPr>
              <w:t>Độc lập – Tự do – Hạnh phúc</w:t>
            </w:r>
          </w:p>
          <w:p w:rsidR="00FC4E5B" w:rsidRDefault="00E443B0" w:rsidP="00FC4E5B">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FF1EBCB" wp14:editId="7EEFC121">
                      <wp:simplePos x="0" y="0"/>
                      <wp:positionH relativeFrom="column">
                        <wp:posOffset>755650</wp:posOffset>
                      </wp:positionH>
                      <wp:positionV relativeFrom="paragraph">
                        <wp:posOffset>25400</wp:posOffset>
                      </wp:positionV>
                      <wp:extent cx="2121535" cy="0"/>
                      <wp:effectExtent l="11430" t="13335" r="1016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9510F4" id="AutoShape 3" o:spid="_x0000_s1026" type="#_x0000_t32" style="position:absolute;margin-left:59.5pt;margin-top:2pt;width:167.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ZM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"/>
                  </w:pict>
                </mc:Fallback>
              </mc:AlternateContent>
            </w:r>
          </w:p>
          <w:p w:rsidR="00FC4E5B" w:rsidRPr="00FC4E5B" w:rsidRDefault="00FC4E5B" w:rsidP="00255F32">
            <w:pPr>
              <w:jc w:val="center"/>
              <w:rPr>
                <w:rFonts w:ascii="Times New Roman" w:hAnsi="Times New Roman" w:cs="Times New Roman"/>
                <w:i/>
                <w:sz w:val="28"/>
                <w:szCs w:val="28"/>
              </w:rPr>
            </w:pPr>
            <w:r w:rsidRPr="00FC4E5B">
              <w:rPr>
                <w:rFonts w:ascii="Times New Roman" w:hAnsi="Times New Roman" w:cs="Times New Roman"/>
                <w:i/>
                <w:sz w:val="28"/>
                <w:szCs w:val="28"/>
              </w:rPr>
              <w:t>Lâm Đồ</w:t>
            </w:r>
            <w:r w:rsidR="00066ADC">
              <w:rPr>
                <w:rFonts w:ascii="Times New Roman" w:hAnsi="Times New Roman" w:cs="Times New Roman"/>
                <w:i/>
                <w:sz w:val="28"/>
                <w:szCs w:val="28"/>
              </w:rPr>
              <w:t xml:space="preserve">ng, ngày </w:t>
            </w:r>
            <w:r w:rsidR="00255F32">
              <w:rPr>
                <w:rFonts w:ascii="Times New Roman" w:hAnsi="Times New Roman" w:cs="Times New Roman"/>
                <w:i/>
                <w:sz w:val="28"/>
                <w:szCs w:val="28"/>
              </w:rPr>
              <w:t>21</w:t>
            </w:r>
            <w:r w:rsidR="00066ADC">
              <w:rPr>
                <w:rFonts w:ascii="Times New Roman" w:hAnsi="Times New Roman" w:cs="Times New Roman"/>
                <w:i/>
                <w:sz w:val="28"/>
                <w:szCs w:val="28"/>
              </w:rPr>
              <w:t xml:space="preserve"> </w:t>
            </w:r>
            <w:r w:rsidRPr="00FC4E5B">
              <w:rPr>
                <w:rFonts w:ascii="Times New Roman" w:hAnsi="Times New Roman" w:cs="Times New Roman"/>
                <w:i/>
                <w:sz w:val="28"/>
                <w:szCs w:val="28"/>
              </w:rPr>
              <w:t xml:space="preserve">tháng </w:t>
            </w:r>
            <w:r w:rsidR="005E5230">
              <w:rPr>
                <w:rFonts w:ascii="Times New Roman" w:hAnsi="Times New Roman" w:cs="Times New Roman"/>
                <w:i/>
                <w:sz w:val="28"/>
                <w:szCs w:val="28"/>
              </w:rPr>
              <w:t xml:space="preserve">9 </w:t>
            </w:r>
            <w:r w:rsidR="007E0AEE">
              <w:rPr>
                <w:rFonts w:ascii="Times New Roman" w:hAnsi="Times New Roman" w:cs="Times New Roman"/>
                <w:i/>
                <w:sz w:val="28"/>
                <w:szCs w:val="28"/>
              </w:rPr>
              <w:t>năm 202</w:t>
            </w:r>
            <w:r w:rsidR="002103BE">
              <w:rPr>
                <w:rFonts w:ascii="Times New Roman" w:hAnsi="Times New Roman" w:cs="Times New Roman"/>
                <w:i/>
                <w:sz w:val="28"/>
                <w:szCs w:val="28"/>
              </w:rPr>
              <w:t>3</w:t>
            </w:r>
          </w:p>
        </w:tc>
      </w:tr>
    </w:tbl>
    <w:p w:rsidR="001463EA" w:rsidRDefault="001463EA">
      <w:pPr>
        <w:rPr>
          <w:rFonts w:ascii="Times New Roman" w:hAnsi="Times New Roman" w:cs="Times New Roman"/>
          <w:sz w:val="28"/>
          <w:szCs w:val="28"/>
        </w:rPr>
      </w:pPr>
    </w:p>
    <w:p w:rsidR="000A1E59" w:rsidRDefault="001462D3" w:rsidP="00AE6DD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A1E59">
        <w:rPr>
          <w:rFonts w:ascii="Times New Roman" w:hAnsi="Times New Roman" w:cs="Times New Roman"/>
          <w:sz w:val="28"/>
          <w:szCs w:val="28"/>
        </w:rPr>
        <w:t xml:space="preserve">Kính gửi: </w:t>
      </w:r>
      <w:r w:rsidR="00D622D1">
        <w:rPr>
          <w:rFonts w:ascii="Times New Roman" w:hAnsi="Times New Roman" w:cs="Times New Roman"/>
          <w:sz w:val="28"/>
          <w:szCs w:val="28"/>
          <w:lang w:val="vi-VN"/>
        </w:rPr>
        <w:t xml:space="preserve">Sở </w:t>
      </w:r>
      <w:r w:rsidR="00685365">
        <w:rPr>
          <w:rFonts w:ascii="Times New Roman" w:hAnsi="Times New Roman" w:cs="Times New Roman"/>
          <w:sz w:val="28"/>
          <w:szCs w:val="28"/>
        </w:rPr>
        <w:t>Tài chính</w:t>
      </w:r>
      <w:r>
        <w:rPr>
          <w:rFonts w:ascii="Times New Roman" w:hAnsi="Times New Roman" w:cs="Times New Roman"/>
          <w:sz w:val="28"/>
          <w:szCs w:val="28"/>
        </w:rPr>
        <w:t xml:space="preserve"> tỉnh Lâm Đồng</w:t>
      </w:r>
    </w:p>
    <w:p w:rsidR="007064D5" w:rsidRDefault="007064D5" w:rsidP="00AE6DD7">
      <w:pPr>
        <w:spacing w:after="0" w:line="240" w:lineRule="auto"/>
        <w:ind w:firstLine="720"/>
        <w:jc w:val="both"/>
        <w:rPr>
          <w:rFonts w:ascii="Times New Roman" w:hAnsi="Times New Roman" w:cs="Times New Roman"/>
          <w:sz w:val="28"/>
          <w:szCs w:val="28"/>
        </w:rPr>
      </w:pPr>
    </w:p>
    <w:p w:rsidR="007064D5" w:rsidRDefault="007064D5" w:rsidP="00AA0054">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Văn bản số 6441/UBND-TH</w:t>
      </w:r>
      <w:r>
        <w:rPr>
          <w:rFonts w:ascii="Times New Roman" w:hAnsi="Times New Roman" w:cs="Times New Roman"/>
          <w:sz w:val="28"/>
          <w:szCs w:val="28"/>
          <w:vertAlign w:val="subscript"/>
        </w:rPr>
        <w:t>2</w:t>
      </w:r>
      <w:r>
        <w:rPr>
          <w:rFonts w:ascii="Times New Roman" w:hAnsi="Times New Roman" w:cs="Times New Roman"/>
          <w:sz w:val="28"/>
          <w:szCs w:val="28"/>
        </w:rPr>
        <w:t xml:space="preserve"> ngày 25/7/2023 của Ủy ban nhân dân tỉnh </w:t>
      </w:r>
      <w:r w:rsidR="004B71A8">
        <w:rPr>
          <w:rFonts w:ascii="Times New Roman" w:hAnsi="Times New Roman" w:cs="Times New Roman"/>
          <w:sz w:val="28"/>
          <w:szCs w:val="28"/>
        </w:rPr>
        <w:t>V/v</w:t>
      </w:r>
      <w:r>
        <w:rPr>
          <w:rFonts w:ascii="Times New Roman" w:hAnsi="Times New Roman" w:cs="Times New Roman"/>
          <w:sz w:val="28"/>
          <w:szCs w:val="28"/>
        </w:rPr>
        <w:t xml:space="preserve"> triển khai thực hiện các Nghị quyết của Hội đồ</w:t>
      </w:r>
      <w:r w:rsidR="00F968F5">
        <w:rPr>
          <w:rFonts w:ascii="Times New Roman" w:hAnsi="Times New Roman" w:cs="Times New Roman"/>
          <w:sz w:val="28"/>
          <w:szCs w:val="28"/>
        </w:rPr>
        <w:t>ng nhân dâ</w:t>
      </w:r>
      <w:r>
        <w:rPr>
          <w:rFonts w:ascii="Times New Roman" w:hAnsi="Times New Roman" w:cs="Times New Roman"/>
          <w:sz w:val="28"/>
          <w:szCs w:val="28"/>
        </w:rPr>
        <w:t>n tỉnh; Văn bản số 1935/STC-HCSN ngày 03/8/2023 của Sở Tài chính V/v triển khai thực hiện</w:t>
      </w:r>
      <w:r w:rsidR="00603ADA">
        <w:rPr>
          <w:rFonts w:ascii="Times New Roman" w:hAnsi="Times New Roman" w:cs="Times New Roman"/>
          <w:sz w:val="28"/>
          <w:szCs w:val="28"/>
        </w:rPr>
        <w:t xml:space="preserve"> các Nghị quyết kỳ họp thứ 10 Hội đồng nhân dân tỉnh Lâm Đồng khóa X</w:t>
      </w:r>
      <w:r w:rsidR="00B1438C">
        <w:rPr>
          <w:rFonts w:ascii="Times New Roman" w:hAnsi="Times New Roman" w:cs="Times New Roman"/>
          <w:sz w:val="28"/>
          <w:szCs w:val="28"/>
        </w:rPr>
        <w:t>. Đồng thời, trên cơ sở Quyết định số 2354/QĐ-UBND ngày 09/12/2022 của Ủy ban nhân dân tỉnh V/v giao dự toán thu, chi ngân sách nhà nước năm 2023; Thông báo số 26/TB-STC ngày 05/01/2023 của Sở Tài chính về dự toán thu, chi ngân sách nhà nước năm 2023.</w:t>
      </w:r>
    </w:p>
    <w:p w:rsidR="003A2712" w:rsidRPr="00492867" w:rsidRDefault="00BE452E" w:rsidP="00AA0054">
      <w:pPr>
        <w:spacing w:before="120" w:after="120" w:line="312" w:lineRule="auto"/>
        <w:ind w:firstLine="720"/>
        <w:jc w:val="both"/>
        <w:rPr>
          <w:rFonts w:ascii="Times New Roman" w:hAnsi="Times New Roman" w:cs="Times New Roman"/>
          <w:i/>
          <w:sz w:val="28"/>
          <w:szCs w:val="28"/>
        </w:rPr>
      </w:pPr>
      <w:r>
        <w:rPr>
          <w:rFonts w:ascii="Times New Roman" w:hAnsi="Times New Roman" w:cs="Times New Roman"/>
          <w:sz w:val="28"/>
          <w:szCs w:val="28"/>
        </w:rPr>
        <w:t>Sở Tư pháp được phân bổ trong nguồn kinh phí không thực hiện tự chủ</w:t>
      </w:r>
      <w:r w:rsidR="00EA009B">
        <w:rPr>
          <w:rFonts w:ascii="Times New Roman" w:hAnsi="Times New Roman" w:cs="Times New Roman"/>
          <w:sz w:val="28"/>
          <w:szCs w:val="28"/>
        </w:rPr>
        <w:t xml:space="preserve"> năm 2023</w:t>
      </w:r>
      <w:r>
        <w:rPr>
          <w:rFonts w:ascii="Times New Roman" w:hAnsi="Times New Roman" w:cs="Times New Roman"/>
          <w:sz w:val="28"/>
          <w:szCs w:val="28"/>
        </w:rPr>
        <w:t>: 576.000.000 đồng chi cho công tác xây dựng, kiểm tra, rà soát văn bản quy phạm pháp luật; theo dõi thi hành pháp luật; hoạt động hỗ trợ pháp lý cho doanh nghiệp nhỏ và vừ</w:t>
      </w:r>
      <w:r w:rsidR="00B62E41">
        <w:rPr>
          <w:rFonts w:ascii="Times New Roman" w:hAnsi="Times New Roman" w:cs="Times New Roman"/>
          <w:sz w:val="28"/>
          <w:szCs w:val="28"/>
        </w:rPr>
        <w:t xml:space="preserve">a </w:t>
      </w:r>
      <w:r w:rsidR="00B62E41" w:rsidRPr="00492867">
        <w:rPr>
          <w:rFonts w:ascii="Times New Roman" w:hAnsi="Times New Roman" w:cs="Times New Roman"/>
          <w:i/>
          <w:sz w:val="28"/>
          <w:szCs w:val="28"/>
        </w:rPr>
        <w:t>(</w:t>
      </w:r>
      <w:r w:rsidR="00492867" w:rsidRPr="00492867">
        <w:rPr>
          <w:rFonts w:ascii="Times New Roman" w:hAnsi="Times New Roman" w:cs="Times New Roman"/>
          <w:i/>
          <w:sz w:val="28"/>
          <w:szCs w:val="28"/>
        </w:rPr>
        <w:t>Theo Thông báo số 26/TB-STC ngày 05/01/2023 của Sở Tài chính</w:t>
      </w:r>
      <w:r w:rsidR="007852CB">
        <w:rPr>
          <w:rFonts w:ascii="Times New Roman" w:hAnsi="Times New Roman" w:cs="Times New Roman"/>
          <w:i/>
          <w:sz w:val="28"/>
          <w:szCs w:val="28"/>
        </w:rPr>
        <w:t>;</w:t>
      </w:r>
      <w:r w:rsidR="00492867" w:rsidRPr="00492867">
        <w:rPr>
          <w:rFonts w:ascii="Times New Roman" w:hAnsi="Times New Roman" w:cs="Times New Roman"/>
          <w:i/>
          <w:sz w:val="28"/>
          <w:szCs w:val="28"/>
        </w:rPr>
        <w:t xml:space="preserve"> </w:t>
      </w:r>
      <w:r w:rsidR="00B62E41" w:rsidRPr="00492867">
        <w:rPr>
          <w:rFonts w:ascii="Times New Roman" w:hAnsi="Times New Roman" w:cs="Times New Roman"/>
          <w:i/>
          <w:sz w:val="28"/>
          <w:szCs w:val="28"/>
        </w:rPr>
        <w:t>trong đó, kinh phí chi công tác xây dựng, kiểm tra, rà soát văn bản quy phạm pháp luật</w:t>
      </w:r>
      <w:r w:rsidR="00E16FB2" w:rsidRPr="00492867">
        <w:rPr>
          <w:rFonts w:ascii="Times New Roman" w:hAnsi="Times New Roman" w:cs="Times New Roman"/>
          <w:i/>
          <w:sz w:val="28"/>
          <w:szCs w:val="28"/>
        </w:rPr>
        <w:t>; hỗ trợ pháp lý cho doanh nghiệp nhỏ và vừa</w:t>
      </w:r>
      <w:r w:rsidR="00B62E41" w:rsidRPr="00492867">
        <w:rPr>
          <w:rFonts w:ascii="Times New Roman" w:hAnsi="Times New Roman" w:cs="Times New Roman"/>
          <w:i/>
          <w:sz w:val="28"/>
          <w:szCs w:val="28"/>
        </w:rPr>
        <w:t xml:space="preserve"> năm 2023 theo Dự toán: 276.000.000 đồng)</w:t>
      </w:r>
      <w:r w:rsidR="00A61A08" w:rsidRPr="00492867">
        <w:rPr>
          <w:rFonts w:ascii="Times New Roman" w:hAnsi="Times New Roman" w:cs="Times New Roman"/>
          <w:i/>
          <w:sz w:val="28"/>
          <w:szCs w:val="28"/>
        </w:rPr>
        <w:t>.</w:t>
      </w:r>
      <w:r w:rsidR="00E16FB2" w:rsidRPr="00492867">
        <w:rPr>
          <w:rFonts w:ascii="Times New Roman" w:hAnsi="Times New Roman" w:cs="Times New Roman"/>
          <w:i/>
          <w:sz w:val="28"/>
          <w:szCs w:val="28"/>
        </w:rPr>
        <w:t xml:space="preserve"> </w:t>
      </w:r>
    </w:p>
    <w:p w:rsidR="003638C1" w:rsidRPr="00ED5CA5" w:rsidRDefault="00DF0C99" w:rsidP="00AA0054">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N</w:t>
      </w:r>
      <w:r w:rsidR="001121D1">
        <w:rPr>
          <w:rFonts w:ascii="Times New Roman" w:hAnsi="Times New Roman" w:cs="Times New Roman"/>
          <w:sz w:val="28"/>
          <w:szCs w:val="28"/>
        </w:rPr>
        <w:t>gày 12/7/2023, Hội đồng nhân dân tỉnh thông qua Nghị quyết số 202/2023/NQ-HĐND quy định mức chi đảm bảo cho công tác kiểm tra, xử lý và rà soát, hệ thống hóa văn bản quy phạm pháp luật trên địa bàn tỉnh Lâm Đồng</w:t>
      </w:r>
      <w:r w:rsidR="003A2712">
        <w:rPr>
          <w:rFonts w:ascii="Times New Roman" w:hAnsi="Times New Roman" w:cs="Times New Roman"/>
          <w:sz w:val="28"/>
          <w:szCs w:val="28"/>
        </w:rPr>
        <w:t xml:space="preserve">. Tại Khoản 3 Điều 3 Nghị quyết số 202/2023/NQ-HĐND quy định: </w:t>
      </w:r>
      <w:r w:rsidR="003A2712" w:rsidRPr="003A2712">
        <w:rPr>
          <w:rFonts w:ascii="Times New Roman" w:hAnsi="Times New Roman" w:cs="Times New Roman"/>
          <w:i/>
          <w:sz w:val="28"/>
          <w:szCs w:val="28"/>
        </w:rPr>
        <w:t>“ Nghị quyết số 49/2012/NQ-HĐND ngày 06 tháng 7 năm 2012 của Hội đồng nhân dân tỉnh Lâm Đồng về quy định mức chi đặc thù bảo đảm cho công tác kiểm tra, xử lý, rà soát, hệ thống hóa văn bản quy phạm pháp luật trên địa bàn tỉnh Lâm Đồng hết hiệu lực kể từ ngày Nghị quyết này có hiệu lực thi hành”.</w:t>
      </w:r>
      <w:r w:rsidR="00ED5CA5">
        <w:rPr>
          <w:rFonts w:ascii="Times New Roman" w:hAnsi="Times New Roman" w:cs="Times New Roman"/>
          <w:sz w:val="28"/>
          <w:szCs w:val="28"/>
        </w:rPr>
        <w:t xml:space="preserve"> Nghị quyết số 202/2023/NQ-HĐND có hiệu lực thi hành kể từ ngày 22/7/2023.</w:t>
      </w:r>
    </w:p>
    <w:p w:rsidR="00D058EA" w:rsidRDefault="00D058EA" w:rsidP="00AA0054">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Như vậy, các mức chi đảm bảo cho công tác kiểm tra, xử lý và rà soát hệ thống hóa văn bản quy phạm pháp luật được xây dựng và phê duyệt trong dự toán năm 2023 theo quy định </w:t>
      </w:r>
      <w:r w:rsidRPr="00D058EA">
        <w:rPr>
          <w:rFonts w:ascii="Times New Roman" w:hAnsi="Times New Roman" w:cs="Times New Roman"/>
          <w:sz w:val="28"/>
          <w:szCs w:val="28"/>
        </w:rPr>
        <w:t>tại Nghị quyết số 49/2012/NQ-HĐND ngày 06 tháng 7 năm 2012 của Hội đồng nhân dân tỉnh</w:t>
      </w:r>
      <w:r w:rsidR="00F7260A">
        <w:rPr>
          <w:rFonts w:ascii="Times New Roman" w:hAnsi="Times New Roman" w:cs="Times New Roman"/>
          <w:sz w:val="28"/>
          <w:szCs w:val="28"/>
        </w:rPr>
        <w:t xml:space="preserve"> không còn phù hợp với nội dung Nghị quyết số 202/2023/NQ-HĐND</w:t>
      </w:r>
      <w:r w:rsidR="00F7260A" w:rsidRPr="00F7260A">
        <w:rPr>
          <w:rFonts w:ascii="Times New Roman" w:hAnsi="Times New Roman" w:cs="Times New Roman"/>
          <w:sz w:val="28"/>
          <w:szCs w:val="28"/>
        </w:rPr>
        <w:t xml:space="preserve"> </w:t>
      </w:r>
      <w:r w:rsidR="00F7260A">
        <w:rPr>
          <w:rFonts w:ascii="Times New Roman" w:hAnsi="Times New Roman" w:cs="Times New Roman"/>
          <w:sz w:val="28"/>
          <w:szCs w:val="28"/>
        </w:rPr>
        <w:t>n</w:t>
      </w:r>
      <w:r w:rsidR="00ED5CA5">
        <w:rPr>
          <w:rFonts w:ascii="Times New Roman" w:hAnsi="Times New Roman" w:cs="Times New Roman"/>
          <w:sz w:val="28"/>
          <w:szCs w:val="28"/>
        </w:rPr>
        <w:t xml:space="preserve">gày 12/7/2023 của </w:t>
      </w:r>
      <w:r w:rsidR="00F7260A">
        <w:rPr>
          <w:rFonts w:ascii="Times New Roman" w:hAnsi="Times New Roman" w:cs="Times New Roman"/>
          <w:sz w:val="28"/>
          <w:szCs w:val="28"/>
        </w:rPr>
        <w:t>Hội đồng nhân dân tỉnh</w:t>
      </w:r>
      <w:r w:rsidR="00ED5CA5">
        <w:rPr>
          <w:rFonts w:ascii="Times New Roman" w:hAnsi="Times New Roman" w:cs="Times New Roman"/>
          <w:sz w:val="28"/>
          <w:szCs w:val="28"/>
        </w:rPr>
        <w:t xml:space="preserve">, kể từ ngày 22/7/2023. </w:t>
      </w:r>
      <w:r w:rsidR="00C7207A">
        <w:rPr>
          <w:rFonts w:ascii="Times New Roman" w:hAnsi="Times New Roman" w:cs="Times New Roman"/>
          <w:sz w:val="28"/>
          <w:szCs w:val="28"/>
        </w:rPr>
        <w:t>Vì vậy</w:t>
      </w:r>
      <w:r w:rsidR="00ED5CA5">
        <w:rPr>
          <w:rFonts w:ascii="Times New Roman" w:hAnsi="Times New Roman" w:cs="Times New Roman"/>
          <w:sz w:val="28"/>
          <w:szCs w:val="28"/>
        </w:rPr>
        <w:t xml:space="preserve">, </w:t>
      </w:r>
      <w:r w:rsidR="003A337E">
        <w:rPr>
          <w:rFonts w:ascii="Times New Roman" w:hAnsi="Times New Roman" w:cs="Times New Roman"/>
          <w:sz w:val="28"/>
          <w:szCs w:val="28"/>
        </w:rPr>
        <w:t>hiện nay, để chi cho công tác</w:t>
      </w:r>
      <w:r w:rsidR="003A337E" w:rsidRPr="003A337E">
        <w:rPr>
          <w:rFonts w:ascii="Times New Roman" w:hAnsi="Times New Roman" w:cs="Times New Roman"/>
          <w:sz w:val="28"/>
          <w:szCs w:val="28"/>
        </w:rPr>
        <w:t xml:space="preserve"> </w:t>
      </w:r>
      <w:r w:rsidR="003A337E">
        <w:rPr>
          <w:rFonts w:ascii="Times New Roman" w:hAnsi="Times New Roman" w:cs="Times New Roman"/>
          <w:sz w:val="28"/>
          <w:szCs w:val="28"/>
        </w:rPr>
        <w:t>kiểm tra, xử lý và rà soát hệ thống hóa văn bản quy phạm pháp luật, Sở Tư pháp áp dụng trực tiếp các mức chi tại Nghị quyết số 202/2023/NQ-HĐND</w:t>
      </w:r>
      <w:r w:rsidR="00F644B1">
        <w:rPr>
          <w:rFonts w:ascii="Times New Roman" w:hAnsi="Times New Roman" w:cs="Times New Roman"/>
          <w:sz w:val="28"/>
          <w:szCs w:val="28"/>
        </w:rPr>
        <w:t xml:space="preserve">. Tuy nhiên, nội dung các mức chi theo Nghị quyết số 202/2023/NQ-HĐND cao hơn so với các mức chi của </w:t>
      </w:r>
      <w:r w:rsidR="00F644B1" w:rsidRPr="00D058EA">
        <w:rPr>
          <w:rFonts w:ascii="Times New Roman" w:hAnsi="Times New Roman" w:cs="Times New Roman"/>
          <w:sz w:val="28"/>
          <w:szCs w:val="28"/>
        </w:rPr>
        <w:t>Nghị quyết số 49/2012/NQ-HĐND</w:t>
      </w:r>
      <w:r w:rsidR="00F644B1">
        <w:rPr>
          <w:rFonts w:ascii="Times New Roman" w:hAnsi="Times New Roman" w:cs="Times New Roman"/>
          <w:sz w:val="28"/>
          <w:szCs w:val="28"/>
        </w:rPr>
        <w:t xml:space="preserve">; do đó, dự toán kinh phí năm 2023 cho công tác kiểm tra, xử lý và rà soát hệ thống hóa văn bản quy phạm pháp luật được xây dựng trên cơ sở </w:t>
      </w:r>
      <w:r w:rsidR="00F644B1" w:rsidRPr="00D058EA">
        <w:rPr>
          <w:rFonts w:ascii="Times New Roman" w:hAnsi="Times New Roman" w:cs="Times New Roman"/>
          <w:sz w:val="28"/>
          <w:szCs w:val="28"/>
        </w:rPr>
        <w:t>Nghị quyết số 49/2012/NQ-HĐND</w:t>
      </w:r>
      <w:r w:rsidR="00F644B1">
        <w:rPr>
          <w:rFonts w:ascii="Times New Roman" w:hAnsi="Times New Roman" w:cs="Times New Roman"/>
          <w:sz w:val="28"/>
          <w:szCs w:val="28"/>
        </w:rPr>
        <w:t xml:space="preserve"> </w:t>
      </w:r>
      <w:r w:rsidR="00F428CC">
        <w:rPr>
          <w:rFonts w:ascii="Times New Roman" w:hAnsi="Times New Roman" w:cs="Times New Roman"/>
          <w:sz w:val="28"/>
          <w:szCs w:val="28"/>
        </w:rPr>
        <w:t xml:space="preserve">sẽ </w:t>
      </w:r>
      <w:r w:rsidR="00F644B1">
        <w:rPr>
          <w:rFonts w:ascii="Times New Roman" w:hAnsi="Times New Roman" w:cs="Times New Roman"/>
          <w:sz w:val="28"/>
          <w:szCs w:val="28"/>
        </w:rPr>
        <w:t>không đảm bảo</w:t>
      </w:r>
      <w:r w:rsidR="003F6BE4">
        <w:rPr>
          <w:rFonts w:ascii="Times New Roman" w:hAnsi="Times New Roman" w:cs="Times New Roman"/>
          <w:sz w:val="28"/>
          <w:szCs w:val="28"/>
        </w:rPr>
        <w:t xml:space="preserve"> thực hiện được các </w:t>
      </w:r>
      <w:r w:rsidR="00F428CC">
        <w:rPr>
          <w:rFonts w:ascii="Times New Roman" w:hAnsi="Times New Roman" w:cs="Times New Roman"/>
          <w:sz w:val="28"/>
          <w:szCs w:val="28"/>
        </w:rPr>
        <w:t>nhiệm vụ được giao</w:t>
      </w:r>
      <w:r w:rsidR="00EB7B1D" w:rsidRPr="00EB7B1D">
        <w:rPr>
          <w:rFonts w:ascii="Times New Roman" w:hAnsi="Times New Roman" w:cs="Times New Roman"/>
          <w:sz w:val="28"/>
          <w:szCs w:val="28"/>
        </w:rPr>
        <w:t xml:space="preserve"> </w:t>
      </w:r>
      <w:r w:rsidR="003F6BE4">
        <w:rPr>
          <w:rFonts w:ascii="Times New Roman" w:hAnsi="Times New Roman" w:cs="Times New Roman"/>
          <w:sz w:val="28"/>
          <w:szCs w:val="28"/>
        </w:rPr>
        <w:t>trong năm 2023</w:t>
      </w:r>
      <w:r w:rsidR="00E36F9E">
        <w:rPr>
          <w:rFonts w:ascii="Times New Roman" w:hAnsi="Times New Roman" w:cs="Times New Roman"/>
          <w:sz w:val="28"/>
          <w:szCs w:val="28"/>
        </w:rPr>
        <w:t>.</w:t>
      </w:r>
    </w:p>
    <w:p w:rsidR="00465CEC" w:rsidRDefault="00465CEC" w:rsidP="00B827E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Cụ thể: </w:t>
      </w:r>
    </w:p>
    <w:tbl>
      <w:tblPr>
        <w:tblStyle w:val="TableGrid"/>
        <w:tblW w:w="10773" w:type="dxa"/>
        <w:tblInd w:w="-1026" w:type="dxa"/>
        <w:tblLayout w:type="fixed"/>
        <w:tblLook w:val="04A0" w:firstRow="1" w:lastRow="0" w:firstColumn="1" w:lastColumn="0" w:noHBand="0" w:noVBand="1"/>
      </w:tblPr>
      <w:tblGrid>
        <w:gridCol w:w="708"/>
        <w:gridCol w:w="2836"/>
        <w:gridCol w:w="1843"/>
        <w:gridCol w:w="1843"/>
        <w:gridCol w:w="1559"/>
        <w:gridCol w:w="1984"/>
      </w:tblGrid>
      <w:tr w:rsidR="00EA1C9E" w:rsidTr="00116E92">
        <w:tc>
          <w:tcPr>
            <w:tcW w:w="708" w:type="dxa"/>
          </w:tcPr>
          <w:p w:rsidR="00EA1C9E" w:rsidRPr="00DC1E6B" w:rsidRDefault="00EA1C9E" w:rsidP="002E42C2">
            <w:pPr>
              <w:spacing w:before="120" w:after="120"/>
              <w:jc w:val="center"/>
              <w:rPr>
                <w:rFonts w:ascii="Times New Roman" w:hAnsi="Times New Roman" w:cs="Times New Roman"/>
                <w:sz w:val="26"/>
                <w:szCs w:val="26"/>
              </w:rPr>
            </w:pPr>
            <w:r w:rsidRPr="00DC1E6B">
              <w:rPr>
                <w:rFonts w:ascii="Times New Roman" w:hAnsi="Times New Roman" w:cs="Times New Roman"/>
                <w:sz w:val="26"/>
                <w:szCs w:val="26"/>
              </w:rPr>
              <w:t>STT</w:t>
            </w:r>
          </w:p>
        </w:tc>
        <w:tc>
          <w:tcPr>
            <w:tcW w:w="2836" w:type="dxa"/>
          </w:tcPr>
          <w:p w:rsidR="00EA1C9E" w:rsidRDefault="00EA1C9E" w:rsidP="002E42C2">
            <w:pPr>
              <w:spacing w:before="120" w:after="120"/>
              <w:jc w:val="center"/>
              <w:rPr>
                <w:rFonts w:ascii="Times New Roman" w:hAnsi="Times New Roman" w:cs="Times New Roman"/>
                <w:sz w:val="26"/>
                <w:szCs w:val="26"/>
              </w:rPr>
            </w:pPr>
            <w:r>
              <w:rPr>
                <w:rFonts w:ascii="Times New Roman" w:hAnsi="Times New Roman" w:cs="Times New Roman"/>
                <w:sz w:val="26"/>
                <w:szCs w:val="26"/>
              </w:rPr>
              <w:t>Nội dung chi</w:t>
            </w:r>
          </w:p>
        </w:tc>
        <w:tc>
          <w:tcPr>
            <w:tcW w:w="1843" w:type="dxa"/>
          </w:tcPr>
          <w:p w:rsidR="004355FD" w:rsidRDefault="00154E3D" w:rsidP="00EA1C9E">
            <w:pPr>
              <w:spacing w:before="120" w:after="120"/>
              <w:jc w:val="center"/>
              <w:rPr>
                <w:rFonts w:ascii="Times New Roman" w:hAnsi="Times New Roman" w:cs="Times New Roman"/>
                <w:sz w:val="26"/>
                <w:szCs w:val="26"/>
              </w:rPr>
            </w:pPr>
            <w:r>
              <w:rPr>
                <w:rFonts w:ascii="Times New Roman" w:hAnsi="Times New Roman" w:cs="Times New Roman"/>
                <w:sz w:val="26"/>
                <w:szCs w:val="26"/>
              </w:rPr>
              <w:t>Mức chi</w:t>
            </w:r>
          </w:p>
          <w:p w:rsidR="00EA1C9E" w:rsidRPr="003309A4" w:rsidRDefault="004355FD" w:rsidP="00EA1C9E">
            <w:pPr>
              <w:spacing w:before="120" w:after="120"/>
              <w:jc w:val="center"/>
              <w:rPr>
                <w:rFonts w:ascii="Times New Roman" w:hAnsi="Times New Roman" w:cs="Times New Roman"/>
                <w:i/>
                <w:sz w:val="28"/>
                <w:szCs w:val="28"/>
              </w:rPr>
            </w:pPr>
            <w:r w:rsidRPr="003309A4">
              <w:rPr>
                <w:rFonts w:ascii="Times New Roman" w:hAnsi="Times New Roman" w:cs="Times New Roman"/>
                <w:i/>
                <w:sz w:val="26"/>
                <w:szCs w:val="26"/>
              </w:rPr>
              <w:t>(</w:t>
            </w:r>
            <w:r w:rsidR="00EA1C9E" w:rsidRPr="003309A4">
              <w:rPr>
                <w:rFonts w:ascii="Times New Roman" w:hAnsi="Times New Roman" w:cs="Times New Roman"/>
                <w:i/>
                <w:sz w:val="26"/>
                <w:szCs w:val="26"/>
              </w:rPr>
              <w:t xml:space="preserve">Theo </w:t>
            </w:r>
            <w:r w:rsidR="00EA1C9E" w:rsidRPr="003309A4">
              <w:rPr>
                <w:rFonts w:ascii="Times New Roman" w:hAnsi="Times New Roman" w:cs="Times New Roman"/>
                <w:i/>
                <w:sz w:val="28"/>
                <w:szCs w:val="28"/>
              </w:rPr>
              <w:t>Nghị quyết số 49/2012/NQ-HĐND)</w:t>
            </w:r>
          </w:p>
          <w:p w:rsidR="00EA1C9E" w:rsidRDefault="00FA600A" w:rsidP="002E42C2">
            <w:pPr>
              <w:spacing w:before="120" w:after="120"/>
              <w:jc w:val="center"/>
              <w:rPr>
                <w:rFonts w:ascii="Times New Roman" w:hAnsi="Times New Roman" w:cs="Times New Roman"/>
                <w:sz w:val="26"/>
                <w:szCs w:val="26"/>
              </w:rPr>
            </w:pPr>
            <w:r>
              <w:rPr>
                <w:rFonts w:ascii="Times New Roman" w:hAnsi="Times New Roman" w:cs="Times New Roman"/>
                <w:sz w:val="26"/>
                <w:szCs w:val="26"/>
              </w:rPr>
              <w:t>(đồng)</w:t>
            </w:r>
          </w:p>
        </w:tc>
        <w:tc>
          <w:tcPr>
            <w:tcW w:w="1843" w:type="dxa"/>
          </w:tcPr>
          <w:p w:rsidR="004355FD" w:rsidRDefault="00154E3D" w:rsidP="00EA1C9E">
            <w:pPr>
              <w:spacing w:before="120" w:after="120"/>
              <w:jc w:val="center"/>
              <w:rPr>
                <w:rFonts w:ascii="Times New Roman" w:hAnsi="Times New Roman" w:cs="Times New Roman"/>
                <w:sz w:val="26"/>
                <w:szCs w:val="26"/>
              </w:rPr>
            </w:pPr>
            <w:r>
              <w:rPr>
                <w:rFonts w:ascii="Times New Roman" w:hAnsi="Times New Roman" w:cs="Times New Roman"/>
                <w:sz w:val="26"/>
                <w:szCs w:val="26"/>
              </w:rPr>
              <w:t>Mức chi</w:t>
            </w:r>
          </w:p>
          <w:p w:rsidR="00EA1C9E" w:rsidRPr="003309A4" w:rsidRDefault="004355FD" w:rsidP="00EA1C9E">
            <w:pPr>
              <w:spacing w:before="120" w:after="120"/>
              <w:jc w:val="center"/>
              <w:rPr>
                <w:rFonts w:ascii="Times New Roman" w:hAnsi="Times New Roman" w:cs="Times New Roman"/>
                <w:i/>
                <w:sz w:val="28"/>
                <w:szCs w:val="28"/>
              </w:rPr>
            </w:pPr>
            <w:r w:rsidRPr="003309A4">
              <w:rPr>
                <w:rFonts w:ascii="Times New Roman" w:hAnsi="Times New Roman" w:cs="Times New Roman"/>
                <w:i/>
                <w:sz w:val="26"/>
                <w:szCs w:val="26"/>
              </w:rPr>
              <w:t>(</w:t>
            </w:r>
            <w:r w:rsidR="00EA1C9E" w:rsidRPr="003309A4">
              <w:rPr>
                <w:rFonts w:ascii="Times New Roman" w:hAnsi="Times New Roman" w:cs="Times New Roman"/>
                <w:i/>
                <w:sz w:val="26"/>
                <w:szCs w:val="26"/>
              </w:rPr>
              <w:t xml:space="preserve">Theo </w:t>
            </w:r>
            <w:r w:rsidR="00EA1C9E" w:rsidRPr="003309A4">
              <w:rPr>
                <w:rFonts w:ascii="Times New Roman" w:hAnsi="Times New Roman" w:cs="Times New Roman"/>
                <w:i/>
                <w:sz w:val="28"/>
                <w:szCs w:val="28"/>
              </w:rPr>
              <w:t>Nghị quyết số 202/2023/NQ-HĐND)</w:t>
            </w:r>
          </w:p>
          <w:p w:rsidR="00EA1C9E" w:rsidRDefault="00FA600A" w:rsidP="002E42C2">
            <w:pPr>
              <w:spacing w:before="120" w:after="120"/>
              <w:jc w:val="center"/>
              <w:rPr>
                <w:rFonts w:ascii="Times New Roman" w:hAnsi="Times New Roman" w:cs="Times New Roman"/>
                <w:sz w:val="26"/>
                <w:szCs w:val="26"/>
              </w:rPr>
            </w:pPr>
            <w:r>
              <w:rPr>
                <w:rFonts w:ascii="Times New Roman" w:hAnsi="Times New Roman" w:cs="Times New Roman"/>
                <w:sz w:val="26"/>
                <w:szCs w:val="26"/>
              </w:rPr>
              <w:t>(đồng)</w:t>
            </w:r>
          </w:p>
        </w:tc>
        <w:tc>
          <w:tcPr>
            <w:tcW w:w="1559" w:type="dxa"/>
          </w:tcPr>
          <w:p w:rsidR="00EA1C9E" w:rsidRDefault="00EA1C9E" w:rsidP="00E10C7A">
            <w:pPr>
              <w:spacing w:before="120" w:after="120"/>
              <w:jc w:val="center"/>
              <w:rPr>
                <w:rFonts w:ascii="Times New Roman" w:hAnsi="Times New Roman" w:cs="Times New Roman"/>
                <w:sz w:val="26"/>
                <w:szCs w:val="26"/>
              </w:rPr>
            </w:pPr>
            <w:r>
              <w:rPr>
                <w:rFonts w:ascii="Times New Roman" w:hAnsi="Times New Roman" w:cs="Times New Roman"/>
                <w:sz w:val="26"/>
                <w:szCs w:val="26"/>
              </w:rPr>
              <w:t>Kinh phí còn thiếu</w:t>
            </w:r>
          </w:p>
          <w:p w:rsidR="00EA1C9E" w:rsidRPr="00DC1E6B" w:rsidRDefault="00EA1C9E" w:rsidP="00E10C7A">
            <w:pPr>
              <w:spacing w:before="120" w:after="120"/>
              <w:jc w:val="center"/>
              <w:rPr>
                <w:rFonts w:ascii="Times New Roman" w:hAnsi="Times New Roman" w:cs="Times New Roman"/>
                <w:sz w:val="26"/>
                <w:szCs w:val="26"/>
              </w:rPr>
            </w:pPr>
            <w:r>
              <w:rPr>
                <w:rFonts w:ascii="Times New Roman" w:hAnsi="Times New Roman" w:cs="Times New Roman"/>
                <w:sz w:val="26"/>
                <w:szCs w:val="26"/>
              </w:rPr>
              <w:t>(đồng)</w:t>
            </w:r>
          </w:p>
        </w:tc>
        <w:tc>
          <w:tcPr>
            <w:tcW w:w="1984" w:type="dxa"/>
          </w:tcPr>
          <w:p w:rsidR="00EA1C9E" w:rsidRDefault="00EA1C9E" w:rsidP="00E10C7A">
            <w:pPr>
              <w:spacing w:before="120" w:after="120"/>
              <w:jc w:val="center"/>
              <w:rPr>
                <w:rFonts w:ascii="Times New Roman" w:hAnsi="Times New Roman" w:cs="Times New Roman"/>
                <w:sz w:val="26"/>
                <w:szCs w:val="26"/>
              </w:rPr>
            </w:pPr>
            <w:r>
              <w:rPr>
                <w:rFonts w:ascii="Times New Roman" w:hAnsi="Times New Roman" w:cs="Times New Roman"/>
                <w:sz w:val="26"/>
                <w:szCs w:val="26"/>
              </w:rPr>
              <w:t>Ghi chú</w:t>
            </w:r>
          </w:p>
        </w:tc>
      </w:tr>
      <w:tr w:rsidR="0094384C" w:rsidTr="00116E92">
        <w:tc>
          <w:tcPr>
            <w:tcW w:w="708" w:type="dxa"/>
            <w:vMerge w:val="restart"/>
          </w:tcPr>
          <w:p w:rsidR="0094384C" w:rsidRPr="00DC1E6B" w:rsidRDefault="0094384C" w:rsidP="002E42C2">
            <w:pPr>
              <w:spacing w:before="120" w:after="120"/>
              <w:jc w:val="center"/>
              <w:rPr>
                <w:rFonts w:ascii="Times New Roman" w:hAnsi="Times New Roman" w:cs="Times New Roman"/>
                <w:sz w:val="26"/>
                <w:szCs w:val="26"/>
              </w:rPr>
            </w:pPr>
            <w:r>
              <w:rPr>
                <w:rFonts w:ascii="Times New Roman" w:hAnsi="Times New Roman" w:cs="Times New Roman"/>
                <w:sz w:val="26"/>
                <w:szCs w:val="26"/>
              </w:rPr>
              <w:t>1</w:t>
            </w:r>
          </w:p>
        </w:tc>
        <w:tc>
          <w:tcPr>
            <w:tcW w:w="10065" w:type="dxa"/>
            <w:gridSpan w:val="5"/>
          </w:tcPr>
          <w:p w:rsidR="0094384C" w:rsidRDefault="0094384C" w:rsidP="004303ED">
            <w:pPr>
              <w:spacing w:before="120" w:after="120"/>
              <w:rPr>
                <w:rFonts w:ascii="Times New Roman" w:hAnsi="Times New Roman" w:cs="Times New Roman"/>
                <w:sz w:val="26"/>
                <w:szCs w:val="26"/>
              </w:rPr>
            </w:pPr>
            <w:r>
              <w:rPr>
                <w:rFonts w:ascii="Times New Roman" w:hAnsi="Times New Roman" w:cs="Times New Roman"/>
                <w:sz w:val="26"/>
                <w:szCs w:val="26"/>
              </w:rPr>
              <w:t>Chi soạn thảo báo cáo kiểm tra, xử lý, rà soát, hệ thống hóa văn bản:</w:t>
            </w:r>
          </w:p>
        </w:tc>
      </w:tr>
      <w:tr w:rsidR="0094384C" w:rsidTr="00116E92">
        <w:tc>
          <w:tcPr>
            <w:tcW w:w="708" w:type="dxa"/>
            <w:vMerge/>
          </w:tcPr>
          <w:p w:rsidR="0094384C" w:rsidRPr="00DC1E6B" w:rsidRDefault="0094384C" w:rsidP="002D1F98">
            <w:pPr>
              <w:spacing w:before="120" w:after="120"/>
              <w:jc w:val="center"/>
              <w:rPr>
                <w:rFonts w:ascii="Times New Roman" w:hAnsi="Times New Roman" w:cs="Times New Roman"/>
                <w:sz w:val="26"/>
                <w:szCs w:val="26"/>
              </w:rPr>
            </w:pPr>
          </w:p>
        </w:tc>
        <w:tc>
          <w:tcPr>
            <w:tcW w:w="2836" w:type="dxa"/>
          </w:tcPr>
          <w:p w:rsidR="0094384C" w:rsidRDefault="0094384C" w:rsidP="00932271">
            <w:pPr>
              <w:spacing w:before="120" w:after="120"/>
              <w:jc w:val="both"/>
              <w:rPr>
                <w:rFonts w:ascii="Times New Roman" w:hAnsi="Times New Roman" w:cs="Times New Roman"/>
                <w:sz w:val="26"/>
                <w:szCs w:val="26"/>
              </w:rPr>
            </w:pPr>
            <w:r>
              <w:rPr>
                <w:rFonts w:ascii="Times New Roman" w:hAnsi="Times New Roman" w:cs="Times New Roman"/>
                <w:sz w:val="26"/>
                <w:szCs w:val="26"/>
              </w:rPr>
              <w:t>- Báo cáo của Ủy ban nhân dân tỉnh:</w:t>
            </w:r>
            <w:r w:rsidR="00CD00AA">
              <w:rPr>
                <w:rFonts w:ascii="Times New Roman" w:hAnsi="Times New Roman" w:cs="Times New Roman"/>
                <w:sz w:val="26"/>
                <w:szCs w:val="26"/>
              </w:rPr>
              <w:t xml:space="preserve"> 07 b</w:t>
            </w:r>
            <w:r w:rsidR="00B8289C">
              <w:rPr>
                <w:rFonts w:ascii="Times New Roman" w:hAnsi="Times New Roman" w:cs="Times New Roman"/>
                <w:sz w:val="26"/>
                <w:szCs w:val="26"/>
              </w:rPr>
              <w:t>áo cáo (trong đó: đã ban hành 03</w:t>
            </w:r>
            <w:r w:rsidR="00CD00AA">
              <w:rPr>
                <w:rFonts w:ascii="Times New Roman" w:hAnsi="Times New Roman" w:cs="Times New Roman"/>
                <w:sz w:val="26"/>
                <w:szCs w:val="26"/>
              </w:rPr>
              <w:t xml:space="preserve"> báo cáo; </w:t>
            </w:r>
            <w:r w:rsidR="00B8289C">
              <w:rPr>
                <w:rFonts w:ascii="Times New Roman" w:hAnsi="Times New Roman" w:cs="Times New Roman"/>
                <w:sz w:val="26"/>
                <w:szCs w:val="26"/>
              </w:rPr>
              <w:t>01 báo cáo ban hành trong tháng 9/2023 theo đề nghị của Bộ Tư pháp; 03</w:t>
            </w:r>
            <w:r w:rsidR="00CD00AA">
              <w:rPr>
                <w:rFonts w:ascii="Times New Roman" w:hAnsi="Times New Roman" w:cs="Times New Roman"/>
                <w:sz w:val="26"/>
                <w:szCs w:val="26"/>
              </w:rPr>
              <w:t xml:space="preserve"> báo cáo dự kiến ban hành Quý IV/2023</w:t>
            </w:r>
            <w:r w:rsidR="004064FC">
              <w:rPr>
                <w:rFonts w:ascii="Times New Roman" w:hAnsi="Times New Roman" w:cs="Times New Roman"/>
                <w:sz w:val="26"/>
                <w:szCs w:val="26"/>
              </w:rPr>
              <w:t>)</w:t>
            </w:r>
          </w:p>
        </w:tc>
        <w:tc>
          <w:tcPr>
            <w:tcW w:w="1843" w:type="dxa"/>
          </w:tcPr>
          <w:p w:rsidR="0094384C" w:rsidRDefault="00111211" w:rsidP="0031393C">
            <w:pPr>
              <w:spacing w:before="120" w:after="120"/>
              <w:jc w:val="center"/>
              <w:rPr>
                <w:rFonts w:ascii="Times New Roman" w:hAnsi="Times New Roman" w:cs="Times New Roman"/>
                <w:sz w:val="26"/>
                <w:szCs w:val="26"/>
              </w:rPr>
            </w:pPr>
            <w:r>
              <w:rPr>
                <w:rFonts w:ascii="Times New Roman" w:hAnsi="Times New Roman" w:cs="Times New Roman"/>
                <w:sz w:val="26"/>
                <w:szCs w:val="26"/>
              </w:rPr>
              <w:t>không</w:t>
            </w:r>
          </w:p>
        </w:tc>
        <w:tc>
          <w:tcPr>
            <w:tcW w:w="1843" w:type="dxa"/>
          </w:tcPr>
          <w:p w:rsidR="0094384C" w:rsidRDefault="00111211" w:rsidP="0031393C">
            <w:pPr>
              <w:spacing w:before="120" w:after="120"/>
              <w:jc w:val="center"/>
              <w:rPr>
                <w:rFonts w:ascii="Times New Roman" w:hAnsi="Times New Roman" w:cs="Times New Roman"/>
                <w:sz w:val="26"/>
                <w:szCs w:val="26"/>
              </w:rPr>
            </w:pPr>
            <w:r>
              <w:rPr>
                <w:rFonts w:ascii="Times New Roman" w:hAnsi="Times New Roman" w:cs="Times New Roman"/>
                <w:sz w:val="26"/>
                <w:szCs w:val="26"/>
              </w:rPr>
              <w:t>07 báo cáo x 7.000.000 = 49.000.000</w:t>
            </w:r>
          </w:p>
          <w:p w:rsidR="00B8289C" w:rsidRPr="00B8289C" w:rsidRDefault="00B8289C" w:rsidP="00B8289C">
            <w:pPr>
              <w:spacing w:before="120" w:after="120"/>
              <w:jc w:val="center"/>
              <w:rPr>
                <w:rFonts w:ascii="Times New Roman" w:hAnsi="Times New Roman" w:cs="Times New Roman"/>
                <w:i/>
                <w:sz w:val="26"/>
                <w:szCs w:val="26"/>
              </w:rPr>
            </w:pPr>
            <w:r w:rsidRPr="00B8289C">
              <w:rPr>
                <w:rFonts w:ascii="Times New Roman" w:hAnsi="Times New Roman" w:cs="Times New Roman"/>
                <w:i/>
                <w:sz w:val="26"/>
                <w:szCs w:val="26"/>
              </w:rPr>
              <w:t xml:space="preserve">(theo </w:t>
            </w:r>
            <w:r>
              <w:rPr>
                <w:rFonts w:ascii="Times New Roman" w:hAnsi="Times New Roman" w:cs="Times New Roman"/>
                <w:i/>
                <w:sz w:val="26"/>
                <w:szCs w:val="26"/>
              </w:rPr>
              <w:t xml:space="preserve">gạch đầu dòng thứ nhất </w:t>
            </w:r>
            <w:r w:rsidRPr="00B8289C">
              <w:rPr>
                <w:rFonts w:ascii="Times New Roman" w:hAnsi="Times New Roman" w:cs="Times New Roman"/>
                <w:i/>
                <w:sz w:val="26"/>
                <w:szCs w:val="26"/>
              </w:rPr>
              <w:t>điểm a số thứ tự 3 Phụ lục kèm theo Nghị quyết số 202/2023/NQ-HĐND</w:t>
            </w:r>
            <w:r>
              <w:rPr>
                <w:rFonts w:ascii="Times New Roman" w:hAnsi="Times New Roman" w:cs="Times New Roman"/>
                <w:i/>
                <w:sz w:val="26"/>
                <w:szCs w:val="26"/>
              </w:rPr>
              <w:t>)</w:t>
            </w:r>
          </w:p>
        </w:tc>
        <w:tc>
          <w:tcPr>
            <w:tcW w:w="1559" w:type="dxa"/>
          </w:tcPr>
          <w:p w:rsidR="0094384C" w:rsidRPr="00DC1E6B" w:rsidRDefault="00260C38" w:rsidP="0031393C">
            <w:pPr>
              <w:spacing w:before="120" w:after="120"/>
              <w:jc w:val="center"/>
              <w:rPr>
                <w:rFonts w:ascii="Times New Roman" w:hAnsi="Times New Roman" w:cs="Times New Roman"/>
                <w:sz w:val="26"/>
                <w:szCs w:val="26"/>
              </w:rPr>
            </w:pPr>
            <w:r>
              <w:rPr>
                <w:rFonts w:ascii="Times New Roman" w:hAnsi="Times New Roman" w:cs="Times New Roman"/>
                <w:sz w:val="26"/>
                <w:szCs w:val="26"/>
              </w:rPr>
              <w:t>49.000.000</w:t>
            </w:r>
          </w:p>
        </w:tc>
        <w:tc>
          <w:tcPr>
            <w:tcW w:w="1984" w:type="dxa"/>
          </w:tcPr>
          <w:p w:rsidR="00763724" w:rsidRDefault="00763724" w:rsidP="00763724">
            <w:pPr>
              <w:spacing w:before="120" w:after="120"/>
              <w:jc w:val="both"/>
              <w:rPr>
                <w:rFonts w:ascii="Times New Roman" w:hAnsi="Times New Roman" w:cs="Times New Roman"/>
                <w:sz w:val="26"/>
                <w:szCs w:val="26"/>
              </w:rPr>
            </w:pPr>
            <w:r>
              <w:rPr>
                <w:rFonts w:ascii="Times New Roman" w:hAnsi="Times New Roman" w:cs="Times New Roman"/>
                <w:sz w:val="26"/>
                <w:szCs w:val="26"/>
              </w:rPr>
              <w:t>- Không có trong Dự toán năm 2023</w:t>
            </w:r>
          </w:p>
          <w:p w:rsidR="0094384C" w:rsidRPr="00DC1E6B" w:rsidRDefault="00763724" w:rsidP="00763724">
            <w:pPr>
              <w:spacing w:before="120" w:after="120"/>
              <w:jc w:val="both"/>
              <w:rPr>
                <w:rFonts w:ascii="Times New Roman" w:hAnsi="Times New Roman" w:cs="Times New Roman"/>
                <w:sz w:val="26"/>
                <w:szCs w:val="26"/>
              </w:rPr>
            </w:pPr>
            <w:r>
              <w:rPr>
                <w:rFonts w:ascii="Times New Roman" w:hAnsi="Times New Roman" w:cs="Times New Roman"/>
                <w:sz w:val="26"/>
                <w:szCs w:val="26"/>
              </w:rPr>
              <w:t>- Chưa chi</w:t>
            </w:r>
          </w:p>
        </w:tc>
      </w:tr>
      <w:tr w:rsidR="0094384C" w:rsidTr="00116E92">
        <w:tc>
          <w:tcPr>
            <w:tcW w:w="708" w:type="dxa"/>
            <w:vMerge/>
          </w:tcPr>
          <w:p w:rsidR="0094384C" w:rsidRPr="00DC1E6B" w:rsidRDefault="0094384C" w:rsidP="002D1F98">
            <w:pPr>
              <w:spacing w:before="120" w:after="120"/>
              <w:jc w:val="center"/>
              <w:rPr>
                <w:rFonts w:ascii="Times New Roman" w:hAnsi="Times New Roman" w:cs="Times New Roman"/>
                <w:sz w:val="26"/>
                <w:szCs w:val="26"/>
              </w:rPr>
            </w:pPr>
          </w:p>
        </w:tc>
        <w:tc>
          <w:tcPr>
            <w:tcW w:w="2836" w:type="dxa"/>
          </w:tcPr>
          <w:p w:rsidR="0094384C" w:rsidRDefault="0094384C" w:rsidP="00932271">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Báo cáo của Sở: </w:t>
            </w:r>
            <w:r w:rsidR="00CD00AA">
              <w:rPr>
                <w:rFonts w:ascii="Times New Roman" w:hAnsi="Times New Roman" w:cs="Times New Roman"/>
                <w:sz w:val="26"/>
                <w:szCs w:val="26"/>
              </w:rPr>
              <w:t xml:space="preserve">18 báo cáo (trong đó: đã ban hành 02 báo cáo; 16 báo cáo dự kiến ban hành Quý IV/2023 theo đề </w:t>
            </w:r>
            <w:r w:rsidR="00CD00AA">
              <w:rPr>
                <w:rFonts w:ascii="Times New Roman" w:hAnsi="Times New Roman" w:cs="Times New Roman"/>
                <w:sz w:val="26"/>
                <w:szCs w:val="26"/>
              </w:rPr>
              <w:lastRenderedPageBreak/>
              <w:t>nghị của các Bộ và các sở, ngành)</w:t>
            </w:r>
          </w:p>
        </w:tc>
        <w:tc>
          <w:tcPr>
            <w:tcW w:w="1843" w:type="dxa"/>
          </w:tcPr>
          <w:p w:rsidR="0094384C" w:rsidRDefault="000C2451" w:rsidP="0031393C">
            <w:pPr>
              <w:spacing w:before="120" w:after="120"/>
              <w:jc w:val="center"/>
              <w:rPr>
                <w:rFonts w:ascii="Times New Roman" w:hAnsi="Times New Roman" w:cs="Times New Roman"/>
                <w:sz w:val="26"/>
                <w:szCs w:val="26"/>
              </w:rPr>
            </w:pPr>
            <w:r>
              <w:rPr>
                <w:rFonts w:ascii="Times New Roman" w:hAnsi="Times New Roman" w:cs="Times New Roman"/>
                <w:sz w:val="26"/>
                <w:szCs w:val="26"/>
              </w:rPr>
              <w:lastRenderedPageBreak/>
              <w:t>18 báo cáo x 800.000 = 14.400.000</w:t>
            </w:r>
          </w:p>
          <w:p w:rsidR="00B8289C" w:rsidRPr="00B8289C" w:rsidRDefault="00B8289C" w:rsidP="0031393C">
            <w:pPr>
              <w:spacing w:before="120" w:after="120"/>
              <w:jc w:val="center"/>
              <w:rPr>
                <w:rFonts w:ascii="Times New Roman" w:hAnsi="Times New Roman" w:cs="Times New Roman"/>
                <w:i/>
                <w:sz w:val="26"/>
                <w:szCs w:val="26"/>
              </w:rPr>
            </w:pPr>
            <w:r w:rsidRPr="00B8289C">
              <w:rPr>
                <w:rFonts w:ascii="Times New Roman" w:hAnsi="Times New Roman" w:cs="Times New Roman"/>
                <w:i/>
                <w:sz w:val="26"/>
                <w:szCs w:val="26"/>
              </w:rPr>
              <w:t xml:space="preserve">(theo điểm b khoản 5 Điều 1 </w:t>
            </w:r>
            <w:r w:rsidRPr="00B8289C">
              <w:rPr>
                <w:rFonts w:ascii="Times New Roman" w:hAnsi="Times New Roman" w:cs="Times New Roman"/>
                <w:i/>
                <w:sz w:val="26"/>
                <w:szCs w:val="26"/>
              </w:rPr>
              <w:lastRenderedPageBreak/>
              <w:t>Nghị quyết số 49/2012/NQ-HĐND)</w:t>
            </w:r>
          </w:p>
        </w:tc>
        <w:tc>
          <w:tcPr>
            <w:tcW w:w="1843" w:type="dxa"/>
          </w:tcPr>
          <w:p w:rsidR="0094384C" w:rsidRDefault="00763724" w:rsidP="0031393C">
            <w:pPr>
              <w:spacing w:before="120" w:after="120"/>
              <w:jc w:val="center"/>
              <w:rPr>
                <w:rFonts w:ascii="Times New Roman" w:hAnsi="Times New Roman" w:cs="Times New Roman"/>
                <w:sz w:val="26"/>
                <w:szCs w:val="26"/>
              </w:rPr>
            </w:pPr>
            <w:r>
              <w:rPr>
                <w:rFonts w:ascii="Times New Roman" w:hAnsi="Times New Roman" w:cs="Times New Roman"/>
                <w:sz w:val="26"/>
                <w:szCs w:val="26"/>
              </w:rPr>
              <w:lastRenderedPageBreak/>
              <w:t>18 báo cáo x 2.400.000 = 43.200.000</w:t>
            </w:r>
          </w:p>
          <w:p w:rsidR="00B8289C" w:rsidRPr="00DC1E6B" w:rsidRDefault="00B8289C" w:rsidP="0031393C">
            <w:pPr>
              <w:spacing w:before="120" w:after="120"/>
              <w:jc w:val="center"/>
              <w:rPr>
                <w:rFonts w:ascii="Times New Roman" w:hAnsi="Times New Roman" w:cs="Times New Roman"/>
                <w:sz w:val="26"/>
                <w:szCs w:val="26"/>
              </w:rPr>
            </w:pPr>
            <w:r>
              <w:rPr>
                <w:rFonts w:ascii="Times New Roman" w:hAnsi="Times New Roman" w:cs="Times New Roman"/>
                <w:sz w:val="26"/>
                <w:szCs w:val="26"/>
              </w:rPr>
              <w:t xml:space="preserve"> </w:t>
            </w:r>
            <w:r w:rsidRPr="00B8289C">
              <w:rPr>
                <w:rFonts w:ascii="Times New Roman" w:hAnsi="Times New Roman" w:cs="Times New Roman"/>
                <w:i/>
                <w:sz w:val="26"/>
                <w:szCs w:val="26"/>
              </w:rPr>
              <w:t xml:space="preserve">(theo </w:t>
            </w:r>
            <w:r>
              <w:rPr>
                <w:rFonts w:ascii="Times New Roman" w:hAnsi="Times New Roman" w:cs="Times New Roman"/>
                <w:i/>
                <w:sz w:val="26"/>
                <w:szCs w:val="26"/>
              </w:rPr>
              <w:t xml:space="preserve">gạch đầu dòng thứ hai </w:t>
            </w:r>
            <w:r w:rsidRPr="00B8289C">
              <w:rPr>
                <w:rFonts w:ascii="Times New Roman" w:hAnsi="Times New Roman" w:cs="Times New Roman"/>
                <w:i/>
                <w:sz w:val="26"/>
                <w:szCs w:val="26"/>
              </w:rPr>
              <w:lastRenderedPageBreak/>
              <w:t>điểm a số thứ tự 3 Phụ lục kèm theo Nghị quyết số 202/2023/NQ-HĐND</w:t>
            </w:r>
            <w:r>
              <w:rPr>
                <w:rFonts w:ascii="Times New Roman" w:hAnsi="Times New Roman" w:cs="Times New Roman"/>
                <w:i/>
                <w:sz w:val="26"/>
                <w:szCs w:val="26"/>
              </w:rPr>
              <w:t>)</w:t>
            </w:r>
          </w:p>
        </w:tc>
        <w:tc>
          <w:tcPr>
            <w:tcW w:w="1559" w:type="dxa"/>
          </w:tcPr>
          <w:p w:rsidR="0094384C" w:rsidRPr="00DC1E6B" w:rsidRDefault="00763724" w:rsidP="0031393C">
            <w:pPr>
              <w:spacing w:before="120" w:after="120"/>
              <w:jc w:val="center"/>
              <w:rPr>
                <w:rFonts w:ascii="Times New Roman" w:hAnsi="Times New Roman" w:cs="Times New Roman"/>
                <w:sz w:val="26"/>
                <w:szCs w:val="26"/>
              </w:rPr>
            </w:pPr>
            <w:r>
              <w:rPr>
                <w:rFonts w:ascii="Times New Roman" w:hAnsi="Times New Roman" w:cs="Times New Roman"/>
                <w:sz w:val="26"/>
                <w:szCs w:val="26"/>
              </w:rPr>
              <w:lastRenderedPageBreak/>
              <w:t>28.800.000</w:t>
            </w:r>
          </w:p>
        </w:tc>
        <w:tc>
          <w:tcPr>
            <w:tcW w:w="1984" w:type="dxa"/>
          </w:tcPr>
          <w:p w:rsidR="00266E3A" w:rsidRDefault="00266E3A" w:rsidP="00266E3A">
            <w:pPr>
              <w:spacing w:before="120" w:after="120"/>
              <w:jc w:val="both"/>
              <w:rPr>
                <w:rFonts w:ascii="Times New Roman" w:hAnsi="Times New Roman" w:cs="Times New Roman"/>
                <w:sz w:val="26"/>
                <w:szCs w:val="26"/>
              </w:rPr>
            </w:pPr>
            <w:r>
              <w:rPr>
                <w:rFonts w:ascii="Times New Roman" w:hAnsi="Times New Roman" w:cs="Times New Roman"/>
                <w:sz w:val="26"/>
                <w:szCs w:val="26"/>
              </w:rPr>
              <w:t>- Đã có trong dự toán năm 2023</w:t>
            </w:r>
          </w:p>
          <w:p w:rsidR="0094384C" w:rsidRPr="00DC1E6B" w:rsidRDefault="00266E3A" w:rsidP="00266E3A">
            <w:pPr>
              <w:spacing w:before="120" w:after="120"/>
              <w:jc w:val="both"/>
              <w:rPr>
                <w:rFonts w:ascii="Times New Roman" w:hAnsi="Times New Roman" w:cs="Times New Roman"/>
                <w:sz w:val="26"/>
                <w:szCs w:val="26"/>
              </w:rPr>
            </w:pPr>
            <w:r>
              <w:rPr>
                <w:rFonts w:ascii="Times New Roman" w:hAnsi="Times New Roman" w:cs="Times New Roman"/>
                <w:sz w:val="26"/>
                <w:szCs w:val="26"/>
              </w:rPr>
              <w:t>- Chưa chi</w:t>
            </w:r>
          </w:p>
        </w:tc>
      </w:tr>
      <w:tr w:rsidR="0094384C" w:rsidTr="00116E92">
        <w:tc>
          <w:tcPr>
            <w:tcW w:w="708" w:type="dxa"/>
            <w:vMerge/>
          </w:tcPr>
          <w:p w:rsidR="0094384C" w:rsidRPr="00DC1E6B" w:rsidRDefault="0094384C" w:rsidP="002D1F98">
            <w:pPr>
              <w:spacing w:before="120" w:after="120"/>
              <w:jc w:val="center"/>
              <w:rPr>
                <w:rFonts w:ascii="Times New Roman" w:hAnsi="Times New Roman" w:cs="Times New Roman"/>
                <w:sz w:val="26"/>
                <w:szCs w:val="26"/>
              </w:rPr>
            </w:pPr>
          </w:p>
        </w:tc>
        <w:tc>
          <w:tcPr>
            <w:tcW w:w="2836" w:type="dxa"/>
          </w:tcPr>
          <w:p w:rsidR="0094384C" w:rsidRDefault="0094384C" w:rsidP="00932271">
            <w:pPr>
              <w:spacing w:before="120" w:after="120"/>
              <w:jc w:val="both"/>
              <w:rPr>
                <w:rFonts w:ascii="Times New Roman" w:hAnsi="Times New Roman" w:cs="Times New Roman"/>
                <w:sz w:val="26"/>
                <w:szCs w:val="26"/>
              </w:rPr>
            </w:pPr>
            <w:r>
              <w:rPr>
                <w:rFonts w:ascii="Times New Roman" w:hAnsi="Times New Roman" w:cs="Times New Roman"/>
                <w:sz w:val="26"/>
                <w:szCs w:val="26"/>
              </w:rPr>
              <w:t>- Báo cáo đánh giá về văn bản trái pháp luật, mâu thuẫn, chồng chéo, hết hiệu lực hoặc không còn phù hợp: 02 báo cáo</w:t>
            </w:r>
          </w:p>
        </w:tc>
        <w:tc>
          <w:tcPr>
            <w:tcW w:w="1843" w:type="dxa"/>
          </w:tcPr>
          <w:p w:rsidR="0094384C" w:rsidRDefault="0094384C" w:rsidP="0031393C">
            <w:pPr>
              <w:spacing w:before="120" w:after="120"/>
              <w:jc w:val="center"/>
              <w:rPr>
                <w:rFonts w:ascii="Times New Roman" w:hAnsi="Times New Roman" w:cs="Times New Roman"/>
                <w:sz w:val="26"/>
                <w:szCs w:val="26"/>
              </w:rPr>
            </w:pPr>
            <w:r>
              <w:rPr>
                <w:rFonts w:ascii="Times New Roman" w:hAnsi="Times New Roman" w:cs="Times New Roman"/>
                <w:sz w:val="26"/>
                <w:szCs w:val="26"/>
              </w:rPr>
              <w:t>không</w:t>
            </w:r>
          </w:p>
        </w:tc>
        <w:tc>
          <w:tcPr>
            <w:tcW w:w="1843" w:type="dxa"/>
          </w:tcPr>
          <w:p w:rsidR="0094384C" w:rsidRDefault="0094384C" w:rsidP="00C53BBB">
            <w:pPr>
              <w:spacing w:before="120" w:after="120"/>
              <w:jc w:val="center"/>
              <w:rPr>
                <w:rFonts w:ascii="Times New Roman" w:hAnsi="Times New Roman" w:cs="Times New Roman"/>
                <w:sz w:val="26"/>
                <w:szCs w:val="26"/>
              </w:rPr>
            </w:pPr>
            <w:r>
              <w:rPr>
                <w:rFonts w:ascii="Times New Roman" w:hAnsi="Times New Roman" w:cs="Times New Roman"/>
                <w:sz w:val="26"/>
                <w:szCs w:val="26"/>
              </w:rPr>
              <w:t xml:space="preserve">02 báo cáo x 320.000 = 640.000 </w:t>
            </w:r>
          </w:p>
          <w:p w:rsidR="00C46598" w:rsidRPr="00DC1E6B" w:rsidRDefault="00C46598" w:rsidP="00C46598">
            <w:pPr>
              <w:spacing w:before="120" w:after="120"/>
              <w:jc w:val="center"/>
              <w:rPr>
                <w:rFonts w:ascii="Times New Roman" w:hAnsi="Times New Roman" w:cs="Times New Roman"/>
                <w:sz w:val="26"/>
                <w:szCs w:val="26"/>
              </w:rPr>
            </w:pPr>
            <w:r w:rsidRPr="00B8289C">
              <w:rPr>
                <w:rFonts w:ascii="Times New Roman" w:hAnsi="Times New Roman" w:cs="Times New Roman"/>
                <w:i/>
                <w:sz w:val="26"/>
                <w:szCs w:val="26"/>
              </w:rPr>
              <w:t>(theo điể</w:t>
            </w:r>
            <w:r>
              <w:rPr>
                <w:rFonts w:ascii="Times New Roman" w:hAnsi="Times New Roman" w:cs="Times New Roman"/>
                <w:i/>
                <w:sz w:val="26"/>
                <w:szCs w:val="26"/>
              </w:rPr>
              <w:t>m b</w:t>
            </w:r>
            <w:r w:rsidRPr="00B8289C">
              <w:rPr>
                <w:rFonts w:ascii="Times New Roman" w:hAnsi="Times New Roman" w:cs="Times New Roman"/>
                <w:i/>
                <w:sz w:val="26"/>
                <w:szCs w:val="26"/>
              </w:rPr>
              <w:t xml:space="preserve"> số thứ tự 3 Phụ lục kèm theo Nghị quyết số 202/2023/NQ-HĐND</w:t>
            </w:r>
            <w:r>
              <w:rPr>
                <w:rFonts w:ascii="Times New Roman" w:hAnsi="Times New Roman" w:cs="Times New Roman"/>
                <w:i/>
                <w:sz w:val="26"/>
                <w:szCs w:val="26"/>
              </w:rPr>
              <w:t>)</w:t>
            </w:r>
          </w:p>
        </w:tc>
        <w:tc>
          <w:tcPr>
            <w:tcW w:w="1559" w:type="dxa"/>
          </w:tcPr>
          <w:p w:rsidR="0094384C" w:rsidRPr="00DC1E6B" w:rsidRDefault="0094384C" w:rsidP="0031393C">
            <w:pPr>
              <w:spacing w:before="120" w:after="120"/>
              <w:jc w:val="center"/>
              <w:rPr>
                <w:rFonts w:ascii="Times New Roman" w:hAnsi="Times New Roman" w:cs="Times New Roman"/>
                <w:sz w:val="26"/>
                <w:szCs w:val="26"/>
              </w:rPr>
            </w:pPr>
            <w:r>
              <w:rPr>
                <w:rFonts w:ascii="Times New Roman" w:hAnsi="Times New Roman" w:cs="Times New Roman"/>
                <w:sz w:val="26"/>
                <w:szCs w:val="26"/>
              </w:rPr>
              <w:t>640.000</w:t>
            </w:r>
          </w:p>
        </w:tc>
        <w:tc>
          <w:tcPr>
            <w:tcW w:w="1984" w:type="dxa"/>
          </w:tcPr>
          <w:p w:rsidR="0094384C" w:rsidRDefault="00FB0089" w:rsidP="00DF1E9E">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004A3ADC">
              <w:rPr>
                <w:rFonts w:ascii="Times New Roman" w:hAnsi="Times New Roman" w:cs="Times New Roman"/>
                <w:sz w:val="26"/>
                <w:szCs w:val="26"/>
              </w:rPr>
              <w:t xml:space="preserve">Không có trong </w:t>
            </w:r>
            <w:r w:rsidR="0029278F">
              <w:rPr>
                <w:rFonts w:ascii="Times New Roman" w:hAnsi="Times New Roman" w:cs="Times New Roman"/>
                <w:sz w:val="26"/>
                <w:szCs w:val="26"/>
              </w:rPr>
              <w:t>Dự toán năm 2023</w:t>
            </w:r>
          </w:p>
          <w:p w:rsidR="00DF1E9E" w:rsidRPr="00DC1E6B" w:rsidRDefault="00DF1E9E" w:rsidP="00DF1E9E">
            <w:pPr>
              <w:spacing w:before="120" w:after="120"/>
              <w:jc w:val="both"/>
              <w:rPr>
                <w:rFonts w:ascii="Times New Roman" w:hAnsi="Times New Roman" w:cs="Times New Roman"/>
                <w:sz w:val="26"/>
                <w:szCs w:val="26"/>
              </w:rPr>
            </w:pPr>
            <w:r>
              <w:rPr>
                <w:rFonts w:ascii="Times New Roman" w:hAnsi="Times New Roman" w:cs="Times New Roman"/>
                <w:sz w:val="26"/>
                <w:szCs w:val="26"/>
              </w:rPr>
              <w:t>- Chưa chi</w:t>
            </w:r>
          </w:p>
        </w:tc>
      </w:tr>
      <w:tr w:rsidR="00C24F80" w:rsidTr="00116E92">
        <w:tc>
          <w:tcPr>
            <w:tcW w:w="708" w:type="dxa"/>
            <w:vMerge w:val="restart"/>
          </w:tcPr>
          <w:p w:rsidR="00C24F80" w:rsidRPr="00DC1E6B" w:rsidRDefault="00C24F80" w:rsidP="002D1F98">
            <w:pPr>
              <w:spacing w:before="120" w:after="120"/>
              <w:jc w:val="center"/>
              <w:rPr>
                <w:rFonts w:ascii="Times New Roman" w:hAnsi="Times New Roman" w:cs="Times New Roman"/>
                <w:sz w:val="26"/>
                <w:szCs w:val="26"/>
              </w:rPr>
            </w:pPr>
            <w:r>
              <w:rPr>
                <w:rFonts w:ascii="Times New Roman" w:hAnsi="Times New Roman" w:cs="Times New Roman"/>
                <w:sz w:val="26"/>
                <w:szCs w:val="26"/>
              </w:rPr>
              <w:t>2</w:t>
            </w:r>
          </w:p>
        </w:tc>
        <w:tc>
          <w:tcPr>
            <w:tcW w:w="10065" w:type="dxa"/>
            <w:gridSpan w:val="5"/>
          </w:tcPr>
          <w:p w:rsidR="00C24F80" w:rsidRPr="00DC1E6B" w:rsidRDefault="00C24F80" w:rsidP="00AC72FC">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Chi rà soát, xác định văn bản có hiệu lực pháp lý cao hơn đang có hiệu lực tại thời điểm kiểm tra, rà soát hệ thống hóa: </w:t>
            </w:r>
          </w:p>
        </w:tc>
      </w:tr>
      <w:tr w:rsidR="00C24F80" w:rsidTr="00116E92">
        <w:tc>
          <w:tcPr>
            <w:tcW w:w="708" w:type="dxa"/>
            <w:vMerge/>
          </w:tcPr>
          <w:p w:rsidR="00C24F80" w:rsidRPr="00DC1E6B" w:rsidRDefault="00C24F80" w:rsidP="002D1F98">
            <w:pPr>
              <w:spacing w:before="120" w:after="120"/>
              <w:jc w:val="center"/>
              <w:rPr>
                <w:rFonts w:ascii="Times New Roman" w:hAnsi="Times New Roman" w:cs="Times New Roman"/>
                <w:sz w:val="26"/>
                <w:szCs w:val="26"/>
              </w:rPr>
            </w:pPr>
          </w:p>
        </w:tc>
        <w:tc>
          <w:tcPr>
            <w:tcW w:w="2836" w:type="dxa"/>
          </w:tcPr>
          <w:p w:rsidR="00C24F80" w:rsidRDefault="00C24F80" w:rsidP="00437AB1">
            <w:pPr>
              <w:spacing w:before="120" w:after="120"/>
              <w:jc w:val="both"/>
              <w:rPr>
                <w:rFonts w:ascii="Times New Roman" w:hAnsi="Times New Roman" w:cs="Times New Roman"/>
                <w:sz w:val="26"/>
                <w:szCs w:val="26"/>
              </w:rPr>
            </w:pPr>
            <w:r>
              <w:rPr>
                <w:rFonts w:ascii="Times New Roman" w:hAnsi="Times New Roman" w:cs="Times New Roman"/>
                <w:sz w:val="26"/>
                <w:szCs w:val="26"/>
              </w:rPr>
              <w:t>Tổng số: 100 văn bản</w:t>
            </w:r>
          </w:p>
        </w:tc>
        <w:tc>
          <w:tcPr>
            <w:tcW w:w="1843" w:type="dxa"/>
          </w:tcPr>
          <w:p w:rsidR="00C24F80" w:rsidRDefault="00C24F80" w:rsidP="0031393C">
            <w:pPr>
              <w:spacing w:before="120" w:after="120"/>
              <w:jc w:val="center"/>
              <w:rPr>
                <w:rFonts w:ascii="Times New Roman" w:hAnsi="Times New Roman" w:cs="Times New Roman"/>
                <w:sz w:val="26"/>
                <w:szCs w:val="26"/>
              </w:rPr>
            </w:pPr>
            <w:r>
              <w:rPr>
                <w:rFonts w:ascii="Times New Roman" w:hAnsi="Times New Roman" w:cs="Times New Roman"/>
                <w:sz w:val="26"/>
                <w:szCs w:val="26"/>
              </w:rPr>
              <w:t>100 văn bản x 100.000 = 10.000.000</w:t>
            </w:r>
          </w:p>
          <w:p w:rsidR="00C46598" w:rsidRDefault="00C46598" w:rsidP="0031393C">
            <w:pPr>
              <w:spacing w:before="120" w:after="120"/>
              <w:jc w:val="center"/>
              <w:rPr>
                <w:rFonts w:ascii="Times New Roman" w:hAnsi="Times New Roman" w:cs="Times New Roman"/>
                <w:sz w:val="26"/>
                <w:szCs w:val="26"/>
              </w:rPr>
            </w:pPr>
            <w:r w:rsidRPr="00B8289C">
              <w:rPr>
                <w:rFonts w:ascii="Times New Roman" w:hAnsi="Times New Roman" w:cs="Times New Roman"/>
                <w:i/>
                <w:sz w:val="26"/>
                <w:szCs w:val="26"/>
              </w:rPr>
              <w:t>(theo điể</w:t>
            </w:r>
            <w:r>
              <w:rPr>
                <w:rFonts w:ascii="Times New Roman" w:hAnsi="Times New Roman" w:cs="Times New Roman"/>
                <w:i/>
                <w:sz w:val="26"/>
                <w:szCs w:val="26"/>
              </w:rPr>
              <w:t>m a</w:t>
            </w:r>
            <w:r w:rsidRPr="00B8289C">
              <w:rPr>
                <w:rFonts w:ascii="Times New Roman" w:hAnsi="Times New Roman" w:cs="Times New Roman"/>
                <w:i/>
                <w:sz w:val="26"/>
                <w:szCs w:val="26"/>
              </w:rPr>
              <w:t xml:space="preserve"> khoả</w:t>
            </w:r>
            <w:r>
              <w:rPr>
                <w:rFonts w:ascii="Times New Roman" w:hAnsi="Times New Roman" w:cs="Times New Roman"/>
                <w:i/>
                <w:sz w:val="26"/>
                <w:szCs w:val="26"/>
              </w:rPr>
              <w:t>n 7</w:t>
            </w:r>
            <w:r w:rsidRPr="00B8289C">
              <w:rPr>
                <w:rFonts w:ascii="Times New Roman" w:hAnsi="Times New Roman" w:cs="Times New Roman"/>
                <w:i/>
                <w:sz w:val="26"/>
                <w:szCs w:val="26"/>
              </w:rPr>
              <w:t xml:space="preserve"> Điều 1 Nghị quyết số 49/2012/NQ-HĐND)</w:t>
            </w:r>
          </w:p>
        </w:tc>
        <w:tc>
          <w:tcPr>
            <w:tcW w:w="1843" w:type="dxa"/>
          </w:tcPr>
          <w:p w:rsidR="00C24F80" w:rsidRDefault="00C24F80" w:rsidP="0031393C">
            <w:pPr>
              <w:spacing w:before="120" w:after="120"/>
              <w:jc w:val="center"/>
              <w:rPr>
                <w:rFonts w:ascii="Times New Roman" w:hAnsi="Times New Roman" w:cs="Times New Roman"/>
                <w:sz w:val="26"/>
                <w:szCs w:val="26"/>
              </w:rPr>
            </w:pPr>
            <w:r>
              <w:rPr>
                <w:rFonts w:ascii="Times New Roman" w:hAnsi="Times New Roman" w:cs="Times New Roman"/>
                <w:sz w:val="26"/>
                <w:szCs w:val="26"/>
              </w:rPr>
              <w:t>100 văn bản x 150.000 = 15.000.000</w:t>
            </w:r>
          </w:p>
          <w:p w:rsidR="00C46598" w:rsidRPr="00DC1E6B" w:rsidRDefault="00C46598" w:rsidP="0031393C">
            <w:pPr>
              <w:spacing w:before="120" w:after="120"/>
              <w:jc w:val="center"/>
              <w:rPr>
                <w:rFonts w:ascii="Times New Roman" w:hAnsi="Times New Roman" w:cs="Times New Roman"/>
                <w:sz w:val="26"/>
                <w:szCs w:val="26"/>
              </w:rPr>
            </w:pPr>
            <w:r w:rsidRPr="00B8289C">
              <w:rPr>
                <w:rFonts w:ascii="Times New Roman" w:hAnsi="Times New Roman" w:cs="Times New Roman"/>
                <w:i/>
                <w:sz w:val="26"/>
                <w:szCs w:val="26"/>
              </w:rPr>
              <w:t>(theo điể</w:t>
            </w:r>
            <w:r>
              <w:rPr>
                <w:rFonts w:ascii="Times New Roman" w:hAnsi="Times New Roman" w:cs="Times New Roman"/>
                <w:i/>
                <w:sz w:val="26"/>
                <w:szCs w:val="26"/>
              </w:rPr>
              <w:t>m a</w:t>
            </w:r>
            <w:r w:rsidRPr="00B8289C">
              <w:rPr>
                <w:rFonts w:ascii="Times New Roman" w:hAnsi="Times New Roman" w:cs="Times New Roman"/>
                <w:i/>
                <w:sz w:val="26"/>
                <w:szCs w:val="26"/>
              </w:rPr>
              <w:t xml:space="preserve"> số thứ tự</w:t>
            </w:r>
            <w:r>
              <w:rPr>
                <w:rFonts w:ascii="Times New Roman" w:hAnsi="Times New Roman" w:cs="Times New Roman"/>
                <w:i/>
                <w:sz w:val="26"/>
                <w:szCs w:val="26"/>
              </w:rPr>
              <w:t xml:space="preserve"> 11</w:t>
            </w:r>
            <w:r w:rsidRPr="00B8289C">
              <w:rPr>
                <w:rFonts w:ascii="Times New Roman" w:hAnsi="Times New Roman" w:cs="Times New Roman"/>
                <w:i/>
                <w:sz w:val="26"/>
                <w:szCs w:val="26"/>
              </w:rPr>
              <w:t xml:space="preserve"> Phụ lục kèm theo Nghị quyết số 202/2023/NQ-HĐND</w:t>
            </w:r>
            <w:r>
              <w:rPr>
                <w:rFonts w:ascii="Times New Roman" w:hAnsi="Times New Roman" w:cs="Times New Roman"/>
                <w:i/>
                <w:sz w:val="26"/>
                <w:szCs w:val="26"/>
              </w:rPr>
              <w:t>)</w:t>
            </w:r>
          </w:p>
        </w:tc>
        <w:tc>
          <w:tcPr>
            <w:tcW w:w="1559" w:type="dxa"/>
          </w:tcPr>
          <w:p w:rsidR="00C24F80" w:rsidRPr="00DC1E6B" w:rsidRDefault="00C24F80" w:rsidP="0031393C">
            <w:pPr>
              <w:spacing w:before="120" w:after="120"/>
              <w:jc w:val="center"/>
              <w:rPr>
                <w:rFonts w:ascii="Times New Roman" w:hAnsi="Times New Roman" w:cs="Times New Roman"/>
                <w:sz w:val="26"/>
                <w:szCs w:val="26"/>
              </w:rPr>
            </w:pPr>
            <w:r>
              <w:rPr>
                <w:rFonts w:ascii="Times New Roman" w:hAnsi="Times New Roman" w:cs="Times New Roman"/>
                <w:sz w:val="26"/>
                <w:szCs w:val="26"/>
              </w:rPr>
              <w:t>5.000.000</w:t>
            </w:r>
          </w:p>
        </w:tc>
        <w:tc>
          <w:tcPr>
            <w:tcW w:w="1984" w:type="dxa"/>
          </w:tcPr>
          <w:p w:rsidR="00C24F80" w:rsidRDefault="00DF1E9E" w:rsidP="00DF1E9E">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007746D0">
              <w:rPr>
                <w:rFonts w:ascii="Times New Roman" w:hAnsi="Times New Roman" w:cs="Times New Roman"/>
                <w:sz w:val="26"/>
                <w:szCs w:val="26"/>
              </w:rPr>
              <w:t>Đã có trong dự toán năm 2023</w:t>
            </w:r>
          </w:p>
          <w:p w:rsidR="00DF1E9E" w:rsidRPr="00DC1E6B" w:rsidRDefault="00DF1E9E" w:rsidP="00DF1E9E">
            <w:pPr>
              <w:spacing w:before="120" w:after="120"/>
              <w:jc w:val="both"/>
              <w:rPr>
                <w:rFonts w:ascii="Times New Roman" w:hAnsi="Times New Roman" w:cs="Times New Roman"/>
                <w:sz w:val="26"/>
                <w:szCs w:val="26"/>
              </w:rPr>
            </w:pPr>
            <w:r>
              <w:rPr>
                <w:rFonts w:ascii="Times New Roman" w:hAnsi="Times New Roman" w:cs="Times New Roman"/>
                <w:sz w:val="26"/>
                <w:szCs w:val="26"/>
              </w:rPr>
              <w:t>- Chưa chi</w:t>
            </w:r>
          </w:p>
        </w:tc>
      </w:tr>
      <w:tr w:rsidR="00CB373D" w:rsidTr="00F61992">
        <w:tc>
          <w:tcPr>
            <w:tcW w:w="708" w:type="dxa"/>
            <w:vMerge w:val="restart"/>
          </w:tcPr>
          <w:p w:rsidR="00CB373D" w:rsidRPr="00DC1E6B" w:rsidRDefault="00CB373D" w:rsidP="002D1F98">
            <w:pPr>
              <w:spacing w:before="120" w:after="120"/>
              <w:jc w:val="center"/>
              <w:rPr>
                <w:rFonts w:ascii="Times New Roman" w:hAnsi="Times New Roman" w:cs="Times New Roman"/>
                <w:sz w:val="26"/>
                <w:szCs w:val="26"/>
              </w:rPr>
            </w:pPr>
            <w:r>
              <w:rPr>
                <w:rFonts w:ascii="Times New Roman" w:hAnsi="Times New Roman" w:cs="Times New Roman"/>
                <w:sz w:val="26"/>
                <w:szCs w:val="26"/>
              </w:rPr>
              <w:t>3</w:t>
            </w:r>
          </w:p>
        </w:tc>
        <w:tc>
          <w:tcPr>
            <w:tcW w:w="10065" w:type="dxa"/>
            <w:gridSpan w:val="5"/>
          </w:tcPr>
          <w:p w:rsidR="00CB373D" w:rsidRPr="00DC1E6B" w:rsidRDefault="00CB373D" w:rsidP="0019002D">
            <w:pPr>
              <w:spacing w:before="120" w:after="120"/>
              <w:rPr>
                <w:rFonts w:ascii="Times New Roman" w:hAnsi="Times New Roman" w:cs="Times New Roman"/>
                <w:sz w:val="26"/>
                <w:szCs w:val="26"/>
              </w:rPr>
            </w:pPr>
            <w:r>
              <w:rPr>
                <w:rFonts w:ascii="Times New Roman" w:hAnsi="Times New Roman" w:cs="Times New Roman"/>
                <w:sz w:val="26"/>
                <w:szCs w:val="26"/>
              </w:rPr>
              <w:t>Chi kiểm tra văn bản theo quy định tại khoản 2 Điều 106 Nghị định số 34/2016/NĐ-CP:</w:t>
            </w:r>
          </w:p>
        </w:tc>
      </w:tr>
      <w:tr w:rsidR="00CB373D" w:rsidTr="00116E92">
        <w:tc>
          <w:tcPr>
            <w:tcW w:w="708" w:type="dxa"/>
            <w:vMerge/>
          </w:tcPr>
          <w:p w:rsidR="00CB373D" w:rsidRPr="00DC1E6B" w:rsidRDefault="00CB373D" w:rsidP="002D1F98">
            <w:pPr>
              <w:spacing w:before="120" w:after="120"/>
              <w:jc w:val="center"/>
              <w:rPr>
                <w:rFonts w:ascii="Times New Roman" w:hAnsi="Times New Roman" w:cs="Times New Roman"/>
                <w:sz w:val="26"/>
                <w:szCs w:val="26"/>
              </w:rPr>
            </w:pPr>
          </w:p>
        </w:tc>
        <w:tc>
          <w:tcPr>
            <w:tcW w:w="2836" w:type="dxa"/>
          </w:tcPr>
          <w:p w:rsidR="00CB373D" w:rsidRDefault="00CB373D" w:rsidP="006F40C4">
            <w:pPr>
              <w:spacing w:before="120" w:after="120"/>
              <w:jc w:val="both"/>
              <w:rPr>
                <w:rFonts w:ascii="Times New Roman" w:hAnsi="Times New Roman" w:cs="Times New Roman"/>
                <w:sz w:val="26"/>
                <w:szCs w:val="26"/>
              </w:rPr>
            </w:pPr>
            <w:r>
              <w:rPr>
                <w:rFonts w:ascii="Times New Roman" w:hAnsi="Times New Roman" w:cs="Times New Roman"/>
                <w:sz w:val="26"/>
                <w:szCs w:val="26"/>
              </w:rPr>
              <w:t>- Trường hợp kiểm tra văn bản mà không  phát hiện dấu hiệu trái pháp luật: 36 văn bản (theo kết quả kiểm tra 8 tháng đầu năm 2023); dự kiến kiểm tra 14 văn bản trong Quý IV/2023</w:t>
            </w:r>
          </w:p>
          <w:p w:rsidR="00CB373D" w:rsidRDefault="00CB373D" w:rsidP="006F40C4">
            <w:pPr>
              <w:spacing w:before="120" w:after="120"/>
              <w:jc w:val="both"/>
              <w:rPr>
                <w:rFonts w:ascii="Times New Roman" w:hAnsi="Times New Roman" w:cs="Times New Roman"/>
                <w:sz w:val="26"/>
                <w:szCs w:val="26"/>
              </w:rPr>
            </w:pPr>
            <w:r>
              <w:rPr>
                <w:rFonts w:ascii="Times New Roman" w:hAnsi="Times New Roman" w:cs="Times New Roman"/>
                <w:sz w:val="26"/>
                <w:szCs w:val="26"/>
              </w:rPr>
              <w:t>Tổng số: 50 văn bản</w:t>
            </w:r>
          </w:p>
        </w:tc>
        <w:tc>
          <w:tcPr>
            <w:tcW w:w="1843" w:type="dxa"/>
          </w:tcPr>
          <w:p w:rsidR="00CB373D" w:rsidRDefault="00CB373D" w:rsidP="0031393C">
            <w:pPr>
              <w:spacing w:before="120" w:after="120"/>
              <w:jc w:val="center"/>
              <w:rPr>
                <w:rFonts w:ascii="Times New Roman" w:hAnsi="Times New Roman" w:cs="Times New Roman"/>
                <w:sz w:val="26"/>
                <w:szCs w:val="26"/>
              </w:rPr>
            </w:pPr>
            <w:r>
              <w:rPr>
                <w:rFonts w:ascii="Times New Roman" w:hAnsi="Times New Roman" w:cs="Times New Roman"/>
                <w:sz w:val="26"/>
                <w:szCs w:val="26"/>
              </w:rPr>
              <w:t>không</w:t>
            </w:r>
          </w:p>
        </w:tc>
        <w:tc>
          <w:tcPr>
            <w:tcW w:w="1843" w:type="dxa"/>
          </w:tcPr>
          <w:p w:rsidR="00CB373D" w:rsidRDefault="00CB373D" w:rsidP="0031393C">
            <w:pPr>
              <w:spacing w:before="120" w:after="120"/>
              <w:jc w:val="center"/>
              <w:rPr>
                <w:rFonts w:ascii="Times New Roman" w:hAnsi="Times New Roman" w:cs="Times New Roman"/>
                <w:sz w:val="26"/>
                <w:szCs w:val="26"/>
              </w:rPr>
            </w:pPr>
            <w:r>
              <w:rPr>
                <w:rFonts w:ascii="Times New Roman" w:hAnsi="Times New Roman" w:cs="Times New Roman"/>
                <w:sz w:val="26"/>
                <w:szCs w:val="26"/>
              </w:rPr>
              <w:t>50 văn bản x 200.000 = 10.000.000</w:t>
            </w:r>
          </w:p>
          <w:p w:rsidR="00AA0054" w:rsidRPr="00DC1E6B" w:rsidRDefault="00AA0054" w:rsidP="0031393C">
            <w:pPr>
              <w:spacing w:before="120" w:after="120"/>
              <w:jc w:val="center"/>
              <w:rPr>
                <w:rFonts w:ascii="Times New Roman" w:hAnsi="Times New Roman" w:cs="Times New Roman"/>
                <w:sz w:val="26"/>
                <w:szCs w:val="26"/>
              </w:rPr>
            </w:pPr>
            <w:r w:rsidRPr="00B8289C">
              <w:rPr>
                <w:rFonts w:ascii="Times New Roman" w:hAnsi="Times New Roman" w:cs="Times New Roman"/>
                <w:i/>
                <w:sz w:val="26"/>
                <w:szCs w:val="26"/>
              </w:rPr>
              <w:t>(theo điể</w:t>
            </w:r>
            <w:r>
              <w:rPr>
                <w:rFonts w:ascii="Times New Roman" w:hAnsi="Times New Roman" w:cs="Times New Roman"/>
                <w:i/>
                <w:sz w:val="26"/>
                <w:szCs w:val="26"/>
              </w:rPr>
              <w:t>m a</w:t>
            </w:r>
            <w:r w:rsidRPr="00B8289C">
              <w:rPr>
                <w:rFonts w:ascii="Times New Roman" w:hAnsi="Times New Roman" w:cs="Times New Roman"/>
                <w:i/>
                <w:sz w:val="26"/>
                <w:szCs w:val="26"/>
              </w:rPr>
              <w:t xml:space="preserve"> số thứ tự</w:t>
            </w:r>
            <w:r>
              <w:rPr>
                <w:rFonts w:ascii="Times New Roman" w:hAnsi="Times New Roman" w:cs="Times New Roman"/>
                <w:i/>
                <w:sz w:val="26"/>
                <w:szCs w:val="26"/>
              </w:rPr>
              <w:t xml:space="preserve"> 6</w:t>
            </w:r>
            <w:r w:rsidRPr="00B8289C">
              <w:rPr>
                <w:rFonts w:ascii="Times New Roman" w:hAnsi="Times New Roman" w:cs="Times New Roman"/>
                <w:i/>
                <w:sz w:val="26"/>
                <w:szCs w:val="26"/>
              </w:rPr>
              <w:t xml:space="preserve"> Phụ lục kèm theo Nghị quyết số 202/2023/NQ-HĐND</w:t>
            </w:r>
            <w:r>
              <w:rPr>
                <w:rFonts w:ascii="Times New Roman" w:hAnsi="Times New Roman" w:cs="Times New Roman"/>
                <w:i/>
                <w:sz w:val="26"/>
                <w:szCs w:val="26"/>
              </w:rPr>
              <w:t>)</w:t>
            </w:r>
          </w:p>
        </w:tc>
        <w:tc>
          <w:tcPr>
            <w:tcW w:w="1559" w:type="dxa"/>
          </w:tcPr>
          <w:p w:rsidR="00CB373D" w:rsidRPr="00DC1E6B" w:rsidRDefault="00CB373D" w:rsidP="0031393C">
            <w:pPr>
              <w:spacing w:before="120" w:after="120"/>
              <w:jc w:val="center"/>
              <w:rPr>
                <w:rFonts w:ascii="Times New Roman" w:hAnsi="Times New Roman" w:cs="Times New Roman"/>
                <w:sz w:val="26"/>
                <w:szCs w:val="26"/>
              </w:rPr>
            </w:pPr>
            <w:r>
              <w:rPr>
                <w:rFonts w:ascii="Times New Roman" w:hAnsi="Times New Roman" w:cs="Times New Roman"/>
                <w:sz w:val="26"/>
                <w:szCs w:val="26"/>
              </w:rPr>
              <w:t>10.000.000</w:t>
            </w:r>
          </w:p>
        </w:tc>
        <w:tc>
          <w:tcPr>
            <w:tcW w:w="1984" w:type="dxa"/>
          </w:tcPr>
          <w:p w:rsidR="00CB373D" w:rsidRDefault="00CB373D" w:rsidP="00CD34F3">
            <w:pPr>
              <w:spacing w:before="120" w:after="120"/>
              <w:jc w:val="both"/>
              <w:rPr>
                <w:rFonts w:ascii="Times New Roman" w:hAnsi="Times New Roman" w:cs="Times New Roman"/>
                <w:sz w:val="26"/>
                <w:szCs w:val="26"/>
              </w:rPr>
            </w:pPr>
            <w:r>
              <w:rPr>
                <w:rFonts w:ascii="Times New Roman" w:hAnsi="Times New Roman" w:cs="Times New Roman"/>
                <w:sz w:val="26"/>
                <w:szCs w:val="26"/>
              </w:rPr>
              <w:t>- Không có trong Dự toán năm 2023</w:t>
            </w:r>
          </w:p>
          <w:p w:rsidR="00CB373D" w:rsidRPr="00DC1E6B" w:rsidRDefault="00CB373D" w:rsidP="00CD34F3">
            <w:pPr>
              <w:spacing w:before="120" w:after="120"/>
              <w:jc w:val="both"/>
              <w:rPr>
                <w:rFonts w:ascii="Times New Roman" w:hAnsi="Times New Roman" w:cs="Times New Roman"/>
                <w:sz w:val="26"/>
                <w:szCs w:val="26"/>
              </w:rPr>
            </w:pPr>
            <w:r>
              <w:rPr>
                <w:rFonts w:ascii="Times New Roman" w:hAnsi="Times New Roman" w:cs="Times New Roman"/>
                <w:sz w:val="26"/>
                <w:szCs w:val="26"/>
              </w:rPr>
              <w:t>- Chưa chi</w:t>
            </w:r>
          </w:p>
        </w:tc>
      </w:tr>
      <w:tr w:rsidR="00CB373D" w:rsidTr="00E70C87">
        <w:tc>
          <w:tcPr>
            <w:tcW w:w="3544" w:type="dxa"/>
            <w:gridSpan w:val="2"/>
          </w:tcPr>
          <w:p w:rsidR="00CB373D" w:rsidRPr="00CB373D" w:rsidRDefault="00CB373D" w:rsidP="00CB373D">
            <w:pPr>
              <w:spacing w:before="120" w:after="120"/>
              <w:jc w:val="center"/>
              <w:rPr>
                <w:rFonts w:ascii="Times New Roman" w:hAnsi="Times New Roman" w:cs="Times New Roman"/>
                <w:b/>
                <w:sz w:val="26"/>
                <w:szCs w:val="26"/>
              </w:rPr>
            </w:pPr>
            <w:r w:rsidRPr="00CB373D">
              <w:rPr>
                <w:rFonts w:ascii="Times New Roman" w:hAnsi="Times New Roman" w:cs="Times New Roman"/>
                <w:b/>
                <w:sz w:val="26"/>
                <w:szCs w:val="26"/>
              </w:rPr>
              <w:t>Tổng số:</w:t>
            </w:r>
          </w:p>
        </w:tc>
        <w:tc>
          <w:tcPr>
            <w:tcW w:w="1843" w:type="dxa"/>
          </w:tcPr>
          <w:p w:rsidR="00CB373D" w:rsidRPr="00A10035" w:rsidRDefault="00746186" w:rsidP="0031393C">
            <w:pPr>
              <w:spacing w:before="120" w:after="120"/>
              <w:jc w:val="center"/>
              <w:rPr>
                <w:rFonts w:ascii="Times New Roman" w:hAnsi="Times New Roman" w:cs="Times New Roman"/>
                <w:b/>
                <w:sz w:val="26"/>
                <w:szCs w:val="26"/>
              </w:rPr>
            </w:pPr>
            <w:r w:rsidRPr="00A10035">
              <w:rPr>
                <w:rFonts w:ascii="Times New Roman" w:hAnsi="Times New Roman" w:cs="Times New Roman"/>
                <w:b/>
                <w:sz w:val="26"/>
                <w:szCs w:val="26"/>
              </w:rPr>
              <w:t>24.4</w:t>
            </w:r>
            <w:r w:rsidR="00CB373D" w:rsidRPr="00A10035">
              <w:rPr>
                <w:rFonts w:ascii="Times New Roman" w:hAnsi="Times New Roman" w:cs="Times New Roman"/>
                <w:b/>
                <w:sz w:val="26"/>
                <w:szCs w:val="26"/>
              </w:rPr>
              <w:t>00.000</w:t>
            </w:r>
          </w:p>
        </w:tc>
        <w:tc>
          <w:tcPr>
            <w:tcW w:w="1843" w:type="dxa"/>
          </w:tcPr>
          <w:p w:rsidR="00CB373D" w:rsidRPr="00A10035" w:rsidRDefault="00423A84" w:rsidP="0031393C">
            <w:pPr>
              <w:spacing w:before="120" w:after="120"/>
              <w:jc w:val="center"/>
              <w:rPr>
                <w:rFonts w:ascii="Times New Roman" w:hAnsi="Times New Roman" w:cs="Times New Roman"/>
                <w:b/>
                <w:sz w:val="26"/>
                <w:szCs w:val="26"/>
              </w:rPr>
            </w:pPr>
            <w:r w:rsidRPr="00A10035">
              <w:rPr>
                <w:rFonts w:ascii="Times New Roman" w:hAnsi="Times New Roman" w:cs="Times New Roman"/>
                <w:b/>
                <w:sz w:val="26"/>
                <w:szCs w:val="26"/>
              </w:rPr>
              <w:t>117.840.000</w:t>
            </w:r>
          </w:p>
        </w:tc>
        <w:tc>
          <w:tcPr>
            <w:tcW w:w="1559" w:type="dxa"/>
          </w:tcPr>
          <w:p w:rsidR="00CB373D" w:rsidRPr="00A10035" w:rsidRDefault="00423A84" w:rsidP="0031393C">
            <w:pPr>
              <w:spacing w:before="120" w:after="120"/>
              <w:jc w:val="center"/>
              <w:rPr>
                <w:rFonts w:ascii="Times New Roman" w:hAnsi="Times New Roman" w:cs="Times New Roman"/>
                <w:b/>
                <w:sz w:val="26"/>
                <w:szCs w:val="26"/>
              </w:rPr>
            </w:pPr>
            <w:r w:rsidRPr="00A10035">
              <w:rPr>
                <w:rFonts w:ascii="Times New Roman" w:hAnsi="Times New Roman" w:cs="Times New Roman"/>
                <w:b/>
                <w:sz w:val="26"/>
                <w:szCs w:val="26"/>
              </w:rPr>
              <w:t>93.440.000</w:t>
            </w:r>
          </w:p>
        </w:tc>
        <w:tc>
          <w:tcPr>
            <w:tcW w:w="1984" w:type="dxa"/>
          </w:tcPr>
          <w:p w:rsidR="00CB373D" w:rsidRPr="00DC1E6B" w:rsidRDefault="00CB373D" w:rsidP="0031393C">
            <w:pPr>
              <w:spacing w:before="120" w:after="120"/>
              <w:jc w:val="center"/>
              <w:rPr>
                <w:rFonts w:ascii="Times New Roman" w:hAnsi="Times New Roman" w:cs="Times New Roman"/>
                <w:sz w:val="26"/>
                <w:szCs w:val="26"/>
              </w:rPr>
            </w:pPr>
          </w:p>
        </w:tc>
      </w:tr>
    </w:tbl>
    <w:p w:rsidR="00465CEC" w:rsidRDefault="005A72E8" w:rsidP="00AA0054">
      <w:pPr>
        <w:spacing w:before="120" w:after="120" w:line="312" w:lineRule="auto"/>
        <w:ind w:firstLine="720"/>
        <w:jc w:val="both"/>
        <w:rPr>
          <w:rFonts w:ascii="Times New Roman" w:hAnsi="Times New Roman" w:cs="Times New Roman"/>
          <w:i/>
          <w:sz w:val="26"/>
          <w:szCs w:val="26"/>
        </w:rPr>
      </w:pPr>
      <w:r>
        <w:rPr>
          <w:rFonts w:ascii="Times New Roman" w:hAnsi="Times New Roman" w:cs="Times New Roman"/>
          <w:sz w:val="28"/>
          <w:szCs w:val="28"/>
        </w:rPr>
        <w:t>Như vậy: Phần kinh phí còn thiếu khi áp dụng mức chi</w:t>
      </w:r>
      <w:r w:rsidR="002A1C11" w:rsidRPr="002A1C11">
        <w:rPr>
          <w:rFonts w:ascii="Times New Roman" w:hAnsi="Times New Roman" w:cs="Times New Roman"/>
          <w:sz w:val="28"/>
          <w:szCs w:val="28"/>
        </w:rPr>
        <w:t xml:space="preserve"> </w:t>
      </w:r>
      <w:r w:rsidR="002A1C11">
        <w:rPr>
          <w:rFonts w:ascii="Times New Roman" w:hAnsi="Times New Roman" w:cs="Times New Roman"/>
          <w:sz w:val="28"/>
          <w:szCs w:val="28"/>
        </w:rPr>
        <w:t>cho công tác kiểm tra, xử lý và rà soát hệ thống hóa văn bản quy phạm pháp luật</w:t>
      </w:r>
      <w:r>
        <w:rPr>
          <w:rFonts w:ascii="Times New Roman" w:hAnsi="Times New Roman" w:cs="Times New Roman"/>
          <w:sz w:val="28"/>
          <w:szCs w:val="28"/>
        </w:rPr>
        <w:t xml:space="preserve"> theo Nghị quyết </w:t>
      </w:r>
      <w:r>
        <w:rPr>
          <w:rFonts w:ascii="Times New Roman" w:hAnsi="Times New Roman" w:cs="Times New Roman"/>
          <w:sz w:val="28"/>
          <w:szCs w:val="28"/>
        </w:rPr>
        <w:lastRenderedPageBreak/>
        <w:t xml:space="preserve">số 202/2023/NQ-HĐND là: </w:t>
      </w:r>
      <w:r w:rsidRPr="00A10035">
        <w:rPr>
          <w:rFonts w:ascii="Times New Roman" w:hAnsi="Times New Roman" w:cs="Times New Roman"/>
          <w:b/>
          <w:sz w:val="26"/>
          <w:szCs w:val="26"/>
        </w:rPr>
        <w:t>93.440.000</w:t>
      </w:r>
      <w:r>
        <w:rPr>
          <w:rFonts w:ascii="Times New Roman" w:hAnsi="Times New Roman" w:cs="Times New Roman"/>
          <w:b/>
          <w:sz w:val="26"/>
          <w:szCs w:val="26"/>
        </w:rPr>
        <w:t xml:space="preserve"> đồng </w:t>
      </w:r>
      <w:r w:rsidRPr="005A72E8">
        <w:rPr>
          <w:rFonts w:ascii="Times New Roman" w:hAnsi="Times New Roman" w:cs="Times New Roman"/>
          <w:i/>
          <w:sz w:val="26"/>
          <w:szCs w:val="26"/>
        </w:rPr>
        <w:t>(</w:t>
      </w:r>
      <w:r w:rsidR="00980DA8">
        <w:rPr>
          <w:rFonts w:ascii="Times New Roman" w:hAnsi="Times New Roman" w:cs="Times New Roman"/>
          <w:i/>
          <w:sz w:val="26"/>
          <w:szCs w:val="26"/>
        </w:rPr>
        <w:t xml:space="preserve">Bằng chữ: </w:t>
      </w:r>
      <w:r w:rsidRPr="005A72E8">
        <w:rPr>
          <w:rFonts w:ascii="Times New Roman" w:hAnsi="Times New Roman" w:cs="Times New Roman"/>
          <w:i/>
          <w:sz w:val="26"/>
          <w:szCs w:val="26"/>
        </w:rPr>
        <w:t>Chín mươi ba triệu bốn trăm bốn mươi bốn ngàn đồng)</w:t>
      </w:r>
      <w:r w:rsidR="00D246BA">
        <w:rPr>
          <w:rFonts w:ascii="Times New Roman" w:hAnsi="Times New Roman" w:cs="Times New Roman"/>
          <w:i/>
          <w:sz w:val="26"/>
          <w:szCs w:val="26"/>
        </w:rPr>
        <w:t>.</w:t>
      </w:r>
    </w:p>
    <w:p w:rsidR="00D246BA" w:rsidRPr="00D246BA" w:rsidRDefault="008D0E9D" w:rsidP="00AA0054">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00D246BA">
        <w:rPr>
          <w:rFonts w:ascii="Times New Roman" w:hAnsi="Times New Roman" w:cs="Times New Roman"/>
          <w:sz w:val="28"/>
          <w:szCs w:val="28"/>
        </w:rPr>
        <w:t>ể đảm bảo cho công tác kiểm tra, xử lý và rà soát hệ thống hóa văn bản quy phạm pháp luật năm 2023 đạt hiệu quả theo chương trình, kế hoạch được giao. Sở Tư pháp trân trọng đề nghị Sở Tài chính, tham mưu đề xuất Ủy ban nhân dân tỉnh quan tâm, bổ sung kinh phí đối với công tác kiểm tra, xử lý và rà soát hệ thống hóa văn bản quy phạm pháp luật năm 2023 của Sở Tư pháp.</w:t>
      </w:r>
    </w:p>
    <w:p w:rsidR="00792D50" w:rsidRDefault="00792D50" w:rsidP="00AA0054">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Trân trọng!</w:t>
      </w:r>
    </w:p>
    <w:p w:rsidR="0007099A" w:rsidRPr="00F3230E" w:rsidRDefault="00792D50" w:rsidP="00AA0054">
      <w:pPr>
        <w:spacing w:before="120" w:after="120" w:line="312" w:lineRule="auto"/>
        <w:ind w:firstLine="720"/>
        <w:jc w:val="both"/>
        <w:rPr>
          <w:rFonts w:ascii="Times New Roman" w:hAnsi="Times New Roman" w:cs="Times New Roman"/>
          <w:i/>
          <w:spacing w:val="-4"/>
          <w:sz w:val="28"/>
          <w:szCs w:val="28"/>
        </w:rPr>
      </w:pPr>
      <w:r w:rsidRPr="00F3230E">
        <w:rPr>
          <w:rFonts w:ascii="Times New Roman" w:hAnsi="Times New Roman" w:cs="Times New Roman"/>
          <w:i/>
          <w:spacing w:val="-4"/>
          <w:sz w:val="28"/>
          <w:szCs w:val="28"/>
        </w:rPr>
        <w:t xml:space="preserve">(Gửi kèm theo Công văn này Dự toán chi tiết kinh phí </w:t>
      </w:r>
      <w:r w:rsidR="005605E2" w:rsidRPr="00F3230E">
        <w:rPr>
          <w:rFonts w:ascii="Times New Roman" w:hAnsi="Times New Roman" w:cs="Times New Roman"/>
          <w:i/>
          <w:spacing w:val="-4"/>
          <w:sz w:val="28"/>
          <w:szCs w:val="28"/>
        </w:rPr>
        <w:t xml:space="preserve">công tác kiểm tra, xử lý, rà soát, hệ thống hóa văn bản quy phạm pháp luật </w:t>
      </w:r>
      <w:r w:rsidR="001E652E" w:rsidRPr="00F3230E">
        <w:rPr>
          <w:rFonts w:ascii="Times New Roman" w:hAnsi="Times New Roman" w:cs="Times New Roman"/>
          <w:i/>
          <w:spacing w:val="-4"/>
          <w:sz w:val="28"/>
          <w:szCs w:val="28"/>
        </w:rPr>
        <w:t>năm 2023 của Sở Tư pháp</w:t>
      </w:r>
      <w:r w:rsidRPr="00F3230E">
        <w:rPr>
          <w:rFonts w:ascii="Times New Roman" w:hAnsi="Times New Roman" w:cs="Times New Roman"/>
          <w:i/>
          <w:spacing w:val="-4"/>
          <w:sz w:val="28"/>
          <w:szCs w:val="28"/>
        </w:rPr>
        <w:t>)./.</w:t>
      </w:r>
    </w:p>
    <w:tbl>
      <w:tblPr>
        <w:tblW w:w="9443" w:type="dxa"/>
        <w:jc w:val="center"/>
        <w:tblLayout w:type="fixed"/>
        <w:tblLook w:val="04A0" w:firstRow="1" w:lastRow="0" w:firstColumn="1" w:lastColumn="0" w:noHBand="0" w:noVBand="1"/>
      </w:tblPr>
      <w:tblGrid>
        <w:gridCol w:w="4873"/>
        <w:gridCol w:w="4570"/>
      </w:tblGrid>
      <w:tr w:rsidR="004812BC" w:rsidRPr="00116B23" w:rsidTr="00977649">
        <w:trPr>
          <w:trHeight w:val="87"/>
          <w:jc w:val="center"/>
        </w:trPr>
        <w:tc>
          <w:tcPr>
            <w:tcW w:w="4873" w:type="dxa"/>
          </w:tcPr>
          <w:p w:rsidR="004812BC" w:rsidRPr="00E77013" w:rsidRDefault="004812BC" w:rsidP="00E77013">
            <w:pPr>
              <w:spacing w:after="0" w:line="240" w:lineRule="auto"/>
              <w:rPr>
                <w:rFonts w:ascii="Times New Roman" w:hAnsi="Times New Roman" w:cs="Times New Roman"/>
                <w:b/>
                <w:bCs/>
                <w:i/>
                <w:iCs/>
              </w:rPr>
            </w:pPr>
            <w:r w:rsidRPr="00E77013">
              <w:rPr>
                <w:rFonts w:ascii="Times New Roman" w:hAnsi="Times New Roman" w:cs="Times New Roman"/>
                <w:b/>
                <w:bCs/>
                <w:i/>
                <w:iCs/>
              </w:rPr>
              <w:t xml:space="preserve">Nơi nhận : </w:t>
            </w:r>
          </w:p>
          <w:p w:rsidR="008826CA" w:rsidRDefault="00B70964" w:rsidP="00E77013">
            <w:pPr>
              <w:spacing w:after="0" w:line="240" w:lineRule="auto"/>
              <w:rPr>
                <w:rFonts w:ascii="Times New Roman" w:hAnsi="Times New Roman" w:cs="Times New Roman"/>
                <w:lang w:val="fr-FR"/>
              </w:rPr>
            </w:pPr>
            <w:r>
              <w:rPr>
                <w:rFonts w:ascii="Times New Roman" w:hAnsi="Times New Roman" w:cs="Times New Roman"/>
                <w:lang w:val="fr-FR"/>
              </w:rPr>
              <w:t xml:space="preserve">- </w:t>
            </w:r>
            <w:r w:rsidR="0082444A">
              <w:rPr>
                <w:rFonts w:ascii="Times New Roman" w:hAnsi="Times New Roman" w:cs="Times New Roman"/>
                <w:lang w:val="fr-FR"/>
              </w:rPr>
              <w:t>Như trên</w:t>
            </w:r>
            <w:r>
              <w:rPr>
                <w:rFonts w:ascii="Times New Roman" w:hAnsi="Times New Roman" w:cs="Times New Roman"/>
                <w:lang w:val="fr-FR"/>
              </w:rPr>
              <w:t>;</w:t>
            </w:r>
          </w:p>
          <w:p w:rsidR="00395EA2" w:rsidRDefault="00FE553F" w:rsidP="00E77013">
            <w:pPr>
              <w:spacing w:after="0" w:line="240" w:lineRule="auto"/>
              <w:rPr>
                <w:rFonts w:ascii="Times New Roman" w:hAnsi="Times New Roman" w:cs="Times New Roman"/>
                <w:lang w:val="fr-FR"/>
              </w:rPr>
            </w:pPr>
            <w:r>
              <w:rPr>
                <w:rFonts w:ascii="Times New Roman" w:hAnsi="Times New Roman" w:cs="Times New Roman"/>
                <w:lang w:val="fr-FR"/>
              </w:rPr>
              <w:t>- Giám đố</w:t>
            </w:r>
            <w:r w:rsidR="00395EA2">
              <w:rPr>
                <w:rFonts w:ascii="Times New Roman" w:hAnsi="Times New Roman" w:cs="Times New Roman"/>
                <w:lang w:val="fr-FR"/>
              </w:rPr>
              <w:t>c ;</w:t>
            </w:r>
          </w:p>
          <w:p w:rsidR="00FE553F" w:rsidRDefault="00395EA2" w:rsidP="00E77013">
            <w:pPr>
              <w:spacing w:after="0" w:line="240" w:lineRule="auto"/>
              <w:rPr>
                <w:rFonts w:ascii="Times New Roman" w:hAnsi="Times New Roman" w:cs="Times New Roman"/>
                <w:lang w:val="fr-FR"/>
              </w:rPr>
            </w:pPr>
            <w:r>
              <w:rPr>
                <w:rFonts w:ascii="Times New Roman" w:hAnsi="Times New Roman" w:cs="Times New Roman"/>
                <w:lang w:val="fr-FR"/>
              </w:rPr>
              <w:t>-</w:t>
            </w:r>
            <w:r w:rsidR="00FE553F">
              <w:rPr>
                <w:rFonts w:ascii="Times New Roman" w:hAnsi="Times New Roman" w:cs="Times New Roman"/>
                <w:lang w:val="fr-FR"/>
              </w:rPr>
              <w:t xml:space="preserve"> </w:t>
            </w:r>
            <w:r w:rsidR="00E8428F">
              <w:rPr>
                <w:rFonts w:ascii="Times New Roman" w:hAnsi="Times New Roman" w:cs="Times New Roman"/>
                <w:lang w:val="fr-FR"/>
              </w:rPr>
              <w:t>Phó G</w:t>
            </w:r>
            <w:r>
              <w:rPr>
                <w:rFonts w:ascii="Times New Roman" w:hAnsi="Times New Roman" w:cs="Times New Roman"/>
                <w:lang w:val="fr-FR"/>
              </w:rPr>
              <w:t>iám đốc phụ trách</w:t>
            </w:r>
            <w:r w:rsidR="00FE553F">
              <w:rPr>
                <w:rFonts w:ascii="Times New Roman" w:hAnsi="Times New Roman" w:cs="Times New Roman"/>
                <w:lang w:val="fr-FR"/>
              </w:rPr>
              <w:t>;</w:t>
            </w:r>
          </w:p>
          <w:p w:rsidR="004812BC" w:rsidRPr="00E77013" w:rsidRDefault="004812BC" w:rsidP="00E77013">
            <w:pPr>
              <w:spacing w:after="0" w:line="240" w:lineRule="auto"/>
              <w:rPr>
                <w:rFonts w:ascii="Times New Roman" w:hAnsi="Times New Roman" w:cs="Times New Roman"/>
                <w:b/>
                <w:bCs/>
                <w:lang w:val="fr-FR"/>
              </w:rPr>
            </w:pPr>
            <w:r w:rsidRPr="00E77013">
              <w:rPr>
                <w:rFonts w:ascii="Times New Roman" w:hAnsi="Times New Roman" w:cs="Times New Roman"/>
                <w:lang w:val="fr-FR"/>
              </w:rPr>
              <w:t>- Lưu:</w:t>
            </w:r>
            <w:r w:rsidRPr="00E77013">
              <w:rPr>
                <w:rFonts w:ascii="Times New Roman" w:hAnsi="Times New Roman" w:cs="Times New Roman"/>
                <w:b/>
                <w:bCs/>
                <w:lang w:val="fr-FR"/>
              </w:rPr>
              <w:t xml:space="preserve"> </w:t>
            </w:r>
            <w:r w:rsidR="003A555A">
              <w:rPr>
                <w:rFonts w:ascii="Times New Roman" w:hAnsi="Times New Roman" w:cs="Times New Roman"/>
                <w:lang w:val="fr-FR"/>
              </w:rPr>
              <w:t>VT,</w:t>
            </w:r>
            <w:r w:rsidR="00F63636">
              <w:rPr>
                <w:rFonts w:ascii="Times New Roman" w:hAnsi="Times New Roman" w:cs="Times New Roman"/>
                <w:lang w:val="vi-VN"/>
              </w:rPr>
              <w:t xml:space="preserve"> XD</w:t>
            </w:r>
            <w:r w:rsidR="00DA3782">
              <w:rPr>
                <w:rFonts w:ascii="Times New Roman" w:hAnsi="Times New Roman" w:cs="Times New Roman"/>
                <w:lang w:val="fr-FR"/>
              </w:rPr>
              <w:t>KTVB</w:t>
            </w:r>
            <w:r w:rsidRPr="00E77013">
              <w:rPr>
                <w:rFonts w:ascii="Times New Roman" w:hAnsi="Times New Roman" w:cs="Times New Roman"/>
                <w:lang w:val="fr-FR"/>
              </w:rPr>
              <w:t>.</w:t>
            </w:r>
          </w:p>
        </w:tc>
        <w:tc>
          <w:tcPr>
            <w:tcW w:w="4570" w:type="dxa"/>
          </w:tcPr>
          <w:p w:rsidR="00310821" w:rsidRDefault="00C22F26" w:rsidP="005D721D">
            <w:pPr>
              <w:spacing w:after="0" w:line="240" w:lineRule="auto"/>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KT.</w:t>
            </w:r>
            <w:r w:rsidR="00310821">
              <w:rPr>
                <w:rFonts w:ascii="Times New Roman" w:hAnsi="Times New Roman" w:cs="Times New Roman"/>
                <w:b/>
                <w:bCs/>
                <w:sz w:val="28"/>
                <w:szCs w:val="28"/>
                <w:lang w:val="fr-FR"/>
              </w:rPr>
              <w:t>GIÁM ĐỐC</w:t>
            </w:r>
          </w:p>
          <w:p w:rsidR="00C22F26" w:rsidRPr="00E77013" w:rsidRDefault="00C22F26" w:rsidP="005D721D">
            <w:pPr>
              <w:spacing w:after="0" w:line="240" w:lineRule="auto"/>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PHÓ GIÁM ĐỐC</w:t>
            </w:r>
          </w:p>
          <w:p w:rsidR="004812BC" w:rsidRPr="00E77013" w:rsidRDefault="004812BC" w:rsidP="007C20D6">
            <w:pPr>
              <w:jc w:val="center"/>
              <w:rPr>
                <w:rFonts w:ascii="Times New Roman" w:hAnsi="Times New Roman" w:cs="Times New Roman"/>
                <w:b/>
                <w:bCs/>
                <w:sz w:val="28"/>
                <w:szCs w:val="28"/>
                <w:lang w:val="fr-FR"/>
              </w:rPr>
            </w:pPr>
          </w:p>
          <w:p w:rsidR="003225A7" w:rsidRDefault="003225A7" w:rsidP="003225A7">
            <w:pPr>
              <w:keepNext/>
              <w:spacing w:after="0" w:line="240" w:lineRule="auto"/>
              <w:jc w:val="center"/>
              <w:outlineLvl w:val="2"/>
              <w:rPr>
                <w:rFonts w:ascii="Times New Roman" w:hAnsi="Times New Roman" w:cs="Times New Roman"/>
                <w:b/>
                <w:bCs/>
                <w:sz w:val="28"/>
                <w:szCs w:val="28"/>
                <w:lang w:val="fr-FR"/>
              </w:rPr>
            </w:pPr>
          </w:p>
          <w:p w:rsidR="00C22F26" w:rsidRDefault="00C22F26" w:rsidP="003225A7">
            <w:pPr>
              <w:keepNext/>
              <w:spacing w:after="0" w:line="240" w:lineRule="auto"/>
              <w:jc w:val="center"/>
              <w:outlineLvl w:val="2"/>
              <w:rPr>
                <w:rFonts w:ascii="Times New Roman" w:hAnsi="Times New Roman" w:cs="Times New Roman"/>
                <w:b/>
                <w:bCs/>
                <w:sz w:val="28"/>
                <w:szCs w:val="28"/>
                <w:lang w:val="fr-FR"/>
              </w:rPr>
            </w:pPr>
          </w:p>
          <w:p w:rsidR="005D721D" w:rsidRDefault="005D721D" w:rsidP="003225A7">
            <w:pPr>
              <w:keepNext/>
              <w:spacing w:after="0" w:line="240" w:lineRule="auto"/>
              <w:jc w:val="center"/>
              <w:outlineLvl w:val="2"/>
              <w:rPr>
                <w:rFonts w:ascii="Times New Roman" w:hAnsi="Times New Roman" w:cs="Times New Roman"/>
                <w:b/>
                <w:bCs/>
                <w:sz w:val="28"/>
                <w:szCs w:val="28"/>
                <w:lang w:val="fr-FR"/>
              </w:rPr>
            </w:pPr>
          </w:p>
          <w:p w:rsidR="0032402F" w:rsidRDefault="0032402F" w:rsidP="003225A7">
            <w:pPr>
              <w:keepNext/>
              <w:spacing w:after="0" w:line="240" w:lineRule="auto"/>
              <w:jc w:val="center"/>
              <w:outlineLvl w:val="2"/>
              <w:rPr>
                <w:rFonts w:ascii="Times New Roman" w:hAnsi="Times New Roman" w:cs="Times New Roman"/>
                <w:b/>
                <w:bCs/>
                <w:sz w:val="28"/>
                <w:szCs w:val="28"/>
                <w:lang w:val="fr-FR"/>
              </w:rPr>
            </w:pPr>
          </w:p>
          <w:p w:rsidR="004812BC" w:rsidRPr="00E77013" w:rsidRDefault="005D721D" w:rsidP="003225A7">
            <w:pPr>
              <w:keepNext/>
              <w:spacing w:after="0" w:line="240" w:lineRule="auto"/>
              <w:jc w:val="center"/>
              <w:outlineLvl w:val="2"/>
              <w:rPr>
                <w:rFonts w:ascii="Times New Roman" w:hAnsi="Times New Roman" w:cs="Times New Roman"/>
                <w:b/>
                <w:bCs/>
                <w:sz w:val="28"/>
                <w:szCs w:val="28"/>
                <w:lang w:val="fr-FR"/>
              </w:rPr>
            </w:pPr>
            <w:r>
              <w:rPr>
                <w:rFonts w:ascii="Times New Roman" w:hAnsi="Times New Roman" w:cs="Times New Roman"/>
                <w:b/>
                <w:bCs/>
                <w:sz w:val="28"/>
                <w:szCs w:val="28"/>
                <w:lang w:val="fr-FR"/>
              </w:rPr>
              <w:t xml:space="preserve"> </w:t>
            </w:r>
            <w:r w:rsidR="00C22F26">
              <w:rPr>
                <w:rFonts w:ascii="Times New Roman" w:hAnsi="Times New Roman" w:cs="Times New Roman"/>
                <w:b/>
                <w:bCs/>
                <w:sz w:val="28"/>
                <w:szCs w:val="28"/>
                <w:lang w:val="fr-FR"/>
              </w:rPr>
              <w:t>Vũ Văn Thúc</w:t>
            </w:r>
          </w:p>
          <w:p w:rsidR="004812BC" w:rsidRPr="00E77013" w:rsidRDefault="004812BC" w:rsidP="007C20D6">
            <w:pPr>
              <w:tabs>
                <w:tab w:val="center" w:pos="2915"/>
                <w:tab w:val="right" w:pos="5830"/>
              </w:tabs>
              <w:ind w:firstLine="1080"/>
              <w:jc w:val="both"/>
              <w:rPr>
                <w:rFonts w:ascii="Times New Roman" w:hAnsi="Times New Roman" w:cs="Times New Roman"/>
                <w:b/>
                <w:bCs/>
                <w:sz w:val="28"/>
                <w:szCs w:val="28"/>
                <w:lang w:val="fr-FR"/>
              </w:rPr>
            </w:pPr>
            <w:r w:rsidRPr="00E77013">
              <w:rPr>
                <w:rFonts w:ascii="Times New Roman" w:hAnsi="Times New Roman" w:cs="Times New Roman"/>
                <w:b/>
                <w:bCs/>
                <w:sz w:val="28"/>
                <w:szCs w:val="28"/>
                <w:lang w:val="fr-FR"/>
              </w:rPr>
              <w:tab/>
            </w:r>
            <w:r w:rsidRPr="00E77013">
              <w:rPr>
                <w:rFonts w:ascii="Times New Roman" w:hAnsi="Times New Roman" w:cs="Times New Roman"/>
                <w:b/>
                <w:bCs/>
                <w:sz w:val="28"/>
                <w:szCs w:val="28"/>
                <w:lang w:val="fr-FR"/>
              </w:rPr>
              <w:tab/>
            </w:r>
          </w:p>
        </w:tc>
      </w:tr>
    </w:tbl>
    <w:p w:rsidR="0013545C" w:rsidRPr="0013545C" w:rsidRDefault="0013545C" w:rsidP="00677E1D">
      <w:pPr>
        <w:spacing w:after="120" w:line="240" w:lineRule="auto"/>
        <w:ind w:firstLine="765"/>
        <w:jc w:val="both"/>
        <w:rPr>
          <w:rFonts w:ascii="Times New Roman" w:eastAsia="Times New Roman" w:hAnsi="Times New Roman" w:cs="Times New Roman"/>
          <w:b/>
          <w:sz w:val="28"/>
          <w:szCs w:val="28"/>
        </w:rPr>
      </w:pPr>
    </w:p>
    <w:p w:rsidR="00DA5BFA" w:rsidRDefault="00DA5BFA" w:rsidP="00677E1D">
      <w:pPr>
        <w:spacing w:after="120" w:line="240" w:lineRule="auto"/>
        <w:ind w:firstLine="765"/>
        <w:jc w:val="both"/>
        <w:rPr>
          <w:rFonts w:ascii="Times New Roman" w:eastAsia="Times New Roman" w:hAnsi="Times New Roman" w:cs="Times New Roman"/>
          <w:sz w:val="28"/>
          <w:szCs w:val="28"/>
        </w:rPr>
      </w:pPr>
    </w:p>
    <w:p w:rsidR="0003236A" w:rsidRPr="00FC4E5B" w:rsidRDefault="0003236A" w:rsidP="00F00A21">
      <w:pPr>
        <w:spacing w:after="120" w:line="240" w:lineRule="auto"/>
        <w:ind w:firstLine="720"/>
        <w:jc w:val="both"/>
        <w:rPr>
          <w:rFonts w:ascii="Times New Roman" w:hAnsi="Times New Roman" w:cs="Times New Roman"/>
          <w:sz w:val="28"/>
          <w:szCs w:val="28"/>
        </w:rPr>
      </w:pPr>
    </w:p>
    <w:sectPr w:rsidR="0003236A" w:rsidRPr="00FC4E5B" w:rsidSect="006C1FE0">
      <w:headerReference w:type="default" r:id="rId9"/>
      <w:footerReference w:type="default" r:id="rId10"/>
      <w:pgSz w:w="11907" w:h="16840" w:code="9"/>
      <w:pgMar w:top="1134" w:right="1134" w:bottom="1134" w:left="1701" w:header="720" w:footer="14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01C" w:rsidRDefault="00F3501C" w:rsidP="00FD3F6F">
      <w:pPr>
        <w:spacing w:after="0" w:line="240" w:lineRule="auto"/>
      </w:pPr>
      <w:r>
        <w:separator/>
      </w:r>
    </w:p>
  </w:endnote>
  <w:endnote w:type="continuationSeparator" w:id="0">
    <w:p w:rsidR="00F3501C" w:rsidRDefault="00F3501C" w:rsidP="00FD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7788"/>
      <w:docPartObj>
        <w:docPartGallery w:val="Page Numbers (Bottom of Page)"/>
        <w:docPartUnique/>
      </w:docPartObj>
    </w:sdtPr>
    <w:sdtEndPr/>
    <w:sdtContent>
      <w:p w:rsidR="003744F6" w:rsidRDefault="00892163">
        <w:pPr>
          <w:pStyle w:val="Footer"/>
          <w:jc w:val="right"/>
        </w:pPr>
        <w:r>
          <w:fldChar w:fldCharType="begin"/>
        </w:r>
        <w:r>
          <w:instrText xml:space="preserve"> PAGE   \* MERGEFORMAT </w:instrText>
        </w:r>
        <w:r>
          <w:fldChar w:fldCharType="separate"/>
        </w:r>
        <w:r w:rsidR="00255F32">
          <w:rPr>
            <w:noProof/>
          </w:rPr>
          <w:t>4</w:t>
        </w:r>
        <w:r>
          <w:rPr>
            <w:noProof/>
          </w:rPr>
          <w:fldChar w:fldCharType="end"/>
        </w:r>
      </w:p>
    </w:sdtContent>
  </w:sdt>
  <w:p w:rsidR="003744F6" w:rsidRDefault="00374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01C" w:rsidRDefault="00F3501C" w:rsidP="00FD3F6F">
      <w:pPr>
        <w:spacing w:after="0" w:line="240" w:lineRule="auto"/>
      </w:pPr>
      <w:r>
        <w:separator/>
      </w:r>
    </w:p>
  </w:footnote>
  <w:footnote w:type="continuationSeparator" w:id="0">
    <w:p w:rsidR="00F3501C" w:rsidRDefault="00F3501C" w:rsidP="00FD3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A5" w:rsidRDefault="005F59A5">
    <w:pPr>
      <w:pStyle w:val="Header"/>
      <w:jc w:val="center"/>
    </w:pPr>
  </w:p>
  <w:p w:rsidR="005F59A5" w:rsidRDefault="005F5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76C69"/>
    <w:multiLevelType w:val="hybridMultilevel"/>
    <w:tmpl w:val="715AFC58"/>
    <w:lvl w:ilvl="0" w:tplc="615A52C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5B"/>
    <w:rsid w:val="000007B5"/>
    <w:rsid w:val="000007BC"/>
    <w:rsid w:val="00000AC7"/>
    <w:rsid w:val="00001801"/>
    <w:rsid w:val="0000278F"/>
    <w:rsid w:val="0000340D"/>
    <w:rsid w:val="00003D44"/>
    <w:rsid w:val="00004B65"/>
    <w:rsid w:val="000052ED"/>
    <w:rsid w:val="00005ACC"/>
    <w:rsid w:val="0000725A"/>
    <w:rsid w:val="00007BDC"/>
    <w:rsid w:val="000113CC"/>
    <w:rsid w:val="0001253D"/>
    <w:rsid w:val="00016C69"/>
    <w:rsid w:val="0002028A"/>
    <w:rsid w:val="00027BCF"/>
    <w:rsid w:val="0003236A"/>
    <w:rsid w:val="00040C6C"/>
    <w:rsid w:val="00046F78"/>
    <w:rsid w:val="00050CBB"/>
    <w:rsid w:val="0005670F"/>
    <w:rsid w:val="000604A9"/>
    <w:rsid w:val="0006552C"/>
    <w:rsid w:val="00066ADC"/>
    <w:rsid w:val="0007099A"/>
    <w:rsid w:val="0007312A"/>
    <w:rsid w:val="00080601"/>
    <w:rsid w:val="000863C3"/>
    <w:rsid w:val="00092FEC"/>
    <w:rsid w:val="00094CE9"/>
    <w:rsid w:val="00094F3D"/>
    <w:rsid w:val="00096809"/>
    <w:rsid w:val="000A1E59"/>
    <w:rsid w:val="000A50B3"/>
    <w:rsid w:val="000A6E78"/>
    <w:rsid w:val="000A7D16"/>
    <w:rsid w:val="000B3341"/>
    <w:rsid w:val="000B4281"/>
    <w:rsid w:val="000B6396"/>
    <w:rsid w:val="000B7F8A"/>
    <w:rsid w:val="000C0E4A"/>
    <w:rsid w:val="000C2451"/>
    <w:rsid w:val="000C2FDF"/>
    <w:rsid w:val="000C3BD0"/>
    <w:rsid w:val="000D271C"/>
    <w:rsid w:val="000D2835"/>
    <w:rsid w:val="000E021C"/>
    <w:rsid w:val="000E280F"/>
    <w:rsid w:val="000F0060"/>
    <w:rsid w:val="000F6695"/>
    <w:rsid w:val="000F7940"/>
    <w:rsid w:val="00101AA0"/>
    <w:rsid w:val="00104A47"/>
    <w:rsid w:val="00105A5B"/>
    <w:rsid w:val="0010779D"/>
    <w:rsid w:val="00107D1D"/>
    <w:rsid w:val="0011088B"/>
    <w:rsid w:val="00111211"/>
    <w:rsid w:val="001121D1"/>
    <w:rsid w:val="00116E92"/>
    <w:rsid w:val="001224FC"/>
    <w:rsid w:val="00122ABF"/>
    <w:rsid w:val="001247CC"/>
    <w:rsid w:val="00124E08"/>
    <w:rsid w:val="00131999"/>
    <w:rsid w:val="0013240C"/>
    <w:rsid w:val="001346F4"/>
    <w:rsid w:val="0013545C"/>
    <w:rsid w:val="0014302B"/>
    <w:rsid w:val="001462D3"/>
    <w:rsid w:val="001463EA"/>
    <w:rsid w:val="00146489"/>
    <w:rsid w:val="00147134"/>
    <w:rsid w:val="00150EAF"/>
    <w:rsid w:val="001511C5"/>
    <w:rsid w:val="00152A9F"/>
    <w:rsid w:val="001547E1"/>
    <w:rsid w:val="00154E3D"/>
    <w:rsid w:val="001624DD"/>
    <w:rsid w:val="001641FB"/>
    <w:rsid w:val="00166034"/>
    <w:rsid w:val="001715F2"/>
    <w:rsid w:val="00172C7E"/>
    <w:rsid w:val="00172FC7"/>
    <w:rsid w:val="00175772"/>
    <w:rsid w:val="00176A7D"/>
    <w:rsid w:val="00177D7C"/>
    <w:rsid w:val="0018004B"/>
    <w:rsid w:val="00182EE4"/>
    <w:rsid w:val="001834EB"/>
    <w:rsid w:val="0018466A"/>
    <w:rsid w:val="001856F5"/>
    <w:rsid w:val="00186ABE"/>
    <w:rsid w:val="0019002D"/>
    <w:rsid w:val="00191AF9"/>
    <w:rsid w:val="00195F1A"/>
    <w:rsid w:val="001A0D1E"/>
    <w:rsid w:val="001A56BE"/>
    <w:rsid w:val="001B38DA"/>
    <w:rsid w:val="001C1C94"/>
    <w:rsid w:val="001C44AD"/>
    <w:rsid w:val="001C6261"/>
    <w:rsid w:val="001C64B5"/>
    <w:rsid w:val="001E0AC1"/>
    <w:rsid w:val="001E3454"/>
    <w:rsid w:val="001E4464"/>
    <w:rsid w:val="001E58E3"/>
    <w:rsid w:val="001E652E"/>
    <w:rsid w:val="001E7EAD"/>
    <w:rsid w:val="001F7F2C"/>
    <w:rsid w:val="00202B42"/>
    <w:rsid w:val="002034D0"/>
    <w:rsid w:val="002103BE"/>
    <w:rsid w:val="002108CD"/>
    <w:rsid w:val="00213C09"/>
    <w:rsid w:val="002171A8"/>
    <w:rsid w:val="002221BB"/>
    <w:rsid w:val="002241B7"/>
    <w:rsid w:val="002324B1"/>
    <w:rsid w:val="00234BB6"/>
    <w:rsid w:val="00242DF3"/>
    <w:rsid w:val="00255F32"/>
    <w:rsid w:val="00260C38"/>
    <w:rsid w:val="00263772"/>
    <w:rsid w:val="00266E3A"/>
    <w:rsid w:val="00267BBC"/>
    <w:rsid w:val="00270F60"/>
    <w:rsid w:val="00273244"/>
    <w:rsid w:val="0027742C"/>
    <w:rsid w:val="00281D6A"/>
    <w:rsid w:val="00282B96"/>
    <w:rsid w:val="00283458"/>
    <w:rsid w:val="00286DB7"/>
    <w:rsid w:val="00287A64"/>
    <w:rsid w:val="0029278F"/>
    <w:rsid w:val="00292E71"/>
    <w:rsid w:val="0029477D"/>
    <w:rsid w:val="002A1C11"/>
    <w:rsid w:val="002A22C3"/>
    <w:rsid w:val="002B0F0B"/>
    <w:rsid w:val="002B0FBF"/>
    <w:rsid w:val="002B7362"/>
    <w:rsid w:val="002C06E9"/>
    <w:rsid w:val="002C6DFE"/>
    <w:rsid w:val="002D1F98"/>
    <w:rsid w:val="002E42C2"/>
    <w:rsid w:val="002E6C8C"/>
    <w:rsid w:val="002F0F0F"/>
    <w:rsid w:val="002F1462"/>
    <w:rsid w:val="002F6D32"/>
    <w:rsid w:val="002F7180"/>
    <w:rsid w:val="00304617"/>
    <w:rsid w:val="00304A80"/>
    <w:rsid w:val="00307188"/>
    <w:rsid w:val="00310821"/>
    <w:rsid w:val="00311921"/>
    <w:rsid w:val="0031393C"/>
    <w:rsid w:val="003225A7"/>
    <w:rsid w:val="0032402F"/>
    <w:rsid w:val="0032793B"/>
    <w:rsid w:val="003309A4"/>
    <w:rsid w:val="00330AA1"/>
    <w:rsid w:val="00334B2E"/>
    <w:rsid w:val="003414A0"/>
    <w:rsid w:val="0034273D"/>
    <w:rsid w:val="003448BA"/>
    <w:rsid w:val="0034566E"/>
    <w:rsid w:val="003466C5"/>
    <w:rsid w:val="00350FA2"/>
    <w:rsid w:val="00354A6D"/>
    <w:rsid w:val="00356098"/>
    <w:rsid w:val="003563D5"/>
    <w:rsid w:val="00356853"/>
    <w:rsid w:val="00357525"/>
    <w:rsid w:val="00361C9A"/>
    <w:rsid w:val="00362C05"/>
    <w:rsid w:val="003638C1"/>
    <w:rsid w:val="003744F6"/>
    <w:rsid w:val="00383A67"/>
    <w:rsid w:val="00386731"/>
    <w:rsid w:val="00391E3A"/>
    <w:rsid w:val="00392C86"/>
    <w:rsid w:val="00394129"/>
    <w:rsid w:val="00395EA2"/>
    <w:rsid w:val="00396E2A"/>
    <w:rsid w:val="00397D38"/>
    <w:rsid w:val="003A2712"/>
    <w:rsid w:val="003A337E"/>
    <w:rsid w:val="003A555A"/>
    <w:rsid w:val="003A6995"/>
    <w:rsid w:val="003B04D3"/>
    <w:rsid w:val="003B67B6"/>
    <w:rsid w:val="003B6F01"/>
    <w:rsid w:val="003B758C"/>
    <w:rsid w:val="003C0669"/>
    <w:rsid w:val="003C7CD9"/>
    <w:rsid w:val="003D0756"/>
    <w:rsid w:val="003D2558"/>
    <w:rsid w:val="003D4723"/>
    <w:rsid w:val="003D5F4C"/>
    <w:rsid w:val="003D6E16"/>
    <w:rsid w:val="003E454C"/>
    <w:rsid w:val="003F00E6"/>
    <w:rsid w:val="003F1D26"/>
    <w:rsid w:val="003F1E2B"/>
    <w:rsid w:val="003F1FD2"/>
    <w:rsid w:val="003F4D8B"/>
    <w:rsid w:val="003F5705"/>
    <w:rsid w:val="003F6BE4"/>
    <w:rsid w:val="003F7779"/>
    <w:rsid w:val="00400DD6"/>
    <w:rsid w:val="00405905"/>
    <w:rsid w:val="00405A1B"/>
    <w:rsid w:val="004064FC"/>
    <w:rsid w:val="00423A84"/>
    <w:rsid w:val="00424A62"/>
    <w:rsid w:val="004252E6"/>
    <w:rsid w:val="00427608"/>
    <w:rsid w:val="004278A6"/>
    <w:rsid w:val="004303ED"/>
    <w:rsid w:val="004355FD"/>
    <w:rsid w:val="004357B0"/>
    <w:rsid w:val="004366A4"/>
    <w:rsid w:val="004378E9"/>
    <w:rsid w:val="00437AB1"/>
    <w:rsid w:val="004418C6"/>
    <w:rsid w:val="00447CF6"/>
    <w:rsid w:val="004520B3"/>
    <w:rsid w:val="00453BD3"/>
    <w:rsid w:val="00454BFB"/>
    <w:rsid w:val="00455520"/>
    <w:rsid w:val="00455CD6"/>
    <w:rsid w:val="00456400"/>
    <w:rsid w:val="00463BD0"/>
    <w:rsid w:val="004646AB"/>
    <w:rsid w:val="00465CEC"/>
    <w:rsid w:val="00466CDE"/>
    <w:rsid w:val="00472688"/>
    <w:rsid w:val="00472BF8"/>
    <w:rsid w:val="00473C81"/>
    <w:rsid w:val="00480690"/>
    <w:rsid w:val="004812BC"/>
    <w:rsid w:val="004812EB"/>
    <w:rsid w:val="004813C7"/>
    <w:rsid w:val="0048226F"/>
    <w:rsid w:val="004854CD"/>
    <w:rsid w:val="004878E6"/>
    <w:rsid w:val="0049199B"/>
    <w:rsid w:val="00492867"/>
    <w:rsid w:val="00492C26"/>
    <w:rsid w:val="00494C2D"/>
    <w:rsid w:val="004977D0"/>
    <w:rsid w:val="004A3ADC"/>
    <w:rsid w:val="004A59D7"/>
    <w:rsid w:val="004B71A8"/>
    <w:rsid w:val="004C0C16"/>
    <w:rsid w:val="004C5A0D"/>
    <w:rsid w:val="004D768A"/>
    <w:rsid w:val="004E1A79"/>
    <w:rsid w:val="004E32BC"/>
    <w:rsid w:val="004E4FB2"/>
    <w:rsid w:val="004F0203"/>
    <w:rsid w:val="004F65F5"/>
    <w:rsid w:val="004F6747"/>
    <w:rsid w:val="004F7D86"/>
    <w:rsid w:val="00506583"/>
    <w:rsid w:val="0052613F"/>
    <w:rsid w:val="005269D9"/>
    <w:rsid w:val="005317D6"/>
    <w:rsid w:val="0053601E"/>
    <w:rsid w:val="00537DD4"/>
    <w:rsid w:val="00542F13"/>
    <w:rsid w:val="00545028"/>
    <w:rsid w:val="00545162"/>
    <w:rsid w:val="005452A7"/>
    <w:rsid w:val="005455B4"/>
    <w:rsid w:val="0055438C"/>
    <w:rsid w:val="00555D8A"/>
    <w:rsid w:val="00557C04"/>
    <w:rsid w:val="005605E2"/>
    <w:rsid w:val="00562C9E"/>
    <w:rsid w:val="005673C0"/>
    <w:rsid w:val="0058109C"/>
    <w:rsid w:val="00582DFD"/>
    <w:rsid w:val="005908B0"/>
    <w:rsid w:val="00591231"/>
    <w:rsid w:val="005919A4"/>
    <w:rsid w:val="005944D7"/>
    <w:rsid w:val="005A5AB7"/>
    <w:rsid w:val="005A72E8"/>
    <w:rsid w:val="005B4D52"/>
    <w:rsid w:val="005B5D71"/>
    <w:rsid w:val="005B6736"/>
    <w:rsid w:val="005C2F51"/>
    <w:rsid w:val="005C5FD5"/>
    <w:rsid w:val="005C63C1"/>
    <w:rsid w:val="005C7966"/>
    <w:rsid w:val="005D2C13"/>
    <w:rsid w:val="005D721D"/>
    <w:rsid w:val="005D7629"/>
    <w:rsid w:val="005D78DB"/>
    <w:rsid w:val="005E1BFF"/>
    <w:rsid w:val="005E3143"/>
    <w:rsid w:val="005E5230"/>
    <w:rsid w:val="005F55B0"/>
    <w:rsid w:val="005F59A5"/>
    <w:rsid w:val="005F6A81"/>
    <w:rsid w:val="005F7B5E"/>
    <w:rsid w:val="0060158F"/>
    <w:rsid w:val="00602831"/>
    <w:rsid w:val="00603A5B"/>
    <w:rsid w:val="00603ADA"/>
    <w:rsid w:val="00611AA1"/>
    <w:rsid w:val="00624A73"/>
    <w:rsid w:val="00626071"/>
    <w:rsid w:val="006279E8"/>
    <w:rsid w:val="0063214D"/>
    <w:rsid w:val="00632557"/>
    <w:rsid w:val="0064510A"/>
    <w:rsid w:val="006521A9"/>
    <w:rsid w:val="00654361"/>
    <w:rsid w:val="006558BD"/>
    <w:rsid w:val="00655CE1"/>
    <w:rsid w:val="00662676"/>
    <w:rsid w:val="00664333"/>
    <w:rsid w:val="006645CA"/>
    <w:rsid w:val="00667176"/>
    <w:rsid w:val="00667BBB"/>
    <w:rsid w:val="00670475"/>
    <w:rsid w:val="006764BC"/>
    <w:rsid w:val="00677E1D"/>
    <w:rsid w:val="00682DCD"/>
    <w:rsid w:val="00685365"/>
    <w:rsid w:val="00686CEB"/>
    <w:rsid w:val="00687CA2"/>
    <w:rsid w:val="00690250"/>
    <w:rsid w:val="00690E98"/>
    <w:rsid w:val="00694C2C"/>
    <w:rsid w:val="0069531A"/>
    <w:rsid w:val="006B47EA"/>
    <w:rsid w:val="006B4A11"/>
    <w:rsid w:val="006B4D9A"/>
    <w:rsid w:val="006B52B0"/>
    <w:rsid w:val="006B613F"/>
    <w:rsid w:val="006B78F7"/>
    <w:rsid w:val="006C0276"/>
    <w:rsid w:val="006C1631"/>
    <w:rsid w:val="006C1FE0"/>
    <w:rsid w:val="006C7089"/>
    <w:rsid w:val="006C772B"/>
    <w:rsid w:val="006C782E"/>
    <w:rsid w:val="006D65B7"/>
    <w:rsid w:val="006E3275"/>
    <w:rsid w:val="006E3CE9"/>
    <w:rsid w:val="006E4863"/>
    <w:rsid w:val="006F403B"/>
    <w:rsid w:val="006F40C4"/>
    <w:rsid w:val="006F480F"/>
    <w:rsid w:val="006F69E0"/>
    <w:rsid w:val="007019BF"/>
    <w:rsid w:val="00703221"/>
    <w:rsid w:val="00703A53"/>
    <w:rsid w:val="0070412C"/>
    <w:rsid w:val="00704513"/>
    <w:rsid w:val="007064D5"/>
    <w:rsid w:val="00712367"/>
    <w:rsid w:val="00712CF2"/>
    <w:rsid w:val="0071523B"/>
    <w:rsid w:val="007277BD"/>
    <w:rsid w:val="007360CD"/>
    <w:rsid w:val="007366AA"/>
    <w:rsid w:val="0074506B"/>
    <w:rsid w:val="007452B1"/>
    <w:rsid w:val="00746186"/>
    <w:rsid w:val="00750DA7"/>
    <w:rsid w:val="00763724"/>
    <w:rsid w:val="00763A10"/>
    <w:rsid w:val="00763B46"/>
    <w:rsid w:val="007746D0"/>
    <w:rsid w:val="00775074"/>
    <w:rsid w:val="00777BBF"/>
    <w:rsid w:val="007852CB"/>
    <w:rsid w:val="00785D1A"/>
    <w:rsid w:val="007905C8"/>
    <w:rsid w:val="00792D50"/>
    <w:rsid w:val="00793D73"/>
    <w:rsid w:val="00797258"/>
    <w:rsid w:val="00797730"/>
    <w:rsid w:val="007A0CFC"/>
    <w:rsid w:val="007A30D0"/>
    <w:rsid w:val="007A37FA"/>
    <w:rsid w:val="007A3F54"/>
    <w:rsid w:val="007A4CDE"/>
    <w:rsid w:val="007A6873"/>
    <w:rsid w:val="007A798B"/>
    <w:rsid w:val="007B39E4"/>
    <w:rsid w:val="007B7E1A"/>
    <w:rsid w:val="007C166A"/>
    <w:rsid w:val="007C20C8"/>
    <w:rsid w:val="007C20D6"/>
    <w:rsid w:val="007C4528"/>
    <w:rsid w:val="007D1150"/>
    <w:rsid w:val="007D3453"/>
    <w:rsid w:val="007D4F8D"/>
    <w:rsid w:val="007D5C2D"/>
    <w:rsid w:val="007D6307"/>
    <w:rsid w:val="007D6CAB"/>
    <w:rsid w:val="007D6FDA"/>
    <w:rsid w:val="007D7310"/>
    <w:rsid w:val="007D7EAA"/>
    <w:rsid w:val="007E0AEE"/>
    <w:rsid w:val="007E1380"/>
    <w:rsid w:val="007E2E0D"/>
    <w:rsid w:val="007E7539"/>
    <w:rsid w:val="007F14B4"/>
    <w:rsid w:val="00805CA0"/>
    <w:rsid w:val="00807EF8"/>
    <w:rsid w:val="008178AF"/>
    <w:rsid w:val="0082444A"/>
    <w:rsid w:val="00830D43"/>
    <w:rsid w:val="00830DAE"/>
    <w:rsid w:val="00833C0A"/>
    <w:rsid w:val="008348B4"/>
    <w:rsid w:val="00841208"/>
    <w:rsid w:val="008432DC"/>
    <w:rsid w:val="008523AB"/>
    <w:rsid w:val="008539E8"/>
    <w:rsid w:val="00861320"/>
    <w:rsid w:val="00862DCB"/>
    <w:rsid w:val="00866E11"/>
    <w:rsid w:val="00874C1C"/>
    <w:rsid w:val="00874C57"/>
    <w:rsid w:val="00875D89"/>
    <w:rsid w:val="00881309"/>
    <w:rsid w:val="008826CA"/>
    <w:rsid w:val="00882E04"/>
    <w:rsid w:val="00883213"/>
    <w:rsid w:val="00883DA8"/>
    <w:rsid w:val="00884B04"/>
    <w:rsid w:val="00885C91"/>
    <w:rsid w:val="0088619F"/>
    <w:rsid w:val="008868E4"/>
    <w:rsid w:val="00890858"/>
    <w:rsid w:val="00892163"/>
    <w:rsid w:val="00897669"/>
    <w:rsid w:val="008A32B8"/>
    <w:rsid w:val="008A3AF2"/>
    <w:rsid w:val="008A5177"/>
    <w:rsid w:val="008B1053"/>
    <w:rsid w:val="008B5987"/>
    <w:rsid w:val="008B7C76"/>
    <w:rsid w:val="008C083F"/>
    <w:rsid w:val="008D0E9D"/>
    <w:rsid w:val="008D11D8"/>
    <w:rsid w:val="008D5318"/>
    <w:rsid w:val="008E3A70"/>
    <w:rsid w:val="008F54F7"/>
    <w:rsid w:val="008F7AAC"/>
    <w:rsid w:val="008F7D88"/>
    <w:rsid w:val="00901D5F"/>
    <w:rsid w:val="0090265F"/>
    <w:rsid w:val="00910B6C"/>
    <w:rsid w:val="00911D9B"/>
    <w:rsid w:val="00912635"/>
    <w:rsid w:val="00913643"/>
    <w:rsid w:val="0093012F"/>
    <w:rsid w:val="00932271"/>
    <w:rsid w:val="009347DC"/>
    <w:rsid w:val="009349F1"/>
    <w:rsid w:val="009375D0"/>
    <w:rsid w:val="00941C3A"/>
    <w:rsid w:val="00942F33"/>
    <w:rsid w:val="0094384C"/>
    <w:rsid w:val="00950443"/>
    <w:rsid w:val="0096709B"/>
    <w:rsid w:val="00972DEB"/>
    <w:rsid w:val="00976B8E"/>
    <w:rsid w:val="00977649"/>
    <w:rsid w:val="00980DA8"/>
    <w:rsid w:val="009907A1"/>
    <w:rsid w:val="00992E8B"/>
    <w:rsid w:val="00997C7D"/>
    <w:rsid w:val="009A1D4E"/>
    <w:rsid w:val="009A4C0A"/>
    <w:rsid w:val="009A4E0C"/>
    <w:rsid w:val="009B055B"/>
    <w:rsid w:val="009B46BE"/>
    <w:rsid w:val="009C057B"/>
    <w:rsid w:val="009C2387"/>
    <w:rsid w:val="009C61AB"/>
    <w:rsid w:val="009D24FA"/>
    <w:rsid w:val="009D6995"/>
    <w:rsid w:val="009E000E"/>
    <w:rsid w:val="009E3D39"/>
    <w:rsid w:val="009E6692"/>
    <w:rsid w:val="009F1F9F"/>
    <w:rsid w:val="009F291C"/>
    <w:rsid w:val="009F6447"/>
    <w:rsid w:val="009F6DB7"/>
    <w:rsid w:val="00A023EF"/>
    <w:rsid w:val="00A10035"/>
    <w:rsid w:val="00A101AA"/>
    <w:rsid w:val="00A102AF"/>
    <w:rsid w:val="00A10EFA"/>
    <w:rsid w:val="00A1596B"/>
    <w:rsid w:val="00A21ED7"/>
    <w:rsid w:val="00A326A5"/>
    <w:rsid w:val="00A34AF0"/>
    <w:rsid w:val="00A41AF7"/>
    <w:rsid w:val="00A5102C"/>
    <w:rsid w:val="00A518BB"/>
    <w:rsid w:val="00A56803"/>
    <w:rsid w:val="00A602D6"/>
    <w:rsid w:val="00A60B28"/>
    <w:rsid w:val="00A61A08"/>
    <w:rsid w:val="00A667D7"/>
    <w:rsid w:val="00A6684C"/>
    <w:rsid w:val="00A70C36"/>
    <w:rsid w:val="00A70DB2"/>
    <w:rsid w:val="00A73A72"/>
    <w:rsid w:val="00A76888"/>
    <w:rsid w:val="00A76D10"/>
    <w:rsid w:val="00A80938"/>
    <w:rsid w:val="00A81E8A"/>
    <w:rsid w:val="00A839B3"/>
    <w:rsid w:val="00A861C6"/>
    <w:rsid w:val="00A90342"/>
    <w:rsid w:val="00A90760"/>
    <w:rsid w:val="00AA0054"/>
    <w:rsid w:val="00AA0B3D"/>
    <w:rsid w:val="00AA0BF6"/>
    <w:rsid w:val="00AA1833"/>
    <w:rsid w:val="00AA2EF7"/>
    <w:rsid w:val="00AA4103"/>
    <w:rsid w:val="00AA50AE"/>
    <w:rsid w:val="00AC0BCE"/>
    <w:rsid w:val="00AC0CEE"/>
    <w:rsid w:val="00AC1908"/>
    <w:rsid w:val="00AC72FC"/>
    <w:rsid w:val="00AD13E2"/>
    <w:rsid w:val="00AD1579"/>
    <w:rsid w:val="00AD5513"/>
    <w:rsid w:val="00AE233A"/>
    <w:rsid w:val="00AE6DD7"/>
    <w:rsid w:val="00AE6E5B"/>
    <w:rsid w:val="00AF0E0D"/>
    <w:rsid w:val="00AF2831"/>
    <w:rsid w:val="00AF313A"/>
    <w:rsid w:val="00AF5A8A"/>
    <w:rsid w:val="00AF61BE"/>
    <w:rsid w:val="00AF6416"/>
    <w:rsid w:val="00B03365"/>
    <w:rsid w:val="00B037E0"/>
    <w:rsid w:val="00B06E4E"/>
    <w:rsid w:val="00B10269"/>
    <w:rsid w:val="00B1438C"/>
    <w:rsid w:val="00B16242"/>
    <w:rsid w:val="00B213D5"/>
    <w:rsid w:val="00B250B4"/>
    <w:rsid w:val="00B25E9A"/>
    <w:rsid w:val="00B31F83"/>
    <w:rsid w:val="00B359A0"/>
    <w:rsid w:val="00B403EE"/>
    <w:rsid w:val="00B41470"/>
    <w:rsid w:val="00B4251A"/>
    <w:rsid w:val="00B42AF3"/>
    <w:rsid w:val="00B46BC5"/>
    <w:rsid w:val="00B57FC8"/>
    <w:rsid w:val="00B61BBB"/>
    <w:rsid w:val="00B62E41"/>
    <w:rsid w:val="00B652F8"/>
    <w:rsid w:val="00B70964"/>
    <w:rsid w:val="00B70A74"/>
    <w:rsid w:val="00B75148"/>
    <w:rsid w:val="00B770E3"/>
    <w:rsid w:val="00B773D8"/>
    <w:rsid w:val="00B827E2"/>
    <w:rsid w:val="00B8289C"/>
    <w:rsid w:val="00B835CF"/>
    <w:rsid w:val="00B84723"/>
    <w:rsid w:val="00B9407A"/>
    <w:rsid w:val="00BA0638"/>
    <w:rsid w:val="00BA41D9"/>
    <w:rsid w:val="00BA6F1F"/>
    <w:rsid w:val="00BC177B"/>
    <w:rsid w:val="00BC7EC0"/>
    <w:rsid w:val="00BD0C09"/>
    <w:rsid w:val="00BD65DE"/>
    <w:rsid w:val="00BE1176"/>
    <w:rsid w:val="00BE452E"/>
    <w:rsid w:val="00BF12CA"/>
    <w:rsid w:val="00BF171C"/>
    <w:rsid w:val="00BF69CF"/>
    <w:rsid w:val="00BF7A79"/>
    <w:rsid w:val="00C04666"/>
    <w:rsid w:val="00C10069"/>
    <w:rsid w:val="00C10C82"/>
    <w:rsid w:val="00C166B2"/>
    <w:rsid w:val="00C21D7F"/>
    <w:rsid w:val="00C21D94"/>
    <w:rsid w:val="00C22F26"/>
    <w:rsid w:val="00C231AB"/>
    <w:rsid w:val="00C238BC"/>
    <w:rsid w:val="00C24F80"/>
    <w:rsid w:val="00C25D3C"/>
    <w:rsid w:val="00C30495"/>
    <w:rsid w:val="00C311E8"/>
    <w:rsid w:val="00C352BF"/>
    <w:rsid w:val="00C45B1B"/>
    <w:rsid w:val="00C46598"/>
    <w:rsid w:val="00C50E92"/>
    <w:rsid w:val="00C520AC"/>
    <w:rsid w:val="00C521C9"/>
    <w:rsid w:val="00C53BBB"/>
    <w:rsid w:val="00C603E2"/>
    <w:rsid w:val="00C6199D"/>
    <w:rsid w:val="00C64346"/>
    <w:rsid w:val="00C65C95"/>
    <w:rsid w:val="00C7144C"/>
    <w:rsid w:val="00C7207A"/>
    <w:rsid w:val="00C75F26"/>
    <w:rsid w:val="00C77C6E"/>
    <w:rsid w:val="00C80D3B"/>
    <w:rsid w:val="00C8379D"/>
    <w:rsid w:val="00C83A3C"/>
    <w:rsid w:val="00C84A80"/>
    <w:rsid w:val="00C90E1C"/>
    <w:rsid w:val="00C93C4B"/>
    <w:rsid w:val="00C94B20"/>
    <w:rsid w:val="00CA0904"/>
    <w:rsid w:val="00CA2F60"/>
    <w:rsid w:val="00CB1305"/>
    <w:rsid w:val="00CB373D"/>
    <w:rsid w:val="00CB53BC"/>
    <w:rsid w:val="00CB76E6"/>
    <w:rsid w:val="00CC0D14"/>
    <w:rsid w:val="00CC2329"/>
    <w:rsid w:val="00CD00AA"/>
    <w:rsid w:val="00CD1E21"/>
    <w:rsid w:val="00CD34F3"/>
    <w:rsid w:val="00CD44D9"/>
    <w:rsid w:val="00CD64E7"/>
    <w:rsid w:val="00CE0415"/>
    <w:rsid w:val="00CE14E4"/>
    <w:rsid w:val="00CE7B64"/>
    <w:rsid w:val="00CF73B6"/>
    <w:rsid w:val="00D018F1"/>
    <w:rsid w:val="00D03643"/>
    <w:rsid w:val="00D058EA"/>
    <w:rsid w:val="00D05E8B"/>
    <w:rsid w:val="00D07796"/>
    <w:rsid w:val="00D07EDC"/>
    <w:rsid w:val="00D21D97"/>
    <w:rsid w:val="00D246BA"/>
    <w:rsid w:val="00D24A50"/>
    <w:rsid w:val="00D25864"/>
    <w:rsid w:val="00D3340D"/>
    <w:rsid w:val="00D364EF"/>
    <w:rsid w:val="00D368F9"/>
    <w:rsid w:val="00D3745B"/>
    <w:rsid w:val="00D400E5"/>
    <w:rsid w:val="00D40302"/>
    <w:rsid w:val="00D47A6B"/>
    <w:rsid w:val="00D47C7F"/>
    <w:rsid w:val="00D47FFB"/>
    <w:rsid w:val="00D54A22"/>
    <w:rsid w:val="00D56517"/>
    <w:rsid w:val="00D6044D"/>
    <w:rsid w:val="00D60F82"/>
    <w:rsid w:val="00D622D1"/>
    <w:rsid w:val="00D63ED8"/>
    <w:rsid w:val="00D67E31"/>
    <w:rsid w:val="00D7005C"/>
    <w:rsid w:val="00D706E5"/>
    <w:rsid w:val="00D73CBF"/>
    <w:rsid w:val="00D837B5"/>
    <w:rsid w:val="00D90D21"/>
    <w:rsid w:val="00D9111B"/>
    <w:rsid w:val="00D9667B"/>
    <w:rsid w:val="00D9737A"/>
    <w:rsid w:val="00D9776B"/>
    <w:rsid w:val="00D97994"/>
    <w:rsid w:val="00DA1308"/>
    <w:rsid w:val="00DA3782"/>
    <w:rsid w:val="00DA5BFA"/>
    <w:rsid w:val="00DA658C"/>
    <w:rsid w:val="00DB1353"/>
    <w:rsid w:val="00DB6E66"/>
    <w:rsid w:val="00DC1E6B"/>
    <w:rsid w:val="00DC4983"/>
    <w:rsid w:val="00DD3355"/>
    <w:rsid w:val="00DD55C0"/>
    <w:rsid w:val="00DD7DD3"/>
    <w:rsid w:val="00DE07E4"/>
    <w:rsid w:val="00DE661D"/>
    <w:rsid w:val="00DF0C99"/>
    <w:rsid w:val="00DF1E9E"/>
    <w:rsid w:val="00DF5DA2"/>
    <w:rsid w:val="00DF77D1"/>
    <w:rsid w:val="00DF7B54"/>
    <w:rsid w:val="00E043C9"/>
    <w:rsid w:val="00E06A9E"/>
    <w:rsid w:val="00E079B4"/>
    <w:rsid w:val="00E10C1E"/>
    <w:rsid w:val="00E147F1"/>
    <w:rsid w:val="00E1535D"/>
    <w:rsid w:val="00E15EA4"/>
    <w:rsid w:val="00E16531"/>
    <w:rsid w:val="00E16FB2"/>
    <w:rsid w:val="00E20DA2"/>
    <w:rsid w:val="00E2410A"/>
    <w:rsid w:val="00E251D8"/>
    <w:rsid w:val="00E26F67"/>
    <w:rsid w:val="00E317B1"/>
    <w:rsid w:val="00E36F9E"/>
    <w:rsid w:val="00E400F0"/>
    <w:rsid w:val="00E443B0"/>
    <w:rsid w:val="00E53D3A"/>
    <w:rsid w:val="00E55FD5"/>
    <w:rsid w:val="00E60068"/>
    <w:rsid w:val="00E63D7A"/>
    <w:rsid w:val="00E72251"/>
    <w:rsid w:val="00E748BD"/>
    <w:rsid w:val="00E77013"/>
    <w:rsid w:val="00E8428F"/>
    <w:rsid w:val="00E900FD"/>
    <w:rsid w:val="00E9186C"/>
    <w:rsid w:val="00E93864"/>
    <w:rsid w:val="00EA009B"/>
    <w:rsid w:val="00EA1253"/>
    <w:rsid w:val="00EA1C9E"/>
    <w:rsid w:val="00EA31DB"/>
    <w:rsid w:val="00EA6E00"/>
    <w:rsid w:val="00EB2643"/>
    <w:rsid w:val="00EB4771"/>
    <w:rsid w:val="00EB6442"/>
    <w:rsid w:val="00EB7B1D"/>
    <w:rsid w:val="00EC208D"/>
    <w:rsid w:val="00EC36C2"/>
    <w:rsid w:val="00EC618D"/>
    <w:rsid w:val="00ED3AD6"/>
    <w:rsid w:val="00ED5CA5"/>
    <w:rsid w:val="00ED5F47"/>
    <w:rsid w:val="00ED624B"/>
    <w:rsid w:val="00ED72B7"/>
    <w:rsid w:val="00ED7733"/>
    <w:rsid w:val="00EE2D4A"/>
    <w:rsid w:val="00EF2111"/>
    <w:rsid w:val="00F00268"/>
    <w:rsid w:val="00F00A21"/>
    <w:rsid w:val="00F01095"/>
    <w:rsid w:val="00F051EA"/>
    <w:rsid w:val="00F06E20"/>
    <w:rsid w:val="00F072D6"/>
    <w:rsid w:val="00F07499"/>
    <w:rsid w:val="00F074D3"/>
    <w:rsid w:val="00F16E42"/>
    <w:rsid w:val="00F209DF"/>
    <w:rsid w:val="00F20E7B"/>
    <w:rsid w:val="00F21BC3"/>
    <w:rsid w:val="00F222EE"/>
    <w:rsid w:val="00F234A8"/>
    <w:rsid w:val="00F24649"/>
    <w:rsid w:val="00F27B50"/>
    <w:rsid w:val="00F3230E"/>
    <w:rsid w:val="00F3501C"/>
    <w:rsid w:val="00F40E13"/>
    <w:rsid w:val="00F428AD"/>
    <w:rsid w:val="00F428CC"/>
    <w:rsid w:val="00F459C9"/>
    <w:rsid w:val="00F53B86"/>
    <w:rsid w:val="00F5702A"/>
    <w:rsid w:val="00F60338"/>
    <w:rsid w:val="00F621D4"/>
    <w:rsid w:val="00F63636"/>
    <w:rsid w:val="00F644B1"/>
    <w:rsid w:val="00F7141F"/>
    <w:rsid w:val="00F7260A"/>
    <w:rsid w:val="00F7651B"/>
    <w:rsid w:val="00F7765E"/>
    <w:rsid w:val="00F80752"/>
    <w:rsid w:val="00F86687"/>
    <w:rsid w:val="00F9185E"/>
    <w:rsid w:val="00F95CD9"/>
    <w:rsid w:val="00F968F5"/>
    <w:rsid w:val="00FA0B21"/>
    <w:rsid w:val="00FA160A"/>
    <w:rsid w:val="00FA2365"/>
    <w:rsid w:val="00FA5546"/>
    <w:rsid w:val="00FA600A"/>
    <w:rsid w:val="00FB0089"/>
    <w:rsid w:val="00FB59BD"/>
    <w:rsid w:val="00FC3E39"/>
    <w:rsid w:val="00FC4E5B"/>
    <w:rsid w:val="00FC5DDD"/>
    <w:rsid w:val="00FC77D3"/>
    <w:rsid w:val="00FD0B8F"/>
    <w:rsid w:val="00FD3F6F"/>
    <w:rsid w:val="00FD537A"/>
    <w:rsid w:val="00FE553F"/>
    <w:rsid w:val="00FF05CE"/>
    <w:rsid w:val="00FF4A3A"/>
    <w:rsid w:val="00FF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24FA"/>
    <w:pPr>
      <w:keepNext/>
      <w:spacing w:after="0" w:line="240" w:lineRule="auto"/>
      <w:jc w:val="center"/>
      <w:outlineLvl w:val="0"/>
    </w:pPr>
    <w:rPr>
      <w:rFonts w:ascii="Times New Roman" w:eastAsia="Times New Roman" w:hAnsi="Times New Roman" w:cs="Times New Roman"/>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E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F6DB7"/>
    <w:pPr>
      <w:ind w:left="720"/>
      <w:contextualSpacing/>
    </w:pPr>
  </w:style>
  <w:style w:type="paragraph" w:styleId="NormalWeb">
    <w:name w:val="Normal (Web)"/>
    <w:basedOn w:val="Normal"/>
    <w:uiPriority w:val="99"/>
    <w:semiHidden/>
    <w:unhideWhenUsed/>
    <w:rsid w:val="009F6D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3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F6F"/>
  </w:style>
  <w:style w:type="paragraph" w:styleId="Footer">
    <w:name w:val="footer"/>
    <w:basedOn w:val="Normal"/>
    <w:link w:val="FooterChar"/>
    <w:uiPriority w:val="99"/>
    <w:unhideWhenUsed/>
    <w:rsid w:val="00FD3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F6F"/>
  </w:style>
  <w:style w:type="character" w:customStyle="1" w:styleId="Heading1Char">
    <w:name w:val="Heading 1 Char"/>
    <w:basedOn w:val="DefaultParagraphFont"/>
    <w:link w:val="Heading1"/>
    <w:uiPriority w:val="9"/>
    <w:rsid w:val="009D24FA"/>
    <w:rPr>
      <w:rFonts w:ascii="Times New Roman" w:eastAsia="Times New Roman" w:hAnsi="Times New Roman" w:cs="Times New Roman"/>
      <w:b/>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24FA"/>
    <w:pPr>
      <w:keepNext/>
      <w:spacing w:after="0" w:line="240" w:lineRule="auto"/>
      <w:jc w:val="center"/>
      <w:outlineLvl w:val="0"/>
    </w:pPr>
    <w:rPr>
      <w:rFonts w:ascii="Times New Roman" w:eastAsia="Times New Roman" w:hAnsi="Times New Roman" w:cs="Times New Roman"/>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E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F6DB7"/>
    <w:pPr>
      <w:ind w:left="720"/>
      <w:contextualSpacing/>
    </w:pPr>
  </w:style>
  <w:style w:type="paragraph" w:styleId="NormalWeb">
    <w:name w:val="Normal (Web)"/>
    <w:basedOn w:val="Normal"/>
    <w:uiPriority w:val="99"/>
    <w:semiHidden/>
    <w:unhideWhenUsed/>
    <w:rsid w:val="009F6D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3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F6F"/>
  </w:style>
  <w:style w:type="paragraph" w:styleId="Footer">
    <w:name w:val="footer"/>
    <w:basedOn w:val="Normal"/>
    <w:link w:val="FooterChar"/>
    <w:uiPriority w:val="99"/>
    <w:unhideWhenUsed/>
    <w:rsid w:val="00FD3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F6F"/>
  </w:style>
  <w:style w:type="character" w:customStyle="1" w:styleId="Heading1Char">
    <w:name w:val="Heading 1 Char"/>
    <w:basedOn w:val="DefaultParagraphFont"/>
    <w:link w:val="Heading1"/>
    <w:uiPriority w:val="9"/>
    <w:rsid w:val="009D24FA"/>
    <w:rPr>
      <w:rFonts w:ascii="Times New Roman" w:eastAsia="Times New Roman" w:hAnsi="Times New Roman" w:cs="Times New Roman"/>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B296C-ADF9-4915-BF19-390EB91B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VienDongCompany</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VienDong</cp:lastModifiedBy>
  <cp:revision>313</cp:revision>
  <cp:lastPrinted>2023-09-19T08:25:00Z</cp:lastPrinted>
  <dcterms:created xsi:type="dcterms:W3CDTF">2023-09-15T04:11:00Z</dcterms:created>
  <dcterms:modified xsi:type="dcterms:W3CDTF">2023-09-21T08:29:00Z</dcterms:modified>
</cp:coreProperties>
</file>